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8BDA5" w14:textId="2CAB7BD3" w:rsidR="00234215" w:rsidRDefault="00F3439D">
      <w:pPr>
        <w:rPr>
          <w:noProof/>
        </w:rPr>
      </w:pPr>
      <w:r>
        <w:rPr>
          <w:noProof/>
        </w:rPr>
        <w:t>Marlon Eddie Lindao Varas</w:t>
      </w:r>
    </w:p>
    <w:p w14:paraId="49BA185B" w14:textId="021947AE" w:rsidR="00F3439D" w:rsidRDefault="00F3439D">
      <w:pPr>
        <w:rPr>
          <w:noProof/>
        </w:rPr>
      </w:pPr>
      <w:r>
        <w:rPr>
          <w:noProof/>
        </w:rPr>
        <w:t>Pruebas</w:t>
      </w:r>
    </w:p>
    <w:p w14:paraId="1EDFA1B9" w14:textId="6FED43A2" w:rsidR="00F3439D" w:rsidRDefault="00F3439D">
      <w:r>
        <w:rPr>
          <w:noProof/>
        </w:rPr>
        <w:drawing>
          <wp:inline distT="0" distB="0" distL="0" distR="0" wp14:anchorId="7C4887B9" wp14:editId="224D004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669387" w14:textId="7BAFE2CF" w:rsidR="0060336A" w:rsidRDefault="0060336A"/>
    <w:p w14:paraId="259D17E9" w14:textId="77777777" w:rsidR="0060336A" w:rsidRDefault="0060336A"/>
    <w:p w14:paraId="4A7FC687" w14:textId="22F006EE" w:rsidR="0060336A" w:rsidRDefault="0060336A"/>
    <w:p w14:paraId="6D46A2CA" w14:textId="77777777" w:rsidR="0060336A" w:rsidRDefault="0060336A"/>
    <w:sectPr w:rsidR="006033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5D"/>
    <w:rsid w:val="00234215"/>
    <w:rsid w:val="0060336A"/>
    <w:rsid w:val="009D5EF8"/>
    <w:rsid w:val="00B5145D"/>
    <w:rsid w:val="00EB3604"/>
    <w:rsid w:val="00F3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B177"/>
  <w15:chartTrackingRefBased/>
  <w15:docId w15:val="{3A2C09EC-7BD9-4A5E-A8D3-B3028FDB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Lindao</dc:creator>
  <cp:keywords/>
  <dc:description/>
  <cp:lastModifiedBy>Marlon Lindao</cp:lastModifiedBy>
  <cp:revision>2</cp:revision>
  <dcterms:created xsi:type="dcterms:W3CDTF">2020-01-23T01:39:00Z</dcterms:created>
  <dcterms:modified xsi:type="dcterms:W3CDTF">2020-01-23T02:31:00Z</dcterms:modified>
</cp:coreProperties>
</file>