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🔥 Wildfire Vulnerability Analysis Training Manual 🔥</w:t>
      </w:r>
    </w:p>
    <w:p>
      <w:pPr>
        <w:pStyle w:val="Heading1"/>
      </w:pPr>
      <w:r>
        <w:t>📘 Overview</w:t>
      </w:r>
    </w:p>
    <w:p>
      <w:r>
        <w:t>This manual documents the end-to-end process for preparing, executing, debugging, and exporting a geospatial wildfire analysis Python notebook. It includes all major obstacles, solutions, and workflow recommendations.</w:t>
      </w:r>
    </w:p>
    <w:p>
      <w:pPr>
        <w:pStyle w:val="Heading1"/>
      </w:pPr>
      <w:r>
        <w:t>🔧 Environment Setup and File Management</w:t>
      </w:r>
    </w:p>
    <w:p>
      <w:r>
        <w:t>- ✅ Installed Anaconda Navigator and Jupyter Notebook</w:t>
      </w:r>
    </w:p>
    <w:p>
      <w:r>
        <w:t>- 📁 Opened `.ipynb` from within the folder containing shapefiles</w:t>
      </w:r>
    </w:p>
    <w:p>
      <w:r>
        <w:t>- ⚠️ Opening it from elsewhere caused broken file paths</w:t>
      </w:r>
    </w:p>
    <w:p>
      <w:r>
        <w:t>- 🗂️ Recommendation: Always keep the notebook and data in the same directory</w:t>
      </w:r>
    </w:p>
    <w:p>
      <w:pPr>
        <w:pStyle w:val="Heading1"/>
      </w:pPr>
      <w:r>
        <w:t>🧪 Path Fixes and Dataset Integration</w:t>
      </w:r>
    </w:p>
    <w:p>
      <w:r>
        <w:t>- 🗂️ Data required: `California_Fire_Perimeters_2017.shp`, `firestations.shp`, LiDAR-derived DSM, DEM, nDSM</w:t>
      </w:r>
    </w:p>
    <w:p>
      <w:r>
        <w:t>- 🔧 Fixes: Relative path adjustment, notebook moved into data folder</w:t>
      </w:r>
    </w:p>
    <w:p>
      <w:pPr>
        <w:pStyle w:val="Heading1"/>
      </w:pPr>
      <w:r>
        <w:t>🧮 Geometry, CRS &amp; Projection Challenges</w:t>
      </w:r>
    </w:p>
    <w:p>
      <w:r>
        <w:t>- ⚠️ CRS Error: Avoided redundant `set_crs()` unless using `allow_override=True`</w:t>
      </w:r>
    </w:p>
    <w:p>
      <w:r>
        <w:t>- ❌ Some invalid geometries handled with `.is_valid`</w:t>
      </w:r>
    </w:p>
    <w:p>
      <w:r>
        <w:t>- ✅ Reprojection to EPSG:32611 (UTM Zone 11N for San Diego)</w:t>
      </w:r>
    </w:p>
    <w:p>
      <w:pPr>
        <w:pStyle w:val="Heading1"/>
      </w:pPr>
      <w:r>
        <w:t>📏 Distance Analysis</w:t>
      </w:r>
    </w:p>
    <w:p>
      <w:r>
        <w:t>- 🔥 Incorrect WGS84-based distance calculations resulted in overflow</w:t>
      </w:r>
    </w:p>
    <w:p>
      <w:r>
        <w:t>- ✅ Switched to projected CRS and used `.distance() / 1000`</w:t>
      </w:r>
    </w:p>
    <w:p>
      <w:pPr>
        <w:pStyle w:val="Heading1"/>
      </w:pPr>
      <w:r>
        <w:t>📊 Scatterplot &amp; Correlation Plotting Issues</w:t>
      </w:r>
    </w:p>
    <w:p>
      <w:r>
        <w:t>- 📉 `tile cannot extend outside image` resolved by margin tuning</w:t>
      </w:r>
    </w:p>
    <w:p>
      <w:r>
        <w:t>- ✅ Pearson correlation recalculated after data cleaning</w:t>
      </w:r>
    </w:p>
    <w:p>
      <w:r>
        <w:t>- 🔠 Label offsets applied using `.text()` in matplotlib</w:t>
      </w:r>
    </w:p>
    <w:p>
      <w:pPr>
        <w:pStyle w:val="Heading1"/>
      </w:pPr>
      <w:r>
        <w:t>💾 Saving &amp; Exporting Results</w:t>
      </w:r>
    </w:p>
    <w:p>
      <w:r>
        <w:t>- 💾 Used Save and Checkpoint in Jupyter</w:t>
      </w:r>
    </w:p>
    <w:p>
      <w:r>
        <w:t>- 🖨️ Printed to PDF for better layout</w:t>
      </w:r>
    </w:p>
    <w:p>
      <w:r>
        <w:t>- 🚀 GitHub export: PDF + Notebook + README.md</w:t>
      </w:r>
    </w:p>
    <w:p>
      <w:pPr>
        <w:pStyle w:val="Heading1"/>
      </w:pPr>
      <w:r>
        <w:t>📈 Final Interpretation Summary</w:t>
      </w:r>
    </w:p>
    <w:p>
      <w:r>
        <w:t>- 📏 Larger fires may occur farther from stations (weak correlation)</w:t>
      </w:r>
    </w:p>
    <w:p>
      <w:r>
        <w:t>- 🛰️ DSM - DEM = Canopy Height</w:t>
      </w:r>
    </w:p>
    <w:p>
      <w:r>
        <w:t>- 🧭 Overlay factors: aspect, slope &gt; 40%, canopy height</w:t>
      </w:r>
    </w:p>
    <w:p>
      <w:pPr>
        <w:pStyle w:val="Heading1"/>
      </w:pPr>
      <w:r>
        <w:t>🧭 Full Challenge-to-Solution Timeline</w:t>
      </w:r>
    </w:p>
    <w:p>
      <w:r>
        <w:t>- 📌 Path issues ➝ Fixed by opening notebook from correct folder</w:t>
      </w:r>
    </w:p>
    <w:p>
      <w:r>
        <w:t>- 🔄 Invalid CRS ➝ Fixed with projection consistency</w:t>
      </w:r>
    </w:p>
    <w:p>
      <w:r>
        <w:t>- 🧹 Geometry issues ➝ Cleaned invalid features</w:t>
      </w:r>
    </w:p>
    <w:p>
      <w:r>
        <w:t>- 🖼️ Render error ➝ Fixed with label padding</w:t>
      </w:r>
    </w:p>
    <w:p>
      <w:r>
        <w:t>- 📉 NaN correlation ➝ Cleaned distances and recalculated</w:t>
      </w:r>
    </w:p>
    <w:p>
      <w:pPr>
        <w:pStyle w:val="Heading1"/>
      </w:pPr>
      <w:r>
        <w:t>📋 Recommendations</w:t>
      </w:r>
    </w:p>
    <w:p>
      <w:r>
        <w:t>1. 📂 Run notebooks from correct folder</w:t>
      </w:r>
    </w:p>
    <w:p>
      <w:r>
        <w:t>2. ✅ Validate geometries early</w:t>
      </w:r>
    </w:p>
    <w:p>
      <w:r>
        <w:t>3. 🗺️ Confirm CRS before spatial calculations</w:t>
      </w:r>
    </w:p>
    <w:p>
      <w:r>
        <w:t>4. 📝 Run all cells before export</w:t>
      </w:r>
    </w:p>
    <w:p>
      <w:r>
        <w:t>5. 📦 Zip and archive all related files</w:t>
      </w:r>
    </w:p>
    <w:p>
      <w:r>
        <w:t>6. 🚀 Upload .ipynb, .pdf, README.md to GitHub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