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1521" w14:textId="77777777" w:rsidR="00C072F4" w:rsidRPr="00C072F4" w:rsidRDefault="00C072F4" w:rsidP="00C072F4">
      <w:r w:rsidRPr="00C072F4">
        <w:t>這份</w:t>
      </w:r>
      <w:r w:rsidRPr="00C072F4">
        <w:t xml:space="preserve"> app.py </w:t>
      </w:r>
      <w:r w:rsidRPr="00C072F4">
        <w:t>是一個基於</w:t>
      </w:r>
      <w:r w:rsidRPr="00C072F4">
        <w:t xml:space="preserve"> </w:t>
      </w:r>
      <w:proofErr w:type="spellStart"/>
      <w:r w:rsidRPr="00C072F4">
        <w:rPr>
          <w:b/>
          <w:bCs/>
        </w:rPr>
        <w:t>Streamlit</w:t>
      </w:r>
      <w:proofErr w:type="spellEnd"/>
      <w:r w:rsidRPr="00C072F4">
        <w:t xml:space="preserve"> </w:t>
      </w:r>
      <w:r w:rsidRPr="00C072F4">
        <w:t>框架並整合</w:t>
      </w:r>
      <w:r w:rsidRPr="00C072F4">
        <w:t xml:space="preserve"> </w:t>
      </w:r>
      <w:r w:rsidRPr="00C072F4">
        <w:rPr>
          <w:b/>
          <w:bCs/>
        </w:rPr>
        <w:t>Firebase</w:t>
      </w:r>
      <w:r w:rsidRPr="00C072F4">
        <w:t xml:space="preserve"> </w:t>
      </w:r>
      <w:r w:rsidRPr="00C072F4">
        <w:t>後端服務的完整「庫存管理系統</w:t>
      </w:r>
      <w:r w:rsidRPr="00C072F4">
        <w:t xml:space="preserve"> (Inventory OS)</w:t>
      </w:r>
      <w:r w:rsidRPr="00C072F4">
        <w:t>」。</w:t>
      </w:r>
    </w:p>
    <w:p w14:paraId="70C7712C" w14:textId="77777777" w:rsidR="00C072F4" w:rsidRPr="00C072F4" w:rsidRDefault="00C072F4" w:rsidP="00C072F4">
      <w:r w:rsidRPr="00C072F4">
        <w:t>以下是針對該程式碼的架構、功能與技術亮點的詳細分析：</w:t>
      </w:r>
    </w:p>
    <w:p w14:paraId="2E4D8B30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1. </w:t>
      </w:r>
      <w:r w:rsidRPr="00C072F4">
        <w:rPr>
          <w:b/>
          <w:bCs/>
        </w:rPr>
        <w:t>系統架構與技術堆疊</w:t>
      </w:r>
    </w:p>
    <w:p w14:paraId="6FE180FC" w14:textId="77777777" w:rsidR="00C072F4" w:rsidRPr="00C072F4" w:rsidRDefault="00C072F4" w:rsidP="00C072F4">
      <w:pPr>
        <w:numPr>
          <w:ilvl w:val="0"/>
          <w:numId w:val="1"/>
        </w:numPr>
      </w:pPr>
      <w:r w:rsidRPr="00C072F4">
        <w:rPr>
          <w:b/>
          <w:bCs/>
        </w:rPr>
        <w:t>前端框架</w:t>
      </w:r>
      <w:r w:rsidRPr="00C072F4">
        <w:t>：使用</w:t>
      </w:r>
      <w:r w:rsidRPr="00C072F4">
        <w:t xml:space="preserve"> </w:t>
      </w:r>
      <w:proofErr w:type="spellStart"/>
      <w:r w:rsidRPr="00C072F4">
        <w:t>Streamlit</w:t>
      </w:r>
      <w:proofErr w:type="spellEnd"/>
      <w:r w:rsidRPr="00C072F4">
        <w:t xml:space="preserve"> </w:t>
      </w:r>
      <w:r w:rsidRPr="00C072F4">
        <w:t>建構</w:t>
      </w:r>
      <w:r w:rsidRPr="00C072F4">
        <w:t xml:space="preserve"> Web </w:t>
      </w:r>
      <w:r w:rsidRPr="00C072F4">
        <w:t>介面。</w:t>
      </w:r>
    </w:p>
    <w:p w14:paraId="391E2781" w14:textId="77777777" w:rsidR="00C072F4" w:rsidRPr="00C072F4" w:rsidRDefault="00C072F4" w:rsidP="00C072F4">
      <w:pPr>
        <w:numPr>
          <w:ilvl w:val="0"/>
          <w:numId w:val="1"/>
        </w:numPr>
      </w:pPr>
      <w:r w:rsidRPr="00C072F4">
        <w:rPr>
          <w:b/>
          <w:bCs/>
        </w:rPr>
        <w:t>後端資料庫</w:t>
      </w:r>
      <w:r w:rsidRPr="00C072F4">
        <w:t>：使用</w:t>
      </w:r>
      <w:r w:rsidRPr="00C072F4">
        <w:t xml:space="preserve"> Google Firebase </w:t>
      </w:r>
      <w:proofErr w:type="spellStart"/>
      <w:r w:rsidRPr="00C072F4">
        <w:t>Firestore</w:t>
      </w:r>
      <w:proofErr w:type="spellEnd"/>
      <w:r w:rsidRPr="00C072F4">
        <w:t xml:space="preserve"> (NoSQL) </w:t>
      </w:r>
      <w:r w:rsidRPr="00C072F4">
        <w:t>儲存產品與異動紀錄資料。</w:t>
      </w:r>
    </w:p>
    <w:p w14:paraId="54DE3F54" w14:textId="77777777" w:rsidR="00C072F4" w:rsidRPr="00C072F4" w:rsidRDefault="00C072F4" w:rsidP="00C072F4">
      <w:pPr>
        <w:numPr>
          <w:ilvl w:val="0"/>
          <w:numId w:val="1"/>
        </w:numPr>
      </w:pPr>
      <w:r w:rsidRPr="00C072F4">
        <w:rPr>
          <w:b/>
          <w:bCs/>
        </w:rPr>
        <w:t>檔案儲存</w:t>
      </w:r>
      <w:r w:rsidRPr="00C072F4">
        <w:t>：使用</w:t>
      </w:r>
      <w:r w:rsidRPr="00C072F4">
        <w:t xml:space="preserve"> Firebase Storage </w:t>
      </w:r>
      <w:r w:rsidRPr="00C072F4">
        <w:t>儲存產品圖片。</w:t>
      </w:r>
    </w:p>
    <w:p w14:paraId="6D304D95" w14:textId="77777777" w:rsidR="00C072F4" w:rsidRPr="00C072F4" w:rsidRDefault="00C072F4" w:rsidP="00C072F4">
      <w:pPr>
        <w:numPr>
          <w:ilvl w:val="0"/>
          <w:numId w:val="1"/>
        </w:numPr>
      </w:pPr>
      <w:r w:rsidRPr="00C072F4">
        <w:rPr>
          <w:b/>
          <w:bCs/>
        </w:rPr>
        <w:t>資料處理</w:t>
      </w:r>
      <w:r w:rsidRPr="00C072F4">
        <w:t>：主要使用</w:t>
      </w:r>
      <w:r w:rsidRPr="00C072F4">
        <w:t xml:space="preserve"> Pandas </w:t>
      </w:r>
      <w:r w:rsidRPr="00C072F4">
        <w:t>進行資料清洗、格式化與表格呈現。</w:t>
      </w:r>
    </w:p>
    <w:p w14:paraId="711D45B0" w14:textId="77777777" w:rsidR="00C072F4" w:rsidRPr="00C072F4" w:rsidRDefault="00C072F4" w:rsidP="00C072F4">
      <w:pPr>
        <w:numPr>
          <w:ilvl w:val="0"/>
          <w:numId w:val="1"/>
        </w:numPr>
      </w:pPr>
      <w:r w:rsidRPr="00C072F4">
        <w:rPr>
          <w:b/>
          <w:bCs/>
        </w:rPr>
        <w:t>安全性</w:t>
      </w:r>
      <w:r w:rsidRPr="00C072F4">
        <w:t>：透過</w:t>
      </w:r>
      <w:r w:rsidRPr="00C072F4">
        <w:t xml:space="preserve"> </w:t>
      </w:r>
      <w:proofErr w:type="spellStart"/>
      <w:r w:rsidRPr="00C072F4">
        <w:t>st.secrets</w:t>
      </w:r>
      <w:proofErr w:type="spellEnd"/>
      <w:r w:rsidRPr="00C072F4">
        <w:t xml:space="preserve"> </w:t>
      </w:r>
      <w:r w:rsidRPr="00C072F4">
        <w:t>讀取</w:t>
      </w:r>
      <w:r w:rsidRPr="00C072F4">
        <w:t xml:space="preserve"> Firebase </w:t>
      </w:r>
      <w:r w:rsidRPr="00C072F4">
        <w:t>金</w:t>
      </w:r>
      <w:proofErr w:type="gramStart"/>
      <w:r w:rsidRPr="00C072F4">
        <w:t>鑰</w:t>
      </w:r>
      <w:proofErr w:type="gramEnd"/>
      <w:r w:rsidRPr="00C072F4">
        <w:t xml:space="preserve"> (credentials)</w:t>
      </w:r>
      <w:r w:rsidRPr="00C072F4">
        <w:t>，避免金</w:t>
      </w:r>
      <w:proofErr w:type="gramStart"/>
      <w:r w:rsidRPr="00C072F4">
        <w:t>鑰</w:t>
      </w:r>
      <w:proofErr w:type="gramEnd"/>
      <w:r w:rsidRPr="00C072F4">
        <w:t>直接暴露在程式碼中，並包含對</w:t>
      </w:r>
      <w:r w:rsidRPr="00C072F4">
        <w:t xml:space="preserve"> JSON </w:t>
      </w:r>
      <w:r w:rsidRPr="00C072F4">
        <w:t>格式錯誤的容錯處理。</w:t>
      </w:r>
    </w:p>
    <w:p w14:paraId="0B0754D2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2. </w:t>
      </w:r>
      <w:r w:rsidRPr="00C072F4">
        <w:rPr>
          <w:b/>
          <w:bCs/>
        </w:rPr>
        <w:t>核心功能模組</w:t>
      </w:r>
    </w:p>
    <w:p w14:paraId="334DB4B6" w14:textId="77777777" w:rsidR="00C072F4" w:rsidRPr="00C072F4" w:rsidRDefault="00C072F4" w:rsidP="00C072F4">
      <w:r w:rsidRPr="00C072F4">
        <w:t>程式碼將功能劃分為數</w:t>
      </w:r>
      <w:proofErr w:type="gramStart"/>
      <w:r w:rsidRPr="00C072F4">
        <w:t>個</w:t>
      </w:r>
      <w:proofErr w:type="gramEnd"/>
      <w:r w:rsidRPr="00C072F4">
        <w:t>主要頁面（透過側邊欄切換）：</w:t>
      </w:r>
    </w:p>
    <w:p w14:paraId="471A7B57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A. </w:t>
      </w:r>
      <w:r w:rsidRPr="00C072F4">
        <w:rPr>
          <w:b/>
          <w:bCs/>
        </w:rPr>
        <w:t>總覽與查詢</w:t>
      </w:r>
      <w:r w:rsidRPr="00C072F4">
        <w:rPr>
          <w:b/>
          <w:bCs/>
        </w:rPr>
        <w:t xml:space="preserve"> (Overview)</w:t>
      </w:r>
    </w:p>
    <w:p w14:paraId="5DFA8E8C" w14:textId="77777777" w:rsidR="00C072F4" w:rsidRPr="00C072F4" w:rsidRDefault="00C072F4" w:rsidP="00C072F4">
      <w:pPr>
        <w:numPr>
          <w:ilvl w:val="0"/>
          <w:numId w:val="2"/>
        </w:numPr>
      </w:pPr>
      <w:r w:rsidRPr="00C072F4">
        <w:rPr>
          <w:b/>
          <w:bCs/>
        </w:rPr>
        <w:t>儀表板</w:t>
      </w:r>
      <w:r w:rsidRPr="00C072F4">
        <w:rPr>
          <w:b/>
          <w:bCs/>
        </w:rPr>
        <w:t xml:space="preserve"> (Dashboard)</w:t>
      </w:r>
      <w:r w:rsidRPr="00C072F4">
        <w:t>：</w:t>
      </w:r>
      <w:proofErr w:type="gramStart"/>
      <w:r w:rsidRPr="00C072F4">
        <w:t>顯示總品項</w:t>
      </w:r>
      <w:proofErr w:type="gramEnd"/>
      <w:r w:rsidRPr="00C072F4">
        <w:t>、低庫存、無庫存及保固到期等關鍵指標</w:t>
      </w:r>
      <w:r w:rsidRPr="00C072F4">
        <w:t xml:space="preserve"> (Metrics)</w:t>
      </w:r>
      <w:r w:rsidRPr="00C072F4">
        <w:t>。</w:t>
      </w:r>
    </w:p>
    <w:p w14:paraId="703B77CF" w14:textId="77777777" w:rsidR="00C072F4" w:rsidRPr="00C072F4" w:rsidRDefault="00C072F4" w:rsidP="00C072F4">
      <w:pPr>
        <w:numPr>
          <w:ilvl w:val="0"/>
          <w:numId w:val="2"/>
        </w:numPr>
      </w:pPr>
      <w:r w:rsidRPr="00C072F4">
        <w:rPr>
          <w:b/>
          <w:bCs/>
        </w:rPr>
        <w:t>雜誌風卡片設計</w:t>
      </w:r>
      <w:r w:rsidRPr="00C072F4">
        <w:t>：透過</w:t>
      </w:r>
      <w:r w:rsidRPr="00C072F4">
        <w:t xml:space="preserve"> HTML/CSS </w:t>
      </w:r>
      <w:r w:rsidRPr="00C072F4">
        <w:t>渲染出圖文並茂的產品列表，包含圖片、</w:t>
      </w:r>
      <w:r w:rsidRPr="00C072F4">
        <w:t>SKU</w:t>
      </w:r>
      <w:r w:rsidRPr="00C072F4">
        <w:t>、位置與庫存狀態。</w:t>
      </w:r>
    </w:p>
    <w:p w14:paraId="34703011" w14:textId="77777777" w:rsidR="00C072F4" w:rsidRPr="00C072F4" w:rsidRDefault="00C072F4" w:rsidP="00C072F4">
      <w:pPr>
        <w:numPr>
          <w:ilvl w:val="0"/>
          <w:numId w:val="2"/>
        </w:numPr>
      </w:pPr>
      <w:r w:rsidRPr="00C072F4">
        <w:rPr>
          <w:b/>
          <w:bCs/>
        </w:rPr>
        <w:t>警示系統</w:t>
      </w:r>
      <w:r w:rsidRPr="00C072F4">
        <w:t>：針對「保固過期」與「低庫存」提供視覺化的警示區塊</w:t>
      </w:r>
      <w:r w:rsidRPr="00C072F4">
        <w:t xml:space="preserve"> (Alert Box)</w:t>
      </w:r>
      <w:r w:rsidRPr="00C072F4">
        <w:t>。</w:t>
      </w:r>
    </w:p>
    <w:p w14:paraId="4EF0DD5B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B. </w:t>
      </w:r>
      <w:r w:rsidRPr="00C072F4">
        <w:rPr>
          <w:b/>
          <w:bCs/>
        </w:rPr>
        <w:t>庫存作業</w:t>
      </w:r>
      <w:r w:rsidRPr="00C072F4">
        <w:rPr>
          <w:b/>
          <w:bCs/>
        </w:rPr>
        <w:t xml:space="preserve"> (Operations)</w:t>
      </w:r>
    </w:p>
    <w:p w14:paraId="0968DC74" w14:textId="77777777" w:rsidR="00C072F4" w:rsidRPr="00C072F4" w:rsidRDefault="00C072F4" w:rsidP="00C072F4">
      <w:pPr>
        <w:numPr>
          <w:ilvl w:val="0"/>
          <w:numId w:val="3"/>
        </w:numPr>
      </w:pPr>
      <w:r w:rsidRPr="00C072F4">
        <w:rPr>
          <w:b/>
          <w:bCs/>
        </w:rPr>
        <w:t>入庫</w:t>
      </w:r>
      <w:r w:rsidRPr="00C072F4">
        <w:rPr>
          <w:b/>
          <w:bCs/>
        </w:rPr>
        <w:t>/</w:t>
      </w:r>
      <w:r w:rsidRPr="00C072F4">
        <w:rPr>
          <w:b/>
          <w:bCs/>
        </w:rPr>
        <w:t>出庫</w:t>
      </w:r>
      <w:r w:rsidRPr="00C072F4">
        <w:t>：支援掃描槍或手動輸入</w:t>
      </w:r>
      <w:r w:rsidRPr="00C072F4">
        <w:t xml:space="preserve"> SKU </w:t>
      </w:r>
      <w:r w:rsidRPr="00C072F4">
        <w:t>進行庫存增減。</w:t>
      </w:r>
    </w:p>
    <w:p w14:paraId="16DE134D" w14:textId="77777777" w:rsidR="00C072F4" w:rsidRPr="00C072F4" w:rsidRDefault="00C072F4" w:rsidP="00C072F4">
      <w:pPr>
        <w:numPr>
          <w:ilvl w:val="0"/>
          <w:numId w:val="3"/>
        </w:numPr>
      </w:pPr>
      <w:r w:rsidRPr="00C072F4">
        <w:rPr>
          <w:b/>
          <w:bCs/>
        </w:rPr>
        <w:t>即時日誌</w:t>
      </w:r>
      <w:r w:rsidRPr="00C072F4">
        <w:t>：每次異動都會記錄時間、操作者、類型與數量至</w:t>
      </w:r>
      <w:r w:rsidRPr="00C072F4">
        <w:t xml:space="preserve"> </w:t>
      </w:r>
      <w:proofErr w:type="spellStart"/>
      <w:r w:rsidRPr="00C072F4">
        <w:t>Firestore</w:t>
      </w:r>
      <w:proofErr w:type="spellEnd"/>
      <w:r w:rsidRPr="00C072F4">
        <w:t xml:space="preserve"> </w:t>
      </w:r>
      <w:r w:rsidRPr="00C072F4">
        <w:t>的</w:t>
      </w:r>
      <w:r w:rsidRPr="00C072F4">
        <w:t xml:space="preserve"> </w:t>
      </w:r>
      <w:proofErr w:type="spellStart"/>
      <w:r w:rsidRPr="00C072F4">
        <w:t>consumables_logs</w:t>
      </w:r>
      <w:proofErr w:type="spellEnd"/>
      <w:r w:rsidRPr="00C072F4">
        <w:t xml:space="preserve"> </w:t>
      </w:r>
      <w:r w:rsidRPr="00C072F4">
        <w:t>集合中。</w:t>
      </w:r>
    </w:p>
    <w:p w14:paraId="60973D8C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C. </w:t>
      </w:r>
      <w:r w:rsidRPr="00C072F4">
        <w:rPr>
          <w:b/>
          <w:bCs/>
        </w:rPr>
        <w:t>保固管理</w:t>
      </w:r>
      <w:r w:rsidRPr="00C072F4">
        <w:rPr>
          <w:b/>
          <w:bCs/>
        </w:rPr>
        <w:t xml:space="preserve"> (Warranty Management) - </w:t>
      </w:r>
      <w:r w:rsidRPr="00C072F4">
        <w:rPr>
          <w:rFonts w:ascii="Segoe UI Emoji" w:hAnsi="Segoe UI Emoji" w:cs="Segoe UI Emoji"/>
          <w:b/>
          <w:bCs/>
          <w:i/>
          <w:iCs/>
        </w:rPr>
        <w:t>✨</w:t>
      </w:r>
      <w:r w:rsidRPr="00C072F4">
        <w:rPr>
          <w:b/>
          <w:bCs/>
          <w:i/>
          <w:iCs/>
        </w:rPr>
        <w:t>新功能</w:t>
      </w:r>
    </w:p>
    <w:p w14:paraId="25211621" w14:textId="77777777" w:rsidR="00C072F4" w:rsidRPr="00C072F4" w:rsidRDefault="00C072F4" w:rsidP="00C072F4">
      <w:pPr>
        <w:numPr>
          <w:ilvl w:val="0"/>
          <w:numId w:val="4"/>
        </w:numPr>
      </w:pPr>
      <w:r w:rsidRPr="00C072F4">
        <w:rPr>
          <w:b/>
          <w:bCs/>
        </w:rPr>
        <w:t>自動計算</w:t>
      </w:r>
      <w:r w:rsidRPr="00C072F4">
        <w:t>：系統會自動計算保固剩餘天數。</w:t>
      </w:r>
    </w:p>
    <w:p w14:paraId="015AA38B" w14:textId="77777777" w:rsidR="00C072F4" w:rsidRPr="00C072F4" w:rsidRDefault="00C072F4" w:rsidP="00C072F4">
      <w:pPr>
        <w:numPr>
          <w:ilvl w:val="0"/>
          <w:numId w:val="4"/>
        </w:numPr>
      </w:pPr>
      <w:r w:rsidRPr="00C072F4">
        <w:rPr>
          <w:b/>
          <w:bCs/>
        </w:rPr>
        <w:t>分級警示</w:t>
      </w:r>
      <w:r w:rsidRPr="00C072F4">
        <w:t>：</w:t>
      </w:r>
    </w:p>
    <w:p w14:paraId="0D40BDC7" w14:textId="77777777" w:rsidR="00C072F4" w:rsidRPr="00C072F4" w:rsidRDefault="00C072F4" w:rsidP="00C072F4">
      <w:pPr>
        <w:numPr>
          <w:ilvl w:val="1"/>
          <w:numId w:val="4"/>
        </w:numPr>
      </w:pPr>
      <w:r w:rsidRPr="00C072F4">
        <w:rPr>
          <w:b/>
          <w:bCs/>
        </w:rPr>
        <w:t>已過期</w:t>
      </w:r>
      <w:r w:rsidRPr="00C072F4">
        <w:t xml:space="preserve"> (Critical)</w:t>
      </w:r>
      <w:r w:rsidRPr="00C072F4">
        <w:t>：紅色警示。</w:t>
      </w:r>
    </w:p>
    <w:p w14:paraId="07BD2A34" w14:textId="77777777" w:rsidR="00C072F4" w:rsidRPr="00C072F4" w:rsidRDefault="00C072F4" w:rsidP="00C072F4">
      <w:pPr>
        <w:numPr>
          <w:ilvl w:val="1"/>
          <w:numId w:val="4"/>
        </w:numPr>
      </w:pPr>
      <w:r w:rsidRPr="00C072F4">
        <w:rPr>
          <w:b/>
          <w:bCs/>
        </w:rPr>
        <w:t>30</w:t>
      </w:r>
      <w:r w:rsidRPr="00C072F4">
        <w:rPr>
          <w:b/>
          <w:bCs/>
        </w:rPr>
        <w:t>天內到期</w:t>
      </w:r>
      <w:r w:rsidRPr="00C072F4">
        <w:t xml:space="preserve"> (Warning)</w:t>
      </w:r>
      <w:r w:rsidRPr="00C072F4">
        <w:t>：黃色警示。</w:t>
      </w:r>
    </w:p>
    <w:p w14:paraId="7F08C0A0" w14:textId="77777777" w:rsidR="00C072F4" w:rsidRPr="00C072F4" w:rsidRDefault="00C072F4" w:rsidP="00C072F4">
      <w:pPr>
        <w:numPr>
          <w:ilvl w:val="1"/>
          <w:numId w:val="4"/>
        </w:numPr>
      </w:pPr>
      <w:r w:rsidRPr="00C072F4">
        <w:rPr>
          <w:b/>
          <w:bCs/>
        </w:rPr>
        <w:t>90</w:t>
      </w:r>
      <w:r w:rsidRPr="00C072F4">
        <w:rPr>
          <w:b/>
          <w:bCs/>
        </w:rPr>
        <w:t>天內到期</w:t>
      </w:r>
      <w:r w:rsidRPr="00C072F4">
        <w:t>：一般提醒。</w:t>
      </w:r>
    </w:p>
    <w:p w14:paraId="0DD2B75F" w14:textId="77777777" w:rsidR="00C072F4" w:rsidRPr="00C072F4" w:rsidRDefault="00C072F4" w:rsidP="00C072F4">
      <w:pPr>
        <w:numPr>
          <w:ilvl w:val="0"/>
          <w:numId w:val="4"/>
        </w:numPr>
      </w:pPr>
      <w:r w:rsidRPr="00C072F4">
        <w:rPr>
          <w:b/>
          <w:bCs/>
        </w:rPr>
        <w:t>匯出功能</w:t>
      </w:r>
      <w:r w:rsidRPr="00C072F4">
        <w:t>：支援將保固到期清單匯出為</w:t>
      </w:r>
      <w:r w:rsidRPr="00C072F4">
        <w:t xml:space="preserve"> CSV </w:t>
      </w:r>
      <w:r w:rsidRPr="00C072F4">
        <w:t>檔案。</w:t>
      </w:r>
    </w:p>
    <w:p w14:paraId="67D16F55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D. </w:t>
      </w:r>
      <w:r w:rsidRPr="00C072F4">
        <w:rPr>
          <w:b/>
          <w:bCs/>
        </w:rPr>
        <w:t>資料維護</w:t>
      </w:r>
      <w:r w:rsidRPr="00C072F4">
        <w:rPr>
          <w:b/>
          <w:bCs/>
        </w:rPr>
        <w:t xml:space="preserve"> (Maintenance)</w:t>
      </w:r>
    </w:p>
    <w:p w14:paraId="68A8F614" w14:textId="77777777" w:rsidR="00C072F4" w:rsidRPr="00C072F4" w:rsidRDefault="00C072F4" w:rsidP="00C072F4">
      <w:pPr>
        <w:numPr>
          <w:ilvl w:val="0"/>
          <w:numId w:val="5"/>
        </w:numPr>
      </w:pPr>
      <w:r w:rsidRPr="00C072F4">
        <w:rPr>
          <w:b/>
          <w:bCs/>
        </w:rPr>
        <w:t xml:space="preserve">CRUD </w:t>
      </w:r>
      <w:r w:rsidRPr="00C072F4">
        <w:rPr>
          <w:b/>
          <w:bCs/>
        </w:rPr>
        <w:t>操作</w:t>
      </w:r>
      <w:r w:rsidRPr="00C072F4">
        <w:t>：提供新增產品、編輯表格</w:t>
      </w:r>
      <w:r w:rsidRPr="00C072F4">
        <w:t xml:space="preserve"> (</w:t>
      </w:r>
      <w:r w:rsidRPr="00C072F4">
        <w:t>使用</w:t>
      </w:r>
      <w:r w:rsidRPr="00C072F4">
        <w:t xml:space="preserve"> </w:t>
      </w:r>
      <w:proofErr w:type="spellStart"/>
      <w:r w:rsidRPr="00C072F4">
        <w:t>st.data_editor</w:t>
      </w:r>
      <w:proofErr w:type="spellEnd"/>
      <w:r w:rsidRPr="00C072F4">
        <w:t>)</w:t>
      </w:r>
      <w:r w:rsidRPr="00C072F4">
        <w:t>、單一</w:t>
      </w:r>
      <w:r w:rsidRPr="00C072F4">
        <w:t>/</w:t>
      </w:r>
      <w:r w:rsidRPr="00C072F4">
        <w:t>批次圖片上傳。</w:t>
      </w:r>
    </w:p>
    <w:p w14:paraId="34F5542E" w14:textId="77777777" w:rsidR="00C072F4" w:rsidRPr="00C072F4" w:rsidRDefault="00C072F4" w:rsidP="00C072F4">
      <w:pPr>
        <w:numPr>
          <w:ilvl w:val="0"/>
          <w:numId w:val="5"/>
        </w:numPr>
      </w:pPr>
      <w:r w:rsidRPr="00C072F4">
        <w:rPr>
          <w:b/>
          <w:bCs/>
        </w:rPr>
        <w:t>批次匯入</w:t>
      </w:r>
      <w:r w:rsidRPr="00C072F4">
        <w:t>：支援</w:t>
      </w:r>
      <w:r w:rsidRPr="00C072F4">
        <w:t xml:space="preserve"> CSV </w:t>
      </w:r>
      <w:r w:rsidRPr="00C072F4">
        <w:t>檔案匯入，並處理多種編碼格式</w:t>
      </w:r>
      <w:r w:rsidRPr="00C072F4">
        <w:t xml:space="preserve"> (utf-8, big5 </w:t>
      </w:r>
      <w:r w:rsidRPr="00C072F4">
        <w:t>等</w:t>
      </w:r>
      <w:r w:rsidRPr="00C072F4">
        <w:t xml:space="preserve">) </w:t>
      </w:r>
      <w:r w:rsidRPr="00C072F4">
        <w:t>以防亂碼。</w:t>
      </w:r>
    </w:p>
    <w:p w14:paraId="42AB264D" w14:textId="77777777" w:rsidR="00C072F4" w:rsidRPr="00C072F4" w:rsidRDefault="00C072F4" w:rsidP="00C072F4">
      <w:pPr>
        <w:numPr>
          <w:ilvl w:val="0"/>
          <w:numId w:val="5"/>
        </w:numPr>
      </w:pPr>
      <w:r w:rsidRPr="00C072F4">
        <w:rPr>
          <w:b/>
          <w:bCs/>
        </w:rPr>
        <w:t>系統重置</w:t>
      </w:r>
      <w:r w:rsidRPr="00C072F4">
        <w:t>：包含一個危險區域，需輸入確認碼</w:t>
      </w:r>
      <w:r w:rsidRPr="00C072F4">
        <w:t xml:space="preserve"> "DELETE" </w:t>
      </w:r>
      <w:r w:rsidRPr="00C072F4">
        <w:t>才能清空資料庫。</w:t>
      </w:r>
    </w:p>
    <w:p w14:paraId="3AE93DA7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3. UI/UX </w:t>
      </w:r>
      <w:r w:rsidRPr="00C072F4">
        <w:rPr>
          <w:b/>
          <w:bCs/>
        </w:rPr>
        <w:t>設計特色</w:t>
      </w:r>
    </w:p>
    <w:p w14:paraId="20EEF5CE" w14:textId="77777777" w:rsidR="00C072F4" w:rsidRPr="00C072F4" w:rsidRDefault="00C072F4" w:rsidP="00C072F4">
      <w:r w:rsidRPr="00C072F4">
        <w:t>這份程式碼在</w:t>
      </w:r>
      <w:r w:rsidRPr="00C072F4">
        <w:t xml:space="preserve"> </w:t>
      </w:r>
      <w:proofErr w:type="spellStart"/>
      <w:r w:rsidRPr="00C072F4">
        <w:t>Streamlit</w:t>
      </w:r>
      <w:proofErr w:type="spellEnd"/>
      <w:r w:rsidRPr="00C072F4">
        <w:t xml:space="preserve"> </w:t>
      </w:r>
      <w:r w:rsidRPr="00C072F4">
        <w:t>原生介面上做了大量的</w:t>
      </w:r>
      <w:r w:rsidRPr="00C072F4">
        <w:t xml:space="preserve"> CSS </w:t>
      </w:r>
      <w:r w:rsidRPr="00C072F4">
        <w:t>客製化，風格偏向「簡約精緻雜誌風」：</w:t>
      </w:r>
    </w:p>
    <w:p w14:paraId="0A5893EA" w14:textId="77777777" w:rsidR="00C072F4" w:rsidRPr="00C072F4" w:rsidRDefault="00C072F4" w:rsidP="00C072F4">
      <w:pPr>
        <w:numPr>
          <w:ilvl w:val="0"/>
          <w:numId w:val="6"/>
        </w:numPr>
      </w:pPr>
      <w:r w:rsidRPr="00C072F4">
        <w:rPr>
          <w:b/>
          <w:bCs/>
        </w:rPr>
        <w:t>字體設定</w:t>
      </w:r>
      <w:r w:rsidRPr="00C072F4">
        <w:t>：引入</w:t>
      </w:r>
      <w:r w:rsidRPr="00C072F4">
        <w:t xml:space="preserve"> Google Fonts (Playfair Display, Inter, Noto Sans TC)</w:t>
      </w:r>
      <w:r w:rsidRPr="00C072F4">
        <w:t>，強調標題</w:t>
      </w:r>
      <w:proofErr w:type="gramStart"/>
      <w:r w:rsidRPr="00C072F4">
        <w:t>的襯線感</w:t>
      </w:r>
      <w:proofErr w:type="gramEnd"/>
      <w:r w:rsidRPr="00C072F4">
        <w:t>與內文的現代感。</w:t>
      </w:r>
    </w:p>
    <w:p w14:paraId="032F34B4" w14:textId="77777777" w:rsidR="00C072F4" w:rsidRPr="00C072F4" w:rsidRDefault="00C072F4" w:rsidP="00C072F4">
      <w:pPr>
        <w:numPr>
          <w:ilvl w:val="0"/>
          <w:numId w:val="6"/>
        </w:numPr>
      </w:pPr>
      <w:r w:rsidRPr="00C072F4">
        <w:rPr>
          <w:b/>
          <w:bCs/>
        </w:rPr>
        <w:t>配色系統</w:t>
      </w:r>
      <w:r w:rsidRPr="00C072F4">
        <w:t>：定義了變數如</w:t>
      </w:r>
      <w:r w:rsidRPr="00C072F4">
        <w:t xml:space="preserve"> --</w:t>
      </w:r>
      <w:proofErr w:type="spellStart"/>
      <w:r w:rsidRPr="00C072F4">
        <w:t>bg</w:t>
      </w:r>
      <w:proofErr w:type="spellEnd"/>
      <w:r w:rsidRPr="00C072F4">
        <w:t>-color, --sidebar-</w:t>
      </w:r>
      <w:proofErr w:type="spellStart"/>
      <w:r w:rsidRPr="00C072F4">
        <w:t>bg</w:t>
      </w:r>
      <w:proofErr w:type="spellEnd"/>
      <w:r w:rsidRPr="00C072F4">
        <w:t>, --accent-color</w:t>
      </w:r>
      <w:r w:rsidRPr="00C072F4">
        <w:t>，營造乾淨的視覺體驗。</w:t>
      </w:r>
    </w:p>
    <w:p w14:paraId="450595D0" w14:textId="77777777" w:rsidR="00C072F4" w:rsidRPr="00C072F4" w:rsidRDefault="00C072F4" w:rsidP="00C072F4">
      <w:pPr>
        <w:numPr>
          <w:ilvl w:val="0"/>
          <w:numId w:val="6"/>
        </w:numPr>
      </w:pPr>
      <w:r w:rsidRPr="00C072F4">
        <w:rPr>
          <w:b/>
          <w:bCs/>
        </w:rPr>
        <w:t>互動元件</w:t>
      </w:r>
      <w:r w:rsidRPr="00C072F4">
        <w:t>：按鈕、輸入框與</w:t>
      </w:r>
      <w:r w:rsidRPr="00C072F4">
        <w:t xml:space="preserve"> Metrics </w:t>
      </w:r>
      <w:r w:rsidRPr="00C072F4">
        <w:t>都有自定義的</w:t>
      </w:r>
      <w:r w:rsidRPr="00C072F4">
        <w:t xml:space="preserve"> CSS </w:t>
      </w:r>
      <w:r w:rsidRPr="00C072F4">
        <w:t>樣式，去除了</w:t>
      </w:r>
      <w:r w:rsidRPr="00C072F4">
        <w:t xml:space="preserve"> </w:t>
      </w:r>
      <w:proofErr w:type="spellStart"/>
      <w:r w:rsidRPr="00C072F4">
        <w:t>Streamlit</w:t>
      </w:r>
      <w:proofErr w:type="spellEnd"/>
      <w:r w:rsidRPr="00C072F4">
        <w:t xml:space="preserve"> </w:t>
      </w:r>
      <w:r w:rsidRPr="00C072F4">
        <w:t>預設的粗糙感。</w:t>
      </w:r>
    </w:p>
    <w:p w14:paraId="02511DCB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4. </w:t>
      </w:r>
      <w:r w:rsidRPr="00C072F4">
        <w:rPr>
          <w:b/>
          <w:bCs/>
        </w:rPr>
        <w:t>程式碼優化細節</w:t>
      </w:r>
    </w:p>
    <w:p w14:paraId="7CF094F6" w14:textId="77777777" w:rsidR="00C072F4" w:rsidRPr="00C072F4" w:rsidRDefault="00C072F4" w:rsidP="00C072F4">
      <w:pPr>
        <w:numPr>
          <w:ilvl w:val="0"/>
          <w:numId w:val="7"/>
        </w:numPr>
      </w:pPr>
      <w:r w:rsidRPr="00C072F4">
        <w:rPr>
          <w:b/>
          <w:bCs/>
        </w:rPr>
        <w:t>快取機制</w:t>
      </w:r>
      <w:r w:rsidRPr="00C072F4">
        <w:rPr>
          <w:b/>
          <w:bCs/>
        </w:rPr>
        <w:t xml:space="preserve"> (Caching)</w:t>
      </w:r>
      <w:r w:rsidRPr="00C072F4">
        <w:t>：使用</w:t>
      </w:r>
      <w:r w:rsidRPr="00C072F4">
        <w:t xml:space="preserve"> @st.cache_data(ttl=300) </w:t>
      </w:r>
      <w:r w:rsidRPr="00C072F4">
        <w:t>來快取</w:t>
      </w:r>
      <w:r w:rsidRPr="00C072F4">
        <w:t xml:space="preserve"> </w:t>
      </w:r>
      <w:proofErr w:type="spellStart"/>
      <w:r w:rsidRPr="00C072F4">
        <w:t>Firestore</w:t>
      </w:r>
      <w:proofErr w:type="spellEnd"/>
      <w:r w:rsidRPr="00C072F4">
        <w:t xml:space="preserve"> </w:t>
      </w:r>
      <w:r w:rsidRPr="00C072F4">
        <w:t>的讀取結果，避免每次操作都重新讀取資料庫，大幅提升效能並節省</w:t>
      </w:r>
      <w:r w:rsidRPr="00C072F4">
        <w:t xml:space="preserve"> Firebase </w:t>
      </w:r>
      <w:r w:rsidRPr="00C072F4">
        <w:t>配額。</w:t>
      </w:r>
    </w:p>
    <w:p w14:paraId="348FA59E" w14:textId="77777777" w:rsidR="00C072F4" w:rsidRPr="00C072F4" w:rsidRDefault="00C072F4" w:rsidP="00C072F4">
      <w:pPr>
        <w:numPr>
          <w:ilvl w:val="0"/>
          <w:numId w:val="7"/>
        </w:numPr>
      </w:pPr>
      <w:r w:rsidRPr="00C072F4">
        <w:rPr>
          <w:b/>
          <w:bCs/>
        </w:rPr>
        <w:lastRenderedPageBreak/>
        <w:t>圖片處理</w:t>
      </w:r>
      <w:r w:rsidRPr="00C072F4">
        <w:t>：上傳圖片時會根據</w:t>
      </w:r>
      <w:r w:rsidRPr="00C072F4">
        <w:t xml:space="preserve"> SKU </w:t>
      </w:r>
      <w:r w:rsidRPr="00C072F4">
        <w:t>與時間戳記重命名，並設定為公開存取</w:t>
      </w:r>
      <w:r w:rsidRPr="00C072F4">
        <w:t xml:space="preserve"> (</w:t>
      </w:r>
      <w:proofErr w:type="spellStart"/>
      <w:r w:rsidRPr="00C072F4">
        <w:t>make_public</w:t>
      </w:r>
      <w:proofErr w:type="spellEnd"/>
      <w:r w:rsidRPr="00C072F4">
        <w:t xml:space="preserve">) </w:t>
      </w:r>
      <w:r w:rsidRPr="00C072F4">
        <w:t>以便在網頁上顯示。</w:t>
      </w:r>
    </w:p>
    <w:p w14:paraId="05D17FBC" w14:textId="77777777" w:rsidR="00C072F4" w:rsidRPr="00C072F4" w:rsidRDefault="00C072F4" w:rsidP="00C072F4">
      <w:pPr>
        <w:numPr>
          <w:ilvl w:val="0"/>
          <w:numId w:val="7"/>
        </w:numPr>
      </w:pPr>
      <w:proofErr w:type="gramStart"/>
      <w:r w:rsidRPr="00C072F4">
        <w:rPr>
          <w:b/>
          <w:bCs/>
        </w:rPr>
        <w:t>防呆機制</w:t>
      </w:r>
      <w:proofErr w:type="gramEnd"/>
      <w:r w:rsidRPr="00C072F4">
        <w:t>：在入庫</w:t>
      </w:r>
      <w:r w:rsidRPr="00C072F4">
        <w:t>/</w:t>
      </w:r>
      <w:r w:rsidRPr="00C072F4">
        <w:t>出庫時會檢查庫存是否足夠（避免負庫存），以及</w:t>
      </w:r>
      <w:r w:rsidRPr="00C072F4">
        <w:t xml:space="preserve"> SKU </w:t>
      </w:r>
      <w:r w:rsidRPr="00C072F4">
        <w:t>是否存在。</w:t>
      </w:r>
    </w:p>
    <w:p w14:paraId="511E00E6" w14:textId="77777777" w:rsidR="00C072F4" w:rsidRPr="00C072F4" w:rsidRDefault="00C072F4" w:rsidP="00C072F4">
      <w:pPr>
        <w:rPr>
          <w:b/>
          <w:bCs/>
        </w:rPr>
      </w:pPr>
      <w:r w:rsidRPr="00C072F4">
        <w:rPr>
          <w:b/>
          <w:bCs/>
        </w:rPr>
        <w:t xml:space="preserve">5. </w:t>
      </w:r>
      <w:r w:rsidRPr="00C072F4">
        <w:rPr>
          <w:b/>
          <w:bCs/>
        </w:rPr>
        <w:t>潛在建議</w:t>
      </w:r>
    </w:p>
    <w:p w14:paraId="07155AD7" w14:textId="77777777" w:rsidR="00C072F4" w:rsidRPr="00C072F4" w:rsidRDefault="00C072F4" w:rsidP="00C072F4">
      <w:pPr>
        <w:numPr>
          <w:ilvl w:val="0"/>
          <w:numId w:val="8"/>
        </w:numPr>
      </w:pPr>
      <w:r w:rsidRPr="00C072F4">
        <w:rPr>
          <w:b/>
          <w:bCs/>
        </w:rPr>
        <w:t>權限控管</w:t>
      </w:r>
      <w:r w:rsidRPr="00C072F4">
        <w:t>：目前日誌中的</w:t>
      </w:r>
      <w:r w:rsidRPr="00C072F4">
        <w:t xml:space="preserve"> User </w:t>
      </w:r>
      <w:r w:rsidRPr="00C072F4">
        <w:t>固定為</w:t>
      </w:r>
      <w:r w:rsidRPr="00C072F4">
        <w:t xml:space="preserve"> "Admin"</w:t>
      </w:r>
      <w:r w:rsidRPr="00C072F4">
        <w:t>，若未來有多人使用，建議加入簡單的登入機制來區分操作者。</w:t>
      </w:r>
    </w:p>
    <w:p w14:paraId="594A9111" w14:textId="77777777" w:rsidR="00C072F4" w:rsidRPr="00C072F4" w:rsidRDefault="00C072F4" w:rsidP="00C072F4">
      <w:pPr>
        <w:numPr>
          <w:ilvl w:val="0"/>
          <w:numId w:val="8"/>
        </w:numPr>
      </w:pPr>
      <w:r w:rsidRPr="00C072F4">
        <w:rPr>
          <w:b/>
          <w:bCs/>
        </w:rPr>
        <w:t>分頁處理</w:t>
      </w:r>
      <w:r w:rsidRPr="00C072F4">
        <w:t>：目前的</w:t>
      </w:r>
      <w:r w:rsidRPr="00C072F4">
        <w:t xml:space="preserve"> </w:t>
      </w:r>
      <w:proofErr w:type="spellStart"/>
      <w:r w:rsidRPr="00C072F4">
        <w:t>load_data</w:t>
      </w:r>
      <w:proofErr w:type="spellEnd"/>
      <w:r w:rsidRPr="00C072F4">
        <w:t xml:space="preserve"> </w:t>
      </w:r>
      <w:r w:rsidRPr="00C072F4">
        <w:t>會一次讀取所有產品。若產品數量達到數千筆，建議在</w:t>
      </w:r>
      <w:r w:rsidRPr="00C072F4">
        <w:t xml:space="preserve"> </w:t>
      </w:r>
      <w:proofErr w:type="spellStart"/>
      <w:r w:rsidRPr="00C072F4">
        <w:t>Firestore</w:t>
      </w:r>
      <w:proofErr w:type="spellEnd"/>
      <w:r w:rsidRPr="00C072F4">
        <w:t xml:space="preserve"> </w:t>
      </w:r>
      <w:r w:rsidRPr="00C072F4">
        <w:t>查詢時加入分頁</w:t>
      </w:r>
      <w:r w:rsidRPr="00C072F4">
        <w:t xml:space="preserve"> (Pagination) </w:t>
      </w:r>
      <w:r w:rsidRPr="00C072F4">
        <w:t>或</w:t>
      </w:r>
      <w:r w:rsidRPr="00C072F4">
        <w:t xml:space="preserve"> limit</w:t>
      </w:r>
      <w:r w:rsidRPr="00C072F4">
        <w:t>，以免載入過慢。</w:t>
      </w:r>
    </w:p>
    <w:p w14:paraId="12FD3420" w14:textId="219887D8" w:rsidR="00C072F4" w:rsidRPr="00C072F4" w:rsidRDefault="00C072F4" w:rsidP="00C072F4">
      <w:pPr>
        <w:rPr>
          <w:rFonts w:hint="eastAsia"/>
        </w:rPr>
      </w:pPr>
      <w:r w:rsidRPr="00C072F4">
        <w:t>總結來說，這是一個功能相當完整且注重視覺美感的庫存管理系統，特別強化了</w:t>
      </w:r>
      <w:r w:rsidRPr="00C072F4">
        <w:rPr>
          <w:b/>
          <w:bCs/>
        </w:rPr>
        <w:t>保固追蹤</w:t>
      </w:r>
      <w:r w:rsidRPr="00C072F4">
        <w:t>與</w:t>
      </w:r>
      <w:r w:rsidRPr="00C072F4">
        <w:rPr>
          <w:b/>
          <w:bCs/>
        </w:rPr>
        <w:t>行動裝置友善</w:t>
      </w:r>
      <w:r w:rsidRPr="00C072F4">
        <w:t>（如掃碼輸入）的特性。</w:t>
      </w:r>
    </w:p>
    <w:p w14:paraId="03863CC3" w14:textId="77777777" w:rsidR="00067CEB" w:rsidRPr="00C072F4" w:rsidRDefault="00067CEB"/>
    <w:sectPr w:rsidR="00067CEB" w:rsidRPr="00C072F4" w:rsidSect="00C072F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6F35F" w14:textId="77777777" w:rsidR="00274E95" w:rsidRDefault="00274E95" w:rsidP="00C072F4">
      <w:r>
        <w:separator/>
      </w:r>
    </w:p>
  </w:endnote>
  <w:endnote w:type="continuationSeparator" w:id="0">
    <w:p w14:paraId="419EFA58" w14:textId="77777777" w:rsidR="00274E95" w:rsidRDefault="00274E95" w:rsidP="00C0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ruko Gothic CJKtc">
    <w:panose1 w:val="00000000000000000000"/>
    <w:charset w:val="88"/>
    <w:family w:val="auto"/>
    <w:pitch w:val="variable"/>
    <w:sig w:usb0="A00002E7" w:usb1="28CFECFF" w:usb2="00000012" w:usb3="00000000" w:csb0="0012000D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FD9C" w14:textId="77777777" w:rsidR="00274E95" w:rsidRDefault="00274E95" w:rsidP="00C072F4">
      <w:r>
        <w:separator/>
      </w:r>
    </w:p>
  </w:footnote>
  <w:footnote w:type="continuationSeparator" w:id="0">
    <w:p w14:paraId="295A76FE" w14:textId="77777777" w:rsidR="00274E95" w:rsidRDefault="00274E95" w:rsidP="00C07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EB3"/>
    <w:multiLevelType w:val="multilevel"/>
    <w:tmpl w:val="DC9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B60A2"/>
    <w:multiLevelType w:val="multilevel"/>
    <w:tmpl w:val="002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0547"/>
    <w:multiLevelType w:val="multilevel"/>
    <w:tmpl w:val="643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F2B07"/>
    <w:multiLevelType w:val="multilevel"/>
    <w:tmpl w:val="DFCC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217B7"/>
    <w:multiLevelType w:val="multilevel"/>
    <w:tmpl w:val="148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97F61"/>
    <w:multiLevelType w:val="multilevel"/>
    <w:tmpl w:val="0E0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B4C02"/>
    <w:multiLevelType w:val="multilevel"/>
    <w:tmpl w:val="3B4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C2A5A"/>
    <w:multiLevelType w:val="multilevel"/>
    <w:tmpl w:val="0AE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71897">
    <w:abstractNumId w:val="2"/>
  </w:num>
  <w:num w:numId="2" w16cid:durableId="1506437556">
    <w:abstractNumId w:val="1"/>
  </w:num>
  <w:num w:numId="3" w16cid:durableId="404378122">
    <w:abstractNumId w:val="6"/>
  </w:num>
  <w:num w:numId="4" w16cid:durableId="1046678311">
    <w:abstractNumId w:val="7"/>
  </w:num>
  <w:num w:numId="5" w16cid:durableId="2095398558">
    <w:abstractNumId w:val="0"/>
  </w:num>
  <w:num w:numId="6" w16cid:durableId="2106801964">
    <w:abstractNumId w:val="5"/>
  </w:num>
  <w:num w:numId="7" w16cid:durableId="447548572">
    <w:abstractNumId w:val="3"/>
  </w:num>
  <w:num w:numId="8" w16cid:durableId="1021781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1D"/>
    <w:rsid w:val="00067CEB"/>
    <w:rsid w:val="00274E95"/>
    <w:rsid w:val="00490D05"/>
    <w:rsid w:val="004F2AD2"/>
    <w:rsid w:val="008123F6"/>
    <w:rsid w:val="00A15987"/>
    <w:rsid w:val="00BC3CCC"/>
    <w:rsid w:val="00C072F4"/>
    <w:rsid w:val="00C128B7"/>
    <w:rsid w:val="00D5571D"/>
    <w:rsid w:val="00EA0A0B"/>
    <w:rsid w:val="00F0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B33C7"/>
  <w15:chartTrackingRefBased/>
  <w15:docId w15:val="{5D3E883F-DE06-4EC2-8E55-24A1FDFC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F2AD2"/>
  </w:style>
  <w:style w:type="paragraph" w:styleId="1">
    <w:name w:val="heading 1"/>
    <w:basedOn w:val="a"/>
    <w:next w:val="a"/>
    <w:link w:val="10"/>
    <w:autoRedefine/>
    <w:uiPriority w:val="9"/>
    <w:qFormat/>
    <w:rsid w:val="004F2AD2"/>
    <w:pPr>
      <w:keepNext/>
      <w:spacing w:before="180" w:after="180" w:line="720" w:lineRule="auto"/>
      <w:outlineLvl w:val="0"/>
    </w:pPr>
    <w:rPr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2AD2"/>
    <w:pPr>
      <w:keepNext/>
      <w:spacing w:line="720" w:lineRule="auto"/>
      <w:outlineLvl w:val="1"/>
    </w:pPr>
    <w:rPr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7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7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71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71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71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71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4F2AD2"/>
    <w:pPr>
      <w:widowControl w:val="0"/>
    </w:pPr>
    <w:rPr>
      <w:rFonts w:eastAsia="微軟正黑體" w:cs="Maruko Gothic CJKtc"/>
    </w:rPr>
  </w:style>
  <w:style w:type="character" w:customStyle="1" w:styleId="10">
    <w:name w:val="標題 1 字元"/>
    <w:basedOn w:val="a0"/>
    <w:link w:val="1"/>
    <w:uiPriority w:val="9"/>
    <w:rsid w:val="004F2AD2"/>
    <w:rPr>
      <w:rFonts w:asciiTheme="minorHAnsi" w:eastAsia="微軟正黑體" w:hAnsiTheme="minorHAns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4F2AD2"/>
    <w:rPr>
      <w:rFonts w:asciiTheme="minorHAnsi" w:eastAsia="微軟正黑體" w:hAnsiTheme="minorHAnsi"/>
      <w:b/>
      <w:bCs/>
      <w:sz w:val="48"/>
      <w:szCs w:val="48"/>
    </w:rPr>
  </w:style>
  <w:style w:type="paragraph" w:styleId="a4">
    <w:name w:val="header"/>
    <w:basedOn w:val="a"/>
    <w:link w:val="a5"/>
    <w:autoRedefine/>
    <w:uiPriority w:val="99"/>
    <w:unhideWhenUsed/>
    <w:qFormat/>
    <w:rsid w:val="004F2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F2AD2"/>
    <w:rPr>
      <w:rFonts w:asciiTheme="minorHAnsi" w:eastAsia="微軟正黑體" w:hAnsiTheme="minorHAnsi"/>
      <w:sz w:val="20"/>
      <w:szCs w:val="20"/>
    </w:rPr>
  </w:style>
  <w:style w:type="paragraph" w:styleId="a6">
    <w:name w:val="footer"/>
    <w:basedOn w:val="a"/>
    <w:link w:val="a7"/>
    <w:autoRedefine/>
    <w:uiPriority w:val="99"/>
    <w:unhideWhenUsed/>
    <w:qFormat/>
    <w:rsid w:val="004F2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F2AD2"/>
    <w:rPr>
      <w:rFonts w:asciiTheme="minorHAnsi" w:eastAsia="微軟正黑體" w:hAnsiTheme="minorHAnsi"/>
      <w:sz w:val="20"/>
      <w:szCs w:val="20"/>
    </w:rPr>
  </w:style>
  <w:style w:type="paragraph" w:styleId="a8">
    <w:name w:val="Title"/>
    <w:basedOn w:val="a"/>
    <w:next w:val="a"/>
    <w:link w:val="a9"/>
    <w:autoRedefine/>
    <w:uiPriority w:val="10"/>
    <w:qFormat/>
    <w:rsid w:val="004F2AD2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a9">
    <w:name w:val="標題 字元"/>
    <w:basedOn w:val="a0"/>
    <w:link w:val="a8"/>
    <w:uiPriority w:val="10"/>
    <w:rsid w:val="004F2AD2"/>
    <w:rPr>
      <w:rFonts w:asciiTheme="minorHAnsi" w:eastAsia="微軟正黑體" w:hAnsiTheme="minorHAnsi"/>
      <w:b/>
      <w:bCs/>
      <w:sz w:val="32"/>
      <w:szCs w:val="32"/>
    </w:rPr>
  </w:style>
  <w:style w:type="paragraph" w:styleId="aa">
    <w:name w:val="Subtitle"/>
    <w:basedOn w:val="a"/>
    <w:next w:val="a"/>
    <w:link w:val="ab"/>
    <w:autoRedefine/>
    <w:uiPriority w:val="11"/>
    <w:qFormat/>
    <w:rsid w:val="004F2AD2"/>
    <w:pPr>
      <w:spacing w:after="60"/>
      <w:jc w:val="center"/>
      <w:outlineLvl w:val="1"/>
    </w:pPr>
  </w:style>
  <w:style w:type="character" w:customStyle="1" w:styleId="ab">
    <w:name w:val="副標題 字元"/>
    <w:basedOn w:val="a0"/>
    <w:link w:val="aa"/>
    <w:uiPriority w:val="11"/>
    <w:rsid w:val="004F2AD2"/>
    <w:rPr>
      <w:rFonts w:asciiTheme="minorHAnsi" w:eastAsia="微軟正黑體" w:hAnsiTheme="minorHAnsi"/>
      <w:sz w:val="24"/>
      <w:szCs w:val="24"/>
    </w:rPr>
  </w:style>
  <w:style w:type="character" w:styleId="ac">
    <w:name w:val="Hyperlink"/>
    <w:basedOn w:val="a0"/>
    <w:uiPriority w:val="99"/>
    <w:unhideWhenUsed/>
    <w:rsid w:val="004F2AD2"/>
    <w:rPr>
      <w:color w:val="467886" w:themeColor="hyperlink"/>
      <w:u w:val="single"/>
    </w:rPr>
  </w:style>
  <w:style w:type="character" w:styleId="ad">
    <w:name w:val="Emphasis"/>
    <w:basedOn w:val="a0"/>
    <w:uiPriority w:val="20"/>
    <w:qFormat/>
    <w:rsid w:val="004F2AD2"/>
    <w:rPr>
      <w:rFonts w:ascii="Maruko Gothic CJKtc" w:eastAsia="Maruko Gothic CJKtc" w:hAnsi="Maruko Gothic CJKtc" w:cs="Maruko Gothic CJKtc"/>
      <w:i/>
      <w:iCs/>
    </w:rPr>
  </w:style>
  <w:style w:type="paragraph" w:styleId="ae">
    <w:name w:val="List Paragraph"/>
    <w:basedOn w:val="a"/>
    <w:autoRedefine/>
    <w:uiPriority w:val="34"/>
    <w:qFormat/>
    <w:rsid w:val="004F2AD2"/>
    <w:pPr>
      <w:ind w:leftChars="200" w:left="480"/>
    </w:pPr>
  </w:style>
  <w:style w:type="paragraph" w:styleId="af">
    <w:name w:val="Quote"/>
    <w:basedOn w:val="a"/>
    <w:next w:val="a"/>
    <w:link w:val="af0"/>
    <w:autoRedefine/>
    <w:uiPriority w:val="29"/>
    <w:qFormat/>
    <w:rsid w:val="004F2AD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文 字元"/>
    <w:basedOn w:val="a0"/>
    <w:link w:val="af"/>
    <w:uiPriority w:val="29"/>
    <w:rsid w:val="004F2AD2"/>
    <w:rPr>
      <w:rFonts w:asciiTheme="minorHAnsi" w:eastAsia="微軟正黑體" w:hAnsiTheme="minorHAnsi"/>
      <w:i/>
      <w:iCs/>
      <w:color w:val="404040" w:themeColor="text1" w:themeTint="BF"/>
      <w:sz w:val="24"/>
      <w:szCs w:val="24"/>
    </w:rPr>
  </w:style>
  <w:style w:type="paragraph" w:styleId="af1">
    <w:name w:val="Intense Quote"/>
    <w:basedOn w:val="a"/>
    <w:next w:val="a"/>
    <w:link w:val="af2"/>
    <w:autoRedefine/>
    <w:uiPriority w:val="30"/>
    <w:qFormat/>
    <w:rsid w:val="004F2AD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2">
    <w:name w:val="鮮明引文 字元"/>
    <w:basedOn w:val="a0"/>
    <w:link w:val="af1"/>
    <w:uiPriority w:val="30"/>
    <w:rsid w:val="004F2AD2"/>
    <w:rPr>
      <w:rFonts w:asciiTheme="minorHAnsi" w:eastAsia="微軟正黑體" w:hAnsiTheme="minorHAnsi"/>
      <w:i/>
      <w:iCs/>
      <w:color w:val="156082" w:themeColor="accent1"/>
      <w:sz w:val="24"/>
      <w:szCs w:val="24"/>
    </w:rPr>
  </w:style>
  <w:style w:type="character" w:styleId="af3">
    <w:name w:val="Subtle Emphasis"/>
    <w:basedOn w:val="a0"/>
    <w:uiPriority w:val="19"/>
    <w:qFormat/>
    <w:rsid w:val="004F2AD2"/>
    <w:rPr>
      <w:rFonts w:ascii="Maruko Gothic CJKtc" w:eastAsia="Maruko Gothic CJKtc" w:hAnsi="Maruko Gothic CJKtc" w:cs="Maruko Gothic CJKtc"/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4F2AD2"/>
    <w:rPr>
      <w:rFonts w:ascii="Maruko Gothic CJKtc" w:eastAsia="Maruko Gothic CJKtc" w:hAnsi="Maruko Gothic CJKtc" w:cs="Maruko Gothic CJKtc"/>
      <w:i/>
      <w:iCs/>
      <w:color w:val="156082" w:themeColor="accent1"/>
    </w:rPr>
  </w:style>
  <w:style w:type="character" w:styleId="af5">
    <w:name w:val="Subtle Reference"/>
    <w:basedOn w:val="a0"/>
    <w:uiPriority w:val="31"/>
    <w:qFormat/>
    <w:rsid w:val="004F2AD2"/>
    <w:rPr>
      <w:rFonts w:ascii="Maruko Gothic CJKtc" w:eastAsia="Maruko Gothic CJKtc" w:hAnsi="Maruko Gothic CJKtc" w:cs="Maruko Gothic CJKtc"/>
      <w:smallCaps/>
      <w:color w:val="5A5A5A" w:themeColor="text1" w:themeTint="A5"/>
    </w:rPr>
  </w:style>
  <w:style w:type="character" w:styleId="af6">
    <w:name w:val="Intense Reference"/>
    <w:basedOn w:val="a0"/>
    <w:uiPriority w:val="32"/>
    <w:qFormat/>
    <w:rsid w:val="004F2AD2"/>
    <w:rPr>
      <w:rFonts w:ascii="Maruko Gothic CJKtc" w:eastAsia="Maruko Gothic CJKtc" w:hAnsi="Maruko Gothic CJKtc" w:cs="Maruko Gothic CJKtc"/>
      <w:b/>
      <w:bCs/>
      <w:smallCaps/>
      <w:color w:val="156082" w:themeColor="accent1"/>
      <w:spacing w:val="5"/>
    </w:rPr>
  </w:style>
  <w:style w:type="character" w:styleId="af7">
    <w:name w:val="Book Title"/>
    <w:basedOn w:val="a0"/>
    <w:uiPriority w:val="33"/>
    <w:qFormat/>
    <w:rsid w:val="004F2AD2"/>
    <w:rPr>
      <w:rFonts w:ascii="Maruko Gothic CJKtc" w:eastAsia="Maruko Gothic CJKtc" w:hAnsi="Maruko Gothic CJKtc" w:cs="Maruko Gothic CJKtc"/>
      <w:b/>
      <w:bCs/>
      <w:i/>
      <w:iCs/>
      <w:spacing w:val="5"/>
    </w:rPr>
  </w:style>
  <w:style w:type="character" w:styleId="af8">
    <w:name w:val="Unresolved Mention"/>
    <w:basedOn w:val="a0"/>
    <w:uiPriority w:val="99"/>
    <w:semiHidden/>
    <w:unhideWhenUsed/>
    <w:rsid w:val="004F2AD2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D557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5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57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57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57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57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571D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 銀鐸</dc:creator>
  <cp:keywords/>
  <dc:description/>
  <cp:lastModifiedBy>4 銀鐸</cp:lastModifiedBy>
  <cp:revision>2</cp:revision>
  <dcterms:created xsi:type="dcterms:W3CDTF">2026-01-07T09:01:00Z</dcterms:created>
  <dcterms:modified xsi:type="dcterms:W3CDTF">2026-01-07T09:02:00Z</dcterms:modified>
</cp:coreProperties>
</file>