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E2B1" w14:textId="3C5EC3DB" w:rsidR="002A373B" w:rsidRDefault="002A373B" w:rsidP="002A373B">
      <w:pPr>
        <w:widowControl w:val="0"/>
        <w:autoSpaceDE w:val="0"/>
        <w:autoSpaceDN w:val="0"/>
        <w:adjustRightInd w:val="0"/>
        <w:spacing w:after="200" w:line="480" w:lineRule="auto"/>
        <w:jc w:val="center"/>
        <w:rPr>
          <w:rFonts w:ascii="Calibri" w:hAnsi="Calibri" w:cs="Calibri"/>
          <w:sz w:val="24"/>
          <w:szCs w:val="24"/>
          <w:lang w:val="en"/>
        </w:rPr>
      </w:pPr>
      <w:r>
        <w:rPr>
          <w:rFonts w:ascii="Calibri" w:hAnsi="Calibri" w:cs="Calibri"/>
          <w:sz w:val="24"/>
          <w:szCs w:val="24"/>
          <w:lang w:val="en"/>
        </w:rPr>
        <w:t xml:space="preserve">  Naming Convention</w:t>
      </w:r>
      <w:r w:rsidR="001C74EB">
        <w:rPr>
          <w:rFonts w:ascii="Calibri" w:hAnsi="Calibri" w:cs="Calibri"/>
          <w:sz w:val="24"/>
          <w:szCs w:val="24"/>
          <w:lang w:val="en"/>
        </w:rPr>
        <w:t>s</w:t>
      </w:r>
    </w:p>
    <w:p w14:paraId="57116A7B" w14:textId="0FF9334F"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In keeping with python convention, I have written project level file names in </w:t>
      </w:r>
      <w:r w:rsidR="002243E3">
        <w:rPr>
          <w:rFonts w:ascii="Calibri" w:hAnsi="Calibri" w:cs="Calibri"/>
          <w:sz w:val="24"/>
          <w:szCs w:val="24"/>
          <w:lang w:val="en"/>
        </w:rPr>
        <w:t>snake</w:t>
      </w:r>
      <w:r w:rsidR="000A1430">
        <w:rPr>
          <w:rFonts w:ascii="Calibri" w:hAnsi="Calibri" w:cs="Calibri"/>
          <w:sz w:val="24"/>
          <w:szCs w:val="24"/>
          <w:lang w:val="en"/>
        </w:rPr>
        <w:t>-</w:t>
      </w:r>
      <w:r w:rsidR="002243E3">
        <w:rPr>
          <w:rFonts w:ascii="Calibri" w:hAnsi="Calibri" w:cs="Calibri"/>
          <w:sz w:val="24"/>
          <w:szCs w:val="24"/>
          <w:lang w:val="en"/>
        </w:rPr>
        <w:t>case</w:t>
      </w:r>
      <w:r>
        <w:rPr>
          <w:rFonts w:ascii="Calibri" w:hAnsi="Calibri" w:cs="Calibri"/>
          <w:sz w:val="24"/>
          <w:szCs w:val="24"/>
          <w:lang w:val="en"/>
        </w:rPr>
        <w:t>, with a single underscore separating distinct</w:t>
      </w:r>
      <w:r w:rsidR="00F40DD8">
        <w:rPr>
          <w:rFonts w:ascii="Calibri" w:hAnsi="Calibri" w:cs="Calibri"/>
          <w:sz w:val="24"/>
          <w:szCs w:val="24"/>
          <w:lang w:val="en"/>
        </w:rPr>
        <w:t xml:space="preserve">, lower-case </w:t>
      </w:r>
      <w:r>
        <w:rPr>
          <w:rFonts w:ascii="Calibri" w:hAnsi="Calibri" w:cs="Calibri"/>
          <w:sz w:val="24"/>
          <w:szCs w:val="24"/>
          <w:lang w:val="en"/>
        </w:rPr>
        <w:t>words.  Module level variable names are written in camel</w:t>
      </w:r>
      <w:r w:rsidR="000A1430">
        <w:rPr>
          <w:rFonts w:ascii="Calibri" w:hAnsi="Calibri" w:cs="Calibri"/>
          <w:sz w:val="24"/>
          <w:szCs w:val="24"/>
          <w:lang w:val="en"/>
        </w:rPr>
        <w:t>-</w:t>
      </w:r>
      <w:r>
        <w:rPr>
          <w:rFonts w:ascii="Calibri" w:hAnsi="Calibri" w:cs="Calibri"/>
          <w:sz w:val="24"/>
          <w:szCs w:val="24"/>
          <w:lang w:val="en"/>
        </w:rPr>
        <w:t xml:space="preserve">case style: lowercase letters compose the first word in a variable, and the first letter of any subsequent word is capitalized.  In accordance with the PEP8 style guide, classes are an exception to this rule, beginning with a capital rather than lowercase letter.   </w:t>
      </w:r>
    </w:p>
    <w:p w14:paraId="522EC3C7" w14:textId="2113FEEC"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As highlighted in the project synopsis, the majority of RetroObject's methods format user input into a valid query string.  These strings are then passed to </w:t>
      </w:r>
      <w:r w:rsidR="0010095B">
        <w:rPr>
          <w:rFonts w:ascii="Calibri" w:hAnsi="Calibri" w:cs="Calibri"/>
          <w:sz w:val="24"/>
          <w:szCs w:val="24"/>
          <w:lang w:val="en"/>
        </w:rPr>
        <w:t>“</w:t>
      </w:r>
      <w:r>
        <w:rPr>
          <w:rFonts w:ascii="Calibri" w:hAnsi="Calibri" w:cs="Calibri"/>
          <w:sz w:val="24"/>
          <w:szCs w:val="24"/>
          <w:lang w:val="en"/>
        </w:rPr>
        <w:t>bevent,</w:t>
      </w:r>
      <w:r w:rsidR="0010095B">
        <w:rPr>
          <w:rFonts w:ascii="Calibri" w:hAnsi="Calibri" w:cs="Calibri"/>
          <w:sz w:val="24"/>
          <w:szCs w:val="24"/>
          <w:lang w:val="en"/>
        </w:rPr>
        <w:t>”</w:t>
      </w:r>
      <w:r>
        <w:rPr>
          <w:rFonts w:ascii="Calibri" w:hAnsi="Calibri" w:cs="Calibri"/>
          <w:sz w:val="24"/>
          <w:szCs w:val="24"/>
          <w:lang w:val="en"/>
        </w:rPr>
        <w:t xml:space="preserve"> </w:t>
      </w:r>
      <w:r w:rsidR="0010095B">
        <w:rPr>
          <w:rFonts w:ascii="Calibri" w:hAnsi="Calibri" w:cs="Calibri"/>
          <w:sz w:val="24"/>
          <w:szCs w:val="24"/>
          <w:lang w:val="en"/>
        </w:rPr>
        <w:t>“</w:t>
      </w:r>
      <w:r>
        <w:rPr>
          <w:rFonts w:ascii="Calibri" w:hAnsi="Calibri" w:cs="Calibri"/>
          <w:sz w:val="24"/>
          <w:szCs w:val="24"/>
          <w:lang w:val="en"/>
        </w:rPr>
        <w:t>bgame,</w:t>
      </w:r>
      <w:r w:rsidR="0010095B">
        <w:rPr>
          <w:rFonts w:ascii="Calibri" w:hAnsi="Calibri" w:cs="Calibri"/>
          <w:sz w:val="24"/>
          <w:szCs w:val="24"/>
          <w:lang w:val="en"/>
        </w:rPr>
        <w:t>”</w:t>
      </w:r>
      <w:r>
        <w:rPr>
          <w:rFonts w:ascii="Calibri" w:hAnsi="Calibri" w:cs="Calibri"/>
          <w:sz w:val="24"/>
          <w:szCs w:val="24"/>
          <w:lang w:val="en"/>
        </w:rPr>
        <w:t xml:space="preserve"> and </w:t>
      </w:r>
      <w:r w:rsidR="0010095B">
        <w:rPr>
          <w:rFonts w:ascii="Calibri" w:hAnsi="Calibri" w:cs="Calibri"/>
          <w:sz w:val="24"/>
          <w:szCs w:val="24"/>
          <w:lang w:val="en"/>
        </w:rPr>
        <w:t>“</w:t>
      </w:r>
      <w:r>
        <w:rPr>
          <w:rFonts w:ascii="Calibri" w:hAnsi="Calibri" w:cs="Calibri"/>
          <w:sz w:val="24"/>
          <w:szCs w:val="24"/>
          <w:lang w:val="en"/>
        </w:rPr>
        <w:t>box.</w:t>
      </w:r>
      <w:r w:rsidR="0010095B">
        <w:rPr>
          <w:rFonts w:ascii="Calibri" w:hAnsi="Calibri" w:cs="Calibri"/>
          <w:sz w:val="24"/>
          <w:szCs w:val="24"/>
          <w:lang w:val="en"/>
        </w:rPr>
        <w:t>”</w:t>
      </w:r>
      <w:r>
        <w:rPr>
          <w:rFonts w:ascii="Calibri" w:hAnsi="Calibri" w:cs="Calibri"/>
          <w:sz w:val="24"/>
          <w:szCs w:val="24"/>
          <w:lang w:val="en"/>
        </w:rPr>
        <w:t xml:space="preserve">  Since users are not meant to call formatting methods directly, they begin with double underscores, e.g., __</w:t>
      </w:r>
      <w:proofErr w:type="spellStart"/>
      <w:r>
        <w:rPr>
          <w:rFonts w:ascii="Calibri" w:hAnsi="Calibri" w:cs="Calibri"/>
          <w:sz w:val="24"/>
          <w:szCs w:val="24"/>
          <w:lang w:val="en"/>
        </w:rPr>
        <w:t>createColumnString</w:t>
      </w:r>
      <w:proofErr w:type="spellEnd"/>
      <w:r>
        <w:rPr>
          <w:rFonts w:ascii="Calibri" w:hAnsi="Calibri" w:cs="Calibri"/>
          <w:sz w:val="24"/>
          <w:szCs w:val="24"/>
          <w:lang w:val="en"/>
        </w:rPr>
        <w:t>.  Note that the first method in the RetroObject class, the double underscore enclosed __</w:t>
      </w:r>
      <w:proofErr w:type="spellStart"/>
      <w:r>
        <w:rPr>
          <w:rFonts w:ascii="Calibri" w:hAnsi="Calibri" w:cs="Calibri"/>
          <w:sz w:val="24"/>
          <w:szCs w:val="24"/>
          <w:lang w:val="en"/>
        </w:rPr>
        <w:t>init</w:t>
      </w:r>
      <w:proofErr w:type="spellEnd"/>
      <w:r>
        <w:rPr>
          <w:rFonts w:ascii="Calibri" w:hAnsi="Calibri" w:cs="Calibri"/>
          <w:sz w:val="24"/>
          <w:szCs w:val="24"/>
          <w:lang w:val="en"/>
        </w:rPr>
        <w:t>__, is a common method shared by all python classes</w:t>
      </w:r>
      <w:r w:rsidR="00B500B7">
        <w:rPr>
          <w:rFonts w:ascii="Calibri" w:hAnsi="Calibri" w:cs="Calibri"/>
          <w:sz w:val="24"/>
          <w:szCs w:val="24"/>
          <w:lang w:val="en"/>
        </w:rPr>
        <w:t xml:space="preserve">.  </w:t>
      </w:r>
      <w:r w:rsidR="00034175">
        <w:rPr>
          <w:rFonts w:ascii="Calibri" w:hAnsi="Calibri" w:cs="Calibri"/>
          <w:sz w:val="24"/>
          <w:szCs w:val="24"/>
          <w:lang w:val="en"/>
        </w:rPr>
        <w:t>Roughly equivalent to a constructor, __</w:t>
      </w:r>
      <w:proofErr w:type="spellStart"/>
      <w:r w:rsidR="00034175">
        <w:rPr>
          <w:rFonts w:ascii="Calibri" w:hAnsi="Calibri" w:cs="Calibri"/>
          <w:sz w:val="24"/>
          <w:szCs w:val="24"/>
          <w:lang w:val="en"/>
        </w:rPr>
        <w:t>init</w:t>
      </w:r>
      <w:proofErr w:type="spellEnd"/>
      <w:r w:rsidR="00034175">
        <w:rPr>
          <w:rFonts w:ascii="Calibri" w:hAnsi="Calibri" w:cs="Calibri"/>
          <w:sz w:val="24"/>
          <w:szCs w:val="24"/>
          <w:lang w:val="en"/>
        </w:rPr>
        <w:t>__</w:t>
      </w:r>
      <w:r w:rsidR="00B500B7">
        <w:rPr>
          <w:rFonts w:ascii="Calibri" w:hAnsi="Calibri" w:cs="Calibri"/>
          <w:sz w:val="24"/>
          <w:szCs w:val="24"/>
          <w:lang w:val="en"/>
        </w:rPr>
        <w:t xml:space="preserve"> is </w:t>
      </w:r>
      <w:r>
        <w:rPr>
          <w:rFonts w:ascii="Calibri" w:hAnsi="Calibri" w:cs="Calibri"/>
          <w:sz w:val="24"/>
          <w:szCs w:val="24"/>
          <w:lang w:val="en"/>
        </w:rPr>
        <w:t>responsible for creating instances of a class</w:t>
      </w:r>
      <w:r w:rsidR="00B500B7">
        <w:rPr>
          <w:rFonts w:ascii="Calibri" w:hAnsi="Calibri" w:cs="Calibri"/>
          <w:sz w:val="24"/>
          <w:szCs w:val="24"/>
          <w:lang w:val="en"/>
        </w:rPr>
        <w:t>.</w:t>
      </w:r>
    </w:p>
    <w:p w14:paraId="671993FD" w14:textId="77777777" w:rsidR="002A373B" w:rsidRDefault="002A373B" w:rsidP="002A373B">
      <w:pPr>
        <w:widowControl w:val="0"/>
        <w:autoSpaceDE w:val="0"/>
        <w:autoSpaceDN w:val="0"/>
        <w:adjustRightInd w:val="0"/>
        <w:spacing w:after="200" w:line="480" w:lineRule="auto"/>
        <w:jc w:val="center"/>
        <w:rPr>
          <w:rFonts w:ascii="Calibri" w:hAnsi="Calibri" w:cs="Calibri"/>
          <w:sz w:val="24"/>
          <w:szCs w:val="24"/>
          <w:lang w:val="en"/>
        </w:rPr>
      </w:pPr>
      <w:r>
        <w:rPr>
          <w:rFonts w:ascii="Calibri" w:hAnsi="Calibri" w:cs="Calibri"/>
          <w:sz w:val="24"/>
          <w:szCs w:val="24"/>
          <w:lang w:val="en"/>
        </w:rPr>
        <w:t>Line Length, Indentation, and Blank Spaces</w:t>
      </w:r>
    </w:p>
    <w:p w14:paraId="5B4F43EC" w14:textId="7258B857"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PEP8 recommends limiting most lines to a maximum of seventy-nine characters, with docstrings and long blocks of text limited to seventy-two characters.  These restrictions allow readers to split their screens while maintaining code readability, enabling the cross referencing of source code and library documentation.  With this goal in mind, continuation lines have been written in accordance with PEP8's indenting recommendations, though there are several recurring patterns that may seem awkward to programmers.  For example, longer list comprehensions have been split across multiple lines, resulting in the following pattern:</w:t>
      </w:r>
    </w:p>
    <w:p w14:paraId="308D4954" w14:textId="77777777" w:rsidR="00EE6E76" w:rsidRDefault="002A373B" w:rsidP="00EE6E76">
      <w:pPr>
        <w:keepNext/>
        <w:widowControl w:val="0"/>
        <w:autoSpaceDE w:val="0"/>
        <w:autoSpaceDN w:val="0"/>
        <w:adjustRightInd w:val="0"/>
        <w:spacing w:after="200" w:line="240" w:lineRule="auto"/>
      </w:pPr>
      <w:r>
        <w:rPr>
          <w:rFonts w:ascii="Calibri" w:hAnsi="Calibri" w:cs="Calibri"/>
          <w:sz w:val="24"/>
          <w:szCs w:val="24"/>
          <w:lang w:val="en"/>
        </w:rPr>
        <w:lastRenderedPageBreak/>
        <w:t xml:space="preserve">    </w:t>
      </w:r>
      <w:r w:rsidR="00E67086">
        <w:rPr>
          <w:rFonts w:ascii="Calibri" w:hAnsi="Calibri" w:cs="Calibri"/>
          <w:sz w:val="24"/>
          <w:szCs w:val="24"/>
          <w:lang w:val="en"/>
        </w:rPr>
        <w:t xml:space="preserve">    </w:t>
      </w:r>
      <w:r w:rsidR="00BD6C8D">
        <w:rPr>
          <w:noProof/>
        </w:rPr>
        <w:drawing>
          <wp:inline distT="0" distB="0" distL="0" distR="0" wp14:anchorId="60195881" wp14:editId="0D8BE82D">
            <wp:extent cx="3200400" cy="682487"/>
            <wp:effectExtent l="76200" t="76200" r="133350" b="137160"/>
            <wp:docPr id="1" name="Picture 1" descr="List comprehension splits across multipl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st comprehension splits across multiple lines."/>
                    <pic:cNvPicPr/>
                  </pic:nvPicPr>
                  <pic:blipFill>
                    <a:blip r:embed="rId6"/>
                    <a:stretch>
                      <a:fillRect/>
                    </a:stretch>
                  </pic:blipFill>
                  <pic:spPr>
                    <a:xfrm>
                      <a:off x="0" y="0"/>
                      <a:ext cx="3200400" cy="6824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BC6225" w14:textId="3699E5F8" w:rsidR="00BD6C8D" w:rsidRPr="00EE6E76" w:rsidRDefault="00EE6E76" w:rsidP="00EE6E76">
      <w:pPr>
        <w:pStyle w:val="Caption"/>
        <w:rPr>
          <w:rFonts w:ascii="Calibri" w:hAnsi="Calibri" w:cs="Calibri"/>
          <w:sz w:val="24"/>
          <w:szCs w:val="24"/>
        </w:rPr>
      </w:pPr>
      <w:r w:rsidRPr="00EE6E76">
        <w:rPr>
          <w:rFonts w:ascii="Calibri" w:hAnsi="Calibri" w:cs="Calibri"/>
          <w:sz w:val="24"/>
          <w:szCs w:val="24"/>
        </w:rPr>
        <w:t>Figure 2.1 – List comprehension split across multiple lines.</w:t>
      </w:r>
    </w:p>
    <w:p w14:paraId="5DC35951" w14:textId="366AE7B8" w:rsidR="002A373B" w:rsidRDefault="002A373B" w:rsidP="00BD6C8D">
      <w:pPr>
        <w:widowControl w:val="0"/>
        <w:autoSpaceDE w:val="0"/>
        <w:autoSpaceDN w:val="0"/>
        <w:adjustRightInd w:val="0"/>
        <w:spacing w:after="200" w:line="480" w:lineRule="auto"/>
        <w:ind w:firstLine="720"/>
        <w:rPr>
          <w:rFonts w:ascii="Calibri" w:hAnsi="Calibri" w:cs="Calibri"/>
          <w:sz w:val="24"/>
          <w:szCs w:val="24"/>
          <w:lang w:val="en"/>
        </w:rPr>
      </w:pPr>
      <w:r>
        <w:rPr>
          <w:rFonts w:ascii="Calibri" w:hAnsi="Calibri" w:cs="Calibri"/>
          <w:sz w:val="24"/>
          <w:szCs w:val="24"/>
          <w:lang w:val="en"/>
        </w:rPr>
        <w:t>While my natural inclination is to write the above comprehension on a single line, I have opted for the current form as a matter of consistency with PEP8.  My apologies for any vertigo that may ensue.</w:t>
      </w:r>
    </w:p>
    <w:p w14:paraId="2A46690B" w14:textId="087AE87E"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With the exception of multi-line expressions, whitespace has been omitted immediately insides parentheses and before commas.  However, a single space has been inserted after a comma that separates one value from another.  For example, when unpacking a tuple, the code favors the following convention: x, y = 5, 10.  Similarly, values passed into method parameters are separated by a single space.</w:t>
      </w:r>
    </w:p>
    <w:p w14:paraId="6A38A50F" w14:textId="77777777" w:rsidR="002A373B" w:rsidRDefault="002A373B" w:rsidP="002A373B">
      <w:pPr>
        <w:widowControl w:val="0"/>
        <w:autoSpaceDE w:val="0"/>
        <w:autoSpaceDN w:val="0"/>
        <w:adjustRightInd w:val="0"/>
        <w:spacing w:after="200" w:line="480" w:lineRule="auto"/>
        <w:jc w:val="center"/>
        <w:rPr>
          <w:rFonts w:ascii="Calibri" w:hAnsi="Calibri" w:cs="Calibri"/>
          <w:sz w:val="24"/>
          <w:szCs w:val="24"/>
          <w:lang w:val="en"/>
        </w:rPr>
      </w:pPr>
      <w:r>
        <w:rPr>
          <w:rFonts w:ascii="Calibri" w:hAnsi="Calibri" w:cs="Calibri"/>
          <w:sz w:val="24"/>
          <w:szCs w:val="24"/>
          <w:lang w:val="en"/>
        </w:rPr>
        <w:t>Code Notes</w:t>
      </w:r>
    </w:p>
    <w:p w14:paraId="4E5F8F80" w14:textId="77777777" w:rsidR="009960A2"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The program begins by importing a number of standar</w:t>
      </w:r>
      <w:r w:rsidR="009960A2">
        <w:rPr>
          <w:rFonts w:ascii="Calibri" w:hAnsi="Calibri" w:cs="Calibri"/>
          <w:sz w:val="24"/>
          <w:szCs w:val="24"/>
          <w:lang w:val="en"/>
        </w:rPr>
        <w:t>d library modules, third party modules, and local modules</w:t>
      </w:r>
      <w:r>
        <w:rPr>
          <w:rFonts w:ascii="Calibri" w:hAnsi="Calibri" w:cs="Calibri"/>
          <w:sz w:val="24"/>
          <w:szCs w:val="24"/>
          <w:lang w:val="en"/>
        </w:rPr>
        <w:t>.  Standard library modules are imported first, third party modules second</w:t>
      </w:r>
      <w:r w:rsidR="009960A2">
        <w:rPr>
          <w:rFonts w:ascii="Calibri" w:hAnsi="Calibri" w:cs="Calibri"/>
          <w:sz w:val="24"/>
          <w:szCs w:val="24"/>
          <w:lang w:val="en"/>
        </w:rPr>
        <w:t>, local modules third.</w:t>
      </w:r>
      <w:r>
        <w:rPr>
          <w:rFonts w:ascii="Calibri" w:hAnsi="Calibri" w:cs="Calibri"/>
          <w:sz w:val="24"/>
          <w:szCs w:val="24"/>
          <w:lang w:val="en"/>
        </w:rPr>
        <w:t xml:space="preserve">  As a secondary sorting convention, modules are ordered alphabetically ascending.  </w:t>
      </w:r>
      <w:r w:rsidR="009960A2">
        <w:rPr>
          <w:rFonts w:ascii="Calibri" w:hAnsi="Calibri" w:cs="Calibri"/>
          <w:sz w:val="24"/>
          <w:szCs w:val="24"/>
          <w:lang w:val="en"/>
        </w:rPr>
        <w:t xml:space="preserve"> </w:t>
      </w:r>
    </w:p>
    <w:p w14:paraId="1A211707" w14:textId="174B2823" w:rsidR="002A373B" w:rsidRDefault="009960A2" w:rsidP="009960A2">
      <w:pPr>
        <w:widowControl w:val="0"/>
        <w:autoSpaceDE w:val="0"/>
        <w:autoSpaceDN w:val="0"/>
        <w:adjustRightInd w:val="0"/>
        <w:spacing w:after="200" w:line="480" w:lineRule="auto"/>
        <w:ind w:firstLine="720"/>
        <w:rPr>
          <w:rFonts w:ascii="Calibri" w:hAnsi="Calibri" w:cs="Calibri"/>
          <w:sz w:val="24"/>
          <w:szCs w:val="24"/>
          <w:lang w:val="en"/>
        </w:rPr>
      </w:pPr>
      <w:r>
        <w:rPr>
          <w:rFonts w:ascii="Calibri" w:hAnsi="Calibri" w:cs="Calibri"/>
          <w:sz w:val="24"/>
          <w:szCs w:val="24"/>
          <w:lang w:val="en"/>
        </w:rPr>
        <w:t xml:space="preserve">retro_object imports  event_parser, project_directories, and project_variables.  event_parser uses regular expressions to determine the bounds of the event files on record.  </w:t>
      </w:r>
      <w:r w:rsidR="00DB3C59">
        <w:rPr>
          <w:rFonts w:ascii="Calibri" w:hAnsi="Calibri" w:cs="Calibri"/>
          <w:sz w:val="24"/>
          <w:szCs w:val="24"/>
          <w:lang w:val="en"/>
        </w:rPr>
        <w:t>T</w:t>
      </w:r>
      <w:r>
        <w:rPr>
          <w:rFonts w:ascii="Calibri" w:hAnsi="Calibri" w:cs="Calibri"/>
          <w:sz w:val="24"/>
          <w:szCs w:val="24"/>
          <w:lang w:val="en"/>
        </w:rPr>
        <w:t>his will determine default year start and year end arguments for bevent, bgame, and box.  project_directories provides file paths called throughout retro_object, while project</w:t>
      </w:r>
      <w:r w:rsidR="00DB3C59">
        <w:rPr>
          <w:rFonts w:ascii="Calibri" w:hAnsi="Calibri" w:cs="Calibri"/>
          <w:sz w:val="24"/>
          <w:szCs w:val="24"/>
          <w:lang w:val="en"/>
        </w:rPr>
        <w:t>_</w:t>
      </w:r>
      <w:r>
        <w:rPr>
          <w:rFonts w:ascii="Calibri" w:hAnsi="Calibri" w:cs="Calibri"/>
          <w:sz w:val="24"/>
          <w:szCs w:val="24"/>
          <w:lang w:val="en"/>
        </w:rPr>
        <w:t xml:space="preserve">variables </w:t>
      </w:r>
      <w:r>
        <w:rPr>
          <w:rFonts w:ascii="Calibri" w:hAnsi="Calibri" w:cs="Calibri"/>
          <w:sz w:val="24"/>
          <w:szCs w:val="24"/>
          <w:lang w:val="en"/>
        </w:rPr>
        <w:lastRenderedPageBreak/>
        <w:t xml:space="preserve">contains a number of dictionaries that </w:t>
      </w:r>
      <w:r w:rsidR="00DB3C59">
        <w:rPr>
          <w:rFonts w:ascii="Calibri" w:hAnsi="Calibri" w:cs="Calibri"/>
          <w:sz w:val="24"/>
          <w:szCs w:val="24"/>
          <w:lang w:val="en"/>
        </w:rPr>
        <w:t>are used throughout retro_object to determine relevant team information and default column input.</w:t>
      </w:r>
    </w:p>
    <w:p w14:paraId="4C878185" w14:textId="13BB98E2" w:rsidR="002A373B" w:rsidRDefault="002A373B" w:rsidP="006F3BD2">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r>
      <w:r w:rsidR="00C12BF3">
        <w:rPr>
          <w:rFonts w:ascii="Calibri" w:hAnsi="Calibri" w:cs="Calibri"/>
          <w:sz w:val="24"/>
          <w:szCs w:val="24"/>
          <w:lang w:val="en"/>
        </w:rPr>
        <w:t xml:space="preserve">There are several dictionaries located within project_variables that are not imported by retro_object.  </w:t>
      </w:r>
      <w:r>
        <w:rPr>
          <w:rFonts w:ascii="Calibri" w:hAnsi="Calibri" w:cs="Calibri"/>
          <w:sz w:val="24"/>
          <w:szCs w:val="24"/>
          <w:lang w:val="en"/>
        </w:rPr>
        <w:t xml:space="preserve">The dictionary of player, manager, and umpire biographical information - titled bioDict - is </w:t>
      </w:r>
      <w:r w:rsidR="00C12BF3">
        <w:rPr>
          <w:rFonts w:ascii="Calibri" w:hAnsi="Calibri" w:cs="Calibri"/>
          <w:sz w:val="24"/>
          <w:szCs w:val="24"/>
          <w:lang w:val="en"/>
        </w:rPr>
        <w:t>especially useful to end users.  Figure 3.1 demonstrates how these local modules can be imported by a scripts running in a different directory.</w:t>
      </w:r>
    </w:p>
    <w:p w14:paraId="0AE5C5ED" w14:textId="71291CB4" w:rsidR="006F3BD2" w:rsidRDefault="00C12BF3" w:rsidP="006F3BD2">
      <w:pPr>
        <w:keepNext/>
        <w:widowControl w:val="0"/>
        <w:autoSpaceDE w:val="0"/>
        <w:autoSpaceDN w:val="0"/>
        <w:adjustRightInd w:val="0"/>
        <w:spacing w:after="200" w:line="480" w:lineRule="auto"/>
      </w:pPr>
      <w:r>
        <w:rPr>
          <w:noProof/>
        </w:rPr>
        <w:drawing>
          <wp:inline distT="0" distB="0" distL="0" distR="0" wp14:anchorId="513F14E2" wp14:editId="7A5893CF">
            <wp:extent cx="3200400" cy="1685681"/>
            <wp:effectExtent l="76200" t="76200" r="133350" b="124460"/>
            <wp:docPr id="83288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83414" name=""/>
                    <pic:cNvPicPr/>
                  </pic:nvPicPr>
                  <pic:blipFill>
                    <a:blip r:embed="rId7"/>
                    <a:stretch>
                      <a:fillRect/>
                    </a:stretch>
                  </pic:blipFill>
                  <pic:spPr>
                    <a:xfrm>
                      <a:off x="0" y="0"/>
                      <a:ext cx="3200400" cy="1685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8096D9" w14:textId="533A616C" w:rsidR="002A373B" w:rsidRDefault="006F3BD2" w:rsidP="006F3BD2">
      <w:pPr>
        <w:pStyle w:val="Caption"/>
        <w:rPr>
          <w:rFonts w:ascii="Calibri" w:hAnsi="Calibri" w:cs="Calibri"/>
          <w:sz w:val="24"/>
          <w:szCs w:val="24"/>
          <w:lang w:val="en"/>
        </w:rPr>
      </w:pPr>
      <w:r w:rsidRPr="006F3BD2">
        <w:rPr>
          <w:rFonts w:ascii="Calibri" w:hAnsi="Calibri" w:cs="Calibri"/>
          <w:sz w:val="24"/>
          <w:szCs w:val="24"/>
        </w:rPr>
        <w:t xml:space="preserve">Figure 3.1 </w:t>
      </w:r>
      <w:r w:rsidR="003447EA">
        <w:rPr>
          <w:rFonts w:ascii="Calibri" w:hAnsi="Calibri" w:cs="Calibri"/>
          <w:sz w:val="24"/>
          <w:szCs w:val="24"/>
        </w:rPr>
        <w:t>–</w:t>
      </w:r>
      <w:r w:rsidRPr="006F3BD2">
        <w:rPr>
          <w:rFonts w:ascii="Calibri" w:hAnsi="Calibri" w:cs="Calibri"/>
          <w:sz w:val="24"/>
          <w:szCs w:val="24"/>
        </w:rPr>
        <w:t xml:space="preserve"> </w:t>
      </w:r>
      <w:r w:rsidR="003447EA">
        <w:rPr>
          <w:rFonts w:ascii="Calibri" w:hAnsi="Calibri" w:cs="Calibri"/>
          <w:sz w:val="24"/>
          <w:szCs w:val="24"/>
        </w:rPr>
        <w:t>Example of local imports.</w:t>
      </w:r>
    </w:p>
    <w:p w14:paraId="3127B9E8" w14:textId="4C913D20"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Next, the module defines the RetroObject class, which contains our program's core logic.  Class level attributes are defined before methods, and they may be called by any instance of the class through dot notation.  A class object is created by passing a valid "</w:t>
      </w:r>
      <w:proofErr w:type="spellStart"/>
      <w:r>
        <w:rPr>
          <w:rFonts w:ascii="Calibri" w:hAnsi="Calibri" w:cs="Calibri"/>
          <w:sz w:val="24"/>
          <w:szCs w:val="24"/>
          <w:lang w:val="en"/>
        </w:rPr>
        <w:t>retroString</w:t>
      </w:r>
      <w:proofErr w:type="spellEnd"/>
      <w:r>
        <w:rPr>
          <w:rFonts w:ascii="Calibri" w:hAnsi="Calibri" w:cs="Calibri"/>
          <w:sz w:val="24"/>
          <w:szCs w:val="24"/>
          <w:lang w:val="en"/>
        </w:rPr>
        <w:t xml:space="preserve">" to a RetroObject call, e.g., RetroObject('WAS').  Please note that </w:t>
      </w:r>
      <w:proofErr w:type="spellStart"/>
      <w:r>
        <w:rPr>
          <w:rFonts w:ascii="Calibri" w:hAnsi="Calibri" w:cs="Calibri"/>
          <w:sz w:val="24"/>
          <w:szCs w:val="24"/>
          <w:lang w:val="en"/>
        </w:rPr>
        <w:t>ro.validTeams</w:t>
      </w:r>
      <w:proofErr w:type="spellEnd"/>
      <w:r>
        <w:rPr>
          <w:rFonts w:ascii="Calibri" w:hAnsi="Calibri" w:cs="Calibri"/>
          <w:sz w:val="24"/>
          <w:szCs w:val="24"/>
          <w:lang w:val="en"/>
        </w:rPr>
        <w:t xml:space="preserve"> will return a list of acceptable </w:t>
      </w:r>
      <w:proofErr w:type="spellStart"/>
      <w:r>
        <w:rPr>
          <w:rFonts w:ascii="Calibri" w:hAnsi="Calibri" w:cs="Calibri"/>
          <w:sz w:val="24"/>
          <w:szCs w:val="24"/>
          <w:lang w:val="en"/>
        </w:rPr>
        <w:t>retroStrings</w:t>
      </w:r>
      <w:proofErr w:type="spellEnd"/>
      <w:r>
        <w:rPr>
          <w:rFonts w:ascii="Calibri" w:hAnsi="Calibri" w:cs="Calibri"/>
          <w:sz w:val="24"/>
          <w:szCs w:val="24"/>
          <w:lang w:val="en"/>
        </w:rPr>
        <w:t xml:space="preserve">.  Moreover, capitalization does not matter; the constructor automatically converts user input to upper case.   </w:t>
      </w:r>
    </w:p>
    <w:p w14:paraId="5C13C029" w14:textId="3CB27BEC"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Like all python classes, the first defined method is __</w:t>
      </w:r>
      <w:proofErr w:type="spellStart"/>
      <w:r>
        <w:rPr>
          <w:rFonts w:ascii="Calibri" w:hAnsi="Calibri" w:cs="Calibri"/>
          <w:sz w:val="24"/>
          <w:szCs w:val="24"/>
          <w:lang w:val="en"/>
        </w:rPr>
        <w:t>init</w:t>
      </w:r>
      <w:proofErr w:type="spellEnd"/>
      <w:r>
        <w:rPr>
          <w:rFonts w:ascii="Calibri" w:hAnsi="Calibri" w:cs="Calibri"/>
          <w:sz w:val="24"/>
          <w:szCs w:val="24"/>
          <w:lang w:val="en"/>
        </w:rPr>
        <w:t>__, which creates class instances and assigns them the following attributes: "</w:t>
      </w:r>
      <w:proofErr w:type="spellStart"/>
      <w:r>
        <w:rPr>
          <w:rFonts w:ascii="Calibri" w:hAnsi="Calibri" w:cs="Calibri"/>
          <w:sz w:val="24"/>
          <w:szCs w:val="24"/>
          <w:lang w:val="en"/>
        </w:rPr>
        <w:t>lowerBound</w:t>
      </w:r>
      <w:proofErr w:type="spellEnd"/>
      <w:r>
        <w:rPr>
          <w:rFonts w:ascii="Calibri" w:hAnsi="Calibri" w:cs="Calibri"/>
          <w:sz w:val="24"/>
          <w:szCs w:val="24"/>
          <w:lang w:val="en"/>
        </w:rPr>
        <w:t>," "</w:t>
      </w:r>
      <w:proofErr w:type="spellStart"/>
      <w:r>
        <w:rPr>
          <w:rFonts w:ascii="Calibri" w:hAnsi="Calibri" w:cs="Calibri"/>
          <w:sz w:val="24"/>
          <w:szCs w:val="24"/>
          <w:lang w:val="en"/>
        </w:rPr>
        <w:t>upperBound</w:t>
      </w:r>
      <w:proofErr w:type="spellEnd"/>
      <w:r>
        <w:rPr>
          <w:rFonts w:ascii="Calibri" w:hAnsi="Calibri" w:cs="Calibri"/>
          <w:sz w:val="24"/>
          <w:szCs w:val="24"/>
          <w:lang w:val="en"/>
        </w:rPr>
        <w:t>," "league," "</w:t>
      </w:r>
      <w:proofErr w:type="spellStart"/>
      <w:r>
        <w:rPr>
          <w:rFonts w:ascii="Calibri" w:hAnsi="Calibri" w:cs="Calibri"/>
          <w:sz w:val="24"/>
          <w:szCs w:val="24"/>
          <w:lang w:val="en"/>
        </w:rPr>
        <w:t>fullName</w:t>
      </w:r>
      <w:proofErr w:type="spellEnd"/>
      <w:r>
        <w:rPr>
          <w:rFonts w:ascii="Calibri" w:hAnsi="Calibri" w:cs="Calibri"/>
          <w:sz w:val="24"/>
          <w:szCs w:val="24"/>
          <w:lang w:val="en"/>
        </w:rPr>
        <w:t xml:space="preserve">," </w:t>
      </w:r>
      <w:r>
        <w:rPr>
          <w:rFonts w:ascii="Calibri" w:hAnsi="Calibri" w:cs="Calibri"/>
          <w:sz w:val="24"/>
          <w:szCs w:val="24"/>
          <w:lang w:val="en"/>
        </w:rPr>
        <w:lastRenderedPageBreak/>
        <w:t>and "</w:t>
      </w:r>
      <w:proofErr w:type="spellStart"/>
      <w:r>
        <w:rPr>
          <w:rFonts w:ascii="Calibri" w:hAnsi="Calibri" w:cs="Calibri"/>
          <w:sz w:val="24"/>
          <w:szCs w:val="24"/>
          <w:lang w:val="en"/>
        </w:rPr>
        <w:t>fileExtension</w:t>
      </w:r>
      <w:proofErr w:type="spellEnd"/>
      <w:r>
        <w:rPr>
          <w:rFonts w:ascii="Calibri" w:hAnsi="Calibri" w:cs="Calibri"/>
          <w:sz w:val="24"/>
          <w:szCs w:val="24"/>
          <w:lang w:val="en"/>
        </w:rPr>
        <w:t xml:space="preserve">."  Generally speaking, the bounds are used to determine if a user requested season is valid, while </w:t>
      </w:r>
      <w:proofErr w:type="spellStart"/>
      <w:r>
        <w:rPr>
          <w:rFonts w:ascii="Calibri" w:hAnsi="Calibri" w:cs="Calibri"/>
          <w:sz w:val="24"/>
          <w:szCs w:val="24"/>
          <w:lang w:val="en"/>
        </w:rPr>
        <w:t>fileExtension</w:t>
      </w:r>
      <w:proofErr w:type="spellEnd"/>
      <w:r>
        <w:rPr>
          <w:rFonts w:ascii="Calibri" w:hAnsi="Calibri" w:cs="Calibri"/>
          <w:sz w:val="24"/>
          <w:szCs w:val="24"/>
          <w:lang w:val="en"/>
        </w:rPr>
        <w:t xml:space="preserve"> ensures that the proper file is queried - i.e., a query about an American League team is made against a .EVA file, a National League team a .EVN file.  </w:t>
      </w:r>
      <w:proofErr w:type="spellStart"/>
      <w:r>
        <w:rPr>
          <w:rFonts w:ascii="Calibri" w:hAnsi="Calibri" w:cs="Calibri"/>
          <w:sz w:val="24"/>
          <w:szCs w:val="24"/>
          <w:lang w:val="en"/>
        </w:rPr>
        <w:t>fullName</w:t>
      </w:r>
      <w:proofErr w:type="spellEnd"/>
      <w:r>
        <w:rPr>
          <w:rFonts w:ascii="Calibri" w:hAnsi="Calibri" w:cs="Calibri"/>
          <w:sz w:val="24"/>
          <w:szCs w:val="24"/>
          <w:lang w:val="en"/>
        </w:rPr>
        <w:t xml:space="preserve"> and league exist for informational purposes, since team abbreviations are not necessarily intuitive.  These attributes are sourced from the </w:t>
      </w:r>
      <w:proofErr w:type="spellStart"/>
      <w:r>
        <w:rPr>
          <w:rFonts w:ascii="Calibri" w:hAnsi="Calibri" w:cs="Calibri"/>
          <w:sz w:val="24"/>
          <w:szCs w:val="24"/>
          <w:lang w:val="en"/>
        </w:rPr>
        <w:t>json</w:t>
      </w:r>
      <w:proofErr w:type="spellEnd"/>
      <w:r>
        <w:rPr>
          <w:rFonts w:ascii="Calibri" w:hAnsi="Calibri" w:cs="Calibri"/>
          <w:sz w:val="24"/>
          <w:szCs w:val="24"/>
          <w:lang w:val="en"/>
        </w:rPr>
        <w:t xml:space="preserve"> file "</w:t>
      </w:r>
      <w:proofErr w:type="spellStart"/>
      <w:r>
        <w:rPr>
          <w:rFonts w:ascii="Calibri" w:hAnsi="Calibri" w:cs="Calibri"/>
          <w:sz w:val="24"/>
          <w:szCs w:val="24"/>
          <w:lang w:val="en"/>
        </w:rPr>
        <w:t>team_extensions.json</w:t>
      </w:r>
      <w:proofErr w:type="spellEnd"/>
      <w:r>
        <w:rPr>
          <w:rFonts w:ascii="Calibri" w:hAnsi="Calibri" w:cs="Calibri"/>
          <w:sz w:val="24"/>
          <w:szCs w:val="24"/>
          <w:lang w:val="en"/>
        </w:rPr>
        <w:t>," which is loaded into the program and stored as the dictionary "</w:t>
      </w:r>
      <w:proofErr w:type="spellStart"/>
      <w:r>
        <w:rPr>
          <w:rFonts w:ascii="Calibri" w:hAnsi="Calibri" w:cs="Calibri"/>
          <w:sz w:val="24"/>
          <w:szCs w:val="24"/>
          <w:lang w:val="en"/>
        </w:rPr>
        <w:t>teamDict</w:t>
      </w:r>
      <w:proofErr w:type="spellEnd"/>
      <w:r>
        <w:rPr>
          <w:rFonts w:ascii="Calibri" w:hAnsi="Calibri" w:cs="Calibri"/>
          <w:sz w:val="24"/>
          <w:szCs w:val="24"/>
          <w:lang w:val="en"/>
        </w:rPr>
        <w:t xml:space="preserve">."   A sixth attribute, titled "entry," will return the dictionary value associated with a </w:t>
      </w:r>
      <w:proofErr w:type="spellStart"/>
      <w:r>
        <w:rPr>
          <w:rFonts w:ascii="Calibri" w:hAnsi="Calibri" w:cs="Calibri"/>
          <w:sz w:val="24"/>
          <w:szCs w:val="24"/>
          <w:lang w:val="en"/>
        </w:rPr>
        <w:t>retroString</w:t>
      </w:r>
      <w:proofErr w:type="spellEnd"/>
      <w:r>
        <w:rPr>
          <w:rFonts w:ascii="Calibri" w:hAnsi="Calibri" w:cs="Calibri"/>
          <w:sz w:val="24"/>
          <w:szCs w:val="24"/>
          <w:lang w:val="en"/>
        </w:rPr>
        <w:t>, which serves as a dictionary key.</w:t>
      </w:r>
    </w:p>
    <w:p w14:paraId="7CBFDEA6" w14:textId="5C7C9045"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Please note that two teams - the Houston Astros and Milwaukee Brewers - have played in both the American League and the National League.  Consequently, they have two entries for every attribute, each ending in a one or two, e.g., </w:t>
      </w:r>
      <w:proofErr w:type="spellStart"/>
      <w:r>
        <w:rPr>
          <w:rFonts w:ascii="Calibri" w:hAnsi="Calibri" w:cs="Calibri"/>
          <w:sz w:val="24"/>
          <w:szCs w:val="24"/>
          <w:lang w:val="en"/>
        </w:rPr>
        <w:t>lowerBoundOne</w:t>
      </w:r>
      <w:proofErr w:type="spellEnd"/>
      <w:r>
        <w:rPr>
          <w:rFonts w:ascii="Calibri" w:hAnsi="Calibri" w:cs="Calibri"/>
          <w:sz w:val="24"/>
          <w:szCs w:val="24"/>
          <w:lang w:val="en"/>
        </w:rPr>
        <w:t xml:space="preserve"> versus </w:t>
      </w:r>
      <w:proofErr w:type="spellStart"/>
      <w:r>
        <w:rPr>
          <w:rFonts w:ascii="Calibri" w:hAnsi="Calibri" w:cs="Calibri"/>
          <w:sz w:val="24"/>
          <w:szCs w:val="24"/>
          <w:lang w:val="en"/>
        </w:rPr>
        <w:t>lowerBoundTwo</w:t>
      </w:r>
      <w:proofErr w:type="spellEnd"/>
      <w:r>
        <w:rPr>
          <w:rFonts w:ascii="Calibri" w:hAnsi="Calibri" w:cs="Calibri"/>
          <w:sz w:val="24"/>
          <w:szCs w:val="24"/>
          <w:lang w:val="en"/>
        </w:rPr>
        <w:t>.</w:t>
      </w:r>
    </w:p>
    <w:p w14:paraId="45F8469A" w14:textId="77777777" w:rsidR="002A5320" w:rsidRDefault="002A5320" w:rsidP="002A5320">
      <w:pPr>
        <w:keepNext/>
        <w:widowControl w:val="0"/>
        <w:autoSpaceDE w:val="0"/>
        <w:autoSpaceDN w:val="0"/>
        <w:adjustRightInd w:val="0"/>
        <w:spacing w:after="200" w:line="480" w:lineRule="auto"/>
      </w:pPr>
      <w:r>
        <w:rPr>
          <w:noProof/>
        </w:rPr>
        <w:drawing>
          <wp:inline distT="0" distB="0" distL="0" distR="0" wp14:anchorId="5B809D45" wp14:editId="3435FAF7">
            <wp:extent cx="3200400" cy="896730"/>
            <wp:effectExtent l="76200" t="76200" r="133350" b="132080"/>
            <wp:docPr id="3" name="Picture 3" descr="Example of RetroObject cal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ample of RetroObject call signature."/>
                    <pic:cNvPicPr/>
                  </pic:nvPicPr>
                  <pic:blipFill>
                    <a:blip r:embed="rId8"/>
                    <a:stretch>
                      <a:fillRect/>
                    </a:stretch>
                  </pic:blipFill>
                  <pic:spPr>
                    <a:xfrm>
                      <a:off x="0" y="0"/>
                      <a:ext cx="3200400" cy="896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B79CA1" w14:textId="78BFF053" w:rsidR="002A5320" w:rsidRPr="002A5320" w:rsidRDefault="002A5320" w:rsidP="002A5320">
      <w:pPr>
        <w:pStyle w:val="Caption"/>
        <w:rPr>
          <w:rFonts w:ascii="Calibri" w:hAnsi="Calibri" w:cs="Calibri"/>
          <w:sz w:val="24"/>
          <w:szCs w:val="24"/>
          <w:lang w:val="en"/>
        </w:rPr>
      </w:pPr>
      <w:r w:rsidRPr="002A5320">
        <w:rPr>
          <w:rFonts w:ascii="Calibri" w:hAnsi="Calibri" w:cs="Calibri"/>
          <w:sz w:val="24"/>
          <w:szCs w:val="24"/>
        </w:rPr>
        <w:t xml:space="preserve">Figure 4.1 - RetroObject call signature. </w:t>
      </w:r>
    </w:p>
    <w:p w14:paraId="67CD8CE0" w14:textId="77777777"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The first method encountered after __</w:t>
      </w:r>
      <w:proofErr w:type="spellStart"/>
      <w:r>
        <w:rPr>
          <w:rFonts w:ascii="Calibri" w:hAnsi="Calibri" w:cs="Calibri"/>
          <w:sz w:val="24"/>
          <w:szCs w:val="24"/>
          <w:lang w:val="en"/>
        </w:rPr>
        <w:t>init</w:t>
      </w:r>
      <w:proofErr w:type="spellEnd"/>
      <w:r>
        <w:rPr>
          <w:rFonts w:ascii="Calibri" w:hAnsi="Calibri" w:cs="Calibri"/>
          <w:sz w:val="24"/>
          <w:szCs w:val="24"/>
          <w:lang w:val="en"/>
        </w:rPr>
        <w:t xml:space="preserve">__ is bevent, which returns play-by-play records as a list of lists.  Bevent begins by changing the current working directory to the application directory, and it concludes by returning to the module level directory.  This pattern is repeated for bgame and box.  </w:t>
      </w:r>
    </w:p>
    <w:p w14:paraId="53A24FE8" w14:textId="77777777"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Six arguments may be passed to bevent, dictating the column numbers to be queried, </w:t>
      </w:r>
      <w:r>
        <w:rPr>
          <w:rFonts w:ascii="Calibri" w:hAnsi="Calibri" w:cs="Calibri"/>
          <w:sz w:val="24"/>
          <w:szCs w:val="24"/>
          <w:lang w:val="en"/>
        </w:rPr>
        <w:lastRenderedPageBreak/>
        <w:t>the desired date range from which to pull information, and the seasons requested by the caller.  After assigning these variables to self, the method runs a conditional statement to determine whether the caller passed both a game id and start/end parameters to the method.  If the caller passed both types of arguments, then the program warns that game id takes precedence over start and end, and only one record - that associated with the game id - will be returned.</w:t>
      </w:r>
    </w:p>
    <w:p w14:paraId="14E04BA7" w14:textId="5D4AB5D4"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Subsequently, three variables are created - </w:t>
      </w:r>
      <w:proofErr w:type="spellStart"/>
      <w:r>
        <w:rPr>
          <w:rFonts w:ascii="Calibri" w:hAnsi="Calibri" w:cs="Calibri"/>
          <w:sz w:val="24"/>
          <w:szCs w:val="24"/>
          <w:lang w:val="en"/>
        </w:rPr>
        <w:t>dateRange</w:t>
      </w:r>
      <w:proofErr w:type="spellEnd"/>
      <w:r>
        <w:rPr>
          <w:rFonts w:ascii="Calibri" w:hAnsi="Calibri" w:cs="Calibri"/>
          <w:sz w:val="24"/>
          <w:szCs w:val="24"/>
          <w:lang w:val="en"/>
        </w:rPr>
        <w:t xml:space="preserve">, output, and </w:t>
      </w:r>
      <w:proofErr w:type="spellStart"/>
      <w:r>
        <w:rPr>
          <w:rFonts w:ascii="Calibri" w:hAnsi="Calibri" w:cs="Calibri"/>
          <w:sz w:val="24"/>
          <w:szCs w:val="24"/>
          <w:lang w:val="en"/>
        </w:rPr>
        <w:t>columnValidation</w:t>
      </w:r>
      <w:proofErr w:type="spellEnd"/>
      <w:r>
        <w:rPr>
          <w:rFonts w:ascii="Calibri" w:hAnsi="Calibri" w:cs="Calibri"/>
          <w:sz w:val="24"/>
          <w:szCs w:val="24"/>
          <w:lang w:val="en"/>
        </w:rPr>
        <w:t xml:space="preserve">.  Bevent iterates over the years in </w:t>
      </w:r>
      <w:proofErr w:type="spellStart"/>
      <w:r>
        <w:rPr>
          <w:rFonts w:ascii="Calibri" w:hAnsi="Calibri" w:cs="Calibri"/>
          <w:sz w:val="24"/>
          <w:szCs w:val="24"/>
          <w:lang w:val="en"/>
        </w:rPr>
        <w:t>dateRange</w:t>
      </w:r>
      <w:proofErr w:type="spellEnd"/>
      <w:r>
        <w:rPr>
          <w:rFonts w:ascii="Calibri" w:hAnsi="Calibri" w:cs="Calibri"/>
          <w:sz w:val="24"/>
          <w:szCs w:val="24"/>
          <w:lang w:val="en"/>
        </w:rPr>
        <w:t xml:space="preserve"> with a for loop, running its executable for every year in the range and concatenating the results to output.  __</w:t>
      </w:r>
      <w:proofErr w:type="spellStart"/>
      <w:r>
        <w:rPr>
          <w:rFonts w:ascii="Calibri" w:hAnsi="Calibri" w:cs="Calibri"/>
          <w:sz w:val="24"/>
          <w:szCs w:val="24"/>
          <w:lang w:val="en"/>
        </w:rPr>
        <w:t>columnValidation</w:t>
      </w:r>
      <w:proofErr w:type="spellEnd"/>
      <w:r>
        <w:rPr>
          <w:rFonts w:ascii="Calibri" w:hAnsi="Calibri" w:cs="Calibri"/>
          <w:sz w:val="24"/>
          <w:szCs w:val="24"/>
          <w:lang w:val="en"/>
        </w:rPr>
        <w:t>, assigned to __</w:t>
      </w:r>
      <w:proofErr w:type="spellStart"/>
      <w:r>
        <w:rPr>
          <w:rFonts w:ascii="Calibri" w:hAnsi="Calibri" w:cs="Calibri"/>
          <w:sz w:val="24"/>
          <w:szCs w:val="24"/>
          <w:lang w:val="en"/>
        </w:rPr>
        <w:t>columnPipe's</w:t>
      </w:r>
      <w:proofErr w:type="spellEnd"/>
      <w:r>
        <w:rPr>
          <w:rFonts w:ascii="Calibri" w:hAnsi="Calibri" w:cs="Calibri"/>
          <w:sz w:val="24"/>
          <w:szCs w:val="24"/>
          <w:lang w:val="en"/>
        </w:rPr>
        <w:t xml:space="preserve"> output, helps construct the query string</w:t>
      </w:r>
      <w:r w:rsidR="0017006A">
        <w:rPr>
          <w:rFonts w:ascii="Calibri" w:hAnsi="Calibri" w:cs="Calibri"/>
          <w:sz w:val="24"/>
          <w:szCs w:val="24"/>
          <w:lang w:val="en"/>
        </w:rPr>
        <w:t xml:space="preserve"> passed into the run method</w:t>
      </w:r>
      <w:r>
        <w:rPr>
          <w:rFonts w:ascii="Calibri" w:hAnsi="Calibri" w:cs="Calibri"/>
          <w:sz w:val="24"/>
          <w:szCs w:val="24"/>
          <w:lang w:val="en"/>
        </w:rPr>
        <w:t>.</w:t>
      </w:r>
    </w:p>
    <w:p w14:paraId="7BC30D5F" w14:textId="162059FE"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Once the loop has concluded, bevent uses the string method, "split," to convert </w:t>
      </w:r>
      <w:proofErr w:type="spellStart"/>
      <w:r>
        <w:rPr>
          <w:rFonts w:ascii="Calibri" w:hAnsi="Calibri" w:cs="Calibri"/>
          <w:sz w:val="24"/>
          <w:szCs w:val="24"/>
          <w:lang w:val="en"/>
        </w:rPr>
        <w:t>rawOutput</w:t>
      </w:r>
      <w:proofErr w:type="spellEnd"/>
      <w:r>
        <w:rPr>
          <w:rFonts w:ascii="Calibri" w:hAnsi="Calibri" w:cs="Calibri"/>
          <w:sz w:val="24"/>
          <w:szCs w:val="24"/>
          <w:lang w:val="en"/>
        </w:rPr>
        <w:t xml:space="preserve"> into a list, with newline characters serving as the demarcation separating entries.  Formatting changes are made to entries within output using a list comprehension and the string method "replace," and the program splits the list by comma, creating a list of lists.  Finally, bevent loops over every list in output, calling the __</w:t>
      </w:r>
      <w:proofErr w:type="spellStart"/>
      <w:r>
        <w:rPr>
          <w:rFonts w:ascii="Calibri" w:hAnsi="Calibri" w:cs="Calibri"/>
          <w:sz w:val="24"/>
          <w:szCs w:val="24"/>
          <w:lang w:val="en"/>
        </w:rPr>
        <w:t>convertToInt</w:t>
      </w:r>
      <w:proofErr w:type="spellEnd"/>
      <w:r>
        <w:rPr>
          <w:rFonts w:ascii="Calibri" w:hAnsi="Calibri" w:cs="Calibri"/>
          <w:sz w:val="24"/>
          <w:szCs w:val="24"/>
          <w:lang w:val="en"/>
        </w:rPr>
        <w:t xml:space="preserve"> method to change strings to integers, where appropriate.  Output is returned to the caller.</w:t>
      </w:r>
    </w:p>
    <w:p w14:paraId="3B3BC413" w14:textId="77777777" w:rsidR="00D2586F" w:rsidRDefault="00D2586F" w:rsidP="00D2586F">
      <w:pPr>
        <w:keepNext/>
        <w:widowControl w:val="0"/>
        <w:autoSpaceDE w:val="0"/>
        <w:autoSpaceDN w:val="0"/>
        <w:adjustRightInd w:val="0"/>
        <w:spacing w:after="200" w:line="480" w:lineRule="auto"/>
      </w:pPr>
      <w:r>
        <w:rPr>
          <w:noProof/>
        </w:rPr>
        <w:lastRenderedPageBreak/>
        <w:drawing>
          <wp:inline distT="0" distB="0" distL="0" distR="0" wp14:anchorId="4B0C9097" wp14:editId="018733A9">
            <wp:extent cx="3200400" cy="1681578"/>
            <wp:effectExtent l="76200" t="76200" r="133350" b="128270"/>
            <wp:docPr id="4" name="Picture 4" descr="bevent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vent call signature and doc string."/>
                    <pic:cNvPicPr/>
                  </pic:nvPicPr>
                  <pic:blipFill>
                    <a:blip r:embed="rId9"/>
                    <a:stretch>
                      <a:fillRect/>
                    </a:stretch>
                  </pic:blipFill>
                  <pic:spPr>
                    <a:xfrm>
                      <a:off x="0" y="0"/>
                      <a:ext cx="3200400" cy="1681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291D64" w14:textId="01BD480D" w:rsidR="00D2586F" w:rsidRPr="00D2586F" w:rsidRDefault="00D2586F" w:rsidP="00D2586F">
      <w:pPr>
        <w:pStyle w:val="Caption"/>
        <w:rPr>
          <w:rFonts w:ascii="Calibri" w:hAnsi="Calibri" w:cs="Calibri"/>
          <w:sz w:val="24"/>
          <w:szCs w:val="24"/>
          <w:lang w:val="en"/>
        </w:rPr>
      </w:pPr>
      <w:r w:rsidRPr="00D2586F">
        <w:rPr>
          <w:rFonts w:ascii="Calibri" w:hAnsi="Calibri" w:cs="Calibri"/>
          <w:sz w:val="24"/>
          <w:szCs w:val="24"/>
        </w:rPr>
        <w:t>Figure 5.1 - bevent call signature</w:t>
      </w:r>
      <w:r w:rsidR="00564BF8">
        <w:rPr>
          <w:rFonts w:ascii="Calibri" w:hAnsi="Calibri" w:cs="Calibri"/>
          <w:sz w:val="24"/>
          <w:szCs w:val="24"/>
        </w:rPr>
        <w:t xml:space="preserve"> and doc string</w:t>
      </w:r>
      <w:r w:rsidRPr="00D2586F">
        <w:rPr>
          <w:rFonts w:ascii="Calibri" w:hAnsi="Calibri" w:cs="Calibri"/>
          <w:sz w:val="24"/>
          <w:szCs w:val="24"/>
        </w:rPr>
        <w:t xml:space="preserve">. </w:t>
      </w:r>
    </w:p>
    <w:p w14:paraId="04E4EF33" w14:textId="55FF042D"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The two methods after bevent - bgame and box - mirror bevent's structure.  There is only one meaningful difference between the type of data returned by bevent and bgame - the latter contains three columns that return date information.  To accommodate these columns, bgame calls __</w:t>
      </w:r>
      <w:proofErr w:type="spellStart"/>
      <w:r>
        <w:rPr>
          <w:rFonts w:ascii="Calibri" w:hAnsi="Calibri" w:cs="Calibri"/>
          <w:sz w:val="24"/>
          <w:szCs w:val="24"/>
          <w:lang w:val="en"/>
        </w:rPr>
        <w:t>typeConversions</w:t>
      </w:r>
      <w:proofErr w:type="spellEnd"/>
      <w:r>
        <w:rPr>
          <w:rFonts w:ascii="Calibri" w:hAnsi="Calibri" w:cs="Calibri"/>
          <w:sz w:val="24"/>
          <w:szCs w:val="24"/>
          <w:lang w:val="en"/>
        </w:rPr>
        <w:t xml:space="preserve"> rather than __</w:t>
      </w:r>
      <w:proofErr w:type="spellStart"/>
      <w:r>
        <w:rPr>
          <w:rFonts w:ascii="Calibri" w:hAnsi="Calibri" w:cs="Calibri"/>
          <w:sz w:val="24"/>
          <w:szCs w:val="24"/>
          <w:lang w:val="en"/>
        </w:rPr>
        <w:t>convertToInt</w:t>
      </w:r>
      <w:proofErr w:type="spellEnd"/>
      <w:r>
        <w:rPr>
          <w:rFonts w:ascii="Calibri" w:hAnsi="Calibri" w:cs="Calibri"/>
          <w:sz w:val="24"/>
          <w:szCs w:val="24"/>
          <w:lang w:val="en"/>
        </w:rPr>
        <w:t>, changing string values to datetime objects where appropriate.  Note that __</w:t>
      </w:r>
      <w:proofErr w:type="spellStart"/>
      <w:r>
        <w:rPr>
          <w:rFonts w:ascii="Calibri" w:hAnsi="Calibri" w:cs="Calibri"/>
          <w:sz w:val="24"/>
          <w:szCs w:val="24"/>
          <w:lang w:val="en"/>
        </w:rPr>
        <w:t>typeConversions</w:t>
      </w:r>
      <w:proofErr w:type="spellEnd"/>
      <w:r>
        <w:rPr>
          <w:rFonts w:ascii="Calibri" w:hAnsi="Calibri" w:cs="Calibri"/>
          <w:sz w:val="24"/>
          <w:szCs w:val="24"/>
          <w:lang w:val="en"/>
        </w:rPr>
        <w:t xml:space="preserve"> calls __</w:t>
      </w:r>
      <w:proofErr w:type="spellStart"/>
      <w:r>
        <w:rPr>
          <w:rFonts w:ascii="Calibri" w:hAnsi="Calibri" w:cs="Calibri"/>
          <w:sz w:val="24"/>
          <w:szCs w:val="24"/>
          <w:lang w:val="en"/>
        </w:rPr>
        <w:t>mergeDateTime</w:t>
      </w:r>
      <w:proofErr w:type="spellEnd"/>
      <w:r>
        <w:rPr>
          <w:rFonts w:ascii="Calibri" w:hAnsi="Calibri" w:cs="Calibri"/>
          <w:sz w:val="24"/>
          <w:szCs w:val="24"/>
          <w:lang w:val="en"/>
        </w:rPr>
        <w:t xml:space="preserve"> to properly format the time component in any datetime object.</w:t>
      </w:r>
    </w:p>
    <w:p w14:paraId="0B1018CE" w14:textId="77777777" w:rsidR="00564BF8" w:rsidRDefault="00564BF8" w:rsidP="00564BF8">
      <w:pPr>
        <w:keepNext/>
        <w:widowControl w:val="0"/>
        <w:autoSpaceDE w:val="0"/>
        <w:autoSpaceDN w:val="0"/>
        <w:adjustRightInd w:val="0"/>
        <w:spacing w:after="200" w:line="480" w:lineRule="auto"/>
      </w:pPr>
      <w:r>
        <w:rPr>
          <w:noProof/>
        </w:rPr>
        <w:drawing>
          <wp:inline distT="0" distB="0" distL="0" distR="0" wp14:anchorId="2924C120" wp14:editId="1BCA9EC0">
            <wp:extent cx="3200400" cy="1679868"/>
            <wp:effectExtent l="76200" t="76200" r="133350" b="130175"/>
            <wp:docPr id="5" name="Picture 5" descr="bgame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game call signature and doc string."/>
                    <pic:cNvPicPr/>
                  </pic:nvPicPr>
                  <pic:blipFill>
                    <a:blip r:embed="rId10"/>
                    <a:stretch>
                      <a:fillRect/>
                    </a:stretch>
                  </pic:blipFill>
                  <pic:spPr>
                    <a:xfrm>
                      <a:off x="0" y="0"/>
                      <a:ext cx="3200400" cy="16798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502524" w14:textId="739162FB" w:rsidR="00564BF8" w:rsidRPr="00564BF8" w:rsidRDefault="00564BF8" w:rsidP="00564BF8">
      <w:pPr>
        <w:pStyle w:val="Caption"/>
        <w:rPr>
          <w:rFonts w:ascii="Calibri" w:hAnsi="Calibri" w:cs="Calibri"/>
          <w:sz w:val="24"/>
          <w:szCs w:val="24"/>
          <w:lang w:val="en"/>
        </w:rPr>
      </w:pPr>
      <w:r w:rsidRPr="00564BF8">
        <w:rPr>
          <w:rFonts w:ascii="Calibri" w:hAnsi="Calibri" w:cs="Calibri"/>
          <w:sz w:val="24"/>
          <w:szCs w:val="24"/>
        </w:rPr>
        <w:t>Figure 6.1 - bgame call signature</w:t>
      </w:r>
      <w:r>
        <w:rPr>
          <w:rFonts w:ascii="Calibri" w:hAnsi="Calibri" w:cs="Calibri"/>
          <w:sz w:val="24"/>
          <w:szCs w:val="24"/>
        </w:rPr>
        <w:t xml:space="preserve"> and doc string</w:t>
      </w:r>
      <w:r w:rsidRPr="00564BF8">
        <w:rPr>
          <w:rFonts w:ascii="Calibri" w:hAnsi="Calibri" w:cs="Calibri"/>
          <w:sz w:val="24"/>
          <w:szCs w:val="24"/>
        </w:rPr>
        <w:t xml:space="preserve">. </w:t>
      </w:r>
    </w:p>
    <w:p w14:paraId="5DB92A67" w14:textId="46D6C856"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 xml:space="preserve">Box is simply a truncated version of bevent and bgame.  The method returns output once it has exited the for loop, with no additional formatting.  Box's functionality is largely </w:t>
      </w:r>
      <w:r>
        <w:rPr>
          <w:rFonts w:ascii="Calibri" w:hAnsi="Calibri" w:cs="Calibri"/>
          <w:sz w:val="24"/>
          <w:szCs w:val="24"/>
          <w:lang w:val="en"/>
        </w:rPr>
        <w:lastRenderedPageBreak/>
        <w:t>identical to its concomitant command line application, allowing the user to return box scores from multiple seasons with a single call.</w:t>
      </w:r>
    </w:p>
    <w:p w14:paraId="707CF720" w14:textId="77777777" w:rsidR="00564BF8" w:rsidRDefault="00564BF8" w:rsidP="00564BF8">
      <w:pPr>
        <w:keepNext/>
        <w:widowControl w:val="0"/>
        <w:autoSpaceDE w:val="0"/>
        <w:autoSpaceDN w:val="0"/>
        <w:adjustRightInd w:val="0"/>
        <w:spacing w:after="200" w:line="480" w:lineRule="auto"/>
      </w:pPr>
      <w:r>
        <w:rPr>
          <w:noProof/>
        </w:rPr>
        <w:drawing>
          <wp:inline distT="0" distB="0" distL="0" distR="0" wp14:anchorId="204CC7C7" wp14:editId="3B775D0F">
            <wp:extent cx="3200400" cy="1626870"/>
            <wp:effectExtent l="76200" t="76200" r="133350" b="125730"/>
            <wp:docPr id="6" name="Picture 6" descr="box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x call signature and doc string."/>
                    <pic:cNvPicPr/>
                  </pic:nvPicPr>
                  <pic:blipFill>
                    <a:blip r:embed="rId11"/>
                    <a:stretch>
                      <a:fillRect/>
                    </a:stretch>
                  </pic:blipFill>
                  <pic:spPr>
                    <a:xfrm>
                      <a:off x="0" y="0"/>
                      <a:ext cx="3200400" cy="1626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D06EF9" w14:textId="1DF5984B" w:rsidR="00564BF8" w:rsidRPr="00564BF8" w:rsidRDefault="00564BF8" w:rsidP="00564BF8">
      <w:pPr>
        <w:pStyle w:val="Caption"/>
        <w:rPr>
          <w:rFonts w:ascii="Calibri" w:hAnsi="Calibri" w:cs="Calibri"/>
          <w:sz w:val="24"/>
          <w:szCs w:val="24"/>
          <w:lang w:val="en"/>
        </w:rPr>
      </w:pPr>
      <w:r w:rsidRPr="00564BF8">
        <w:rPr>
          <w:rFonts w:ascii="Calibri" w:hAnsi="Calibri" w:cs="Calibri"/>
          <w:sz w:val="24"/>
          <w:szCs w:val="24"/>
        </w:rPr>
        <w:t xml:space="preserve">Figure </w:t>
      </w:r>
      <w:r w:rsidR="00995966">
        <w:rPr>
          <w:rFonts w:ascii="Calibri" w:hAnsi="Calibri" w:cs="Calibri"/>
          <w:sz w:val="24"/>
          <w:szCs w:val="24"/>
        </w:rPr>
        <w:t>6</w:t>
      </w:r>
      <w:r w:rsidRPr="00564BF8">
        <w:rPr>
          <w:rFonts w:ascii="Calibri" w:hAnsi="Calibri" w:cs="Calibri"/>
          <w:sz w:val="24"/>
          <w:szCs w:val="24"/>
        </w:rPr>
        <w:t>.</w:t>
      </w:r>
      <w:r w:rsidR="00995966">
        <w:rPr>
          <w:rFonts w:ascii="Calibri" w:hAnsi="Calibri" w:cs="Calibri"/>
          <w:sz w:val="24"/>
          <w:szCs w:val="24"/>
        </w:rPr>
        <w:t>2</w:t>
      </w:r>
      <w:r w:rsidRPr="00564BF8">
        <w:rPr>
          <w:rFonts w:ascii="Calibri" w:hAnsi="Calibri" w:cs="Calibri"/>
          <w:sz w:val="24"/>
          <w:szCs w:val="24"/>
        </w:rPr>
        <w:t xml:space="preserve"> - box call signature and doc string.</w:t>
      </w:r>
    </w:p>
    <w:p w14:paraId="239C9812" w14:textId="77777777"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The remaining methods in RetroObject serve a singular purpose - format the input passed into, and the output returned by, the emulation methods bevent, bgame, and box.  They accomplish this in a nested manner.  Relatively simple formatting methods are passed into more complex ones, which are in turn called by the emulation methods.</w:t>
      </w:r>
    </w:p>
    <w:p w14:paraId="4982BE89" w14:textId="77777777"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called by bevent and bgame prior to executing their for loops, converts the user's requested columns into a valid string.  While this may seem like a simple task, quirks in the command line applications complicate its execution.  </w:t>
      </w:r>
    </w:p>
    <w:p w14:paraId="37D45900" w14:textId="69602D60"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Internally, bevent and bgame columns begin with zero and run through eighty-four and ninety-six, respectively.  However, if a user were to pass every column number to an executable, then an error message is returned, indicating that the requested columns exceed the number of columns.  This is a semantic error, with the retrosheet application conflating column maximums with the length of the column array requested.  To prevent this error, 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returns a column string in the following form: 0-84.  This convention is applied to </w:t>
      </w:r>
      <w:r>
        <w:rPr>
          <w:rFonts w:ascii="Calibri" w:hAnsi="Calibri" w:cs="Calibri"/>
          <w:sz w:val="24"/>
          <w:szCs w:val="24"/>
          <w:lang w:val="en"/>
        </w:rPr>
        <w:lastRenderedPageBreak/>
        <w:t>all consecutive column numbers, such that a request for columns "1, 2, 3, 4, 5, 20, 21, 22" would return "1-5, 20-22."  Although 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returns a column string, it cedes the logic to another method, titled "__</w:t>
      </w:r>
      <w:proofErr w:type="spellStart"/>
      <w:r>
        <w:rPr>
          <w:rFonts w:ascii="Calibri" w:hAnsi="Calibri" w:cs="Calibri"/>
          <w:sz w:val="24"/>
          <w:szCs w:val="24"/>
          <w:lang w:val="en"/>
        </w:rPr>
        <w:t>createColumnString</w:t>
      </w:r>
      <w:proofErr w:type="spellEnd"/>
      <w:r>
        <w:rPr>
          <w:rFonts w:ascii="Calibri" w:hAnsi="Calibri" w:cs="Calibri"/>
          <w:sz w:val="24"/>
          <w:szCs w:val="24"/>
          <w:lang w:val="en"/>
        </w:rPr>
        <w:t>."  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also returns a sorted array of the columns selected, and in the case of bgame, the difference between the index positions of columns one and four in the sorted column array.</w:t>
      </w:r>
    </w:p>
    <w:p w14:paraId="196B44F9" w14:textId="358766BD" w:rsidR="00E51865" w:rsidRDefault="0092068F" w:rsidP="00E51865">
      <w:pPr>
        <w:keepNext/>
        <w:widowControl w:val="0"/>
        <w:autoSpaceDE w:val="0"/>
        <w:autoSpaceDN w:val="0"/>
        <w:adjustRightInd w:val="0"/>
        <w:spacing w:after="200" w:line="480" w:lineRule="auto"/>
      </w:pPr>
      <w:r>
        <w:rPr>
          <w:noProof/>
        </w:rPr>
        <w:drawing>
          <wp:inline distT="0" distB="0" distL="0" distR="0" wp14:anchorId="267D40A5" wp14:editId="2926C1D2">
            <wp:extent cx="3200400" cy="1565666"/>
            <wp:effectExtent l="76200" t="76200" r="133350" b="130175"/>
            <wp:docPr id="22" name="Picture 22" descr="__columnPipe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__columnPipe call signature and doc string."/>
                    <pic:cNvPicPr/>
                  </pic:nvPicPr>
                  <pic:blipFill>
                    <a:blip r:embed="rId12"/>
                    <a:stretch>
                      <a:fillRect/>
                    </a:stretch>
                  </pic:blipFill>
                  <pic:spPr>
                    <a:xfrm>
                      <a:off x="0" y="0"/>
                      <a:ext cx="3200400" cy="1565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56FD7D" w14:textId="1A16C824" w:rsidR="00E51865" w:rsidRPr="00E51865" w:rsidRDefault="00E51865" w:rsidP="00E51865">
      <w:pPr>
        <w:pStyle w:val="Caption"/>
        <w:rPr>
          <w:rFonts w:ascii="Calibri" w:hAnsi="Calibri" w:cs="Calibri"/>
          <w:sz w:val="24"/>
          <w:szCs w:val="24"/>
          <w:lang w:val="en"/>
        </w:rPr>
      </w:pPr>
      <w:r w:rsidRPr="00E51865">
        <w:rPr>
          <w:rFonts w:ascii="Calibri" w:hAnsi="Calibri" w:cs="Calibri"/>
          <w:sz w:val="24"/>
          <w:szCs w:val="24"/>
        </w:rPr>
        <w:t>Figure 7.1 - __</w:t>
      </w:r>
      <w:proofErr w:type="spellStart"/>
      <w:r w:rsidRPr="00E51865">
        <w:rPr>
          <w:rFonts w:ascii="Calibri" w:hAnsi="Calibri" w:cs="Calibri"/>
          <w:sz w:val="24"/>
          <w:szCs w:val="24"/>
        </w:rPr>
        <w:t>columnPipe</w:t>
      </w:r>
      <w:proofErr w:type="spellEnd"/>
      <w:r w:rsidRPr="00E51865">
        <w:rPr>
          <w:rFonts w:ascii="Calibri" w:hAnsi="Calibri" w:cs="Calibri"/>
          <w:sz w:val="24"/>
          <w:szCs w:val="24"/>
        </w:rPr>
        <w:t xml:space="preserve"> call signature</w:t>
      </w:r>
      <w:r w:rsidR="0092068F">
        <w:rPr>
          <w:rFonts w:ascii="Calibri" w:hAnsi="Calibri" w:cs="Calibri"/>
          <w:sz w:val="24"/>
          <w:szCs w:val="24"/>
        </w:rPr>
        <w:t xml:space="preserve"> and doc string</w:t>
      </w:r>
      <w:r>
        <w:rPr>
          <w:rFonts w:ascii="Calibri" w:hAnsi="Calibri" w:cs="Calibri"/>
          <w:sz w:val="24"/>
          <w:szCs w:val="24"/>
        </w:rPr>
        <w:t>.</w:t>
      </w:r>
    </w:p>
    <w:p w14:paraId="699B3695" w14:textId="77777777" w:rsidR="00E51865" w:rsidRDefault="00E51865" w:rsidP="002A373B">
      <w:pPr>
        <w:widowControl w:val="0"/>
        <w:autoSpaceDE w:val="0"/>
        <w:autoSpaceDN w:val="0"/>
        <w:adjustRightInd w:val="0"/>
        <w:spacing w:after="200" w:line="480" w:lineRule="auto"/>
        <w:rPr>
          <w:rFonts w:ascii="Calibri" w:hAnsi="Calibri" w:cs="Calibri"/>
          <w:sz w:val="24"/>
          <w:szCs w:val="24"/>
          <w:lang w:val="en"/>
        </w:rPr>
      </w:pPr>
    </w:p>
    <w:p w14:paraId="28511D6E" w14:textId="77777777" w:rsidR="00E51865" w:rsidRDefault="00E51865" w:rsidP="00E51865">
      <w:pPr>
        <w:keepNext/>
        <w:widowControl w:val="0"/>
        <w:autoSpaceDE w:val="0"/>
        <w:autoSpaceDN w:val="0"/>
        <w:adjustRightInd w:val="0"/>
        <w:spacing w:after="200" w:line="480" w:lineRule="auto"/>
      </w:pPr>
      <w:r>
        <w:rPr>
          <w:noProof/>
        </w:rPr>
        <w:drawing>
          <wp:inline distT="0" distB="0" distL="0" distR="0" wp14:anchorId="647D4F19" wp14:editId="462C1868">
            <wp:extent cx="3200400" cy="1035698"/>
            <wp:effectExtent l="76200" t="76200" r="133350" b="126365"/>
            <wp:docPr id="8" name="Picture 8" descr="__columnPipe retur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__columnPipe return value."/>
                    <pic:cNvPicPr/>
                  </pic:nvPicPr>
                  <pic:blipFill>
                    <a:blip r:embed="rId13"/>
                    <a:stretch>
                      <a:fillRect/>
                    </a:stretch>
                  </pic:blipFill>
                  <pic:spPr>
                    <a:xfrm>
                      <a:off x="0" y="0"/>
                      <a:ext cx="3200400" cy="1035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B9BB08" w14:textId="6A0DB3A6" w:rsidR="00E51865" w:rsidRPr="00E51865" w:rsidRDefault="00E51865" w:rsidP="00E51865">
      <w:pPr>
        <w:pStyle w:val="Caption"/>
        <w:rPr>
          <w:rFonts w:ascii="Calibri" w:hAnsi="Calibri" w:cs="Calibri"/>
          <w:sz w:val="24"/>
          <w:szCs w:val="24"/>
          <w:lang w:val="en"/>
        </w:rPr>
      </w:pPr>
      <w:r w:rsidRPr="00E51865">
        <w:rPr>
          <w:rFonts w:ascii="Calibri" w:hAnsi="Calibri" w:cs="Calibri"/>
          <w:sz w:val="24"/>
          <w:szCs w:val="24"/>
        </w:rPr>
        <w:t>Figure 8.1 - __</w:t>
      </w:r>
      <w:proofErr w:type="spellStart"/>
      <w:r w:rsidRPr="00E51865">
        <w:rPr>
          <w:rFonts w:ascii="Calibri" w:hAnsi="Calibri" w:cs="Calibri"/>
          <w:sz w:val="24"/>
          <w:szCs w:val="24"/>
        </w:rPr>
        <w:t>columnPipe</w:t>
      </w:r>
      <w:proofErr w:type="spellEnd"/>
      <w:r w:rsidRPr="00E51865">
        <w:rPr>
          <w:rFonts w:ascii="Calibri" w:hAnsi="Calibri" w:cs="Calibri"/>
          <w:sz w:val="24"/>
          <w:szCs w:val="24"/>
        </w:rPr>
        <w:t xml:space="preserve"> return value. </w:t>
      </w:r>
    </w:p>
    <w:p w14:paraId="0136CC0D" w14:textId="7FCEE03A" w:rsidR="001D3393"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__</w:t>
      </w:r>
      <w:proofErr w:type="spellStart"/>
      <w:r>
        <w:rPr>
          <w:rFonts w:ascii="Calibri" w:hAnsi="Calibri" w:cs="Calibri"/>
          <w:sz w:val="24"/>
          <w:szCs w:val="24"/>
          <w:lang w:val="en"/>
        </w:rPr>
        <w:t>createColumnString</w:t>
      </w:r>
      <w:proofErr w:type="spellEnd"/>
      <w:r>
        <w:rPr>
          <w:rFonts w:ascii="Calibri" w:hAnsi="Calibri" w:cs="Calibri"/>
          <w:sz w:val="24"/>
          <w:szCs w:val="24"/>
          <w:lang w:val="en"/>
        </w:rPr>
        <w:t xml:space="preserve"> is straightforward in its approach.  An array of column numbers is passed to the method.  A for loop iterates over the array, attempting to assign the next element to the variable </w:t>
      </w:r>
      <w:proofErr w:type="spellStart"/>
      <w:r>
        <w:rPr>
          <w:rFonts w:ascii="Calibri" w:hAnsi="Calibri" w:cs="Calibri"/>
          <w:sz w:val="24"/>
          <w:szCs w:val="24"/>
          <w:lang w:val="en"/>
        </w:rPr>
        <w:t>nextValue</w:t>
      </w:r>
      <w:proofErr w:type="spellEnd"/>
      <w:r>
        <w:rPr>
          <w:rFonts w:ascii="Calibri" w:hAnsi="Calibri" w:cs="Calibri"/>
          <w:sz w:val="24"/>
          <w:szCs w:val="24"/>
          <w:lang w:val="en"/>
        </w:rPr>
        <w:t xml:space="preserve">.  If this assignment does not succeed, then iteration has concluded, and </w:t>
      </w:r>
      <w:proofErr w:type="spellStart"/>
      <w:r>
        <w:rPr>
          <w:rFonts w:ascii="Calibri" w:hAnsi="Calibri" w:cs="Calibri"/>
          <w:sz w:val="24"/>
          <w:szCs w:val="24"/>
          <w:lang w:val="en"/>
        </w:rPr>
        <w:t>columnString</w:t>
      </w:r>
      <w:proofErr w:type="spellEnd"/>
      <w:r>
        <w:rPr>
          <w:rFonts w:ascii="Calibri" w:hAnsi="Calibri" w:cs="Calibri"/>
          <w:sz w:val="24"/>
          <w:szCs w:val="24"/>
          <w:lang w:val="en"/>
        </w:rPr>
        <w:t xml:space="preserve"> is returned.  Otherwise, the method determines whether the next value is </w:t>
      </w:r>
      <w:r>
        <w:rPr>
          <w:rFonts w:ascii="Calibri" w:hAnsi="Calibri" w:cs="Calibri"/>
          <w:sz w:val="24"/>
          <w:szCs w:val="24"/>
          <w:lang w:val="en"/>
        </w:rPr>
        <w:lastRenderedPageBreak/>
        <w:t xml:space="preserve">one greater than the current value.  If it is, then the loop continues to the next value.  If it is not, then a string of the following form, </w:t>
      </w:r>
      <w:proofErr w:type="spellStart"/>
      <w:r>
        <w:rPr>
          <w:rFonts w:ascii="Calibri" w:hAnsi="Calibri" w:cs="Calibri"/>
          <w:sz w:val="24"/>
          <w:szCs w:val="24"/>
          <w:lang w:val="en"/>
        </w:rPr>
        <w:t>minValue</w:t>
      </w:r>
      <w:proofErr w:type="spellEnd"/>
      <w:r>
        <w:rPr>
          <w:rFonts w:ascii="Calibri" w:hAnsi="Calibri" w:cs="Calibri"/>
          <w:sz w:val="24"/>
          <w:szCs w:val="24"/>
          <w:lang w:val="en"/>
        </w:rPr>
        <w:t xml:space="preserve">-value, is concatenated to </w:t>
      </w:r>
      <w:proofErr w:type="spellStart"/>
      <w:r>
        <w:rPr>
          <w:rFonts w:ascii="Calibri" w:hAnsi="Calibri" w:cs="Calibri"/>
          <w:sz w:val="24"/>
          <w:szCs w:val="24"/>
          <w:lang w:val="en"/>
        </w:rPr>
        <w:t>columnString</w:t>
      </w:r>
      <w:proofErr w:type="spellEnd"/>
      <w:r>
        <w:rPr>
          <w:rFonts w:ascii="Calibri" w:hAnsi="Calibri" w:cs="Calibri"/>
          <w:sz w:val="24"/>
          <w:szCs w:val="24"/>
          <w:lang w:val="en"/>
        </w:rPr>
        <w:t xml:space="preserve">, and </w:t>
      </w:r>
      <w:proofErr w:type="spellStart"/>
      <w:r>
        <w:rPr>
          <w:rFonts w:ascii="Calibri" w:hAnsi="Calibri" w:cs="Calibri"/>
          <w:sz w:val="24"/>
          <w:szCs w:val="24"/>
          <w:lang w:val="en"/>
        </w:rPr>
        <w:t>minValue</w:t>
      </w:r>
      <w:proofErr w:type="spellEnd"/>
      <w:r>
        <w:rPr>
          <w:rFonts w:ascii="Calibri" w:hAnsi="Calibri" w:cs="Calibri"/>
          <w:sz w:val="24"/>
          <w:szCs w:val="24"/>
          <w:lang w:val="en"/>
        </w:rPr>
        <w:t xml:space="preserve"> is assigned to </w:t>
      </w:r>
      <w:proofErr w:type="spellStart"/>
      <w:r>
        <w:rPr>
          <w:rFonts w:ascii="Calibri" w:hAnsi="Calibri" w:cs="Calibri"/>
          <w:sz w:val="24"/>
          <w:szCs w:val="24"/>
          <w:lang w:val="en"/>
        </w:rPr>
        <w:t>nextValue</w:t>
      </w:r>
      <w:proofErr w:type="spellEnd"/>
      <w:r>
        <w:rPr>
          <w:rFonts w:ascii="Calibri" w:hAnsi="Calibri" w:cs="Calibri"/>
          <w:sz w:val="24"/>
          <w:szCs w:val="24"/>
          <w:lang w:val="en"/>
        </w:rPr>
        <w:t>.</w:t>
      </w:r>
    </w:p>
    <w:p w14:paraId="0A8DBC85" w14:textId="11780AF6" w:rsidR="00E51865" w:rsidRDefault="0092068F" w:rsidP="00E51865">
      <w:pPr>
        <w:keepNext/>
        <w:widowControl w:val="0"/>
        <w:autoSpaceDE w:val="0"/>
        <w:autoSpaceDN w:val="0"/>
        <w:adjustRightInd w:val="0"/>
        <w:spacing w:after="200" w:line="480" w:lineRule="auto"/>
      </w:pPr>
      <w:r>
        <w:rPr>
          <w:noProof/>
        </w:rPr>
        <w:drawing>
          <wp:inline distT="0" distB="0" distL="0" distR="0" wp14:anchorId="45493EC2" wp14:editId="3D55B826">
            <wp:extent cx="3200400" cy="888316"/>
            <wp:effectExtent l="76200" t="76200" r="133350" b="140970"/>
            <wp:docPr id="21" name="Picture 21" descr="__createColumnString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__createColumnString call signature and doc string."/>
                    <pic:cNvPicPr/>
                  </pic:nvPicPr>
                  <pic:blipFill>
                    <a:blip r:embed="rId14"/>
                    <a:stretch>
                      <a:fillRect/>
                    </a:stretch>
                  </pic:blipFill>
                  <pic:spPr>
                    <a:xfrm>
                      <a:off x="0" y="0"/>
                      <a:ext cx="3200400" cy="888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7D1FF6" w14:textId="0E0736F1" w:rsidR="00E51865" w:rsidRPr="00E51865" w:rsidRDefault="00E51865" w:rsidP="00E51865">
      <w:pPr>
        <w:pStyle w:val="Caption"/>
        <w:rPr>
          <w:rFonts w:cstheme="minorHAnsi"/>
          <w:sz w:val="36"/>
          <w:szCs w:val="36"/>
          <w:lang w:val="en"/>
        </w:rPr>
      </w:pPr>
      <w:r w:rsidRPr="00E51865">
        <w:rPr>
          <w:rFonts w:cstheme="minorHAnsi"/>
          <w:sz w:val="24"/>
          <w:szCs w:val="24"/>
        </w:rPr>
        <w:t>Figure 8.2 - __</w:t>
      </w:r>
      <w:proofErr w:type="spellStart"/>
      <w:r w:rsidRPr="00E51865">
        <w:rPr>
          <w:rFonts w:cstheme="minorHAnsi"/>
          <w:sz w:val="24"/>
          <w:szCs w:val="24"/>
        </w:rPr>
        <w:t>createColumnString</w:t>
      </w:r>
      <w:proofErr w:type="spellEnd"/>
      <w:r w:rsidRPr="00E51865">
        <w:rPr>
          <w:rFonts w:cstheme="minorHAnsi"/>
          <w:sz w:val="24"/>
          <w:szCs w:val="24"/>
        </w:rPr>
        <w:t xml:space="preserve"> call signature</w:t>
      </w:r>
      <w:r w:rsidR="0092068F">
        <w:rPr>
          <w:rFonts w:cstheme="minorHAnsi"/>
          <w:sz w:val="24"/>
          <w:szCs w:val="24"/>
        </w:rPr>
        <w:t xml:space="preserve"> and doc string</w:t>
      </w:r>
      <w:r w:rsidRPr="00E51865">
        <w:rPr>
          <w:rFonts w:cstheme="minorHAnsi"/>
          <w:sz w:val="24"/>
          <w:szCs w:val="24"/>
        </w:rPr>
        <w:t>.</w:t>
      </w:r>
    </w:p>
    <w:p w14:paraId="55D969AE" w14:textId="7C464E4A"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When bgame calls __</w:t>
      </w:r>
      <w:proofErr w:type="spellStart"/>
      <w:r>
        <w:rPr>
          <w:rFonts w:ascii="Calibri" w:hAnsi="Calibri" w:cs="Calibri"/>
          <w:sz w:val="24"/>
          <w:szCs w:val="24"/>
          <w:lang w:val="en"/>
        </w:rPr>
        <w:t>columnPipe</w:t>
      </w:r>
      <w:proofErr w:type="spellEnd"/>
      <w:r>
        <w:rPr>
          <w:rFonts w:ascii="Calibri" w:hAnsi="Calibri" w:cs="Calibri"/>
          <w:sz w:val="24"/>
          <w:szCs w:val="24"/>
          <w:lang w:val="en"/>
        </w:rPr>
        <w:t>, 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calls the method __</w:t>
      </w:r>
      <w:proofErr w:type="spellStart"/>
      <w:r>
        <w:rPr>
          <w:rFonts w:ascii="Calibri" w:hAnsi="Calibri" w:cs="Calibri"/>
          <w:sz w:val="24"/>
          <w:szCs w:val="24"/>
          <w:lang w:val="en"/>
        </w:rPr>
        <w:t>linkDateColumns</w:t>
      </w:r>
      <w:proofErr w:type="spellEnd"/>
      <w:r>
        <w:rPr>
          <w:rFonts w:ascii="Calibri" w:hAnsi="Calibri" w:cs="Calibri"/>
          <w:sz w:val="24"/>
          <w:szCs w:val="24"/>
          <w:lang w:val="en"/>
        </w:rPr>
        <w:t xml:space="preserve">.  If a user requests </w:t>
      </w:r>
      <w:proofErr w:type="spellStart"/>
      <w:r>
        <w:rPr>
          <w:rFonts w:ascii="Calibri" w:hAnsi="Calibri" w:cs="Calibri"/>
          <w:sz w:val="24"/>
          <w:szCs w:val="24"/>
          <w:lang w:val="en"/>
        </w:rPr>
        <w:t>bgame's</w:t>
      </w:r>
      <w:proofErr w:type="spellEnd"/>
      <w:r>
        <w:rPr>
          <w:rFonts w:ascii="Calibri" w:hAnsi="Calibri" w:cs="Calibri"/>
          <w:sz w:val="24"/>
          <w:szCs w:val="24"/>
          <w:lang w:val="en"/>
        </w:rPr>
        <w:t xml:space="preserve"> fourth column without its first column, then __</w:t>
      </w:r>
      <w:proofErr w:type="spellStart"/>
      <w:r>
        <w:rPr>
          <w:rFonts w:ascii="Calibri" w:hAnsi="Calibri" w:cs="Calibri"/>
          <w:sz w:val="24"/>
          <w:szCs w:val="24"/>
          <w:lang w:val="en"/>
        </w:rPr>
        <w:t>linkDateColumns</w:t>
      </w:r>
      <w:proofErr w:type="spellEnd"/>
      <w:r>
        <w:rPr>
          <w:rFonts w:ascii="Calibri" w:hAnsi="Calibri" w:cs="Calibri"/>
          <w:sz w:val="24"/>
          <w:szCs w:val="24"/>
          <w:lang w:val="en"/>
        </w:rPr>
        <w:t xml:space="preserve"> appends the first column to the list of requested columns.  Because </w:t>
      </w:r>
      <w:proofErr w:type="spellStart"/>
      <w:r>
        <w:rPr>
          <w:rFonts w:ascii="Calibri" w:hAnsi="Calibri" w:cs="Calibri"/>
          <w:sz w:val="24"/>
          <w:szCs w:val="24"/>
          <w:lang w:val="en"/>
        </w:rPr>
        <w:t>bgame's</w:t>
      </w:r>
      <w:proofErr w:type="spellEnd"/>
      <w:r>
        <w:rPr>
          <w:rFonts w:ascii="Calibri" w:hAnsi="Calibri" w:cs="Calibri"/>
          <w:sz w:val="24"/>
          <w:szCs w:val="24"/>
          <w:lang w:val="en"/>
        </w:rPr>
        <w:t xml:space="preserve"> fourth column is a time string, it is devoid of meaning without an associated date.  In recognition of this deficiency, __</w:t>
      </w:r>
      <w:proofErr w:type="spellStart"/>
      <w:r>
        <w:rPr>
          <w:rFonts w:ascii="Calibri" w:hAnsi="Calibri" w:cs="Calibri"/>
          <w:sz w:val="24"/>
          <w:szCs w:val="24"/>
          <w:lang w:val="en"/>
        </w:rPr>
        <w:t>linkDateColumns</w:t>
      </w:r>
      <w:proofErr w:type="spellEnd"/>
      <w:r>
        <w:rPr>
          <w:rFonts w:ascii="Calibri" w:hAnsi="Calibri" w:cs="Calibri"/>
          <w:sz w:val="24"/>
          <w:szCs w:val="24"/>
          <w:lang w:val="en"/>
        </w:rPr>
        <w:t xml:space="preserve"> prevents the fourth column from being returned without a date component.</w:t>
      </w:r>
    </w:p>
    <w:p w14:paraId="533D932E" w14:textId="70EEAA11" w:rsidR="00396D01" w:rsidRDefault="0092068F" w:rsidP="00396D01">
      <w:pPr>
        <w:keepNext/>
        <w:widowControl w:val="0"/>
        <w:autoSpaceDE w:val="0"/>
        <w:autoSpaceDN w:val="0"/>
        <w:adjustRightInd w:val="0"/>
        <w:spacing w:after="200" w:line="480" w:lineRule="auto"/>
      </w:pPr>
      <w:r>
        <w:rPr>
          <w:noProof/>
        </w:rPr>
        <w:drawing>
          <wp:inline distT="0" distB="0" distL="0" distR="0" wp14:anchorId="0EFF338F" wp14:editId="611E0EC8">
            <wp:extent cx="3200400" cy="1223743"/>
            <wp:effectExtent l="76200" t="76200" r="133350" b="128905"/>
            <wp:docPr id="19" name="Picture 19" descr="__linkDateColumns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__linkDateColumns call signature and doc string."/>
                    <pic:cNvPicPr/>
                  </pic:nvPicPr>
                  <pic:blipFill>
                    <a:blip r:embed="rId15"/>
                    <a:stretch>
                      <a:fillRect/>
                    </a:stretch>
                  </pic:blipFill>
                  <pic:spPr>
                    <a:xfrm>
                      <a:off x="0" y="0"/>
                      <a:ext cx="3200400" cy="1223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677BA" w14:textId="0EE4CC48" w:rsidR="00396D01" w:rsidRPr="00396D01" w:rsidRDefault="00396D01" w:rsidP="00396D01">
      <w:pPr>
        <w:pStyle w:val="Caption"/>
        <w:rPr>
          <w:rFonts w:cstheme="minorHAnsi"/>
          <w:sz w:val="36"/>
          <w:szCs w:val="36"/>
          <w:lang w:val="en"/>
        </w:rPr>
      </w:pPr>
      <w:r w:rsidRPr="00396D01">
        <w:rPr>
          <w:rFonts w:cstheme="minorHAnsi"/>
          <w:sz w:val="24"/>
          <w:szCs w:val="24"/>
        </w:rPr>
        <w:t>Figure 9.1 - __</w:t>
      </w:r>
      <w:proofErr w:type="spellStart"/>
      <w:r w:rsidRPr="00396D01">
        <w:rPr>
          <w:rFonts w:cstheme="minorHAnsi"/>
          <w:sz w:val="24"/>
          <w:szCs w:val="24"/>
        </w:rPr>
        <w:t>linkDateColumns</w:t>
      </w:r>
      <w:proofErr w:type="spellEnd"/>
      <w:r w:rsidRPr="00396D01">
        <w:rPr>
          <w:rFonts w:cstheme="minorHAnsi"/>
          <w:sz w:val="24"/>
          <w:szCs w:val="24"/>
        </w:rPr>
        <w:t xml:space="preserve"> call signature</w:t>
      </w:r>
      <w:r w:rsidR="0092068F">
        <w:rPr>
          <w:rFonts w:cstheme="minorHAnsi"/>
          <w:sz w:val="24"/>
          <w:szCs w:val="24"/>
        </w:rPr>
        <w:t xml:space="preserve"> and doc string</w:t>
      </w:r>
      <w:r w:rsidRPr="00396D01">
        <w:rPr>
          <w:rFonts w:cstheme="minorHAnsi"/>
          <w:sz w:val="24"/>
          <w:szCs w:val="24"/>
        </w:rPr>
        <w:t>.</w:t>
      </w:r>
    </w:p>
    <w:p w14:paraId="10B80A1C" w14:textId="1B601A69"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The other formatting method directly called by bevent, bgame, and box is __</w:t>
      </w:r>
      <w:proofErr w:type="spellStart"/>
      <w:r>
        <w:rPr>
          <w:rFonts w:ascii="Calibri" w:hAnsi="Calibri" w:cs="Calibri"/>
          <w:sz w:val="24"/>
          <w:szCs w:val="24"/>
          <w:lang w:val="en"/>
        </w:rPr>
        <w:t>createDateString</w:t>
      </w:r>
      <w:proofErr w:type="spellEnd"/>
      <w:r>
        <w:rPr>
          <w:rFonts w:ascii="Calibri" w:hAnsi="Calibri" w:cs="Calibri"/>
          <w:sz w:val="24"/>
          <w:szCs w:val="24"/>
          <w:lang w:val="en"/>
        </w:rPr>
        <w:t xml:space="preserve">.  It returns the date components used in a valid query string, accomplishing </w:t>
      </w:r>
      <w:r>
        <w:rPr>
          <w:rFonts w:ascii="Calibri" w:hAnsi="Calibri" w:cs="Calibri"/>
          <w:sz w:val="24"/>
          <w:szCs w:val="24"/>
          <w:lang w:val="en"/>
        </w:rPr>
        <w:lastRenderedPageBreak/>
        <w:t>this feat by incorporating two additional methods: __</w:t>
      </w:r>
      <w:proofErr w:type="spellStart"/>
      <w:r>
        <w:rPr>
          <w:rFonts w:ascii="Calibri" w:hAnsi="Calibri" w:cs="Calibri"/>
          <w:sz w:val="24"/>
          <w:szCs w:val="24"/>
          <w:lang w:val="en"/>
        </w:rPr>
        <w:t>convertToDatetime</w:t>
      </w:r>
      <w:proofErr w:type="spellEnd"/>
      <w:r>
        <w:rPr>
          <w:rFonts w:ascii="Calibri" w:hAnsi="Calibri" w:cs="Calibri"/>
          <w:sz w:val="24"/>
          <w:szCs w:val="24"/>
          <w:lang w:val="en"/>
        </w:rPr>
        <w:t xml:space="preserve"> and __</w:t>
      </w:r>
      <w:proofErr w:type="spellStart"/>
      <w:r>
        <w:rPr>
          <w:rFonts w:ascii="Calibri" w:hAnsi="Calibri" w:cs="Calibri"/>
          <w:sz w:val="24"/>
          <w:szCs w:val="24"/>
          <w:lang w:val="en"/>
        </w:rPr>
        <w:t>evalGameId</w:t>
      </w:r>
      <w:proofErr w:type="spellEnd"/>
      <w:r>
        <w:rPr>
          <w:rFonts w:ascii="Calibri" w:hAnsi="Calibri" w:cs="Calibri"/>
          <w:sz w:val="24"/>
          <w:szCs w:val="24"/>
          <w:lang w:val="en"/>
        </w:rPr>
        <w:t>.</w:t>
      </w:r>
    </w:p>
    <w:p w14:paraId="63ACB548" w14:textId="4FE809D1" w:rsidR="009541EA" w:rsidRDefault="0092068F" w:rsidP="009541EA">
      <w:pPr>
        <w:keepNext/>
        <w:widowControl w:val="0"/>
        <w:autoSpaceDE w:val="0"/>
        <w:autoSpaceDN w:val="0"/>
        <w:adjustRightInd w:val="0"/>
        <w:spacing w:after="200" w:line="480" w:lineRule="auto"/>
      </w:pPr>
      <w:r>
        <w:rPr>
          <w:noProof/>
        </w:rPr>
        <w:drawing>
          <wp:inline distT="0" distB="0" distL="0" distR="0" wp14:anchorId="13CD77F6" wp14:editId="56BFA44A">
            <wp:extent cx="3200400" cy="2353799"/>
            <wp:effectExtent l="76200" t="76200" r="133350" b="142240"/>
            <wp:docPr id="20" name="Picture 20" descr="__createDateString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__createDateString call signature and doc string."/>
                    <pic:cNvPicPr/>
                  </pic:nvPicPr>
                  <pic:blipFill>
                    <a:blip r:embed="rId16"/>
                    <a:stretch>
                      <a:fillRect/>
                    </a:stretch>
                  </pic:blipFill>
                  <pic:spPr>
                    <a:xfrm>
                      <a:off x="0" y="0"/>
                      <a:ext cx="3200400" cy="2353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E1E43E" w14:textId="53F3CE52" w:rsidR="00BC045A" w:rsidRPr="009541EA" w:rsidRDefault="009541EA" w:rsidP="009541EA">
      <w:pPr>
        <w:pStyle w:val="Caption"/>
        <w:rPr>
          <w:rFonts w:ascii="Calibri" w:hAnsi="Calibri" w:cs="Calibri"/>
          <w:sz w:val="24"/>
          <w:szCs w:val="24"/>
          <w:lang w:val="en"/>
        </w:rPr>
      </w:pPr>
      <w:r w:rsidRPr="009541EA">
        <w:rPr>
          <w:sz w:val="24"/>
          <w:szCs w:val="24"/>
        </w:rPr>
        <w:t>Figure 9.2 - __</w:t>
      </w:r>
      <w:proofErr w:type="spellStart"/>
      <w:r w:rsidRPr="009541EA">
        <w:rPr>
          <w:sz w:val="24"/>
          <w:szCs w:val="24"/>
        </w:rPr>
        <w:t>createDateString</w:t>
      </w:r>
      <w:proofErr w:type="spellEnd"/>
      <w:r w:rsidRPr="009541EA">
        <w:rPr>
          <w:sz w:val="24"/>
          <w:szCs w:val="24"/>
        </w:rPr>
        <w:t xml:space="preserve"> call signature</w:t>
      </w:r>
      <w:r w:rsidR="0092068F">
        <w:rPr>
          <w:sz w:val="24"/>
          <w:szCs w:val="24"/>
        </w:rPr>
        <w:t xml:space="preserve"> and doc string.</w:t>
      </w:r>
    </w:p>
    <w:p w14:paraId="7F689C19" w14:textId="2FFC4638"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__</w:t>
      </w:r>
      <w:proofErr w:type="spellStart"/>
      <w:r>
        <w:rPr>
          <w:rFonts w:ascii="Calibri" w:hAnsi="Calibri" w:cs="Calibri"/>
          <w:sz w:val="24"/>
          <w:szCs w:val="24"/>
          <w:lang w:val="en"/>
        </w:rPr>
        <w:t>createDateString</w:t>
      </w:r>
      <w:proofErr w:type="spellEnd"/>
      <w:r>
        <w:rPr>
          <w:rFonts w:ascii="Calibri" w:hAnsi="Calibri" w:cs="Calibri"/>
          <w:sz w:val="24"/>
          <w:szCs w:val="24"/>
          <w:lang w:val="en"/>
        </w:rPr>
        <w:t xml:space="preserve"> begins via tuple assignment, with year, start, and end referencing __</w:t>
      </w:r>
      <w:proofErr w:type="spellStart"/>
      <w:r>
        <w:rPr>
          <w:rFonts w:ascii="Calibri" w:hAnsi="Calibri" w:cs="Calibri"/>
          <w:sz w:val="24"/>
          <w:szCs w:val="24"/>
          <w:lang w:val="en"/>
        </w:rPr>
        <w:t>convertToDatetime's</w:t>
      </w:r>
      <w:proofErr w:type="spellEnd"/>
      <w:r>
        <w:rPr>
          <w:rFonts w:ascii="Calibri" w:hAnsi="Calibri" w:cs="Calibri"/>
          <w:sz w:val="24"/>
          <w:szCs w:val="24"/>
          <w:lang w:val="en"/>
        </w:rPr>
        <w:t xml:space="preserve"> output.  __</w:t>
      </w:r>
      <w:proofErr w:type="spellStart"/>
      <w:r>
        <w:rPr>
          <w:rFonts w:ascii="Calibri" w:hAnsi="Calibri" w:cs="Calibri"/>
          <w:sz w:val="24"/>
          <w:szCs w:val="24"/>
          <w:lang w:val="en"/>
        </w:rPr>
        <w:t>convertToDatetime</w:t>
      </w:r>
      <w:proofErr w:type="spellEnd"/>
      <w:r>
        <w:rPr>
          <w:rFonts w:ascii="Calibri" w:hAnsi="Calibri" w:cs="Calibri"/>
          <w:sz w:val="24"/>
          <w:szCs w:val="24"/>
          <w:lang w:val="en"/>
        </w:rPr>
        <w:t xml:space="preserve"> uses another method, __</w:t>
      </w:r>
      <w:proofErr w:type="spellStart"/>
      <w:r>
        <w:rPr>
          <w:rFonts w:ascii="Calibri" w:hAnsi="Calibri" w:cs="Calibri"/>
          <w:sz w:val="24"/>
          <w:szCs w:val="24"/>
          <w:lang w:val="en"/>
        </w:rPr>
        <w:t>convertDatetimeComponents</w:t>
      </w:r>
      <w:proofErr w:type="spellEnd"/>
      <w:r>
        <w:rPr>
          <w:rFonts w:ascii="Calibri" w:hAnsi="Calibri" w:cs="Calibri"/>
          <w:sz w:val="24"/>
          <w:szCs w:val="24"/>
          <w:lang w:val="en"/>
        </w:rPr>
        <w:t xml:space="preserve">, to ensure that year, start, and end are either datetime or </w:t>
      </w:r>
      <w:proofErr w:type="spellStart"/>
      <w:r>
        <w:rPr>
          <w:rFonts w:ascii="Calibri" w:hAnsi="Calibri" w:cs="Calibri"/>
          <w:sz w:val="24"/>
          <w:szCs w:val="24"/>
          <w:lang w:val="en"/>
        </w:rPr>
        <w:t>NoneType</w:t>
      </w:r>
      <w:proofErr w:type="spellEnd"/>
      <w:r>
        <w:rPr>
          <w:rFonts w:ascii="Calibri" w:hAnsi="Calibri" w:cs="Calibri"/>
          <w:sz w:val="24"/>
          <w:szCs w:val="24"/>
          <w:lang w:val="en"/>
        </w:rPr>
        <w:t xml:space="preserve"> objects.</w:t>
      </w:r>
    </w:p>
    <w:p w14:paraId="684A095D" w14:textId="77777777" w:rsidR="0092068F" w:rsidRDefault="002A373B" w:rsidP="0092068F">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Once year, start, and end have been properly assigned, __</w:t>
      </w:r>
      <w:proofErr w:type="spellStart"/>
      <w:r>
        <w:rPr>
          <w:rFonts w:ascii="Calibri" w:hAnsi="Calibri" w:cs="Calibri"/>
          <w:sz w:val="24"/>
          <w:szCs w:val="24"/>
          <w:lang w:val="en"/>
        </w:rPr>
        <w:t>createDateString</w:t>
      </w:r>
      <w:proofErr w:type="spellEnd"/>
      <w:r>
        <w:rPr>
          <w:rFonts w:ascii="Calibri" w:hAnsi="Calibri" w:cs="Calibri"/>
          <w:sz w:val="24"/>
          <w:szCs w:val="24"/>
          <w:lang w:val="en"/>
        </w:rPr>
        <w:t xml:space="preserve"> runs a gauntlet of conditional tests and returns the properly formatted date string.  If a game id is passed to the method, then the id is passed to __</w:t>
      </w:r>
      <w:proofErr w:type="spellStart"/>
      <w:r>
        <w:rPr>
          <w:rFonts w:ascii="Calibri" w:hAnsi="Calibri" w:cs="Calibri"/>
          <w:sz w:val="24"/>
          <w:szCs w:val="24"/>
          <w:lang w:val="en"/>
        </w:rPr>
        <w:t>evalGameId</w:t>
      </w:r>
      <w:proofErr w:type="spellEnd"/>
      <w:r>
        <w:rPr>
          <w:rFonts w:ascii="Calibri" w:hAnsi="Calibri" w:cs="Calibri"/>
          <w:sz w:val="24"/>
          <w:szCs w:val="24"/>
          <w:lang w:val="en"/>
        </w:rPr>
        <w:t>, which determines whether the id is properly constructed.  If the formatting is correct, then the game id is returned.</w:t>
      </w:r>
    </w:p>
    <w:p w14:paraId="09D57143" w14:textId="06117F37" w:rsidR="009541EA" w:rsidRPr="0092068F" w:rsidRDefault="0092068F" w:rsidP="0092068F">
      <w:pPr>
        <w:widowControl w:val="0"/>
        <w:autoSpaceDE w:val="0"/>
        <w:autoSpaceDN w:val="0"/>
        <w:adjustRightInd w:val="0"/>
        <w:spacing w:after="200" w:line="480" w:lineRule="auto"/>
        <w:rPr>
          <w:rFonts w:ascii="Calibri" w:hAnsi="Calibri" w:cs="Calibri"/>
          <w:sz w:val="24"/>
          <w:szCs w:val="24"/>
          <w:lang w:val="en"/>
        </w:rPr>
      </w:pPr>
      <w:r>
        <w:rPr>
          <w:noProof/>
        </w:rPr>
        <w:lastRenderedPageBreak/>
        <w:drawing>
          <wp:inline distT="0" distB="0" distL="0" distR="0" wp14:anchorId="13475B36" wp14:editId="5235E608">
            <wp:extent cx="3200400" cy="1198440"/>
            <wp:effectExtent l="76200" t="76200" r="133350" b="135255"/>
            <wp:docPr id="17" name="Picture 17" descr="__convertToDatetime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__convertToDatetime call signature and doc string."/>
                    <pic:cNvPicPr/>
                  </pic:nvPicPr>
                  <pic:blipFill>
                    <a:blip r:embed="rId17"/>
                    <a:stretch>
                      <a:fillRect/>
                    </a:stretch>
                  </pic:blipFill>
                  <pic:spPr>
                    <a:xfrm>
                      <a:off x="0" y="0"/>
                      <a:ext cx="3200400" cy="1198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5D79A5" w14:textId="623C3A9A" w:rsidR="009541EA" w:rsidRDefault="009541EA" w:rsidP="009541EA">
      <w:pPr>
        <w:pStyle w:val="Caption"/>
        <w:rPr>
          <w:rFonts w:ascii="Calibri" w:hAnsi="Calibri" w:cs="Calibri"/>
          <w:sz w:val="24"/>
          <w:szCs w:val="24"/>
        </w:rPr>
      </w:pPr>
      <w:r w:rsidRPr="009541EA">
        <w:rPr>
          <w:rFonts w:ascii="Calibri" w:hAnsi="Calibri" w:cs="Calibri"/>
          <w:sz w:val="24"/>
          <w:szCs w:val="24"/>
        </w:rPr>
        <w:t>Figure 10.1 - __</w:t>
      </w:r>
      <w:proofErr w:type="spellStart"/>
      <w:r w:rsidRPr="009541EA">
        <w:rPr>
          <w:rFonts w:ascii="Calibri" w:hAnsi="Calibri" w:cs="Calibri"/>
          <w:sz w:val="24"/>
          <w:szCs w:val="24"/>
        </w:rPr>
        <w:t>convert</w:t>
      </w:r>
      <w:r w:rsidR="0092068F">
        <w:rPr>
          <w:rFonts w:ascii="Calibri" w:hAnsi="Calibri" w:cs="Calibri"/>
          <w:sz w:val="24"/>
          <w:szCs w:val="24"/>
        </w:rPr>
        <w:t>To</w:t>
      </w:r>
      <w:r w:rsidRPr="009541EA">
        <w:rPr>
          <w:rFonts w:ascii="Calibri" w:hAnsi="Calibri" w:cs="Calibri"/>
          <w:sz w:val="24"/>
          <w:szCs w:val="24"/>
        </w:rPr>
        <w:t>Datetime</w:t>
      </w:r>
      <w:proofErr w:type="spellEnd"/>
      <w:r w:rsidR="0092068F">
        <w:rPr>
          <w:rFonts w:ascii="Calibri" w:hAnsi="Calibri" w:cs="Calibri"/>
          <w:sz w:val="24"/>
          <w:szCs w:val="24"/>
        </w:rPr>
        <w:t xml:space="preserve"> </w:t>
      </w:r>
      <w:r w:rsidRPr="009541EA">
        <w:rPr>
          <w:rFonts w:ascii="Calibri" w:hAnsi="Calibri" w:cs="Calibri"/>
          <w:sz w:val="24"/>
          <w:szCs w:val="24"/>
        </w:rPr>
        <w:t>call signature</w:t>
      </w:r>
      <w:r w:rsidR="0092068F">
        <w:rPr>
          <w:rFonts w:ascii="Calibri" w:hAnsi="Calibri" w:cs="Calibri"/>
          <w:sz w:val="24"/>
          <w:szCs w:val="24"/>
        </w:rPr>
        <w:t xml:space="preserve"> and doc string</w:t>
      </w:r>
      <w:r w:rsidRPr="009541EA">
        <w:rPr>
          <w:rFonts w:ascii="Calibri" w:hAnsi="Calibri" w:cs="Calibri"/>
          <w:sz w:val="24"/>
          <w:szCs w:val="24"/>
        </w:rPr>
        <w:t>.</w:t>
      </w:r>
    </w:p>
    <w:p w14:paraId="3BA10B40" w14:textId="63D16C58" w:rsidR="0092068F" w:rsidRDefault="0092068F" w:rsidP="0092068F"/>
    <w:p w14:paraId="5C503FC9" w14:textId="77777777" w:rsidR="0092068F" w:rsidRDefault="0092068F" w:rsidP="0092068F">
      <w:pPr>
        <w:keepNext/>
      </w:pPr>
      <w:r>
        <w:rPr>
          <w:noProof/>
        </w:rPr>
        <w:drawing>
          <wp:inline distT="0" distB="0" distL="0" distR="0" wp14:anchorId="564BD375" wp14:editId="79BD681A">
            <wp:extent cx="3200400" cy="1470167"/>
            <wp:effectExtent l="76200" t="76200" r="133350" b="130175"/>
            <wp:docPr id="18" name="Picture 18" descr="__convertDatetimeComponents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__convertDatetimeComponents call signature and doc string."/>
                    <pic:cNvPicPr/>
                  </pic:nvPicPr>
                  <pic:blipFill>
                    <a:blip r:embed="rId18"/>
                    <a:stretch>
                      <a:fillRect/>
                    </a:stretch>
                  </pic:blipFill>
                  <pic:spPr>
                    <a:xfrm>
                      <a:off x="0" y="0"/>
                      <a:ext cx="3200400" cy="1470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65C22" w14:textId="779A242A" w:rsidR="0092068F" w:rsidRPr="002A7F26" w:rsidRDefault="0092068F" w:rsidP="0092068F">
      <w:pPr>
        <w:pStyle w:val="Caption"/>
        <w:rPr>
          <w:rFonts w:ascii="Calibri" w:hAnsi="Calibri" w:cs="Calibri"/>
          <w:sz w:val="24"/>
          <w:szCs w:val="24"/>
        </w:rPr>
      </w:pPr>
      <w:r w:rsidRPr="002A7F26">
        <w:rPr>
          <w:rFonts w:ascii="Calibri" w:hAnsi="Calibri" w:cs="Calibri"/>
          <w:sz w:val="24"/>
          <w:szCs w:val="24"/>
        </w:rPr>
        <w:t>Figure 10.2 - __</w:t>
      </w:r>
      <w:proofErr w:type="spellStart"/>
      <w:r w:rsidRPr="002A7F26">
        <w:rPr>
          <w:rFonts w:ascii="Calibri" w:hAnsi="Calibri" w:cs="Calibri"/>
          <w:sz w:val="24"/>
          <w:szCs w:val="24"/>
        </w:rPr>
        <w:t>convert</w:t>
      </w:r>
      <w:r w:rsidR="002A7F26">
        <w:rPr>
          <w:rFonts w:ascii="Calibri" w:hAnsi="Calibri" w:cs="Calibri"/>
          <w:sz w:val="24"/>
          <w:szCs w:val="24"/>
        </w:rPr>
        <w:t>DatetimeComponents</w:t>
      </w:r>
      <w:proofErr w:type="spellEnd"/>
      <w:r w:rsidRPr="002A7F26">
        <w:rPr>
          <w:rFonts w:ascii="Calibri" w:hAnsi="Calibri" w:cs="Calibri"/>
          <w:sz w:val="24"/>
          <w:szCs w:val="24"/>
        </w:rPr>
        <w:t xml:space="preserve"> call signature and doc string.</w:t>
      </w:r>
    </w:p>
    <w:p w14:paraId="1071C3E6" w14:textId="7C698B2A" w:rsidR="0092068F" w:rsidRPr="0092068F" w:rsidRDefault="0092068F" w:rsidP="0092068F"/>
    <w:p w14:paraId="32276EF9" w14:textId="77777777" w:rsidR="0092068F" w:rsidRDefault="0092068F" w:rsidP="0092068F">
      <w:pPr>
        <w:keepNext/>
      </w:pPr>
      <w:r>
        <w:rPr>
          <w:noProof/>
        </w:rPr>
        <w:drawing>
          <wp:inline distT="0" distB="0" distL="0" distR="0" wp14:anchorId="65D60905" wp14:editId="19FEA797">
            <wp:extent cx="3200400" cy="1227398"/>
            <wp:effectExtent l="76200" t="76200" r="133350" b="125730"/>
            <wp:docPr id="16" name="Picture 16" descr="__evalGameId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__evalGameId call signature and doc string."/>
                    <pic:cNvPicPr/>
                  </pic:nvPicPr>
                  <pic:blipFill>
                    <a:blip r:embed="rId19"/>
                    <a:stretch>
                      <a:fillRect/>
                    </a:stretch>
                  </pic:blipFill>
                  <pic:spPr>
                    <a:xfrm>
                      <a:off x="0" y="0"/>
                      <a:ext cx="3200400" cy="12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E4B148" w14:textId="77EC291F" w:rsidR="0092068F" w:rsidRPr="0092068F" w:rsidRDefault="0092068F" w:rsidP="0092068F">
      <w:pPr>
        <w:pStyle w:val="Caption"/>
        <w:rPr>
          <w:sz w:val="24"/>
          <w:szCs w:val="24"/>
        </w:rPr>
      </w:pPr>
      <w:r w:rsidRPr="0092068F">
        <w:rPr>
          <w:sz w:val="24"/>
          <w:szCs w:val="24"/>
        </w:rPr>
        <w:t>Figure 1</w:t>
      </w:r>
      <w:r w:rsidR="000C637B">
        <w:rPr>
          <w:sz w:val="24"/>
          <w:szCs w:val="24"/>
        </w:rPr>
        <w:t>1</w:t>
      </w:r>
      <w:r w:rsidRPr="0092068F">
        <w:rPr>
          <w:sz w:val="24"/>
          <w:szCs w:val="24"/>
        </w:rPr>
        <w:t>.</w:t>
      </w:r>
      <w:r w:rsidR="000C637B">
        <w:rPr>
          <w:sz w:val="24"/>
          <w:szCs w:val="24"/>
        </w:rPr>
        <w:t>1</w:t>
      </w:r>
      <w:r w:rsidRPr="0092068F">
        <w:rPr>
          <w:sz w:val="24"/>
          <w:szCs w:val="24"/>
        </w:rPr>
        <w:t xml:space="preserve"> - __</w:t>
      </w:r>
      <w:proofErr w:type="spellStart"/>
      <w:r w:rsidRPr="0092068F">
        <w:rPr>
          <w:sz w:val="24"/>
          <w:szCs w:val="24"/>
        </w:rPr>
        <w:t>evalGameId</w:t>
      </w:r>
      <w:proofErr w:type="spellEnd"/>
      <w:r w:rsidRPr="0092068F">
        <w:rPr>
          <w:sz w:val="24"/>
          <w:szCs w:val="24"/>
        </w:rPr>
        <w:t xml:space="preserve"> call signature</w:t>
      </w:r>
      <w:r>
        <w:rPr>
          <w:sz w:val="24"/>
          <w:szCs w:val="24"/>
        </w:rPr>
        <w:t xml:space="preserve"> and doc string.</w:t>
      </w:r>
    </w:p>
    <w:p w14:paraId="16FD8870" w14:textId="764C695A"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t>As described, the program's control flow is fairly basic.  Emulation functions call 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and __</w:t>
      </w:r>
      <w:proofErr w:type="spellStart"/>
      <w:r>
        <w:rPr>
          <w:rFonts w:ascii="Calibri" w:hAnsi="Calibri" w:cs="Calibri"/>
          <w:sz w:val="24"/>
          <w:szCs w:val="24"/>
          <w:lang w:val="en"/>
        </w:rPr>
        <w:t>createDateString</w:t>
      </w:r>
      <w:proofErr w:type="spellEnd"/>
      <w:r>
        <w:rPr>
          <w:rFonts w:ascii="Calibri" w:hAnsi="Calibri" w:cs="Calibri"/>
          <w:sz w:val="24"/>
          <w:szCs w:val="24"/>
          <w:lang w:val="en"/>
        </w:rPr>
        <w:t xml:space="preserve"> to form valid queries.  In turn, __</w:t>
      </w:r>
      <w:proofErr w:type="spellStart"/>
      <w:r>
        <w:rPr>
          <w:rFonts w:ascii="Calibri" w:hAnsi="Calibri" w:cs="Calibri"/>
          <w:sz w:val="24"/>
          <w:szCs w:val="24"/>
          <w:lang w:val="en"/>
        </w:rPr>
        <w:t>columnPipe</w:t>
      </w:r>
      <w:proofErr w:type="spellEnd"/>
      <w:r>
        <w:rPr>
          <w:rFonts w:ascii="Calibri" w:hAnsi="Calibri" w:cs="Calibri"/>
          <w:sz w:val="24"/>
          <w:szCs w:val="24"/>
          <w:lang w:val="en"/>
        </w:rPr>
        <w:t xml:space="preserve"> and __</w:t>
      </w:r>
      <w:proofErr w:type="spellStart"/>
      <w:r>
        <w:rPr>
          <w:rFonts w:ascii="Calibri" w:hAnsi="Calibri" w:cs="Calibri"/>
          <w:sz w:val="24"/>
          <w:szCs w:val="24"/>
          <w:lang w:val="en"/>
        </w:rPr>
        <w:t>createDateString</w:t>
      </w:r>
      <w:proofErr w:type="spellEnd"/>
      <w:r>
        <w:rPr>
          <w:rFonts w:ascii="Calibri" w:hAnsi="Calibri" w:cs="Calibri"/>
          <w:sz w:val="24"/>
          <w:szCs w:val="24"/>
          <w:lang w:val="en"/>
        </w:rPr>
        <w:t xml:space="preserve"> call methods to accomplish this task.  The output returned by python's run method is passed through __</w:t>
      </w:r>
      <w:proofErr w:type="spellStart"/>
      <w:r>
        <w:rPr>
          <w:rFonts w:ascii="Calibri" w:hAnsi="Calibri" w:cs="Calibri"/>
          <w:sz w:val="24"/>
          <w:szCs w:val="24"/>
          <w:lang w:val="en"/>
        </w:rPr>
        <w:t>convertToInt</w:t>
      </w:r>
      <w:proofErr w:type="spellEnd"/>
      <w:r>
        <w:rPr>
          <w:rFonts w:ascii="Calibri" w:hAnsi="Calibri" w:cs="Calibri"/>
          <w:sz w:val="24"/>
          <w:szCs w:val="24"/>
          <w:lang w:val="en"/>
        </w:rPr>
        <w:t xml:space="preserve"> and __</w:t>
      </w:r>
      <w:proofErr w:type="spellStart"/>
      <w:r>
        <w:rPr>
          <w:rFonts w:ascii="Calibri" w:hAnsi="Calibri" w:cs="Calibri"/>
          <w:sz w:val="24"/>
          <w:szCs w:val="24"/>
          <w:lang w:val="en"/>
        </w:rPr>
        <w:t>typeConversions</w:t>
      </w:r>
      <w:proofErr w:type="spellEnd"/>
      <w:r>
        <w:rPr>
          <w:rFonts w:ascii="Calibri" w:hAnsi="Calibri" w:cs="Calibri"/>
          <w:sz w:val="24"/>
          <w:szCs w:val="24"/>
          <w:lang w:val="en"/>
        </w:rPr>
        <w:t xml:space="preserve"> and returned to the caller.  For more information regarding a method, please reference that method's docstring.</w:t>
      </w:r>
    </w:p>
    <w:p w14:paraId="60DFD13F" w14:textId="77777777" w:rsidR="00C5009D" w:rsidRDefault="00C5009D" w:rsidP="00C5009D">
      <w:pPr>
        <w:keepNext/>
        <w:widowControl w:val="0"/>
        <w:autoSpaceDE w:val="0"/>
        <w:autoSpaceDN w:val="0"/>
        <w:adjustRightInd w:val="0"/>
        <w:spacing w:after="200" w:line="480" w:lineRule="auto"/>
      </w:pPr>
      <w:r>
        <w:rPr>
          <w:noProof/>
        </w:rPr>
        <w:lastRenderedPageBreak/>
        <w:drawing>
          <wp:inline distT="0" distB="0" distL="0" distR="0" wp14:anchorId="17D2A792" wp14:editId="2E52DF16">
            <wp:extent cx="3200400" cy="2179420"/>
            <wp:effectExtent l="0" t="0" r="0" b="0"/>
            <wp:docPr id="9" name="Picture 9" descr="__convertToInt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__convertToInt call signature and doc string."/>
                    <pic:cNvPicPr/>
                  </pic:nvPicPr>
                  <pic:blipFill>
                    <a:blip r:embed="rId20"/>
                    <a:stretch>
                      <a:fillRect/>
                    </a:stretch>
                  </pic:blipFill>
                  <pic:spPr>
                    <a:xfrm>
                      <a:off x="0" y="0"/>
                      <a:ext cx="3200400" cy="2179420"/>
                    </a:xfrm>
                    <a:prstGeom prst="rect">
                      <a:avLst/>
                    </a:prstGeom>
                  </pic:spPr>
                </pic:pic>
              </a:graphicData>
            </a:graphic>
          </wp:inline>
        </w:drawing>
      </w:r>
    </w:p>
    <w:p w14:paraId="6C7290F6" w14:textId="2752A8AC" w:rsidR="00C5009D" w:rsidRDefault="00C5009D" w:rsidP="00C5009D">
      <w:pPr>
        <w:pStyle w:val="Caption"/>
        <w:rPr>
          <w:rFonts w:ascii="Calibri" w:hAnsi="Calibri" w:cs="Calibri"/>
          <w:sz w:val="24"/>
          <w:szCs w:val="24"/>
        </w:rPr>
      </w:pPr>
      <w:r w:rsidRPr="00C5009D">
        <w:rPr>
          <w:rFonts w:ascii="Calibri" w:hAnsi="Calibri" w:cs="Calibri"/>
          <w:sz w:val="24"/>
          <w:szCs w:val="24"/>
        </w:rPr>
        <w:t xml:space="preserve">Figure </w:t>
      </w:r>
      <w:r w:rsidR="000C637B">
        <w:rPr>
          <w:rFonts w:ascii="Calibri" w:hAnsi="Calibri" w:cs="Calibri"/>
          <w:sz w:val="24"/>
          <w:szCs w:val="24"/>
        </w:rPr>
        <w:t>11.2</w:t>
      </w:r>
      <w:r w:rsidRPr="00C5009D">
        <w:rPr>
          <w:rFonts w:ascii="Calibri" w:hAnsi="Calibri" w:cs="Calibri"/>
          <w:sz w:val="24"/>
          <w:szCs w:val="24"/>
        </w:rPr>
        <w:t xml:space="preserve"> - __</w:t>
      </w:r>
      <w:proofErr w:type="spellStart"/>
      <w:r w:rsidRPr="00C5009D">
        <w:rPr>
          <w:rFonts w:ascii="Calibri" w:hAnsi="Calibri" w:cs="Calibri"/>
          <w:sz w:val="24"/>
          <w:szCs w:val="24"/>
        </w:rPr>
        <w:t>convertToInt</w:t>
      </w:r>
      <w:proofErr w:type="spellEnd"/>
      <w:r w:rsidRPr="00C5009D">
        <w:rPr>
          <w:rFonts w:ascii="Calibri" w:hAnsi="Calibri" w:cs="Calibri"/>
          <w:sz w:val="24"/>
          <w:szCs w:val="24"/>
        </w:rPr>
        <w:t xml:space="preserve"> </w:t>
      </w:r>
      <w:r w:rsidR="002A7F26">
        <w:rPr>
          <w:rFonts w:ascii="Calibri" w:hAnsi="Calibri" w:cs="Calibri"/>
          <w:sz w:val="24"/>
          <w:szCs w:val="24"/>
        </w:rPr>
        <w:t>call signature and doc string</w:t>
      </w:r>
      <w:r w:rsidRPr="00C5009D">
        <w:rPr>
          <w:rFonts w:ascii="Calibri" w:hAnsi="Calibri" w:cs="Calibri"/>
          <w:sz w:val="24"/>
          <w:szCs w:val="24"/>
        </w:rPr>
        <w:t>.</w:t>
      </w:r>
    </w:p>
    <w:p w14:paraId="0AF1D9E2" w14:textId="10FBC3E4" w:rsidR="00B01DDE" w:rsidRDefault="001B2777" w:rsidP="00B01DDE">
      <w:pPr>
        <w:keepNext/>
      </w:pPr>
      <w:r>
        <w:rPr>
          <w:noProof/>
        </w:rPr>
        <w:drawing>
          <wp:inline distT="0" distB="0" distL="0" distR="0" wp14:anchorId="2596BBD3" wp14:editId="3C1326C6">
            <wp:extent cx="3200400" cy="1540022"/>
            <wp:effectExtent l="76200" t="76200" r="133350" b="136525"/>
            <wp:docPr id="23" name="Picture 23" descr="__typeConversions call signature and do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__typeConversions call signature and doc string."/>
                    <pic:cNvPicPr/>
                  </pic:nvPicPr>
                  <pic:blipFill>
                    <a:blip r:embed="rId21"/>
                    <a:stretch>
                      <a:fillRect/>
                    </a:stretch>
                  </pic:blipFill>
                  <pic:spPr>
                    <a:xfrm>
                      <a:off x="0" y="0"/>
                      <a:ext cx="3200400" cy="1540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67F925" w14:textId="698967F8" w:rsidR="002A373B" w:rsidRPr="00DE302B" w:rsidRDefault="00B01DDE" w:rsidP="00DE302B">
      <w:pPr>
        <w:pStyle w:val="Caption"/>
        <w:rPr>
          <w:rFonts w:ascii="Calibri" w:hAnsi="Calibri" w:cs="Calibri"/>
          <w:sz w:val="24"/>
          <w:szCs w:val="24"/>
        </w:rPr>
      </w:pPr>
      <w:r w:rsidRPr="00B01DDE">
        <w:rPr>
          <w:rFonts w:ascii="Calibri" w:hAnsi="Calibri" w:cs="Calibri"/>
          <w:sz w:val="24"/>
          <w:szCs w:val="24"/>
        </w:rPr>
        <w:t>Figure 1</w:t>
      </w:r>
      <w:r w:rsidR="001B2777">
        <w:rPr>
          <w:rFonts w:ascii="Calibri" w:hAnsi="Calibri" w:cs="Calibri"/>
          <w:sz w:val="24"/>
          <w:szCs w:val="24"/>
        </w:rPr>
        <w:t>2</w:t>
      </w:r>
      <w:r w:rsidRPr="00B01DDE">
        <w:rPr>
          <w:rFonts w:ascii="Calibri" w:hAnsi="Calibri" w:cs="Calibri"/>
          <w:sz w:val="24"/>
          <w:szCs w:val="24"/>
        </w:rPr>
        <w:t>.</w:t>
      </w:r>
      <w:r w:rsidR="001B2777">
        <w:rPr>
          <w:rFonts w:ascii="Calibri" w:hAnsi="Calibri" w:cs="Calibri"/>
          <w:sz w:val="24"/>
          <w:szCs w:val="24"/>
        </w:rPr>
        <w:t>1</w:t>
      </w:r>
      <w:r w:rsidRPr="00B01DDE">
        <w:rPr>
          <w:rFonts w:ascii="Calibri" w:hAnsi="Calibri" w:cs="Calibri"/>
          <w:sz w:val="24"/>
          <w:szCs w:val="24"/>
        </w:rPr>
        <w:t xml:space="preserve"> - __</w:t>
      </w:r>
      <w:proofErr w:type="spellStart"/>
      <w:r w:rsidRPr="00B01DDE">
        <w:rPr>
          <w:rFonts w:ascii="Calibri" w:hAnsi="Calibri" w:cs="Calibri"/>
          <w:sz w:val="24"/>
          <w:szCs w:val="24"/>
        </w:rPr>
        <w:t>typeConversions</w:t>
      </w:r>
      <w:proofErr w:type="spellEnd"/>
      <w:r w:rsidRPr="00B01DDE">
        <w:rPr>
          <w:rFonts w:ascii="Calibri" w:hAnsi="Calibri" w:cs="Calibri"/>
          <w:sz w:val="24"/>
          <w:szCs w:val="24"/>
        </w:rPr>
        <w:t xml:space="preserve"> call signature</w:t>
      </w:r>
      <w:r w:rsidR="002A7F26">
        <w:rPr>
          <w:rFonts w:ascii="Calibri" w:hAnsi="Calibri" w:cs="Calibri"/>
          <w:sz w:val="24"/>
          <w:szCs w:val="24"/>
        </w:rPr>
        <w:t xml:space="preserve"> and doc string</w:t>
      </w:r>
      <w:r w:rsidRPr="00B01DDE">
        <w:rPr>
          <w:rFonts w:ascii="Calibri" w:hAnsi="Calibri" w:cs="Calibri"/>
          <w:sz w:val="24"/>
          <w:szCs w:val="24"/>
        </w:rPr>
        <w:t>.</w:t>
      </w:r>
    </w:p>
    <w:p w14:paraId="0ACDCCB9" w14:textId="77777777" w:rsidR="002A373B" w:rsidRDefault="002A373B" w:rsidP="002A373B">
      <w:pPr>
        <w:widowControl w:val="0"/>
        <w:autoSpaceDE w:val="0"/>
        <w:autoSpaceDN w:val="0"/>
        <w:adjustRightInd w:val="0"/>
        <w:spacing w:after="200" w:line="480" w:lineRule="auto"/>
        <w:rPr>
          <w:rFonts w:ascii="Calibri" w:hAnsi="Calibri" w:cs="Calibri"/>
          <w:sz w:val="24"/>
          <w:szCs w:val="24"/>
          <w:lang w:val="en"/>
        </w:rPr>
      </w:pPr>
      <w:r>
        <w:rPr>
          <w:rFonts w:ascii="Calibri" w:hAnsi="Calibri" w:cs="Calibri"/>
          <w:sz w:val="24"/>
          <w:szCs w:val="24"/>
          <w:lang w:val="en"/>
        </w:rPr>
        <w:tab/>
      </w:r>
    </w:p>
    <w:p w14:paraId="79861F55" w14:textId="77777777" w:rsidR="00AB7369" w:rsidRDefault="00AB7369"/>
    <w:sectPr w:rsidR="00AB7369">
      <w:headerReference w:type="default" r:id="rId22"/>
      <w:footerReference w:type="default" r:id="rId2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AA92" w14:textId="77777777" w:rsidR="00961DE7" w:rsidRDefault="00961DE7" w:rsidP="00457B0A">
      <w:pPr>
        <w:spacing w:after="0" w:line="240" w:lineRule="auto"/>
      </w:pPr>
      <w:r>
        <w:separator/>
      </w:r>
    </w:p>
  </w:endnote>
  <w:endnote w:type="continuationSeparator" w:id="0">
    <w:p w14:paraId="1C45DAD8" w14:textId="77777777" w:rsidR="00961DE7" w:rsidRDefault="00961DE7" w:rsidP="00457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226674"/>
      <w:docPartObj>
        <w:docPartGallery w:val="Page Numbers (Bottom of Page)"/>
        <w:docPartUnique/>
      </w:docPartObj>
    </w:sdtPr>
    <w:sdtEndPr>
      <w:rPr>
        <w:noProof/>
      </w:rPr>
    </w:sdtEndPr>
    <w:sdtContent>
      <w:p w14:paraId="37F8ACB2" w14:textId="2B1CAFD0" w:rsidR="00457B0A" w:rsidRDefault="00457B0A">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604C7B">
          <w:rPr>
            <w:noProof/>
          </w:rPr>
          <w:t>12</w:t>
        </w:r>
        <w:r>
          <w:rPr>
            <w:noProof/>
          </w:rPr>
          <w:fldChar w:fldCharType="end"/>
        </w:r>
      </w:p>
    </w:sdtContent>
  </w:sdt>
  <w:p w14:paraId="2358AE4D" w14:textId="77777777" w:rsidR="00457B0A" w:rsidRDefault="00457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B91DC" w14:textId="77777777" w:rsidR="00961DE7" w:rsidRDefault="00961DE7" w:rsidP="00457B0A">
      <w:pPr>
        <w:spacing w:after="0" w:line="240" w:lineRule="auto"/>
      </w:pPr>
      <w:r>
        <w:separator/>
      </w:r>
    </w:p>
  </w:footnote>
  <w:footnote w:type="continuationSeparator" w:id="0">
    <w:p w14:paraId="585E9252" w14:textId="77777777" w:rsidR="00961DE7" w:rsidRDefault="00961DE7" w:rsidP="00457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26CA" w14:textId="38F7EF5C" w:rsidR="002243E3" w:rsidRPr="002243E3" w:rsidRDefault="002243E3" w:rsidP="002243E3">
    <w:pPr>
      <w:pStyle w:val="Header"/>
      <w:jc w:val="center"/>
      <w:rPr>
        <w:rFonts w:cstheme="minorHAnsi"/>
        <w:sz w:val="24"/>
        <w:szCs w:val="24"/>
      </w:rPr>
    </w:pPr>
    <w:r>
      <w:rPr>
        <w:rFonts w:cstheme="minorHAnsi"/>
        <w:sz w:val="24"/>
        <w:szCs w:val="24"/>
      </w:rPr>
      <w:t>Retrosheet Module: Code 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3B"/>
    <w:rsid w:val="00034175"/>
    <w:rsid w:val="000A1430"/>
    <w:rsid w:val="000C637B"/>
    <w:rsid w:val="0010095B"/>
    <w:rsid w:val="0017006A"/>
    <w:rsid w:val="001B2777"/>
    <w:rsid w:val="001C74EB"/>
    <w:rsid w:val="001D3393"/>
    <w:rsid w:val="00201561"/>
    <w:rsid w:val="002243E3"/>
    <w:rsid w:val="00225501"/>
    <w:rsid w:val="00284A2A"/>
    <w:rsid w:val="002A373B"/>
    <w:rsid w:val="002A5320"/>
    <w:rsid w:val="002A7F26"/>
    <w:rsid w:val="003254B5"/>
    <w:rsid w:val="003441B2"/>
    <w:rsid w:val="003447EA"/>
    <w:rsid w:val="00362396"/>
    <w:rsid w:val="00396D01"/>
    <w:rsid w:val="003B618C"/>
    <w:rsid w:val="00420A02"/>
    <w:rsid w:val="00457B0A"/>
    <w:rsid w:val="004C2961"/>
    <w:rsid w:val="00564BF8"/>
    <w:rsid w:val="00604C7B"/>
    <w:rsid w:val="006967B3"/>
    <w:rsid w:val="006F3BD2"/>
    <w:rsid w:val="008B78D2"/>
    <w:rsid w:val="0092068F"/>
    <w:rsid w:val="00922AD6"/>
    <w:rsid w:val="00945A80"/>
    <w:rsid w:val="009541EA"/>
    <w:rsid w:val="00961DE7"/>
    <w:rsid w:val="00995966"/>
    <w:rsid w:val="009960A2"/>
    <w:rsid w:val="009F745E"/>
    <w:rsid w:val="00AB3B11"/>
    <w:rsid w:val="00AB7369"/>
    <w:rsid w:val="00AD5D16"/>
    <w:rsid w:val="00B01DDE"/>
    <w:rsid w:val="00B500B7"/>
    <w:rsid w:val="00BC045A"/>
    <w:rsid w:val="00BD6C8D"/>
    <w:rsid w:val="00C12BF3"/>
    <w:rsid w:val="00C5009D"/>
    <w:rsid w:val="00D2586F"/>
    <w:rsid w:val="00DA0AFA"/>
    <w:rsid w:val="00DB3C59"/>
    <w:rsid w:val="00DE302B"/>
    <w:rsid w:val="00E51865"/>
    <w:rsid w:val="00E67086"/>
    <w:rsid w:val="00EB3C91"/>
    <w:rsid w:val="00ED7FEA"/>
    <w:rsid w:val="00EE6E76"/>
    <w:rsid w:val="00F40DD8"/>
    <w:rsid w:val="00F8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549A"/>
  <w15:chartTrackingRefBased/>
  <w15:docId w15:val="{B98A8EB4-95D7-4F52-AD6A-624B4C33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3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0A"/>
    <w:rPr>
      <w:rFonts w:eastAsiaTheme="minorEastAsia"/>
    </w:rPr>
  </w:style>
  <w:style w:type="paragraph" w:styleId="Footer">
    <w:name w:val="footer"/>
    <w:basedOn w:val="Normal"/>
    <w:link w:val="FooterChar"/>
    <w:uiPriority w:val="99"/>
    <w:unhideWhenUsed/>
    <w:rsid w:val="00457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0A"/>
    <w:rPr>
      <w:rFonts w:eastAsiaTheme="minorEastAsia"/>
    </w:rPr>
  </w:style>
  <w:style w:type="paragraph" w:styleId="Caption">
    <w:name w:val="caption"/>
    <w:basedOn w:val="Normal"/>
    <w:next w:val="Normal"/>
    <w:uiPriority w:val="35"/>
    <w:unhideWhenUsed/>
    <w:qFormat/>
    <w:rsid w:val="00EE6E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Earnest</dc:creator>
  <cp:keywords/>
  <dc:description/>
  <cp:lastModifiedBy>Kevin Earnest</cp:lastModifiedBy>
  <cp:revision>79</cp:revision>
  <dcterms:created xsi:type="dcterms:W3CDTF">2022-11-18T22:28:00Z</dcterms:created>
  <dcterms:modified xsi:type="dcterms:W3CDTF">2023-07-11T15:53:00Z</dcterms:modified>
</cp:coreProperties>
</file>