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Bdr>
          <w:top w:color="3c78d8" w:space="2" w:sz="8" w:val="single"/>
          <w:left w:color="3c78d8" w:space="2" w:sz="8" w:val="single"/>
          <w:bottom w:color="3c78d8" w:space="2" w:sz="8" w:val="single"/>
          <w:right w:color="3c78d8" w:space="2" w:sz="8" w:val="single"/>
        </w:pBdr>
        <w:spacing w:after="0" w:line="192.00000000000003" w:lineRule="auto"/>
        <w:jc w:val="center"/>
        <w:rPr>
          <w:rFonts w:ascii="Poppins Medium" w:cs="Poppins Medium" w:eastAsia="Poppins Medium" w:hAnsi="Poppins Medium"/>
          <w:color w:val="3c78d8"/>
          <w:sz w:val="34"/>
          <w:szCs w:val="34"/>
        </w:rPr>
      </w:pPr>
      <w:bookmarkStart w:colFirst="0" w:colLast="0" w:name="_8fimwp76t8e7" w:id="0"/>
      <w:bookmarkEnd w:id="0"/>
      <w:r w:rsidDel="00000000" w:rsidR="00000000" w:rsidRPr="00000000">
        <w:rPr>
          <w:rFonts w:ascii="Poppins" w:cs="Poppins" w:eastAsia="Poppins" w:hAnsi="Poppins"/>
          <w:b w:val="1"/>
          <w:color w:val="3c78d8"/>
          <w:sz w:val="82"/>
          <w:szCs w:val="82"/>
          <w:rtl w:val="0"/>
        </w:rPr>
        <w:t xml:space="preserve">Lab Report 1 - DENSITY</w:t>
      </w:r>
      <w:r w:rsidDel="00000000" w:rsidR="00000000" w:rsidRPr="00000000">
        <w:rPr>
          <w:rtl w:val="0"/>
        </w:rPr>
      </w:r>
    </w:p>
    <w:p w:rsidR="00000000" w:rsidDel="00000000" w:rsidP="00000000" w:rsidRDefault="00000000" w:rsidRPr="00000000" w14:paraId="00000002">
      <w:pPr>
        <w:rPr>
          <w:rFonts w:ascii="Poppins" w:cs="Poppins" w:eastAsia="Poppins" w:hAnsi="Poppins"/>
          <w:sz w:val="28"/>
          <w:szCs w:val="28"/>
        </w:rPr>
      </w:pPr>
      <w:r w:rsidDel="00000000" w:rsidR="00000000" w:rsidRPr="00000000">
        <w:rPr>
          <w:rtl w:val="0"/>
        </w:rPr>
      </w:r>
    </w:p>
    <w:p w:rsidR="00000000" w:rsidDel="00000000" w:rsidP="00000000" w:rsidRDefault="00000000" w:rsidRPr="00000000" w14:paraId="00000003">
      <w:pPr>
        <w:widowControl w:val="0"/>
        <w:jc w:val="center"/>
        <w:rPr>
          <w:rFonts w:ascii="Poppins" w:cs="Poppins" w:eastAsia="Poppins" w:hAnsi="Poppins"/>
          <w:sz w:val="28"/>
          <w:szCs w:val="28"/>
        </w:rPr>
      </w:pPr>
      <w:r w:rsidDel="00000000" w:rsidR="00000000" w:rsidRPr="00000000">
        <w:rPr>
          <w:rFonts w:ascii="Poppins" w:cs="Poppins" w:eastAsia="Poppins" w:hAnsi="Poppins"/>
          <w:sz w:val="28"/>
          <w:szCs w:val="28"/>
        </w:rPr>
        <w:drawing>
          <wp:inline distB="114300" distT="114300" distL="114300" distR="114300">
            <wp:extent cx="914400" cy="64008"/>
            <wp:effectExtent b="0" l="0" r="0" t="0"/>
            <wp:docPr descr="Black line." id="2" name="image1.png"/>
            <a:graphic>
              <a:graphicData uri="http://schemas.openxmlformats.org/drawingml/2006/picture">
                <pic:pic>
                  <pic:nvPicPr>
                    <pic:cNvPr descr="Black line." id="0" name="image1.png"/>
                    <pic:cNvPicPr preferRelativeResize="0"/>
                  </pic:nvPicPr>
                  <pic:blipFill>
                    <a:blip r:embed="rId6"/>
                    <a:srcRect b="0" l="0" r="0" t="0"/>
                    <a:stretch>
                      <a:fillRect/>
                    </a:stretch>
                  </pic:blipFill>
                  <pic:spPr>
                    <a:xfrm>
                      <a:off x="0" y="0"/>
                      <a:ext cx="914400" cy="6400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Poppins" w:cs="Poppins" w:eastAsia="Poppins" w:hAnsi="Poppins"/>
          <w:sz w:val="28"/>
          <w:szCs w:val="28"/>
        </w:rPr>
      </w:pPr>
      <w:r w:rsidDel="00000000" w:rsidR="00000000" w:rsidRPr="00000000">
        <w:rPr>
          <w:rtl w:val="0"/>
        </w:rPr>
      </w:r>
    </w:p>
    <w:p w:rsidR="00000000" w:rsidDel="00000000" w:rsidP="00000000" w:rsidRDefault="00000000" w:rsidRPr="00000000" w14:paraId="00000005">
      <w:pPr>
        <w:pStyle w:val="Heading1"/>
        <w:spacing w:after="240" w:before="0" w:lineRule="auto"/>
        <w:jc w:val="center"/>
        <w:rPr>
          <w:rFonts w:ascii="Poppins SemiBold" w:cs="Poppins SemiBold" w:eastAsia="Poppins SemiBold" w:hAnsi="Poppins SemiBold"/>
          <w:sz w:val="58"/>
          <w:szCs w:val="58"/>
        </w:rPr>
      </w:pPr>
      <w:bookmarkStart w:colFirst="0" w:colLast="0" w:name="_q1wdmrrdbyoy" w:id="1"/>
      <w:bookmarkEnd w:id="1"/>
      <w:r w:rsidDel="00000000" w:rsidR="00000000" w:rsidRPr="00000000">
        <w:rPr>
          <w:rFonts w:ascii="Poppins SemiBold" w:cs="Poppins SemiBold" w:eastAsia="Poppins SemiBold" w:hAnsi="Poppins SemiBold"/>
          <w:sz w:val="58"/>
          <w:szCs w:val="58"/>
          <w:rtl w:val="0"/>
        </w:rPr>
        <w:t xml:space="preserve">XUAN MAI TRAN</w:t>
      </w:r>
    </w:p>
    <w:p w:rsidR="00000000" w:rsidDel="00000000" w:rsidP="00000000" w:rsidRDefault="00000000" w:rsidRPr="00000000" w14:paraId="00000006">
      <w:pPr>
        <w:jc w:val="center"/>
        <w:rPr>
          <w:sz w:val="38"/>
          <w:szCs w:val="38"/>
        </w:rPr>
      </w:pPr>
      <w:r w:rsidDel="00000000" w:rsidR="00000000" w:rsidRPr="00000000">
        <w:rPr>
          <w:rtl w:val="0"/>
        </w:rPr>
      </w:r>
    </w:p>
    <w:p w:rsidR="00000000" w:rsidDel="00000000" w:rsidP="00000000" w:rsidRDefault="00000000" w:rsidRPr="00000000" w14:paraId="00000007">
      <w:pPr>
        <w:jc w:val="center"/>
        <w:rPr>
          <w:sz w:val="38"/>
          <w:szCs w:val="38"/>
        </w:rPr>
      </w:pPr>
      <w:r w:rsidDel="00000000" w:rsidR="00000000" w:rsidRPr="00000000">
        <w:rPr>
          <w:sz w:val="38"/>
          <w:szCs w:val="38"/>
          <w:rtl w:val="0"/>
        </w:rPr>
        <w:t xml:space="preserve">01/16/2025</w:t>
      </w:r>
    </w:p>
    <w:p w:rsidR="00000000" w:rsidDel="00000000" w:rsidP="00000000" w:rsidRDefault="00000000" w:rsidRPr="00000000" w14:paraId="00000008">
      <w:pPr>
        <w:jc w:val="center"/>
        <w:rPr>
          <w:sz w:val="38"/>
          <w:szCs w:val="38"/>
        </w:rPr>
      </w:pPr>
      <w:r w:rsidDel="00000000" w:rsidR="00000000" w:rsidRPr="00000000">
        <w:rPr>
          <w:sz w:val="38"/>
          <w:szCs w:val="38"/>
          <w:rtl w:val="0"/>
        </w:rPr>
        <w:t xml:space="preserve">-</w:t>
      </w:r>
    </w:p>
    <w:p w:rsidR="00000000" w:rsidDel="00000000" w:rsidP="00000000" w:rsidRDefault="00000000" w:rsidRPr="00000000" w14:paraId="00000009">
      <w:pPr>
        <w:jc w:val="center"/>
        <w:rPr>
          <w:sz w:val="38"/>
          <w:szCs w:val="38"/>
        </w:rPr>
      </w:pPr>
      <w:r w:rsidDel="00000000" w:rsidR="00000000" w:rsidRPr="00000000">
        <w:rPr>
          <w:sz w:val="38"/>
          <w:szCs w:val="38"/>
          <w:rtl w:val="0"/>
        </w:rPr>
        <w:t xml:space="preserve">PHYS 2125</w:t>
      </w:r>
    </w:p>
    <w:p w:rsidR="00000000" w:rsidDel="00000000" w:rsidP="00000000" w:rsidRDefault="00000000" w:rsidRPr="00000000" w14:paraId="0000000A">
      <w:pPr>
        <w:jc w:val="center"/>
        <w:rPr>
          <w:sz w:val="38"/>
          <w:szCs w:val="38"/>
        </w:rPr>
      </w:pPr>
      <w:r w:rsidDel="00000000" w:rsidR="00000000" w:rsidRPr="00000000">
        <w:rPr>
          <w:sz w:val="38"/>
          <w:szCs w:val="38"/>
          <w:rtl w:val="0"/>
        </w:rPr>
        <w:t xml:space="preserve">-</w:t>
      </w:r>
    </w:p>
    <w:p w:rsidR="00000000" w:rsidDel="00000000" w:rsidP="00000000" w:rsidRDefault="00000000" w:rsidRPr="00000000" w14:paraId="0000000B">
      <w:pPr>
        <w:jc w:val="center"/>
        <w:rPr>
          <w:sz w:val="38"/>
          <w:szCs w:val="38"/>
        </w:rPr>
      </w:pPr>
      <w:r w:rsidDel="00000000" w:rsidR="00000000" w:rsidRPr="00000000">
        <w:rPr>
          <w:sz w:val="38"/>
          <w:szCs w:val="38"/>
          <w:rtl w:val="0"/>
        </w:rPr>
        <w:t xml:space="preserve">DR. JOSEPH BARCHAS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798830</wp:posOffset>
            </wp:positionV>
            <wp:extent cx="5943600" cy="3340100"/>
            <wp:effectExtent b="50800" l="50800" r="50800" t="50800"/>
            <wp:wrapNone/>
            <wp:docPr descr="A digitally generated image of abstract blue colored geometric shapes." id="1" name="image6.png"/>
            <a:graphic>
              <a:graphicData uri="http://schemas.openxmlformats.org/drawingml/2006/picture">
                <pic:pic>
                  <pic:nvPicPr>
                    <pic:cNvPr descr="A digitally generated image of abstract blue colored geometric shapes." id="0" name="image6.png"/>
                    <pic:cNvPicPr preferRelativeResize="0"/>
                  </pic:nvPicPr>
                  <pic:blipFill>
                    <a:blip r:embed="rId7"/>
                    <a:srcRect b="20240" l="4958" r="8653" t="14922"/>
                    <a:stretch>
                      <a:fillRect/>
                    </a:stretch>
                  </pic:blipFill>
                  <pic:spPr>
                    <a:xfrm>
                      <a:off x="0" y="0"/>
                      <a:ext cx="5943600" cy="3340100"/>
                    </a:xfrm>
                    <a:prstGeom prst="rect"/>
                    <a:ln w="50800">
                      <a:solidFill>
                        <a:srgbClr val="000000"/>
                      </a:solidFill>
                      <a:prstDash val="solid"/>
                    </a:ln>
                  </pic:spPr>
                </pic:pic>
              </a:graphicData>
            </a:graphic>
          </wp:anchor>
        </w:drawing>
      </w:r>
    </w:p>
    <w:p w:rsidR="00000000" w:rsidDel="00000000" w:rsidP="00000000" w:rsidRDefault="00000000" w:rsidRPr="00000000" w14:paraId="0000000C">
      <w:pPr>
        <w:jc w:val="center"/>
        <w:rPr>
          <w:sz w:val="24"/>
          <w:szCs w:val="24"/>
        </w:rPr>
      </w:pPr>
      <w:r w:rsidDel="00000000" w:rsidR="00000000" w:rsidRPr="00000000">
        <w:rPr>
          <w:rtl w:val="0"/>
        </w:rPr>
      </w:r>
    </w:p>
    <w:p w:rsidR="00000000" w:rsidDel="00000000" w:rsidP="00000000" w:rsidRDefault="00000000" w:rsidRPr="00000000" w14:paraId="0000000D">
      <w:pPr>
        <w:jc w:val="center"/>
        <w:rPr>
          <w:sz w:val="38"/>
          <w:szCs w:val="38"/>
        </w:rPr>
      </w:pPr>
      <w:r w:rsidDel="00000000" w:rsidR="00000000" w:rsidRPr="00000000">
        <w:rPr>
          <w:rtl w:val="0"/>
        </w:rPr>
      </w:r>
    </w:p>
    <w:p w:rsidR="00000000" w:rsidDel="00000000" w:rsidP="00000000" w:rsidRDefault="00000000" w:rsidRPr="00000000" w14:paraId="0000000E">
      <w:pPr>
        <w:jc w:val="center"/>
        <w:rPr>
          <w:sz w:val="38"/>
          <w:szCs w:val="38"/>
        </w:rPr>
      </w:pPr>
      <w:r w:rsidDel="00000000" w:rsidR="00000000" w:rsidRPr="00000000">
        <w:rPr>
          <w:rtl w:val="0"/>
        </w:rPr>
      </w:r>
    </w:p>
    <w:p w:rsidR="00000000" w:rsidDel="00000000" w:rsidP="00000000" w:rsidRDefault="00000000" w:rsidRPr="00000000" w14:paraId="0000000F">
      <w:pPr>
        <w:jc w:val="center"/>
        <w:rPr>
          <w:sz w:val="38"/>
          <w:szCs w:val="38"/>
        </w:rPr>
      </w:pPr>
      <w:r w:rsidDel="00000000" w:rsidR="00000000" w:rsidRPr="00000000">
        <w:rPr>
          <w:rtl w:val="0"/>
        </w:rPr>
      </w:r>
    </w:p>
    <w:p w:rsidR="00000000" w:rsidDel="00000000" w:rsidP="00000000" w:rsidRDefault="00000000" w:rsidRPr="00000000" w14:paraId="00000010">
      <w:pPr>
        <w:jc w:val="center"/>
        <w:rPr>
          <w:sz w:val="38"/>
          <w:szCs w:val="38"/>
        </w:rPr>
      </w:pPr>
      <w:r w:rsidDel="00000000" w:rsidR="00000000" w:rsidRPr="00000000">
        <w:rPr>
          <w:rtl w:val="0"/>
        </w:rPr>
      </w:r>
    </w:p>
    <w:p w:rsidR="00000000" w:rsidDel="00000000" w:rsidP="00000000" w:rsidRDefault="00000000" w:rsidRPr="00000000" w14:paraId="00000011">
      <w:pPr>
        <w:jc w:val="center"/>
        <w:rPr>
          <w:sz w:val="38"/>
          <w:szCs w:val="38"/>
        </w:rPr>
      </w:pPr>
      <w:r w:rsidDel="00000000" w:rsidR="00000000" w:rsidRPr="00000000">
        <w:rPr>
          <w:rtl w:val="0"/>
        </w:rPr>
      </w:r>
    </w:p>
    <w:p w:rsidR="00000000" w:rsidDel="00000000" w:rsidP="00000000" w:rsidRDefault="00000000" w:rsidRPr="00000000" w14:paraId="00000012">
      <w:pPr>
        <w:jc w:val="center"/>
        <w:rPr>
          <w:sz w:val="38"/>
          <w:szCs w:val="38"/>
        </w:rPr>
      </w:pPr>
      <w:r w:rsidDel="00000000" w:rsidR="00000000" w:rsidRPr="00000000">
        <w:rPr>
          <w:rtl w:val="0"/>
        </w:rPr>
      </w:r>
    </w:p>
    <w:p w:rsidR="00000000" w:rsidDel="00000000" w:rsidP="00000000" w:rsidRDefault="00000000" w:rsidRPr="00000000" w14:paraId="00000013">
      <w:pPr>
        <w:jc w:val="center"/>
        <w:rPr>
          <w:sz w:val="38"/>
          <w:szCs w:val="38"/>
        </w:rPr>
      </w:pPr>
      <w:r w:rsidDel="00000000" w:rsidR="00000000" w:rsidRPr="00000000">
        <w:rPr>
          <w:rtl w:val="0"/>
        </w:rPr>
      </w:r>
    </w:p>
    <w:p w:rsidR="00000000" w:rsidDel="00000000" w:rsidP="00000000" w:rsidRDefault="00000000" w:rsidRPr="00000000" w14:paraId="00000014">
      <w:pPr>
        <w:jc w:val="center"/>
        <w:rPr>
          <w:sz w:val="38"/>
          <w:szCs w:val="38"/>
        </w:rPr>
      </w:pPr>
      <w:r w:rsidDel="00000000" w:rsidR="00000000" w:rsidRPr="00000000">
        <w:rPr>
          <w:rtl w:val="0"/>
        </w:rPr>
      </w:r>
    </w:p>
    <w:p w:rsidR="00000000" w:rsidDel="00000000" w:rsidP="00000000" w:rsidRDefault="00000000" w:rsidRPr="00000000" w14:paraId="00000015">
      <w:pPr>
        <w:jc w:val="center"/>
        <w:rPr>
          <w:sz w:val="38"/>
          <w:szCs w:val="38"/>
        </w:rPr>
      </w:pPr>
      <w:r w:rsidDel="00000000" w:rsidR="00000000" w:rsidRPr="00000000">
        <w:rPr>
          <w:rtl w:val="0"/>
        </w:rPr>
      </w:r>
    </w:p>
    <w:p w:rsidR="00000000" w:rsidDel="00000000" w:rsidP="00000000" w:rsidRDefault="00000000" w:rsidRPr="00000000" w14:paraId="00000016">
      <w:pPr>
        <w:jc w:val="center"/>
        <w:rPr>
          <w:sz w:val="38"/>
          <w:szCs w:val="38"/>
        </w:rPr>
      </w:pPr>
      <w:r w:rsidDel="00000000" w:rsidR="00000000" w:rsidRPr="00000000">
        <w:rPr>
          <w:rtl w:val="0"/>
        </w:rPr>
      </w:r>
    </w:p>
    <w:p w:rsidR="00000000" w:rsidDel="00000000" w:rsidP="00000000" w:rsidRDefault="00000000" w:rsidRPr="00000000" w14:paraId="00000017">
      <w:pPr>
        <w:jc w:val="left"/>
        <w:rPr>
          <w:sz w:val="38"/>
          <w:szCs w:val="38"/>
        </w:rPr>
      </w:pPr>
      <w:r w:rsidDel="00000000" w:rsidR="00000000" w:rsidRPr="00000000">
        <w:rPr>
          <w:rtl w:val="0"/>
        </w:rPr>
      </w:r>
    </w:p>
    <w:p w:rsidR="00000000" w:rsidDel="00000000" w:rsidP="00000000" w:rsidRDefault="00000000" w:rsidRPr="00000000" w14:paraId="00000018">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360" w:lineRule="auto"/>
        <w:jc w:val="center"/>
        <w:rPr>
          <w:rFonts w:ascii="Poppins SemiBold" w:cs="Poppins SemiBold" w:eastAsia="Poppins SemiBold" w:hAnsi="Poppins SemiBold"/>
          <w:sz w:val="30"/>
          <w:szCs w:val="30"/>
        </w:rPr>
      </w:pPr>
      <w:r w:rsidDel="00000000" w:rsidR="00000000" w:rsidRPr="00000000">
        <w:rPr>
          <w:rFonts w:ascii="Poppins SemiBold" w:cs="Poppins SemiBold" w:eastAsia="Poppins SemiBold" w:hAnsi="Poppins SemiBold"/>
          <w:sz w:val="30"/>
          <w:szCs w:val="30"/>
          <w:rtl w:val="0"/>
        </w:rPr>
        <w:t xml:space="preserve">Objectives</w:t>
      </w:r>
    </w:p>
    <w:p w:rsidR="00000000" w:rsidDel="00000000" w:rsidP="00000000" w:rsidRDefault="00000000" w:rsidRPr="00000000" w14:paraId="0000001A">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make basic calculations of the density of brass and aluminum, and then to improve these by using more accurate measurement methods. </w:t>
      </w:r>
    </w:p>
    <w:p w:rsidR="00000000" w:rsidDel="00000000" w:rsidP="00000000" w:rsidRDefault="00000000" w:rsidRPr="00000000" w14:paraId="0000001B">
      <w:pPr>
        <w:spacing w:line="360" w:lineRule="auto"/>
        <w:ind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360" w:lineRule="auto"/>
        <w:jc w:val="center"/>
        <w:rPr>
          <w:rFonts w:ascii="Times New Roman" w:cs="Times New Roman" w:eastAsia="Times New Roman" w:hAnsi="Times New Roman"/>
          <w:sz w:val="24"/>
          <w:szCs w:val="24"/>
        </w:rPr>
      </w:pPr>
      <w:r w:rsidDel="00000000" w:rsidR="00000000" w:rsidRPr="00000000">
        <w:rPr>
          <w:rFonts w:ascii="Poppins SemiBold" w:cs="Poppins SemiBold" w:eastAsia="Poppins SemiBold" w:hAnsi="Poppins SemiBold"/>
          <w:sz w:val="30"/>
          <w:szCs w:val="30"/>
          <w:rtl w:val="0"/>
        </w:rPr>
        <w:t xml:space="preserve">Equipments</w:t>
      </w:r>
      <w:r w:rsidDel="00000000" w:rsidR="00000000" w:rsidRPr="00000000">
        <w:rPr>
          <w:rtl w:val="0"/>
        </w:rPr>
      </w:r>
    </w:p>
    <w:p w:rsidR="00000000" w:rsidDel="00000000" w:rsidP="00000000" w:rsidRDefault="00000000" w:rsidRPr="00000000" w14:paraId="0000001D">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list of equipments used in this experiment is:</w:t>
      </w:r>
    </w:p>
    <w:p w:rsidR="00000000" w:rsidDel="00000000" w:rsidP="00000000" w:rsidRDefault="00000000" w:rsidRPr="00000000" w14:paraId="0000001E">
      <w:pPr>
        <w:numPr>
          <w:ilvl w:val="0"/>
          <w:numId w:val="5"/>
        </w:numPr>
        <w:spacing w:line="360" w:lineRule="auto"/>
        <w:ind w:left="3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Brass Cuboid</w:t>
      </w:r>
    </w:p>
    <w:p w:rsidR="00000000" w:rsidDel="00000000" w:rsidP="00000000" w:rsidRDefault="00000000" w:rsidRPr="00000000" w14:paraId="0000001F">
      <w:pPr>
        <w:numPr>
          <w:ilvl w:val="0"/>
          <w:numId w:val="5"/>
        </w:numPr>
        <w:spacing w:line="360" w:lineRule="auto"/>
        <w:ind w:left="3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Aluminum Cuboid</w:t>
      </w:r>
    </w:p>
    <w:p w:rsidR="00000000" w:rsidDel="00000000" w:rsidP="00000000" w:rsidRDefault="00000000" w:rsidRPr="00000000" w14:paraId="00000020">
      <w:pPr>
        <w:numPr>
          <w:ilvl w:val="0"/>
          <w:numId w:val="5"/>
        </w:numPr>
        <w:spacing w:line="36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Brass Cylinder</w:t>
      </w:r>
    </w:p>
    <w:p w:rsidR="00000000" w:rsidDel="00000000" w:rsidP="00000000" w:rsidRDefault="00000000" w:rsidRPr="00000000" w14:paraId="00000021">
      <w:pPr>
        <w:numPr>
          <w:ilvl w:val="0"/>
          <w:numId w:val="5"/>
        </w:numPr>
        <w:spacing w:line="36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Aluminum Cylinder</w:t>
      </w:r>
    </w:p>
    <w:p w:rsidR="00000000" w:rsidDel="00000000" w:rsidP="00000000" w:rsidRDefault="00000000" w:rsidRPr="00000000" w14:paraId="00000022">
      <w:pPr>
        <w:numPr>
          <w:ilvl w:val="0"/>
          <w:numId w:val="5"/>
        </w:numPr>
        <w:spacing w:line="36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Aluminum Irregular Object</w:t>
      </w:r>
    </w:p>
    <w:p w:rsidR="00000000" w:rsidDel="00000000" w:rsidP="00000000" w:rsidRDefault="00000000" w:rsidRPr="00000000" w14:paraId="00000023">
      <w:pPr>
        <w:numPr>
          <w:ilvl w:val="0"/>
          <w:numId w:val="5"/>
        </w:numPr>
        <w:spacing w:line="360" w:lineRule="auto"/>
        <w:ind w:lef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Large Graduated Cylinder</w:t>
      </w:r>
    </w:p>
    <w:p w:rsidR="00000000" w:rsidDel="00000000" w:rsidP="00000000" w:rsidRDefault="00000000" w:rsidRPr="00000000" w14:paraId="00000024">
      <w:pPr>
        <w:numPr>
          <w:ilvl w:val="0"/>
          <w:numId w:val="5"/>
        </w:numPr>
        <w:spacing w:line="360" w:lineRule="auto"/>
        <w:ind w:lef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Ruler/Meter Stick</w:t>
      </w:r>
    </w:p>
    <w:p w:rsidR="00000000" w:rsidDel="00000000" w:rsidP="00000000" w:rsidRDefault="00000000" w:rsidRPr="00000000" w14:paraId="00000025">
      <w:pPr>
        <w:numPr>
          <w:ilvl w:val="0"/>
          <w:numId w:val="5"/>
        </w:numPr>
        <w:spacing w:line="360" w:lineRule="auto"/>
        <w:ind w:lef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Vernier Calipers</w:t>
      </w:r>
    </w:p>
    <w:p w:rsidR="00000000" w:rsidDel="00000000" w:rsidP="00000000" w:rsidRDefault="00000000" w:rsidRPr="00000000" w14:paraId="00000026">
      <w:pPr>
        <w:numPr>
          <w:ilvl w:val="0"/>
          <w:numId w:val="5"/>
        </w:numPr>
        <w:spacing w:line="360" w:lineRule="auto"/>
        <w:ind w:lef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Triple Beam Balance</w:t>
      </w:r>
    </w:p>
    <w:p w:rsidR="00000000" w:rsidDel="00000000" w:rsidP="00000000" w:rsidRDefault="00000000" w:rsidRPr="00000000" w14:paraId="00000027">
      <w:pPr>
        <w:spacing w:line="360" w:lineRule="auto"/>
        <w:ind w:left="1080" w:hanging="36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360" w:lineRule="auto"/>
        <w:jc w:val="center"/>
        <w:rPr>
          <w:rFonts w:ascii="Poppins SemiBold" w:cs="Poppins SemiBold" w:eastAsia="Poppins SemiBold" w:hAnsi="Poppins SemiBold"/>
          <w:sz w:val="30"/>
          <w:szCs w:val="30"/>
        </w:rPr>
      </w:pPr>
      <w:r w:rsidDel="00000000" w:rsidR="00000000" w:rsidRPr="00000000">
        <w:rPr>
          <w:rFonts w:ascii="Poppins SemiBold" w:cs="Poppins SemiBold" w:eastAsia="Poppins SemiBold" w:hAnsi="Poppins SemiBold"/>
          <w:sz w:val="30"/>
          <w:szCs w:val="30"/>
          <w:rtl w:val="0"/>
        </w:rPr>
        <w:t xml:space="preserve">Theory and Equations</w:t>
      </w:r>
    </w:p>
    <w:p w:rsidR="00000000" w:rsidDel="00000000" w:rsidP="00000000" w:rsidRDefault="00000000" w:rsidRPr="00000000" w14:paraId="00000029">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3 theories used to measure the density of the given 5 objects.</w:t>
      </w:r>
    </w:p>
    <w:p w:rsidR="00000000" w:rsidDel="00000000" w:rsidP="00000000" w:rsidRDefault="00000000" w:rsidRPr="00000000" w14:paraId="0000002A">
      <w:pPr>
        <w:numPr>
          <w:ilvl w:val="0"/>
          <w:numId w:val="7"/>
        </w:numPr>
        <w:spacing w:line="360" w:lineRule="auto"/>
        <w:ind w:left="36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Density</w:t>
      </w:r>
    </w:p>
    <w:p w:rsidR="00000000" w:rsidDel="00000000" w:rsidP="00000000" w:rsidRDefault="00000000" w:rsidRPr="00000000" w14:paraId="0000002B">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calculate the density (P) of an object which has a mass (M) and volume (V), we use the following formula:                    </w:t>
      </w:r>
      <m:oMath>
        <m:r>
          <w:rPr>
            <w:rFonts w:ascii="Times New Roman" w:cs="Times New Roman" w:eastAsia="Times New Roman" w:hAnsi="Times New Roman"/>
            <w:b w:val="1"/>
            <w:sz w:val="28"/>
            <w:szCs w:val="28"/>
          </w:rPr>
          <m:t xml:space="preserve">P = </m:t>
        </m:r>
        <m:f>
          <m:fPr>
            <m:ctrlPr>
              <w:rPr>
                <w:rFonts w:ascii="Times New Roman" w:cs="Times New Roman" w:eastAsia="Times New Roman" w:hAnsi="Times New Roman"/>
                <w:b w:val="1"/>
                <w:sz w:val="28"/>
                <w:szCs w:val="28"/>
              </w:rPr>
            </m:ctrlPr>
          </m:fPr>
          <m:num>
            <m:r>
              <w:rPr>
                <w:rFonts w:ascii="Times New Roman" w:cs="Times New Roman" w:eastAsia="Times New Roman" w:hAnsi="Times New Roman"/>
                <w:b w:val="1"/>
                <w:sz w:val="28"/>
                <w:szCs w:val="28"/>
              </w:rPr>
              <m:t xml:space="preserve">M</m:t>
            </m:r>
          </m:num>
          <m:den>
            <m:r>
              <w:rPr>
                <w:rFonts w:ascii="Times New Roman" w:cs="Times New Roman" w:eastAsia="Times New Roman" w:hAnsi="Times New Roman"/>
                <w:b w:val="1"/>
                <w:sz w:val="28"/>
                <w:szCs w:val="28"/>
              </w:rPr>
              <m:t xml:space="preserve">V</m:t>
            </m:r>
          </m:den>
        </m:f>
      </m:oMath>
      <w:r w:rsidDel="00000000" w:rsidR="00000000" w:rsidRPr="00000000">
        <w:rPr>
          <w:rFonts w:ascii="Times New Roman" w:cs="Times New Roman" w:eastAsia="Times New Roman" w:hAnsi="Times New Roman"/>
          <w:sz w:val="24"/>
          <w:szCs w:val="24"/>
          <w:rtl w:val="0"/>
        </w:rPr>
        <w:t xml:space="preserve">                      units: g/</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c</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m:t>
                </m:r>
              </m:e>
              <m:sup>
                <m:r>
                  <w:rPr>
                    <w:rFonts w:ascii="Times New Roman" w:cs="Times New Roman" w:eastAsia="Times New Roman" w:hAnsi="Times New Roman"/>
                    <w:sz w:val="24"/>
                    <w:szCs w:val="24"/>
                  </w:rPr>
                  <m:t xml:space="preserve">3</m:t>
                </m:r>
              </m:sup>
            </m:sSup>
          </m:e>
          <m:sup/>
        </m:sSup>
      </m:oMath>
      <w:r w:rsidDel="00000000" w:rsidR="00000000" w:rsidRPr="00000000">
        <w:rPr>
          <w:rtl w:val="0"/>
        </w:rPr>
      </w:r>
    </w:p>
    <w:p w:rsidR="00000000" w:rsidDel="00000000" w:rsidP="00000000" w:rsidRDefault="00000000" w:rsidRPr="00000000" w14:paraId="0000002C">
      <w:pPr>
        <w:numPr>
          <w:ilvl w:val="0"/>
          <w:numId w:val="7"/>
        </w:numPr>
        <w:spacing w:line="360" w:lineRule="auto"/>
        <w:ind w:left="36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Volume </w:t>
      </w:r>
    </w:p>
    <w:p w:rsidR="00000000" w:rsidDel="00000000" w:rsidP="00000000" w:rsidRDefault="00000000" w:rsidRPr="00000000" w14:paraId="0000002D">
      <w:pPr>
        <w:numPr>
          <w:ilvl w:val="0"/>
          <w:numId w:val="6"/>
        </w:numPr>
        <w:spacing w:line="360" w:lineRule="auto"/>
        <w:ind w:left="36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Measurement by a Graduated Cylinder</w:t>
      </w:r>
    </w:p>
    <w:p w:rsidR="00000000" w:rsidDel="00000000" w:rsidP="00000000" w:rsidRDefault="00000000" w:rsidRPr="00000000" w14:paraId="0000002E">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volume of an object can be measured using a graduated cylinder filled partly with water. The difference in volume before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1</m:t>
            </m:r>
          </m:sub>
        </m:sSub>
      </m:oMath>
      <w:r w:rsidDel="00000000" w:rsidR="00000000" w:rsidRPr="00000000">
        <w:rPr>
          <w:rFonts w:ascii="Times New Roman" w:cs="Times New Roman" w:eastAsia="Times New Roman" w:hAnsi="Times New Roman"/>
          <w:sz w:val="24"/>
          <w:szCs w:val="24"/>
          <w:rtl w:val="0"/>
        </w:rPr>
        <w:t xml:space="preserve">) and after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2</m:t>
            </m:r>
          </m:sub>
        </m:sSub>
      </m:oMath>
      <w:r w:rsidDel="00000000" w:rsidR="00000000" w:rsidRPr="00000000">
        <w:rPr>
          <w:rFonts w:ascii="Times New Roman" w:cs="Times New Roman" w:eastAsia="Times New Roman" w:hAnsi="Times New Roman"/>
          <w:sz w:val="24"/>
          <w:szCs w:val="24"/>
          <w:rtl w:val="0"/>
        </w:rPr>
        <w:t xml:space="preserve">) the object is placed in the graduated cylinder (the volume displaced by the liquid) equals the volume of the object. </w:t>
      </w:r>
    </w:p>
    <w:p w:rsidR="00000000" w:rsidDel="00000000" w:rsidP="00000000" w:rsidRDefault="00000000" w:rsidRPr="00000000" w14:paraId="0000002F">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 = </w:t>
      </w:r>
      <m:oMath>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V</m:t>
            </m:r>
          </m:e>
          <m:sub>
            <m:r>
              <w:rPr>
                <w:rFonts w:ascii="Times New Roman" w:cs="Times New Roman" w:eastAsia="Times New Roman" w:hAnsi="Times New Roman"/>
                <w:b w:val="1"/>
                <w:sz w:val="24"/>
                <w:szCs w:val="24"/>
              </w:rPr>
              <m:t xml:space="preserve">1</m:t>
            </m:r>
          </m:sub>
        </m:sSub>
        <m:r>
          <w:rPr>
            <w:rFonts w:ascii="Times New Roman" w:cs="Times New Roman" w:eastAsia="Times New Roman" w:hAnsi="Times New Roman"/>
            <w:b w:val="1"/>
            <w:sz w:val="24"/>
            <w:szCs w:val="24"/>
          </w:rPr>
          <m:t xml:space="preserve"> - </m:t>
        </m:r>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V</m:t>
            </m:r>
          </m:e>
          <m:sub>
            <m:r>
              <w:rPr>
                <w:rFonts w:ascii="Times New Roman" w:cs="Times New Roman" w:eastAsia="Times New Roman" w:hAnsi="Times New Roman"/>
                <w:b w:val="1"/>
                <w:sz w:val="24"/>
                <w:szCs w:val="24"/>
              </w:rPr>
              <m:t xml:space="preserve">2</m:t>
            </m:r>
          </m:sub>
        </m:sSub>
      </m:oMath>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units: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cm</m:t>
            </m:r>
          </m:e>
          <m:sup>
            <m:r>
              <w:rPr>
                <w:rFonts w:ascii="Times New Roman" w:cs="Times New Roman" w:eastAsia="Times New Roman" w:hAnsi="Times New Roman"/>
                <w:sz w:val="24"/>
                <w:szCs w:val="24"/>
              </w:rPr>
              <m:t xml:space="preserve">3</m:t>
            </m:r>
          </m:sup>
        </m:sSup>
      </m:oMath>
      <w:r w:rsidDel="00000000" w:rsidR="00000000" w:rsidRPr="00000000">
        <w:rPr>
          <w:rtl w:val="0"/>
        </w:rPr>
      </w:r>
    </w:p>
    <w:p w:rsidR="00000000" w:rsidDel="00000000" w:rsidP="00000000" w:rsidRDefault="00000000" w:rsidRPr="00000000" w14:paraId="00000030">
      <w:pPr>
        <w:numPr>
          <w:ilvl w:val="0"/>
          <w:numId w:val="6"/>
        </w:numPr>
        <w:spacing w:line="360" w:lineRule="auto"/>
        <w:ind w:left="36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Calculation by Geometric Formulas </w:t>
      </w:r>
    </w:p>
    <w:p w:rsidR="00000000" w:rsidDel="00000000" w:rsidP="00000000" w:rsidRDefault="00000000" w:rsidRPr="00000000" w14:paraId="00000031">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Volume of an object can also be calculated by using the linear dimensions of the object and geometric formula. The linear dimensions (l, w, h) or (d, h) can be measured using a ruler or a Vernier caliper. </w:t>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800100</wp:posOffset>
            </wp:positionV>
            <wp:extent cx="2347913" cy="1169559"/>
            <wp:effectExtent b="0" l="0" r="0" t="0"/>
            <wp:wrapNone/>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347913" cy="116955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2628900</wp:posOffset>
            </wp:positionH>
            <wp:positionV relativeFrom="paragraph">
              <wp:posOffset>752475</wp:posOffset>
            </wp:positionV>
            <wp:extent cx="916349" cy="1044959"/>
            <wp:effectExtent b="0" l="0" r="0" t="0"/>
            <wp:wrapNone/>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916349" cy="1044959"/>
                    </a:xfrm>
                    <a:prstGeom prst="rect"/>
                    <a:ln/>
                  </pic:spPr>
                </pic:pic>
              </a:graphicData>
            </a:graphic>
          </wp:anchor>
        </w:drawing>
      </w:r>
    </w:p>
    <w:p w:rsidR="00000000" w:rsidDel="00000000" w:rsidP="00000000" w:rsidRDefault="00000000" w:rsidRPr="00000000" w14:paraId="00000032">
      <w:pPr>
        <w:spacing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33">
      <w:pPr>
        <w:spacing w:line="360" w:lineRule="auto"/>
        <w:ind w:left="57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 = </w:t>
      </w:r>
      <m:oMath>
        <m:f>
          <m:fPr>
            <m:ctrlPr>
              <w:rPr>
                <w:rFonts w:ascii="Times New Roman" w:cs="Times New Roman" w:eastAsia="Times New Roman" w:hAnsi="Times New Roman"/>
                <w:sz w:val="32"/>
                <w:szCs w:val="32"/>
              </w:rPr>
            </m:ctrlPr>
          </m:fPr>
          <m:num>
            <m:r>
              <m:t>π</m:t>
            </m:r>
          </m:num>
          <m:den>
            <m:r>
              <w:rPr>
                <w:rFonts w:ascii="Times New Roman" w:cs="Times New Roman" w:eastAsia="Times New Roman" w:hAnsi="Times New Roman"/>
                <w:sz w:val="32"/>
                <w:szCs w:val="32"/>
              </w:rPr>
              <m:t xml:space="preserve">4</m:t>
            </m:r>
          </m:den>
        </m:f>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d</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h</m:t>
        </m:r>
      </m:oMath>
      <w:r w:rsidDel="00000000" w:rsidR="00000000" w:rsidRPr="00000000">
        <w:rPr>
          <w:rFonts w:ascii="Times New Roman" w:cs="Times New Roman" w:eastAsia="Times New Roman" w:hAnsi="Times New Roman"/>
          <w:sz w:val="24"/>
          <w:szCs w:val="24"/>
          <w:rtl w:val="0"/>
        </w:rPr>
        <w:t xml:space="preserve">                units: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cm</m:t>
            </m:r>
          </m:e>
          <m:sup>
            <m:r>
              <w:rPr>
                <w:rFonts w:ascii="Times New Roman" w:cs="Times New Roman" w:eastAsia="Times New Roman" w:hAnsi="Times New Roman"/>
                <w:sz w:val="24"/>
                <w:szCs w:val="24"/>
              </w:rPr>
              <m:t xml:space="preserve">3</m:t>
            </m:r>
          </m:sup>
        </m:sSup>
      </m:oMath>
      <w:r w:rsidDel="00000000" w:rsidR="00000000" w:rsidRPr="00000000">
        <w:rPr>
          <w:rtl w:val="0"/>
        </w:rPr>
      </w:r>
    </w:p>
    <w:p w:rsidR="00000000" w:rsidDel="00000000" w:rsidP="00000000" w:rsidRDefault="00000000" w:rsidRPr="00000000" w14:paraId="00000034">
      <w:pPr>
        <w:spacing w:line="360" w:lineRule="auto"/>
        <w:ind w:left="576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360" w:lineRule="auto"/>
        <w:ind w:left="576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36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numPr>
          <w:ilvl w:val="0"/>
          <w:numId w:val="7"/>
        </w:numPr>
        <w:spacing w:line="360" w:lineRule="auto"/>
        <w:ind w:left="36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Percentage Error</w:t>
      </w:r>
    </w:p>
    <w:p w:rsidR="00000000" w:rsidDel="00000000" w:rsidP="00000000" w:rsidRDefault="00000000" w:rsidRPr="00000000" w14:paraId="00000038">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percentage error is calculated based on the experimentally determined measure (exp) and the accepted value (acc). And there are 2 types of accepted values which are theoretical value which is predicted from theory and empirical value which is collected from a reliable source. </w:t>
      </w:r>
    </w:p>
    <w:p w:rsidR="00000000" w:rsidDel="00000000" w:rsidP="00000000" w:rsidRDefault="00000000" w:rsidRPr="00000000" w14:paraId="0000003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Percentage Error = </w:t>
      </w:r>
      <m:oMath>
        <m:d>
          <m:dPr>
            <m:begChr m:val="|"/>
            <m:endChr m:val="|"/>
          </m:dPr>
          <m:e>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(exp) - (acc)</m:t>
                </m:r>
              </m:num>
              <m:den>
                <m:r>
                  <w:rPr>
                    <w:rFonts w:ascii="Times New Roman" w:cs="Times New Roman" w:eastAsia="Times New Roman" w:hAnsi="Times New Roman"/>
                    <w:sz w:val="24"/>
                    <w:szCs w:val="24"/>
                  </w:rPr>
                  <m:t xml:space="preserve">(acc)</m:t>
                </m:r>
              </m:den>
            </m:f>
          </m:e>
        </m:d>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100%                units: %</w:t>
      </w:r>
    </w:p>
    <w:p w:rsidR="00000000" w:rsidDel="00000000" w:rsidP="00000000" w:rsidRDefault="00000000" w:rsidRPr="00000000" w14:paraId="0000003A">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360" w:lineRule="auto"/>
        <w:jc w:val="center"/>
        <w:rPr>
          <w:rFonts w:ascii="Times New Roman" w:cs="Times New Roman" w:eastAsia="Times New Roman" w:hAnsi="Times New Roman"/>
          <w:sz w:val="24"/>
          <w:szCs w:val="24"/>
        </w:rPr>
      </w:pPr>
      <w:r w:rsidDel="00000000" w:rsidR="00000000" w:rsidRPr="00000000">
        <w:rPr>
          <w:rFonts w:ascii="Poppins SemiBold" w:cs="Poppins SemiBold" w:eastAsia="Poppins SemiBold" w:hAnsi="Poppins SemiBold"/>
          <w:sz w:val="30"/>
          <w:szCs w:val="30"/>
          <w:rtl w:val="0"/>
        </w:rPr>
        <w:t xml:space="preserve">Summary of Procedures</w:t>
      </w:r>
      <w:r w:rsidDel="00000000" w:rsidR="00000000" w:rsidRPr="00000000">
        <w:rPr>
          <w:rtl w:val="0"/>
        </w:rPr>
      </w:r>
    </w:p>
    <w:p w:rsidR="00000000" w:rsidDel="00000000" w:rsidP="00000000" w:rsidRDefault="00000000" w:rsidRPr="00000000" w14:paraId="0000003C">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calculate the density of the given 5 objects, we have to calculate the mass and volume of those objects using different methods. Therefore, we set up a stable surface with some measuring tools. Particularly, a Triple Beam Balance is used to measure the mass of the objects. To measure and calculate the Volume of the objects, we use 3 different tools, such as a 100 mL Large Graduated Cylinder, a Ruler/Meter Stick, and a Vernier Caliper. Specifically, the Large Graduated Cylinder is used to directly measure the volume difference of water to calculate the volume of an object. While the Ruler/Meter Stick and the Vernier Caliper are two methods used to measure the linear dimensions of an object and then calculate their volume. </w:t>
      </w:r>
    </w:p>
    <w:p w:rsidR="00000000" w:rsidDel="00000000" w:rsidP="00000000" w:rsidRDefault="00000000" w:rsidRPr="00000000" w14:paraId="0000003D">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we have the volume values ​​of the objects in the above 3 different cases along with their mass values, we can use the density formula to calculate the experimentally determined measurement (exp) in those cases. Finally, we calculate the percent error based on the accepted density (acc) of Aluminum and Brass in those different situations to see how much the accuracy improves when using different precision measuring tools.</w:t>
      </w:r>
    </w:p>
    <w:p w:rsidR="00000000" w:rsidDel="00000000" w:rsidP="00000000" w:rsidRDefault="00000000" w:rsidRPr="00000000" w14:paraId="0000003E">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360" w:lineRule="auto"/>
        <w:jc w:val="center"/>
        <w:rPr>
          <w:rFonts w:ascii="Poppins SemiBold" w:cs="Poppins SemiBold" w:eastAsia="Poppins SemiBold" w:hAnsi="Poppins SemiBold"/>
          <w:sz w:val="30"/>
          <w:szCs w:val="30"/>
        </w:rPr>
      </w:pPr>
      <w:r w:rsidDel="00000000" w:rsidR="00000000" w:rsidRPr="00000000">
        <w:rPr>
          <w:rFonts w:ascii="Poppins SemiBold" w:cs="Poppins SemiBold" w:eastAsia="Poppins SemiBold" w:hAnsi="Poppins SemiBold"/>
          <w:sz w:val="30"/>
          <w:szCs w:val="30"/>
          <w:rtl w:val="0"/>
        </w:rPr>
        <w:t xml:space="preserve">Data and Observations</w:t>
      </w:r>
    </w:p>
    <w:p w:rsidR="00000000" w:rsidDel="00000000" w:rsidP="00000000" w:rsidRDefault="00000000" w:rsidRPr="00000000" w14:paraId="00000041">
      <w:pPr>
        <w:spacing w:line="360" w:lineRule="auto"/>
        <w:jc w:val="center"/>
        <w:rPr>
          <w:rFonts w:ascii="Poppins SemiBold" w:cs="Poppins SemiBold" w:eastAsia="Poppins SemiBold" w:hAnsi="Poppins SemiBold"/>
          <w:sz w:val="6"/>
          <w:szCs w:val="6"/>
        </w:rPr>
      </w:pPr>
      <w:r w:rsidDel="00000000" w:rsidR="00000000" w:rsidRPr="00000000">
        <w:rPr>
          <w:rtl w:val="0"/>
        </w:rPr>
      </w:r>
    </w:p>
    <w:tbl>
      <w:tblPr>
        <w:tblStyle w:val="Table1"/>
        <w:tblW w:w="93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75"/>
        <w:gridCol w:w="705"/>
        <w:gridCol w:w="630"/>
        <w:gridCol w:w="750"/>
        <w:gridCol w:w="720"/>
        <w:gridCol w:w="795"/>
        <w:gridCol w:w="615"/>
        <w:gridCol w:w="675"/>
        <w:gridCol w:w="675"/>
        <w:gridCol w:w="750"/>
        <w:gridCol w:w="765"/>
        <w:gridCol w:w="720"/>
        <w:tblGridChange w:id="0">
          <w:tblGrid>
            <w:gridCol w:w="1575"/>
            <w:gridCol w:w="705"/>
            <w:gridCol w:w="630"/>
            <w:gridCol w:w="750"/>
            <w:gridCol w:w="720"/>
            <w:gridCol w:w="795"/>
            <w:gridCol w:w="615"/>
            <w:gridCol w:w="675"/>
            <w:gridCol w:w="675"/>
            <w:gridCol w:w="750"/>
            <w:gridCol w:w="765"/>
            <w:gridCol w:w="720"/>
          </w:tblGrid>
        </w:tblGridChange>
      </w:tblGrid>
      <w:tr>
        <w:trPr>
          <w:cantSplit w:val="0"/>
          <w:trHeight w:val="315" w:hRule="atLeast"/>
          <w:tblHeader w:val="0"/>
        </w:trPr>
        <w:tc>
          <w:tcPr>
            <w:vMerge w:val="restart"/>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042">
            <w:pPr>
              <w:widowControl w:val="0"/>
              <w:jc w:val="center"/>
              <w:rPr>
                <w:sz w:val="18"/>
                <w:szCs w:val="18"/>
              </w:rPr>
            </w:pPr>
            <w:r w:rsidDel="00000000" w:rsidR="00000000" w:rsidRPr="00000000">
              <w:rPr>
                <w:sz w:val="18"/>
                <w:szCs w:val="18"/>
                <w:rtl w:val="0"/>
              </w:rPr>
              <w:t xml:space="preserve">Object</w:t>
            </w:r>
          </w:p>
        </w:tc>
        <w:tc>
          <w:tcPr>
            <w:vMerge w:val="restart"/>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043">
            <w:pPr>
              <w:widowControl w:val="0"/>
              <w:jc w:val="center"/>
              <w:rPr>
                <w:sz w:val="18"/>
                <w:szCs w:val="18"/>
              </w:rPr>
            </w:pPr>
            <w:r w:rsidDel="00000000" w:rsidR="00000000" w:rsidRPr="00000000">
              <w:rPr>
                <w:sz w:val="18"/>
                <w:szCs w:val="18"/>
                <w:rtl w:val="0"/>
              </w:rPr>
              <w:t xml:space="preserve">Mass</w:t>
            </w:r>
          </w:p>
        </w:tc>
        <w:tc>
          <w:tcPr>
            <w:gridSpan w:val="4"/>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jc w:val="center"/>
              <w:rPr>
                <w:sz w:val="18"/>
                <w:szCs w:val="18"/>
              </w:rPr>
            </w:pPr>
            <w:r w:rsidDel="00000000" w:rsidR="00000000" w:rsidRPr="00000000">
              <w:rPr>
                <w:sz w:val="18"/>
                <w:szCs w:val="18"/>
                <w:rtl w:val="0"/>
              </w:rPr>
              <w:t xml:space="preserve">Dimensions </w:t>
            </w:r>
          </w:p>
          <w:p w:rsidR="00000000" w:rsidDel="00000000" w:rsidP="00000000" w:rsidRDefault="00000000" w:rsidRPr="00000000" w14:paraId="00000045">
            <w:pPr>
              <w:widowControl w:val="0"/>
              <w:jc w:val="center"/>
              <w:rPr>
                <w:sz w:val="18"/>
                <w:szCs w:val="18"/>
              </w:rPr>
            </w:pPr>
            <w:r w:rsidDel="00000000" w:rsidR="00000000" w:rsidRPr="00000000">
              <w:rPr>
                <w:sz w:val="18"/>
                <w:szCs w:val="18"/>
                <w:rtl w:val="0"/>
              </w:rPr>
              <w:t xml:space="preserve">(by Vernier Caliper)</w:t>
            </w:r>
          </w:p>
        </w:tc>
        <w:tc>
          <w:tcPr>
            <w:gridSpan w:val="4"/>
            <w:tcBorders>
              <w:top w:color="000000"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49">
            <w:pPr>
              <w:widowControl w:val="0"/>
              <w:jc w:val="center"/>
              <w:rPr>
                <w:sz w:val="18"/>
                <w:szCs w:val="18"/>
              </w:rPr>
            </w:pPr>
            <w:r w:rsidDel="00000000" w:rsidR="00000000" w:rsidRPr="00000000">
              <w:rPr>
                <w:sz w:val="18"/>
                <w:szCs w:val="18"/>
                <w:rtl w:val="0"/>
              </w:rPr>
              <w:t xml:space="preserve">Dimensions </w:t>
            </w:r>
          </w:p>
          <w:p w:rsidR="00000000" w:rsidDel="00000000" w:rsidP="00000000" w:rsidRDefault="00000000" w:rsidRPr="00000000" w14:paraId="0000004A">
            <w:pPr>
              <w:widowControl w:val="0"/>
              <w:jc w:val="center"/>
              <w:rPr>
                <w:sz w:val="18"/>
                <w:szCs w:val="18"/>
              </w:rPr>
            </w:pPr>
            <w:r w:rsidDel="00000000" w:rsidR="00000000" w:rsidRPr="00000000">
              <w:rPr>
                <w:sz w:val="18"/>
                <w:szCs w:val="18"/>
                <w:rtl w:val="0"/>
              </w:rPr>
              <w:t xml:space="preserve">(by Ruler/Meter Stick)</w:t>
            </w:r>
          </w:p>
        </w:tc>
        <w:tc>
          <w:tcPr>
            <w:gridSpan w:val="2"/>
            <w:tcBorders>
              <w:top w:color="000000"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4E">
            <w:pPr>
              <w:widowControl w:val="0"/>
              <w:jc w:val="center"/>
              <w:rPr>
                <w:sz w:val="18"/>
                <w:szCs w:val="18"/>
              </w:rPr>
            </w:pPr>
            <w:r w:rsidDel="00000000" w:rsidR="00000000" w:rsidRPr="00000000">
              <w:rPr>
                <w:sz w:val="18"/>
                <w:szCs w:val="18"/>
                <w:rtl w:val="0"/>
              </w:rPr>
              <w:t xml:space="preserve">Large Graduated Cylinder's Volume</w:t>
            </w:r>
          </w:p>
        </w:tc>
      </w:tr>
      <w:tr>
        <w:trPr>
          <w:cantSplit w:val="0"/>
          <w:trHeight w:val="525"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rPr>
                <w:sz w:val="20"/>
                <w:szCs w:val="20"/>
              </w:rPr>
            </w:pPr>
            <w:r w:rsidDel="00000000" w:rsidR="00000000" w:rsidRPr="00000000">
              <w:rPr>
                <w:rtl w:val="0"/>
              </w:rPr>
            </w:r>
          </w:p>
        </w:tc>
        <w:tc>
          <w:tcPr>
            <w:vMerge w:val="continue"/>
            <w:tcBorders>
              <w:top w:color="000000"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52">
            <w:pPr>
              <w:widowControl w:val="0"/>
              <w:jc w:val="center"/>
              <w:rPr>
                <w:sz w:val="16"/>
                <w:szCs w:val="16"/>
              </w:rPr>
            </w:pPr>
            <w:r w:rsidDel="00000000" w:rsidR="00000000" w:rsidRPr="00000000">
              <w:rPr>
                <w:sz w:val="16"/>
                <w:szCs w:val="16"/>
                <w:rtl w:val="0"/>
              </w:rPr>
              <w:t xml:space="preserve">Length (l)</w:t>
            </w:r>
          </w:p>
        </w:tc>
        <w:tc>
          <w:tcPr>
            <w:tcBorders>
              <w:top w:color="cccccc" w:space="0" w:sz="4" w:val="single"/>
              <w:left w:color="cccccc" w:space="0" w:sz="4" w:val="single"/>
              <w:bottom w:color="000000"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53">
            <w:pPr>
              <w:widowControl w:val="0"/>
              <w:jc w:val="center"/>
              <w:rPr>
                <w:sz w:val="16"/>
                <w:szCs w:val="16"/>
              </w:rPr>
            </w:pPr>
            <w:r w:rsidDel="00000000" w:rsidR="00000000" w:rsidRPr="00000000">
              <w:rPr>
                <w:sz w:val="16"/>
                <w:szCs w:val="16"/>
                <w:rtl w:val="0"/>
              </w:rPr>
              <w:t xml:space="preserve">Width (w)</w:t>
            </w:r>
          </w:p>
        </w:tc>
        <w:tc>
          <w:tcPr>
            <w:tcBorders>
              <w:top w:color="cccccc" w:space="0" w:sz="4" w:val="single"/>
              <w:left w:color="cccccc" w:space="0" w:sz="4" w:val="single"/>
              <w:bottom w:color="000000"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54">
            <w:pPr>
              <w:widowControl w:val="0"/>
              <w:jc w:val="center"/>
              <w:rPr>
                <w:sz w:val="16"/>
                <w:szCs w:val="16"/>
              </w:rPr>
            </w:pPr>
            <w:r w:rsidDel="00000000" w:rsidR="00000000" w:rsidRPr="00000000">
              <w:rPr>
                <w:sz w:val="16"/>
                <w:szCs w:val="16"/>
                <w:rtl w:val="0"/>
              </w:rPr>
              <w:t xml:space="preserve">Height (h)</w:t>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55">
            <w:pPr>
              <w:widowControl w:val="0"/>
              <w:jc w:val="center"/>
              <w:rPr>
                <w:sz w:val="16"/>
                <w:szCs w:val="16"/>
              </w:rPr>
            </w:pPr>
            <w:r w:rsidDel="00000000" w:rsidR="00000000" w:rsidRPr="00000000">
              <w:rPr>
                <w:sz w:val="16"/>
                <w:szCs w:val="16"/>
                <w:rtl w:val="0"/>
              </w:rPr>
              <w:t xml:space="preserve">Diameter (d)</w:t>
            </w:r>
          </w:p>
        </w:tc>
        <w:tc>
          <w:tcPr>
            <w:tcBorders>
              <w:top w:color="cccccc" w:space="0" w:sz="4" w:val="single"/>
              <w:left w:color="cccccc" w:space="0" w:sz="4" w:val="single"/>
              <w:bottom w:color="000000"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56">
            <w:pPr>
              <w:widowControl w:val="0"/>
              <w:jc w:val="center"/>
              <w:rPr>
                <w:sz w:val="16"/>
                <w:szCs w:val="16"/>
              </w:rPr>
            </w:pPr>
            <w:r w:rsidDel="00000000" w:rsidR="00000000" w:rsidRPr="00000000">
              <w:rPr>
                <w:sz w:val="16"/>
                <w:szCs w:val="16"/>
                <w:rtl w:val="0"/>
              </w:rPr>
              <w:t xml:space="preserve">Length (l)</w:t>
            </w:r>
          </w:p>
        </w:tc>
        <w:tc>
          <w:tcPr>
            <w:tcBorders>
              <w:top w:color="cccccc" w:space="0" w:sz="4" w:val="single"/>
              <w:left w:color="cccccc" w:space="0" w:sz="4" w:val="single"/>
              <w:bottom w:color="000000"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57">
            <w:pPr>
              <w:widowControl w:val="0"/>
              <w:jc w:val="center"/>
              <w:rPr>
                <w:sz w:val="16"/>
                <w:szCs w:val="16"/>
              </w:rPr>
            </w:pPr>
            <w:r w:rsidDel="00000000" w:rsidR="00000000" w:rsidRPr="00000000">
              <w:rPr>
                <w:sz w:val="16"/>
                <w:szCs w:val="16"/>
                <w:rtl w:val="0"/>
              </w:rPr>
              <w:t xml:space="preserve">Width (w)</w:t>
            </w:r>
          </w:p>
        </w:tc>
        <w:tc>
          <w:tcPr>
            <w:tcBorders>
              <w:top w:color="cccccc" w:space="0" w:sz="4" w:val="single"/>
              <w:left w:color="cccccc" w:space="0" w:sz="4" w:val="single"/>
              <w:bottom w:color="000000"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58">
            <w:pPr>
              <w:widowControl w:val="0"/>
              <w:jc w:val="center"/>
              <w:rPr>
                <w:sz w:val="16"/>
                <w:szCs w:val="16"/>
              </w:rPr>
            </w:pPr>
            <w:r w:rsidDel="00000000" w:rsidR="00000000" w:rsidRPr="00000000">
              <w:rPr>
                <w:sz w:val="16"/>
                <w:szCs w:val="16"/>
                <w:rtl w:val="0"/>
              </w:rPr>
              <w:t xml:space="preserve">Height (h)</w:t>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59">
            <w:pPr>
              <w:widowControl w:val="0"/>
              <w:jc w:val="center"/>
              <w:rPr>
                <w:sz w:val="16"/>
                <w:szCs w:val="16"/>
              </w:rPr>
            </w:pPr>
            <w:r w:rsidDel="00000000" w:rsidR="00000000" w:rsidRPr="00000000">
              <w:rPr>
                <w:sz w:val="16"/>
                <w:szCs w:val="16"/>
                <w:rtl w:val="0"/>
              </w:rPr>
              <w:t xml:space="preserve">Diameter (d)</w:t>
            </w:r>
          </w:p>
        </w:tc>
        <w:tc>
          <w:tcPr>
            <w:tcBorders>
              <w:top w:color="cccccc" w:space="0" w:sz="4" w:val="single"/>
              <w:left w:color="cccccc" w:space="0" w:sz="4" w:val="single"/>
              <w:bottom w:color="000000"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5A">
            <w:pPr>
              <w:widowControl w:val="0"/>
              <w:jc w:val="center"/>
              <w:rPr>
                <w:sz w:val="18"/>
                <w:szCs w:val="18"/>
              </w:rPr>
            </w:pPr>
            <w:r w:rsidDel="00000000" w:rsidR="00000000" w:rsidRPr="00000000">
              <w:rPr>
                <w:sz w:val="18"/>
                <w:szCs w:val="18"/>
                <w:rtl w:val="0"/>
              </w:rPr>
              <w:t xml:space="preserve">Before</w:t>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5B">
            <w:pPr>
              <w:widowControl w:val="0"/>
              <w:jc w:val="center"/>
              <w:rPr>
                <w:sz w:val="18"/>
                <w:szCs w:val="18"/>
              </w:rPr>
            </w:pPr>
            <w:r w:rsidDel="00000000" w:rsidR="00000000" w:rsidRPr="00000000">
              <w:rPr>
                <w:sz w:val="18"/>
                <w:szCs w:val="18"/>
                <w:rtl w:val="0"/>
              </w:rPr>
              <w:t xml:space="preserve">After</w:t>
            </w:r>
          </w:p>
        </w:tc>
      </w:tr>
      <w:tr>
        <w:trPr>
          <w:cantSplit w:val="0"/>
          <w:trHeight w:val="315" w:hRule="atLeast"/>
          <w:tblHeader w:val="0"/>
        </w:trPr>
        <w:tc>
          <w:tcPr>
            <w:tcBorders>
              <w:top w:color="cccccc" w:space="0" w:sz="4" w:val="single"/>
              <w:left w:color="000000" w:space="0" w:sz="4" w:val="single"/>
              <w:bottom w:color="cccccc"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5C">
            <w:pPr>
              <w:widowControl w:val="0"/>
              <w:rPr>
                <w:sz w:val="18"/>
                <w:szCs w:val="18"/>
              </w:rPr>
            </w:pPr>
            <w:r w:rsidDel="00000000" w:rsidR="00000000" w:rsidRPr="00000000">
              <w:rPr>
                <w:sz w:val="18"/>
                <w:szCs w:val="18"/>
                <w:rtl w:val="0"/>
              </w:rPr>
              <w:t xml:space="preserve">Brass Cuboid</w:t>
            </w:r>
          </w:p>
        </w:tc>
        <w:tc>
          <w:tcPr>
            <w:tcBorders>
              <w:top w:color="cccccc" w:space="0" w:sz="4" w:val="single"/>
              <w:left w:color="cccccc" w:space="0" w:sz="4" w:val="single"/>
              <w:bottom w:color="cccccc"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5D">
            <w:pPr>
              <w:widowControl w:val="0"/>
              <w:jc w:val="center"/>
              <w:rPr>
                <w:sz w:val="18"/>
                <w:szCs w:val="18"/>
              </w:rPr>
            </w:pPr>
            <w:r w:rsidDel="00000000" w:rsidR="00000000" w:rsidRPr="00000000">
              <w:rPr>
                <w:sz w:val="18"/>
                <w:szCs w:val="18"/>
                <w:rtl w:val="0"/>
              </w:rPr>
              <w:t xml:space="preserve">66.0 g</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5E">
            <w:pPr>
              <w:widowControl w:val="0"/>
              <w:jc w:val="center"/>
              <w:rPr>
                <w:sz w:val="18"/>
                <w:szCs w:val="18"/>
              </w:rPr>
            </w:pPr>
            <w:r w:rsidDel="00000000" w:rsidR="00000000" w:rsidRPr="00000000">
              <w:rPr>
                <w:sz w:val="18"/>
                <w:szCs w:val="18"/>
                <w:rtl w:val="0"/>
              </w:rPr>
              <w:t xml:space="preserve">26.26 mm</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5F">
            <w:pPr>
              <w:widowControl w:val="0"/>
              <w:jc w:val="center"/>
              <w:rPr>
                <w:sz w:val="18"/>
                <w:szCs w:val="18"/>
              </w:rPr>
            </w:pPr>
            <w:r w:rsidDel="00000000" w:rsidR="00000000" w:rsidRPr="00000000">
              <w:rPr>
                <w:sz w:val="18"/>
                <w:szCs w:val="18"/>
                <w:rtl w:val="0"/>
              </w:rPr>
              <w:t xml:space="preserve">19.08 mm</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60">
            <w:pPr>
              <w:widowControl w:val="0"/>
              <w:jc w:val="center"/>
              <w:rPr>
                <w:sz w:val="18"/>
                <w:szCs w:val="18"/>
              </w:rPr>
            </w:pPr>
            <w:r w:rsidDel="00000000" w:rsidR="00000000" w:rsidRPr="00000000">
              <w:rPr>
                <w:sz w:val="18"/>
                <w:szCs w:val="18"/>
                <w:rtl w:val="0"/>
              </w:rPr>
              <w:t xml:space="preserve">15.77 mm</w:t>
            </w:r>
          </w:p>
        </w:tc>
        <w:tc>
          <w:tcPr>
            <w:tcBorders>
              <w:top w:color="cccccc" w:space="0" w:sz="4" w:val="single"/>
              <w:left w:color="cccccc" w:space="0" w:sz="4" w:val="single"/>
              <w:bottom w:color="cccccc"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61">
            <w:pPr>
              <w:widowControl w:val="0"/>
              <w:rPr>
                <w:sz w:val="18"/>
                <w:szCs w:val="18"/>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62">
            <w:pPr>
              <w:widowControl w:val="0"/>
              <w:jc w:val="center"/>
              <w:rPr>
                <w:sz w:val="18"/>
                <w:szCs w:val="18"/>
              </w:rPr>
            </w:pPr>
            <w:r w:rsidDel="00000000" w:rsidR="00000000" w:rsidRPr="00000000">
              <w:rPr>
                <w:sz w:val="18"/>
                <w:szCs w:val="18"/>
                <w:rtl w:val="0"/>
              </w:rPr>
              <w:t xml:space="preserve">2.6 cm</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63">
            <w:pPr>
              <w:widowControl w:val="0"/>
              <w:jc w:val="center"/>
              <w:rPr>
                <w:sz w:val="18"/>
                <w:szCs w:val="18"/>
              </w:rPr>
            </w:pPr>
            <w:r w:rsidDel="00000000" w:rsidR="00000000" w:rsidRPr="00000000">
              <w:rPr>
                <w:sz w:val="18"/>
                <w:szCs w:val="18"/>
                <w:rtl w:val="0"/>
              </w:rPr>
              <w:t xml:space="preserve">1.8 cm</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64">
            <w:pPr>
              <w:widowControl w:val="0"/>
              <w:jc w:val="center"/>
              <w:rPr>
                <w:sz w:val="18"/>
                <w:szCs w:val="18"/>
              </w:rPr>
            </w:pPr>
            <w:r w:rsidDel="00000000" w:rsidR="00000000" w:rsidRPr="00000000">
              <w:rPr>
                <w:sz w:val="18"/>
                <w:szCs w:val="18"/>
                <w:rtl w:val="0"/>
              </w:rPr>
              <w:t xml:space="preserve">1.5 cm</w:t>
            </w:r>
          </w:p>
        </w:tc>
        <w:tc>
          <w:tcPr>
            <w:tcBorders>
              <w:top w:color="cccccc" w:space="0" w:sz="4" w:val="single"/>
              <w:left w:color="cccccc" w:space="0" w:sz="4" w:val="single"/>
              <w:bottom w:color="cccccc"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65">
            <w:pPr>
              <w:widowControl w:val="0"/>
              <w:rPr>
                <w:sz w:val="18"/>
                <w:szCs w:val="18"/>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66">
            <w:pPr>
              <w:widowControl w:val="0"/>
              <w:jc w:val="center"/>
              <w:rPr>
                <w:sz w:val="18"/>
                <w:szCs w:val="18"/>
              </w:rPr>
            </w:pPr>
            <w:r w:rsidDel="00000000" w:rsidR="00000000" w:rsidRPr="00000000">
              <w:rPr>
                <w:sz w:val="18"/>
                <w:szCs w:val="18"/>
                <w:rtl w:val="0"/>
              </w:rPr>
              <w:t xml:space="preserve">100 ml</w:t>
            </w:r>
          </w:p>
        </w:tc>
        <w:tc>
          <w:tcPr>
            <w:tcBorders>
              <w:top w:color="cccccc" w:space="0" w:sz="4" w:val="single"/>
              <w:left w:color="cccccc" w:space="0" w:sz="4" w:val="single"/>
              <w:bottom w:color="cccccc"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67">
            <w:pPr>
              <w:widowControl w:val="0"/>
              <w:jc w:val="center"/>
              <w:rPr>
                <w:sz w:val="18"/>
                <w:szCs w:val="18"/>
              </w:rPr>
            </w:pPr>
            <w:r w:rsidDel="00000000" w:rsidR="00000000" w:rsidRPr="00000000">
              <w:rPr>
                <w:sz w:val="18"/>
                <w:szCs w:val="18"/>
                <w:rtl w:val="0"/>
              </w:rPr>
              <w:t xml:space="preserve">110 ml</w:t>
            </w:r>
          </w:p>
        </w:tc>
      </w:tr>
      <w:tr>
        <w:trPr>
          <w:cantSplit w:val="0"/>
          <w:trHeight w:val="315" w:hRule="atLeast"/>
          <w:tblHeader w:val="0"/>
        </w:trPr>
        <w:tc>
          <w:tcPr>
            <w:tcBorders>
              <w:top w:color="cccccc" w:space="0" w:sz="4" w:val="single"/>
              <w:left w:color="000000" w:space="0" w:sz="4" w:val="single"/>
              <w:bottom w:color="cccccc"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68">
            <w:pPr>
              <w:widowControl w:val="0"/>
              <w:rPr>
                <w:sz w:val="18"/>
                <w:szCs w:val="18"/>
              </w:rPr>
            </w:pPr>
            <w:r w:rsidDel="00000000" w:rsidR="00000000" w:rsidRPr="00000000">
              <w:rPr>
                <w:sz w:val="18"/>
                <w:szCs w:val="18"/>
                <w:rtl w:val="0"/>
              </w:rPr>
              <w:t xml:space="preserve">Aluminum Cuboid</w:t>
            </w:r>
          </w:p>
        </w:tc>
        <w:tc>
          <w:tcPr>
            <w:tcBorders>
              <w:top w:color="cccccc" w:space="0" w:sz="4" w:val="single"/>
              <w:left w:color="cccccc" w:space="0" w:sz="4" w:val="single"/>
              <w:bottom w:color="cccccc"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69">
            <w:pPr>
              <w:widowControl w:val="0"/>
              <w:jc w:val="center"/>
              <w:rPr>
                <w:sz w:val="18"/>
                <w:szCs w:val="18"/>
              </w:rPr>
            </w:pPr>
            <w:r w:rsidDel="00000000" w:rsidR="00000000" w:rsidRPr="00000000">
              <w:rPr>
                <w:sz w:val="18"/>
                <w:szCs w:val="18"/>
                <w:rtl w:val="0"/>
              </w:rPr>
              <w:t xml:space="preserve">66.3 g</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6A">
            <w:pPr>
              <w:widowControl w:val="0"/>
              <w:jc w:val="center"/>
              <w:rPr>
                <w:sz w:val="18"/>
                <w:szCs w:val="18"/>
              </w:rPr>
            </w:pPr>
            <w:r w:rsidDel="00000000" w:rsidR="00000000" w:rsidRPr="00000000">
              <w:rPr>
                <w:sz w:val="18"/>
                <w:szCs w:val="18"/>
                <w:rtl w:val="0"/>
              </w:rPr>
              <w:t xml:space="preserve">48.76 mm</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6B">
            <w:pPr>
              <w:widowControl w:val="0"/>
              <w:jc w:val="center"/>
              <w:rPr>
                <w:sz w:val="18"/>
                <w:szCs w:val="18"/>
              </w:rPr>
            </w:pPr>
            <w:r w:rsidDel="00000000" w:rsidR="00000000" w:rsidRPr="00000000">
              <w:rPr>
                <w:sz w:val="18"/>
                <w:szCs w:val="18"/>
                <w:rtl w:val="0"/>
              </w:rPr>
              <w:t xml:space="preserve">31.76 mm</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6C">
            <w:pPr>
              <w:widowControl w:val="0"/>
              <w:jc w:val="center"/>
              <w:rPr>
                <w:sz w:val="18"/>
                <w:szCs w:val="18"/>
              </w:rPr>
            </w:pPr>
            <w:r w:rsidDel="00000000" w:rsidR="00000000" w:rsidRPr="00000000">
              <w:rPr>
                <w:sz w:val="18"/>
                <w:szCs w:val="18"/>
                <w:rtl w:val="0"/>
              </w:rPr>
              <w:t xml:space="preserve">15.92 mm</w:t>
            </w:r>
          </w:p>
        </w:tc>
        <w:tc>
          <w:tcPr>
            <w:tcBorders>
              <w:top w:color="cccccc" w:space="0" w:sz="4" w:val="single"/>
              <w:left w:color="cccccc" w:space="0" w:sz="4" w:val="single"/>
              <w:bottom w:color="cccccc"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6D">
            <w:pPr>
              <w:widowControl w:val="0"/>
              <w:rPr>
                <w:sz w:val="18"/>
                <w:szCs w:val="18"/>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6E">
            <w:pPr>
              <w:widowControl w:val="0"/>
              <w:jc w:val="center"/>
              <w:rPr>
                <w:sz w:val="18"/>
                <w:szCs w:val="18"/>
              </w:rPr>
            </w:pPr>
            <w:r w:rsidDel="00000000" w:rsidR="00000000" w:rsidRPr="00000000">
              <w:rPr>
                <w:sz w:val="18"/>
                <w:szCs w:val="18"/>
                <w:rtl w:val="0"/>
              </w:rPr>
              <w:t xml:space="preserve">4.8 cm</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6F">
            <w:pPr>
              <w:widowControl w:val="0"/>
              <w:jc w:val="center"/>
              <w:rPr>
                <w:sz w:val="18"/>
                <w:szCs w:val="18"/>
              </w:rPr>
            </w:pPr>
            <w:r w:rsidDel="00000000" w:rsidR="00000000" w:rsidRPr="00000000">
              <w:rPr>
                <w:sz w:val="18"/>
                <w:szCs w:val="18"/>
                <w:rtl w:val="0"/>
              </w:rPr>
              <w:t xml:space="preserve">3.1 cm</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70">
            <w:pPr>
              <w:widowControl w:val="0"/>
              <w:jc w:val="center"/>
              <w:rPr>
                <w:sz w:val="18"/>
                <w:szCs w:val="18"/>
              </w:rPr>
            </w:pPr>
            <w:r w:rsidDel="00000000" w:rsidR="00000000" w:rsidRPr="00000000">
              <w:rPr>
                <w:sz w:val="18"/>
                <w:szCs w:val="18"/>
                <w:rtl w:val="0"/>
              </w:rPr>
              <w:t xml:space="preserve">1.5 cm</w:t>
            </w:r>
          </w:p>
        </w:tc>
        <w:tc>
          <w:tcPr>
            <w:tcBorders>
              <w:top w:color="cccccc" w:space="0" w:sz="4" w:val="single"/>
              <w:left w:color="cccccc" w:space="0" w:sz="4" w:val="single"/>
              <w:bottom w:color="cccccc"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71">
            <w:pPr>
              <w:widowControl w:val="0"/>
              <w:rPr>
                <w:sz w:val="18"/>
                <w:szCs w:val="18"/>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72">
            <w:pPr>
              <w:widowControl w:val="0"/>
              <w:jc w:val="center"/>
              <w:rPr>
                <w:sz w:val="18"/>
                <w:szCs w:val="18"/>
              </w:rPr>
            </w:pPr>
            <w:r w:rsidDel="00000000" w:rsidR="00000000" w:rsidRPr="00000000">
              <w:rPr>
                <w:sz w:val="18"/>
                <w:szCs w:val="18"/>
                <w:rtl w:val="0"/>
              </w:rPr>
              <w:t xml:space="preserve">100 ml</w:t>
            </w:r>
          </w:p>
        </w:tc>
        <w:tc>
          <w:tcPr>
            <w:tcBorders>
              <w:top w:color="cccccc" w:space="0" w:sz="4" w:val="single"/>
              <w:left w:color="cccccc" w:space="0" w:sz="4" w:val="single"/>
              <w:bottom w:color="cccccc"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73">
            <w:pPr>
              <w:widowControl w:val="0"/>
              <w:jc w:val="center"/>
              <w:rPr>
                <w:sz w:val="18"/>
                <w:szCs w:val="18"/>
              </w:rPr>
            </w:pPr>
            <w:r w:rsidDel="00000000" w:rsidR="00000000" w:rsidRPr="00000000">
              <w:rPr>
                <w:sz w:val="18"/>
                <w:szCs w:val="18"/>
                <w:rtl w:val="0"/>
              </w:rPr>
              <w:t xml:space="preserve">125 ml</w:t>
            </w:r>
          </w:p>
        </w:tc>
      </w:tr>
      <w:tr>
        <w:trPr>
          <w:cantSplit w:val="0"/>
          <w:trHeight w:val="315" w:hRule="atLeast"/>
          <w:tblHeader w:val="0"/>
        </w:trPr>
        <w:tc>
          <w:tcPr>
            <w:tcBorders>
              <w:top w:color="cccccc" w:space="0" w:sz="4" w:val="single"/>
              <w:left w:color="000000" w:space="0" w:sz="4" w:val="single"/>
              <w:bottom w:color="cccccc"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74">
            <w:pPr>
              <w:widowControl w:val="0"/>
              <w:rPr>
                <w:sz w:val="18"/>
                <w:szCs w:val="18"/>
              </w:rPr>
            </w:pPr>
            <w:r w:rsidDel="00000000" w:rsidR="00000000" w:rsidRPr="00000000">
              <w:rPr>
                <w:sz w:val="18"/>
                <w:szCs w:val="18"/>
                <w:rtl w:val="0"/>
              </w:rPr>
              <w:t xml:space="preserve">Brass Cylinder</w:t>
            </w:r>
          </w:p>
        </w:tc>
        <w:tc>
          <w:tcPr>
            <w:tcBorders>
              <w:top w:color="cccccc" w:space="0" w:sz="4" w:val="single"/>
              <w:left w:color="cccccc" w:space="0" w:sz="4" w:val="single"/>
              <w:bottom w:color="cccccc"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75">
            <w:pPr>
              <w:widowControl w:val="0"/>
              <w:jc w:val="center"/>
              <w:rPr>
                <w:sz w:val="18"/>
                <w:szCs w:val="18"/>
              </w:rPr>
            </w:pPr>
            <w:r w:rsidDel="00000000" w:rsidR="00000000" w:rsidRPr="00000000">
              <w:rPr>
                <w:sz w:val="18"/>
                <w:szCs w:val="18"/>
                <w:rtl w:val="0"/>
              </w:rPr>
              <w:t xml:space="preserve">207.6 g</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76">
            <w:pPr>
              <w:widowControl w:val="0"/>
              <w:rPr>
                <w:sz w:val="18"/>
                <w:szCs w:val="18"/>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77">
            <w:pPr>
              <w:widowControl w:val="0"/>
              <w:rPr>
                <w:sz w:val="18"/>
                <w:szCs w:val="18"/>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78">
            <w:pPr>
              <w:widowControl w:val="0"/>
              <w:jc w:val="center"/>
              <w:rPr>
                <w:sz w:val="18"/>
                <w:szCs w:val="18"/>
              </w:rPr>
            </w:pPr>
            <w:r w:rsidDel="00000000" w:rsidR="00000000" w:rsidRPr="00000000">
              <w:rPr>
                <w:sz w:val="18"/>
                <w:szCs w:val="18"/>
                <w:rtl w:val="0"/>
              </w:rPr>
              <w:t xml:space="preserve">63.63 mm</w:t>
            </w:r>
          </w:p>
        </w:tc>
        <w:tc>
          <w:tcPr>
            <w:tcBorders>
              <w:top w:color="cccccc" w:space="0" w:sz="4" w:val="single"/>
              <w:left w:color="cccccc" w:space="0" w:sz="4" w:val="single"/>
              <w:bottom w:color="cccccc"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79">
            <w:pPr>
              <w:widowControl w:val="0"/>
              <w:jc w:val="center"/>
              <w:rPr>
                <w:sz w:val="18"/>
                <w:szCs w:val="18"/>
              </w:rPr>
            </w:pPr>
            <w:r w:rsidDel="00000000" w:rsidR="00000000" w:rsidRPr="00000000">
              <w:rPr>
                <w:sz w:val="18"/>
                <w:szCs w:val="18"/>
                <w:rtl w:val="0"/>
              </w:rPr>
              <w:t xml:space="preserve">22.50 mm</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7A">
            <w:pPr>
              <w:widowControl w:val="0"/>
              <w:rPr>
                <w:sz w:val="18"/>
                <w:szCs w:val="18"/>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7B">
            <w:pPr>
              <w:widowControl w:val="0"/>
              <w:rPr>
                <w:sz w:val="18"/>
                <w:szCs w:val="18"/>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7C">
            <w:pPr>
              <w:widowControl w:val="0"/>
              <w:jc w:val="center"/>
              <w:rPr>
                <w:sz w:val="18"/>
                <w:szCs w:val="18"/>
              </w:rPr>
            </w:pPr>
            <w:r w:rsidDel="00000000" w:rsidR="00000000" w:rsidRPr="00000000">
              <w:rPr>
                <w:sz w:val="18"/>
                <w:szCs w:val="18"/>
                <w:rtl w:val="0"/>
              </w:rPr>
              <w:t xml:space="preserve">6.3 cm</w:t>
            </w:r>
          </w:p>
        </w:tc>
        <w:tc>
          <w:tcPr>
            <w:tcBorders>
              <w:top w:color="cccccc" w:space="0" w:sz="4" w:val="single"/>
              <w:left w:color="cccccc" w:space="0" w:sz="4" w:val="single"/>
              <w:bottom w:color="cccccc"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7D">
            <w:pPr>
              <w:widowControl w:val="0"/>
              <w:jc w:val="center"/>
              <w:rPr>
                <w:sz w:val="18"/>
                <w:szCs w:val="18"/>
              </w:rPr>
            </w:pPr>
            <w:r w:rsidDel="00000000" w:rsidR="00000000" w:rsidRPr="00000000">
              <w:rPr>
                <w:sz w:val="18"/>
                <w:szCs w:val="18"/>
                <w:rtl w:val="0"/>
              </w:rPr>
              <w:t xml:space="preserve">2.2 cm</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7E">
            <w:pPr>
              <w:widowControl w:val="0"/>
              <w:jc w:val="center"/>
              <w:rPr>
                <w:sz w:val="18"/>
                <w:szCs w:val="18"/>
              </w:rPr>
            </w:pPr>
            <w:r w:rsidDel="00000000" w:rsidR="00000000" w:rsidRPr="00000000">
              <w:rPr>
                <w:sz w:val="18"/>
                <w:szCs w:val="18"/>
                <w:rtl w:val="0"/>
              </w:rPr>
              <w:t xml:space="preserve">100 ml</w:t>
            </w:r>
          </w:p>
        </w:tc>
        <w:tc>
          <w:tcPr>
            <w:tcBorders>
              <w:top w:color="cccccc" w:space="0" w:sz="4" w:val="single"/>
              <w:left w:color="cccccc" w:space="0" w:sz="4" w:val="single"/>
              <w:bottom w:color="cccccc"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7F">
            <w:pPr>
              <w:widowControl w:val="0"/>
              <w:jc w:val="center"/>
              <w:rPr>
                <w:sz w:val="18"/>
                <w:szCs w:val="18"/>
              </w:rPr>
            </w:pPr>
            <w:r w:rsidDel="00000000" w:rsidR="00000000" w:rsidRPr="00000000">
              <w:rPr>
                <w:sz w:val="18"/>
                <w:szCs w:val="18"/>
                <w:rtl w:val="0"/>
              </w:rPr>
              <w:t xml:space="preserve">125 ml</w:t>
            </w:r>
          </w:p>
        </w:tc>
      </w:tr>
      <w:tr>
        <w:trPr>
          <w:cantSplit w:val="0"/>
          <w:trHeight w:val="315" w:hRule="atLeast"/>
          <w:tblHeader w:val="0"/>
        </w:trPr>
        <w:tc>
          <w:tcPr>
            <w:tcBorders>
              <w:top w:color="cccccc" w:space="0" w:sz="4" w:val="single"/>
              <w:left w:color="000000" w:space="0" w:sz="4" w:val="single"/>
              <w:bottom w:color="cccccc"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80">
            <w:pPr>
              <w:widowControl w:val="0"/>
              <w:rPr>
                <w:sz w:val="18"/>
                <w:szCs w:val="18"/>
              </w:rPr>
            </w:pPr>
            <w:r w:rsidDel="00000000" w:rsidR="00000000" w:rsidRPr="00000000">
              <w:rPr>
                <w:sz w:val="18"/>
                <w:szCs w:val="18"/>
                <w:rtl w:val="0"/>
              </w:rPr>
              <w:t xml:space="preserve">Aluminum Cylinder</w:t>
            </w:r>
          </w:p>
        </w:tc>
        <w:tc>
          <w:tcPr>
            <w:tcBorders>
              <w:top w:color="cccccc" w:space="0" w:sz="4" w:val="single"/>
              <w:left w:color="cccccc" w:space="0" w:sz="4" w:val="single"/>
              <w:bottom w:color="cccccc"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81">
            <w:pPr>
              <w:widowControl w:val="0"/>
              <w:jc w:val="center"/>
              <w:rPr>
                <w:sz w:val="18"/>
                <w:szCs w:val="18"/>
              </w:rPr>
            </w:pPr>
            <w:r w:rsidDel="00000000" w:rsidR="00000000" w:rsidRPr="00000000">
              <w:rPr>
                <w:sz w:val="18"/>
                <w:szCs w:val="18"/>
                <w:rtl w:val="0"/>
              </w:rPr>
              <w:t xml:space="preserve">66.4 g</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82">
            <w:pPr>
              <w:widowControl w:val="0"/>
              <w:rPr>
                <w:sz w:val="18"/>
                <w:szCs w:val="18"/>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83">
            <w:pPr>
              <w:widowControl w:val="0"/>
              <w:rPr>
                <w:sz w:val="18"/>
                <w:szCs w:val="18"/>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84">
            <w:pPr>
              <w:widowControl w:val="0"/>
              <w:jc w:val="center"/>
              <w:rPr>
                <w:sz w:val="18"/>
                <w:szCs w:val="18"/>
              </w:rPr>
            </w:pPr>
            <w:r w:rsidDel="00000000" w:rsidR="00000000" w:rsidRPr="00000000">
              <w:rPr>
                <w:sz w:val="18"/>
                <w:szCs w:val="18"/>
                <w:rtl w:val="0"/>
              </w:rPr>
              <w:t xml:space="preserve">63.63 mm</w:t>
            </w:r>
          </w:p>
        </w:tc>
        <w:tc>
          <w:tcPr>
            <w:tcBorders>
              <w:top w:color="cccccc" w:space="0" w:sz="4" w:val="single"/>
              <w:left w:color="cccccc" w:space="0" w:sz="4" w:val="single"/>
              <w:bottom w:color="cccccc"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85">
            <w:pPr>
              <w:widowControl w:val="0"/>
              <w:jc w:val="center"/>
              <w:rPr>
                <w:sz w:val="18"/>
                <w:szCs w:val="18"/>
              </w:rPr>
            </w:pPr>
            <w:r w:rsidDel="00000000" w:rsidR="00000000" w:rsidRPr="00000000">
              <w:rPr>
                <w:sz w:val="18"/>
                <w:szCs w:val="18"/>
                <w:rtl w:val="0"/>
              </w:rPr>
              <w:t xml:space="preserve">22.50 mm</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86">
            <w:pPr>
              <w:widowControl w:val="0"/>
              <w:rPr>
                <w:sz w:val="18"/>
                <w:szCs w:val="18"/>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87">
            <w:pPr>
              <w:widowControl w:val="0"/>
              <w:rPr>
                <w:sz w:val="18"/>
                <w:szCs w:val="18"/>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88">
            <w:pPr>
              <w:widowControl w:val="0"/>
              <w:jc w:val="center"/>
              <w:rPr>
                <w:sz w:val="18"/>
                <w:szCs w:val="18"/>
              </w:rPr>
            </w:pPr>
            <w:r w:rsidDel="00000000" w:rsidR="00000000" w:rsidRPr="00000000">
              <w:rPr>
                <w:sz w:val="18"/>
                <w:szCs w:val="18"/>
                <w:rtl w:val="0"/>
              </w:rPr>
              <w:t xml:space="preserve">6.3 cm</w:t>
            </w:r>
          </w:p>
        </w:tc>
        <w:tc>
          <w:tcPr>
            <w:tcBorders>
              <w:top w:color="cccccc" w:space="0" w:sz="4" w:val="single"/>
              <w:left w:color="cccccc" w:space="0" w:sz="4" w:val="single"/>
              <w:bottom w:color="cccccc"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89">
            <w:pPr>
              <w:widowControl w:val="0"/>
              <w:jc w:val="center"/>
              <w:rPr>
                <w:sz w:val="18"/>
                <w:szCs w:val="18"/>
              </w:rPr>
            </w:pPr>
            <w:r w:rsidDel="00000000" w:rsidR="00000000" w:rsidRPr="00000000">
              <w:rPr>
                <w:sz w:val="18"/>
                <w:szCs w:val="18"/>
                <w:rtl w:val="0"/>
              </w:rPr>
              <w:t xml:space="preserve">2.2 cm</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8A">
            <w:pPr>
              <w:widowControl w:val="0"/>
              <w:jc w:val="center"/>
              <w:rPr>
                <w:sz w:val="18"/>
                <w:szCs w:val="18"/>
              </w:rPr>
            </w:pPr>
            <w:r w:rsidDel="00000000" w:rsidR="00000000" w:rsidRPr="00000000">
              <w:rPr>
                <w:sz w:val="18"/>
                <w:szCs w:val="18"/>
                <w:rtl w:val="0"/>
              </w:rPr>
              <w:t xml:space="preserve">100 ml</w:t>
            </w:r>
          </w:p>
        </w:tc>
        <w:tc>
          <w:tcPr>
            <w:tcBorders>
              <w:top w:color="cccccc" w:space="0" w:sz="4" w:val="single"/>
              <w:left w:color="cccccc" w:space="0" w:sz="4" w:val="single"/>
              <w:bottom w:color="cccccc"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8B">
            <w:pPr>
              <w:widowControl w:val="0"/>
              <w:jc w:val="center"/>
              <w:rPr>
                <w:sz w:val="18"/>
                <w:szCs w:val="18"/>
              </w:rPr>
            </w:pPr>
            <w:r w:rsidDel="00000000" w:rsidR="00000000" w:rsidRPr="00000000">
              <w:rPr>
                <w:sz w:val="18"/>
                <w:szCs w:val="18"/>
                <w:rtl w:val="0"/>
              </w:rPr>
              <w:t xml:space="preserve">125 ml</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8C">
            <w:pPr>
              <w:widowControl w:val="0"/>
              <w:rPr>
                <w:sz w:val="18"/>
                <w:szCs w:val="18"/>
              </w:rPr>
            </w:pPr>
            <w:r w:rsidDel="00000000" w:rsidR="00000000" w:rsidRPr="00000000">
              <w:rPr>
                <w:sz w:val="18"/>
                <w:szCs w:val="18"/>
                <w:rtl w:val="0"/>
              </w:rPr>
              <w:t xml:space="preserve">Aluminum Irregular Object</w:t>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8D">
            <w:pPr>
              <w:widowControl w:val="0"/>
              <w:jc w:val="center"/>
              <w:rPr>
                <w:sz w:val="18"/>
                <w:szCs w:val="18"/>
              </w:rPr>
            </w:pPr>
            <w:r w:rsidDel="00000000" w:rsidR="00000000" w:rsidRPr="00000000">
              <w:rPr>
                <w:sz w:val="18"/>
                <w:szCs w:val="18"/>
                <w:rtl w:val="0"/>
              </w:rPr>
              <w:t xml:space="preserve">67.1 g</w:t>
            </w:r>
          </w:p>
        </w:tc>
        <w:tc>
          <w:tcPr>
            <w:tcBorders>
              <w:top w:color="cccccc" w:space="0" w:sz="4" w:val="single"/>
              <w:left w:color="cccccc" w:space="0" w:sz="4" w:val="single"/>
              <w:bottom w:color="000000"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8E">
            <w:pPr>
              <w:widowControl w:val="0"/>
              <w:rPr>
                <w:sz w:val="18"/>
                <w:szCs w:val="18"/>
              </w:rPr>
            </w:pPr>
            <w:r w:rsidDel="00000000" w:rsidR="00000000" w:rsidRPr="00000000">
              <w:rPr>
                <w:rtl w:val="0"/>
              </w:rPr>
            </w:r>
          </w:p>
        </w:tc>
        <w:tc>
          <w:tcPr>
            <w:tcBorders>
              <w:top w:color="cccccc" w:space="0" w:sz="4" w:val="single"/>
              <w:left w:color="cccccc" w:space="0" w:sz="4" w:val="single"/>
              <w:bottom w:color="000000"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8F">
            <w:pPr>
              <w:widowControl w:val="0"/>
              <w:rPr>
                <w:sz w:val="18"/>
                <w:szCs w:val="18"/>
              </w:rPr>
            </w:pPr>
            <w:r w:rsidDel="00000000" w:rsidR="00000000" w:rsidRPr="00000000">
              <w:rPr>
                <w:rtl w:val="0"/>
              </w:rPr>
            </w:r>
          </w:p>
        </w:tc>
        <w:tc>
          <w:tcPr>
            <w:tcBorders>
              <w:top w:color="cccccc" w:space="0" w:sz="4" w:val="single"/>
              <w:left w:color="cccccc" w:space="0" w:sz="4" w:val="single"/>
              <w:bottom w:color="000000"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90">
            <w:pPr>
              <w:widowControl w:val="0"/>
              <w:rPr>
                <w:sz w:val="18"/>
                <w:szCs w:val="18"/>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91">
            <w:pPr>
              <w:widowControl w:val="0"/>
              <w:rPr>
                <w:sz w:val="18"/>
                <w:szCs w:val="18"/>
              </w:rPr>
            </w:pPr>
            <w:r w:rsidDel="00000000" w:rsidR="00000000" w:rsidRPr="00000000">
              <w:rPr>
                <w:rtl w:val="0"/>
              </w:rPr>
            </w:r>
          </w:p>
        </w:tc>
        <w:tc>
          <w:tcPr>
            <w:tcBorders>
              <w:top w:color="cccccc" w:space="0" w:sz="4" w:val="single"/>
              <w:left w:color="cccccc" w:space="0" w:sz="4" w:val="single"/>
              <w:bottom w:color="000000"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92">
            <w:pPr>
              <w:widowControl w:val="0"/>
              <w:rPr>
                <w:sz w:val="18"/>
                <w:szCs w:val="18"/>
              </w:rPr>
            </w:pPr>
            <w:r w:rsidDel="00000000" w:rsidR="00000000" w:rsidRPr="00000000">
              <w:rPr>
                <w:rtl w:val="0"/>
              </w:rPr>
            </w:r>
          </w:p>
        </w:tc>
        <w:tc>
          <w:tcPr>
            <w:tcBorders>
              <w:top w:color="cccccc" w:space="0" w:sz="4" w:val="single"/>
              <w:left w:color="cccccc" w:space="0" w:sz="4" w:val="single"/>
              <w:bottom w:color="000000"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93">
            <w:pPr>
              <w:widowControl w:val="0"/>
              <w:rPr>
                <w:sz w:val="18"/>
                <w:szCs w:val="18"/>
              </w:rPr>
            </w:pPr>
            <w:r w:rsidDel="00000000" w:rsidR="00000000" w:rsidRPr="00000000">
              <w:rPr>
                <w:rtl w:val="0"/>
              </w:rPr>
            </w:r>
          </w:p>
        </w:tc>
        <w:tc>
          <w:tcPr>
            <w:tcBorders>
              <w:top w:color="cccccc" w:space="0" w:sz="4" w:val="single"/>
              <w:left w:color="cccccc" w:space="0" w:sz="4" w:val="single"/>
              <w:bottom w:color="000000"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94">
            <w:pPr>
              <w:widowControl w:val="0"/>
              <w:rPr>
                <w:sz w:val="18"/>
                <w:szCs w:val="18"/>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95">
            <w:pPr>
              <w:widowControl w:val="0"/>
              <w:rPr>
                <w:sz w:val="18"/>
                <w:szCs w:val="18"/>
              </w:rPr>
            </w:pPr>
            <w:r w:rsidDel="00000000" w:rsidR="00000000" w:rsidRPr="00000000">
              <w:rPr>
                <w:rtl w:val="0"/>
              </w:rPr>
            </w:r>
          </w:p>
        </w:tc>
        <w:tc>
          <w:tcPr>
            <w:tcBorders>
              <w:top w:color="cccccc" w:space="0" w:sz="4" w:val="single"/>
              <w:left w:color="cccccc" w:space="0" w:sz="4" w:val="single"/>
              <w:bottom w:color="000000"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96">
            <w:pPr>
              <w:widowControl w:val="0"/>
              <w:jc w:val="center"/>
              <w:rPr>
                <w:sz w:val="18"/>
                <w:szCs w:val="18"/>
              </w:rPr>
            </w:pPr>
            <w:r w:rsidDel="00000000" w:rsidR="00000000" w:rsidRPr="00000000">
              <w:rPr>
                <w:sz w:val="18"/>
                <w:szCs w:val="18"/>
                <w:rtl w:val="0"/>
              </w:rPr>
              <w:t xml:space="preserve">100 ml</w:t>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97">
            <w:pPr>
              <w:widowControl w:val="0"/>
              <w:jc w:val="center"/>
              <w:rPr>
                <w:sz w:val="18"/>
                <w:szCs w:val="18"/>
              </w:rPr>
            </w:pPr>
            <w:r w:rsidDel="00000000" w:rsidR="00000000" w:rsidRPr="00000000">
              <w:rPr>
                <w:sz w:val="18"/>
                <w:szCs w:val="18"/>
                <w:rtl w:val="0"/>
              </w:rPr>
              <w:t xml:space="preserve">125 ml</w:t>
            </w:r>
          </w:p>
        </w:tc>
      </w:tr>
    </w:tbl>
    <w:p w:rsidR="00000000" w:rsidDel="00000000" w:rsidP="00000000" w:rsidRDefault="00000000" w:rsidRPr="00000000" w14:paraId="00000098">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360" w:lineRule="auto"/>
        <w:jc w:val="center"/>
        <w:rPr>
          <w:rFonts w:ascii="Times New Roman" w:cs="Times New Roman" w:eastAsia="Times New Roman" w:hAnsi="Times New Roman"/>
          <w:sz w:val="24"/>
          <w:szCs w:val="24"/>
        </w:rPr>
      </w:pPr>
      <w:r w:rsidDel="00000000" w:rsidR="00000000" w:rsidRPr="00000000">
        <w:rPr>
          <w:rFonts w:ascii="Poppins SemiBold" w:cs="Poppins SemiBold" w:eastAsia="Poppins SemiBold" w:hAnsi="Poppins SemiBold"/>
          <w:sz w:val="30"/>
          <w:szCs w:val="30"/>
          <w:rtl w:val="0"/>
        </w:rPr>
        <w:t xml:space="preserve">Data Analysis</w:t>
      </w:r>
      <w:r w:rsidDel="00000000" w:rsidR="00000000" w:rsidRPr="00000000">
        <w:rPr>
          <w:rtl w:val="0"/>
        </w:rPr>
      </w:r>
    </w:p>
    <w:p w:rsidR="00000000" w:rsidDel="00000000" w:rsidP="00000000" w:rsidRDefault="00000000" w:rsidRPr="00000000" w14:paraId="0000009B">
      <w:pPr>
        <w:spacing w:line="360" w:lineRule="auto"/>
        <w:jc w:val="left"/>
        <w:rPr>
          <w:rFonts w:ascii="Times New Roman" w:cs="Times New Roman" w:eastAsia="Times New Roman" w:hAnsi="Times New Roman"/>
          <w:b w:val="1"/>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cuboid</m:t>
            </m:r>
          </m:sub>
        </m:sSub>
        <m:r>
          <w:rPr>
            <w:rFonts w:ascii="Times New Roman" w:cs="Times New Roman" w:eastAsia="Times New Roman" w:hAnsi="Times New Roman"/>
            <w:sz w:val="24"/>
            <w:szCs w:val="24"/>
          </w:rPr>
          <m:t xml:space="preserve"> = lwh</m:t>
        </m:r>
      </m:oMath>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cylinder</m:t>
            </m:r>
          </m:sub>
        </m:sSub>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32"/>
                <w:szCs w:val="32"/>
              </w:rPr>
            </m:ctrlPr>
          </m:fPr>
          <m:num>
            <m:r>
              <w:rPr>
                <w:rFonts w:ascii="Times New Roman" w:cs="Times New Roman" w:eastAsia="Times New Roman" w:hAnsi="Times New Roman"/>
                <w:sz w:val="24"/>
                <w:szCs w:val="24"/>
              </w:rPr>
              <m:t>π</m:t>
            </m:r>
          </m:num>
          <m:den>
            <m:r>
              <w:rPr>
                <w:rFonts w:ascii="Times New Roman" w:cs="Times New Roman" w:eastAsia="Times New Roman" w:hAnsi="Times New Roman"/>
                <w:sz w:val="32"/>
                <w:szCs w:val="32"/>
              </w:rPr>
              <m:t xml:space="preserve">4</m:t>
            </m:r>
          </m:den>
        </m:f>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d</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h</m:t>
        </m:r>
      </m:oMath>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graduated cylinder</m:t>
            </m:r>
          </m:sub>
        </m:sSub>
      </m:oMath>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V</m:t>
            </m:r>
          </m:e>
          <m:sub>
            <m:r>
              <w:rPr>
                <w:rFonts w:ascii="Times New Roman" w:cs="Times New Roman" w:eastAsia="Times New Roman" w:hAnsi="Times New Roman"/>
                <w:b w:val="1"/>
                <w:sz w:val="24"/>
                <w:szCs w:val="24"/>
              </w:rPr>
              <m:t xml:space="preserve">After</m:t>
            </m:r>
          </m:sub>
        </m:sSub>
        <m:r>
          <w:rPr>
            <w:rFonts w:ascii="Times New Roman" w:cs="Times New Roman" w:eastAsia="Times New Roman" w:hAnsi="Times New Roman"/>
            <w:b w:val="1"/>
            <w:sz w:val="24"/>
            <w:szCs w:val="24"/>
          </w:rPr>
          <m:t xml:space="preserve"> - </m:t>
        </m:r>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V</m:t>
            </m:r>
          </m:e>
          <m:sub>
            <m:r>
              <w:rPr>
                <w:rFonts w:ascii="Times New Roman" w:cs="Times New Roman" w:eastAsia="Times New Roman" w:hAnsi="Times New Roman"/>
                <w:b w:val="1"/>
                <w:sz w:val="24"/>
                <w:szCs w:val="24"/>
              </w:rPr>
              <m:t xml:space="preserve">Before</m:t>
            </m:r>
          </m:sub>
        </m:sSub>
      </m:oMath>
      <w:r w:rsidDel="00000000" w:rsidR="00000000" w:rsidRPr="00000000">
        <w:rPr>
          <w:rtl w:val="0"/>
        </w:rPr>
      </w:r>
    </w:p>
    <w:p w:rsidR="00000000" w:rsidDel="00000000" w:rsidP="00000000" w:rsidRDefault="00000000" w:rsidRPr="00000000" w14:paraId="0000009C">
      <w:pPr>
        <w:spacing w:line="360" w:lineRule="auto"/>
        <w:rPr>
          <w:rFonts w:ascii="Times New Roman" w:cs="Times New Roman" w:eastAsia="Times New Roman" w:hAnsi="Times New Roman"/>
          <w:b w:val="1"/>
          <w:sz w:val="28"/>
          <w:szCs w:val="28"/>
        </w:rPr>
      </w:pPr>
      <m:oMath>
        <m:r>
          <w:rPr>
            <w:rFonts w:ascii="Times New Roman" w:cs="Times New Roman" w:eastAsia="Times New Roman" w:hAnsi="Times New Roman"/>
            <w:b w:val="1"/>
            <w:sz w:val="28"/>
            <w:szCs w:val="28"/>
          </w:rPr>
          <m:t xml:space="preserve">P = </m:t>
        </m:r>
        <m:f>
          <m:fPr>
            <m:ctrlPr>
              <w:rPr>
                <w:rFonts w:ascii="Times New Roman" w:cs="Times New Roman" w:eastAsia="Times New Roman" w:hAnsi="Times New Roman"/>
                <w:b w:val="1"/>
                <w:sz w:val="28"/>
                <w:szCs w:val="28"/>
              </w:rPr>
            </m:ctrlPr>
          </m:fPr>
          <m:num>
            <m:r>
              <w:rPr>
                <w:rFonts w:ascii="Times New Roman" w:cs="Times New Roman" w:eastAsia="Times New Roman" w:hAnsi="Times New Roman"/>
                <w:b w:val="1"/>
                <w:sz w:val="28"/>
                <w:szCs w:val="28"/>
              </w:rPr>
              <m:t xml:space="preserve">M</m:t>
            </m:r>
          </m:num>
          <m:den>
            <m:r>
              <w:rPr>
                <w:rFonts w:ascii="Times New Roman" w:cs="Times New Roman" w:eastAsia="Times New Roman" w:hAnsi="Times New Roman"/>
                <w:b w:val="1"/>
                <w:sz w:val="28"/>
                <w:szCs w:val="28"/>
              </w:rPr>
              <m:t xml:space="preserve">V</m:t>
            </m:r>
          </m:den>
        </m:f>
      </m:oMath>
      <w:r w:rsidDel="00000000" w:rsidR="00000000" w:rsidRPr="00000000">
        <w:rPr>
          <w:rtl w:val="0"/>
        </w:rPr>
      </w:r>
    </w:p>
    <w:p w:rsidR="00000000" w:rsidDel="00000000" w:rsidP="00000000" w:rsidRDefault="00000000" w:rsidRPr="00000000" w14:paraId="0000009D">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Sample Calculation:</w:t>
      </w:r>
    </w:p>
    <w:p w:rsidR="00000000" w:rsidDel="00000000" w:rsidP="00000000" w:rsidRDefault="00000000" w:rsidRPr="00000000" w14:paraId="0000009F">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Brass Cuboid:</w:t>
      </w:r>
    </w:p>
    <w:p w:rsidR="00000000" w:rsidDel="00000000" w:rsidP="00000000" w:rsidRDefault="00000000" w:rsidRPr="00000000" w14:paraId="000000A0">
      <w:pPr>
        <w:widowControl w:val="0"/>
        <w:numPr>
          <w:ilvl w:val="0"/>
          <w:numId w:val="3"/>
        </w:numPr>
        <w:spacing w:line="36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Volume (by Large Graduated Cylinder) = 110 ml - 100 ml = 10 ml = 10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c</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m:t>
                </m:r>
              </m:e>
              <m:sup>
                <m:r>
                  <w:rPr>
                    <w:rFonts w:ascii="Times New Roman" w:cs="Times New Roman" w:eastAsia="Times New Roman" w:hAnsi="Times New Roman"/>
                    <w:sz w:val="24"/>
                    <w:szCs w:val="24"/>
                  </w:rPr>
                  <m:t xml:space="preserve">3</m:t>
                </m:r>
              </m:sup>
            </m:sSup>
          </m:e>
          <m:sup/>
        </m:sSup>
      </m:oMath>
      <w:r w:rsidDel="00000000" w:rsidR="00000000" w:rsidRPr="00000000">
        <w:rPr>
          <w:rtl w:val="0"/>
        </w:rPr>
      </w:r>
    </w:p>
    <w:p w:rsidR="00000000" w:rsidDel="00000000" w:rsidP="00000000" w:rsidRDefault="00000000" w:rsidRPr="00000000" w14:paraId="000000A1">
      <w:pPr>
        <w:widowControl w:val="0"/>
        <w:numPr>
          <w:ilvl w:val="0"/>
          <w:numId w:val="3"/>
        </w:numPr>
        <w:spacing w:line="360" w:lineRule="auto"/>
        <w:ind w:lef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Volume (by Vernier Caliper) = 26.26 * 19.08 * 15.7= 7901.413416 </w:t>
      </w:r>
      <m:oMath>
        <m:r>
          <w:rPr>
            <w:rFonts w:ascii="Times New Roman" w:cs="Times New Roman" w:eastAsia="Times New Roman" w:hAnsi="Times New Roman"/>
            <w:sz w:val="24"/>
            <w:szCs w:val="24"/>
          </w:rPr>
          <m:t xml:space="preserve">m</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m:t>
            </m:r>
          </m:e>
          <m:sup>
            <m:r>
              <w:rPr>
                <w:rFonts w:ascii="Times New Roman" w:cs="Times New Roman" w:eastAsia="Times New Roman" w:hAnsi="Times New Roman"/>
                <w:sz w:val="24"/>
                <w:szCs w:val="24"/>
              </w:rPr>
              <m:t xml:space="preserve">3</m:t>
            </m:r>
          </m:sup>
        </m:sSup>
      </m:oMath>
      <w:r w:rsidDel="00000000" w:rsidR="00000000" w:rsidRPr="00000000">
        <w:rPr>
          <w:rFonts w:ascii="Times New Roman" w:cs="Times New Roman" w:eastAsia="Times New Roman" w:hAnsi="Times New Roman"/>
          <w:sz w:val="24"/>
          <w:szCs w:val="24"/>
          <w:rtl w:val="0"/>
        </w:rPr>
        <w:t xml:space="preserve"> / </w:t>
      </w:r>
      <m:oMath>
        <m:sSup>
          <m:e>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10</m:t>
                </m:r>
              </m:e>
              <m:sup>
                <m:r>
                  <w:rPr>
                    <w:rFonts w:ascii="Times New Roman" w:cs="Times New Roman" w:eastAsia="Times New Roman" w:hAnsi="Times New Roman"/>
                    <w:sz w:val="24"/>
                    <w:szCs w:val="24"/>
                  </w:rPr>
                  <m:t xml:space="preserve">3</m:t>
                </m:r>
              </m:sup>
            </m:sSup>
          </m:e>
          <m:sup/>
        </m:sSup>
      </m:oMath>
      <w:r w:rsidDel="00000000" w:rsidR="00000000" w:rsidRPr="00000000">
        <w:rPr>
          <w:rFonts w:ascii="Times New Roman" w:cs="Times New Roman" w:eastAsia="Times New Roman" w:hAnsi="Times New Roman"/>
          <w:sz w:val="24"/>
          <w:szCs w:val="24"/>
          <w:rtl w:val="0"/>
        </w:rPr>
        <w:t xml:space="preserve">= 7.901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c</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m:t>
                </m:r>
              </m:e>
              <m:sup>
                <m:r>
                  <w:rPr>
                    <w:rFonts w:ascii="Times New Roman" w:cs="Times New Roman" w:eastAsia="Times New Roman" w:hAnsi="Times New Roman"/>
                    <w:sz w:val="24"/>
                    <w:szCs w:val="24"/>
                  </w:rPr>
                  <m:t xml:space="preserve">3</m:t>
                </m:r>
              </m:sup>
            </m:sSup>
          </m:e>
          <m:sup/>
        </m:sSup>
      </m:oMath>
      <w:r w:rsidDel="00000000" w:rsidR="00000000" w:rsidRPr="00000000">
        <w:rPr>
          <w:rtl w:val="0"/>
        </w:rPr>
      </w:r>
    </w:p>
    <w:p w:rsidR="00000000" w:rsidDel="00000000" w:rsidP="00000000" w:rsidRDefault="00000000" w:rsidRPr="00000000" w14:paraId="000000A2">
      <w:pPr>
        <w:widowControl w:val="0"/>
        <w:numPr>
          <w:ilvl w:val="0"/>
          <w:numId w:val="3"/>
        </w:numPr>
        <w:spacing w:line="36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Volume (by Ruler/Meter Stick) = 2.6 * 1.8 * 1.5 = 7.02 = 7.0 </w:t>
      </w:r>
      <m:oMath>
        <m:r>
          <w:rPr>
            <w:rFonts w:ascii="Times New Roman" w:cs="Times New Roman" w:eastAsia="Times New Roman" w:hAnsi="Times New Roman"/>
            <w:sz w:val="24"/>
            <w:szCs w:val="24"/>
          </w:rPr>
          <m:t xml:space="preserve">c</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m:t>
            </m:r>
          </m:e>
          <m:sup>
            <m:r>
              <w:rPr>
                <w:rFonts w:ascii="Times New Roman" w:cs="Times New Roman" w:eastAsia="Times New Roman" w:hAnsi="Times New Roman"/>
                <w:sz w:val="24"/>
                <w:szCs w:val="24"/>
              </w:rPr>
              <m:t xml:space="preserve">3</m:t>
            </m:r>
          </m:sup>
        </m:sSup>
      </m:oMath>
      <w:r w:rsidDel="00000000" w:rsidR="00000000" w:rsidRPr="00000000">
        <w:rPr>
          <w:rtl w:val="0"/>
        </w:rPr>
      </w:r>
    </w:p>
    <w:p w:rsidR="00000000" w:rsidDel="00000000" w:rsidP="00000000" w:rsidRDefault="00000000" w:rsidRPr="00000000" w14:paraId="000000A3">
      <w:pPr>
        <w:widowControl w:val="0"/>
        <w:numPr>
          <w:ilvl w:val="0"/>
          <w:numId w:val="3"/>
        </w:numPr>
        <w:spacing w:line="36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Density (by Large Graduated Cylinder) = 66.0g / 10</w:t>
      </w:r>
      <m:oMath>
        <m:r>
          <w:rPr>
            <w:rFonts w:ascii="Times New Roman" w:cs="Times New Roman" w:eastAsia="Times New Roman" w:hAnsi="Times New Roman"/>
            <w:sz w:val="24"/>
            <w:szCs w:val="24"/>
          </w:rPr>
          <m:t xml:space="preserve">c</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m:t>
            </m:r>
          </m:e>
          <m:sup>
            <m:r>
              <w:rPr>
                <w:rFonts w:ascii="Times New Roman" w:cs="Times New Roman" w:eastAsia="Times New Roman" w:hAnsi="Times New Roman"/>
                <w:sz w:val="24"/>
                <w:szCs w:val="24"/>
              </w:rPr>
              <m:t xml:space="preserve">3</m:t>
            </m:r>
          </m:sup>
        </m:sSup>
      </m:oMath>
      <w:r w:rsidDel="00000000" w:rsidR="00000000" w:rsidRPr="00000000">
        <w:rPr>
          <w:rFonts w:ascii="Times New Roman" w:cs="Times New Roman" w:eastAsia="Times New Roman" w:hAnsi="Times New Roman"/>
          <w:sz w:val="24"/>
          <w:szCs w:val="24"/>
          <w:rtl w:val="0"/>
        </w:rPr>
        <w:t xml:space="preserve"> = 6.6 g/</w:t>
      </w:r>
      <m:oMath>
        <m:r>
          <w:rPr>
            <w:rFonts w:ascii="Times New Roman" w:cs="Times New Roman" w:eastAsia="Times New Roman" w:hAnsi="Times New Roman"/>
            <w:sz w:val="24"/>
            <w:szCs w:val="24"/>
          </w:rPr>
          <m:t xml:space="preserve">c</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m:t>
            </m:r>
          </m:e>
          <m:sup>
            <m:r>
              <w:rPr>
                <w:rFonts w:ascii="Times New Roman" w:cs="Times New Roman" w:eastAsia="Times New Roman" w:hAnsi="Times New Roman"/>
                <w:sz w:val="24"/>
                <w:szCs w:val="24"/>
              </w:rPr>
              <m:t xml:space="preserve">3</m:t>
            </m:r>
          </m:sup>
        </m:sSup>
      </m:oMath>
      <w:r w:rsidDel="00000000" w:rsidR="00000000" w:rsidRPr="00000000">
        <w:rPr>
          <w:rFonts w:ascii="Times New Roman" w:cs="Times New Roman" w:eastAsia="Times New Roman" w:hAnsi="Times New Roman"/>
          <w:sz w:val="24"/>
          <w:szCs w:val="24"/>
          <w:rtl w:val="0"/>
        </w:rPr>
        <w:t xml:space="preserve"> = 7 g/</w:t>
      </w:r>
      <m:oMath>
        <m:r>
          <w:rPr>
            <w:rFonts w:ascii="Times New Roman" w:cs="Times New Roman" w:eastAsia="Times New Roman" w:hAnsi="Times New Roman"/>
            <w:sz w:val="24"/>
            <w:szCs w:val="24"/>
          </w:rPr>
          <m:t xml:space="preserve">c</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m:t>
            </m:r>
          </m:e>
          <m:sup>
            <m:r>
              <w:rPr>
                <w:rFonts w:ascii="Times New Roman" w:cs="Times New Roman" w:eastAsia="Times New Roman" w:hAnsi="Times New Roman"/>
                <w:sz w:val="24"/>
                <w:szCs w:val="24"/>
              </w:rPr>
              <m:t xml:space="preserve">3</m:t>
            </m:r>
          </m:sup>
        </m:sSup>
      </m:oMath>
      <w:r w:rsidDel="00000000" w:rsidR="00000000" w:rsidRPr="00000000">
        <w:rPr>
          <w:rtl w:val="0"/>
        </w:rPr>
      </w:r>
    </w:p>
    <w:p w:rsidR="00000000" w:rsidDel="00000000" w:rsidP="00000000" w:rsidRDefault="00000000" w:rsidRPr="00000000" w14:paraId="000000A4">
      <w:pPr>
        <w:widowControl w:val="0"/>
        <w:numPr>
          <w:ilvl w:val="0"/>
          <w:numId w:val="3"/>
        </w:numPr>
        <w:spacing w:line="36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Density (by Vernier Caliper) = 66.0g / 7.901</w:t>
      </w:r>
      <m:oMath>
        <m:r>
          <w:rPr>
            <w:rFonts w:ascii="Times New Roman" w:cs="Times New Roman" w:eastAsia="Times New Roman" w:hAnsi="Times New Roman"/>
            <w:sz w:val="24"/>
            <w:szCs w:val="24"/>
          </w:rPr>
          <m:t xml:space="preserve">c</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m:t>
            </m:r>
          </m:e>
          <m:sup>
            <m:r>
              <w:rPr>
                <w:rFonts w:ascii="Times New Roman" w:cs="Times New Roman" w:eastAsia="Times New Roman" w:hAnsi="Times New Roman"/>
                <w:sz w:val="24"/>
                <w:szCs w:val="24"/>
              </w:rPr>
              <m:t xml:space="preserve">3</m:t>
            </m:r>
          </m:sup>
        </m:sSup>
      </m:oMath>
      <w:r w:rsidDel="00000000" w:rsidR="00000000" w:rsidRPr="00000000">
        <w:rPr>
          <w:rFonts w:ascii="Times New Roman" w:cs="Times New Roman" w:eastAsia="Times New Roman" w:hAnsi="Times New Roman"/>
          <w:sz w:val="24"/>
          <w:szCs w:val="24"/>
          <w:rtl w:val="0"/>
        </w:rPr>
        <w:t xml:space="preserve"> = 8.35 g/</w:t>
      </w:r>
      <m:oMath>
        <m:r>
          <w:rPr>
            <w:rFonts w:ascii="Times New Roman" w:cs="Times New Roman" w:eastAsia="Times New Roman" w:hAnsi="Times New Roman"/>
            <w:sz w:val="24"/>
            <w:szCs w:val="24"/>
          </w:rPr>
          <m:t xml:space="preserve">c</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m:t>
            </m:r>
          </m:e>
          <m:sup>
            <m:r>
              <w:rPr>
                <w:rFonts w:ascii="Times New Roman" w:cs="Times New Roman" w:eastAsia="Times New Roman" w:hAnsi="Times New Roman"/>
                <w:sz w:val="24"/>
                <w:szCs w:val="24"/>
              </w:rPr>
              <m:t xml:space="preserve">3</m:t>
            </m:r>
          </m:sup>
        </m:sSup>
      </m:oMath>
      <w:r w:rsidDel="00000000" w:rsidR="00000000" w:rsidRPr="00000000">
        <w:rPr>
          <w:rtl w:val="0"/>
        </w:rPr>
      </w:r>
    </w:p>
    <w:p w:rsidR="00000000" w:rsidDel="00000000" w:rsidP="00000000" w:rsidRDefault="00000000" w:rsidRPr="00000000" w14:paraId="000000A5">
      <w:pPr>
        <w:widowControl w:val="0"/>
        <w:numPr>
          <w:ilvl w:val="0"/>
          <w:numId w:val="3"/>
        </w:numPr>
        <w:spacing w:line="36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Density (by Ruler/Meter Stick) = 66.0g / 7.02</w:t>
      </w:r>
      <m:oMath>
        <m:r>
          <w:rPr>
            <w:rFonts w:ascii="Times New Roman" w:cs="Times New Roman" w:eastAsia="Times New Roman" w:hAnsi="Times New Roman"/>
            <w:sz w:val="24"/>
            <w:szCs w:val="24"/>
          </w:rPr>
          <m:t xml:space="preserve">c</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m:t>
            </m:r>
          </m:e>
          <m:sup>
            <m:r>
              <w:rPr>
                <w:rFonts w:ascii="Times New Roman" w:cs="Times New Roman" w:eastAsia="Times New Roman" w:hAnsi="Times New Roman"/>
                <w:sz w:val="24"/>
                <w:szCs w:val="24"/>
              </w:rPr>
              <m:t xml:space="preserve">3</m:t>
            </m:r>
          </m:sup>
        </m:sSup>
      </m:oMath>
      <w:r w:rsidDel="00000000" w:rsidR="00000000" w:rsidRPr="00000000">
        <w:rPr>
          <w:rFonts w:ascii="Times New Roman" w:cs="Times New Roman" w:eastAsia="Times New Roman" w:hAnsi="Times New Roman"/>
          <w:sz w:val="24"/>
          <w:szCs w:val="24"/>
          <w:rtl w:val="0"/>
        </w:rPr>
        <w:t xml:space="preserve"> = 9.4 g/</w:t>
      </w:r>
      <m:oMath>
        <m:r>
          <w:rPr>
            <w:rFonts w:ascii="Times New Roman" w:cs="Times New Roman" w:eastAsia="Times New Roman" w:hAnsi="Times New Roman"/>
            <w:sz w:val="24"/>
            <w:szCs w:val="24"/>
          </w:rPr>
          <m:t xml:space="preserve">c</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m:t>
            </m:r>
          </m:e>
          <m:sup>
            <m:r>
              <w:rPr>
                <w:rFonts w:ascii="Times New Roman" w:cs="Times New Roman" w:eastAsia="Times New Roman" w:hAnsi="Times New Roman"/>
                <w:sz w:val="24"/>
                <w:szCs w:val="24"/>
              </w:rPr>
              <m:t xml:space="preserve">3</m:t>
            </m:r>
          </m:sup>
        </m:sSup>
      </m:oMath>
      <w:r w:rsidDel="00000000" w:rsidR="00000000" w:rsidRPr="00000000">
        <w:rPr>
          <w:rtl w:val="0"/>
        </w:rPr>
      </w:r>
    </w:p>
    <w:p w:rsidR="00000000" w:rsidDel="00000000" w:rsidP="00000000" w:rsidRDefault="00000000" w:rsidRPr="00000000" w14:paraId="000000A6">
      <w:pPr>
        <w:widowControl w:val="0"/>
        <w:spacing w:line="360" w:lineRule="auto"/>
        <w:rPr>
          <w:sz w:val="16"/>
          <w:szCs w:val="16"/>
        </w:rPr>
      </w:pPr>
      <w:r w:rsidDel="00000000" w:rsidR="00000000" w:rsidRPr="00000000">
        <w:rPr>
          <w:rtl w:val="0"/>
        </w:rPr>
      </w:r>
    </w:p>
    <w:p w:rsidR="00000000" w:rsidDel="00000000" w:rsidP="00000000" w:rsidRDefault="00000000" w:rsidRPr="00000000" w14:paraId="000000A7">
      <w:pPr>
        <w:widowControl w:val="0"/>
        <w:spacing w:line="360" w:lineRule="auto"/>
        <w:rPr>
          <w:sz w:val="16"/>
          <w:szCs w:val="16"/>
        </w:rPr>
      </w:pPr>
      <w:r w:rsidDel="00000000" w:rsidR="00000000" w:rsidRPr="00000000">
        <w:rPr>
          <w:rtl w:val="0"/>
        </w:rPr>
      </w:r>
    </w:p>
    <w:p w:rsidR="00000000" w:rsidDel="00000000" w:rsidP="00000000" w:rsidRDefault="00000000" w:rsidRPr="00000000" w14:paraId="000000A8">
      <w:pPr>
        <w:widowControl w:val="0"/>
        <w:spacing w:line="360" w:lineRule="auto"/>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40"/>
        <w:gridCol w:w="1320"/>
        <w:gridCol w:w="1245"/>
        <w:gridCol w:w="1230"/>
        <w:gridCol w:w="750"/>
        <w:gridCol w:w="1260"/>
        <w:gridCol w:w="1095"/>
        <w:gridCol w:w="1320"/>
        <w:tblGridChange w:id="0">
          <w:tblGrid>
            <w:gridCol w:w="1140"/>
            <w:gridCol w:w="1320"/>
            <w:gridCol w:w="1245"/>
            <w:gridCol w:w="1230"/>
            <w:gridCol w:w="750"/>
            <w:gridCol w:w="1260"/>
            <w:gridCol w:w="1095"/>
            <w:gridCol w:w="1320"/>
          </w:tblGrid>
        </w:tblGridChange>
      </w:tblGrid>
      <w:tr>
        <w:trPr>
          <w:cantSplit w:val="0"/>
          <w:trHeight w:val="315" w:hRule="atLeast"/>
          <w:tblHeader w:val="0"/>
        </w:trPr>
        <w:tc>
          <w:tcPr>
            <w:vMerge w:val="restart"/>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0A9">
            <w:pPr>
              <w:widowControl w:val="0"/>
              <w:jc w:val="center"/>
              <w:rPr>
                <w:sz w:val="20"/>
                <w:szCs w:val="20"/>
              </w:rPr>
            </w:pPr>
            <w:r w:rsidDel="00000000" w:rsidR="00000000" w:rsidRPr="00000000">
              <w:rPr>
                <w:sz w:val="20"/>
                <w:szCs w:val="20"/>
                <w:rtl w:val="0"/>
              </w:rPr>
              <w:t xml:space="preserve">Object</w:t>
            </w:r>
          </w:p>
        </w:tc>
        <w:tc>
          <w:tcPr>
            <w:gridSpan w:val="3"/>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jc w:val="center"/>
              <w:rPr>
                <w:sz w:val="20"/>
                <w:szCs w:val="20"/>
              </w:rPr>
            </w:pPr>
            <w:r w:rsidDel="00000000" w:rsidR="00000000" w:rsidRPr="00000000">
              <w:rPr>
                <w:sz w:val="20"/>
                <w:szCs w:val="20"/>
                <w:rtl w:val="0"/>
              </w:rPr>
              <w:t xml:space="preserve">Volume (cm^3)</w:t>
            </w:r>
          </w:p>
        </w:tc>
        <w:tc>
          <w:tcPr>
            <w:vMerge w:val="restart"/>
            <w:tcBorders>
              <w:top w:color="000000"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0AD">
            <w:pPr>
              <w:widowControl w:val="0"/>
              <w:jc w:val="center"/>
              <w:rPr>
                <w:sz w:val="20"/>
                <w:szCs w:val="20"/>
              </w:rPr>
            </w:pPr>
            <w:r w:rsidDel="00000000" w:rsidR="00000000" w:rsidRPr="00000000">
              <w:rPr>
                <w:sz w:val="20"/>
                <w:szCs w:val="20"/>
                <w:rtl w:val="0"/>
              </w:rPr>
              <w:t xml:space="preserve">Mass</w:t>
            </w:r>
          </w:p>
        </w:tc>
        <w:tc>
          <w:tcPr>
            <w:gridSpan w:val="3"/>
            <w:tcBorders>
              <w:top w:color="000000"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AE">
            <w:pPr>
              <w:widowControl w:val="0"/>
              <w:jc w:val="center"/>
              <w:rPr>
                <w:sz w:val="20"/>
                <w:szCs w:val="20"/>
              </w:rPr>
            </w:pPr>
            <w:r w:rsidDel="00000000" w:rsidR="00000000" w:rsidRPr="00000000">
              <w:rPr>
                <w:sz w:val="20"/>
                <w:szCs w:val="20"/>
                <w:rtl w:val="0"/>
              </w:rPr>
              <w:t xml:space="preserve">Density (g/cm^3)</w:t>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B2">
            <w:pPr>
              <w:widowControl w:val="0"/>
              <w:jc w:val="center"/>
              <w:rPr>
                <w:sz w:val="20"/>
                <w:szCs w:val="20"/>
              </w:rPr>
            </w:pPr>
            <w:r w:rsidDel="00000000" w:rsidR="00000000" w:rsidRPr="00000000">
              <w:rPr>
                <w:rtl w:val="0"/>
              </w:rPr>
              <w:t xml:space="preserve">by Large Graduated Cylinder</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B3">
            <w:pPr>
              <w:widowControl w:val="0"/>
              <w:jc w:val="center"/>
              <w:rPr>
                <w:sz w:val="20"/>
                <w:szCs w:val="20"/>
              </w:rPr>
            </w:pPr>
            <w:r w:rsidDel="00000000" w:rsidR="00000000" w:rsidRPr="00000000">
              <w:rPr>
                <w:sz w:val="20"/>
                <w:szCs w:val="20"/>
                <w:rtl w:val="0"/>
              </w:rPr>
              <w:t xml:space="preserve">by Vernier Caliper</w:t>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B4">
            <w:pPr>
              <w:widowControl w:val="0"/>
              <w:jc w:val="center"/>
              <w:rPr>
                <w:sz w:val="20"/>
                <w:szCs w:val="20"/>
              </w:rPr>
            </w:pPr>
            <w:r w:rsidDel="00000000" w:rsidR="00000000" w:rsidRPr="00000000">
              <w:rPr>
                <w:sz w:val="20"/>
                <w:szCs w:val="20"/>
                <w:rtl w:val="0"/>
              </w:rPr>
              <w:t xml:space="preserve">by Ruler/Meter Stick</w:t>
            </w:r>
          </w:p>
        </w:tc>
        <w:tc>
          <w:tcPr>
            <w:vMerge w:val="continue"/>
            <w:tcBorders>
              <w:top w:color="000000"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B6">
            <w:pPr>
              <w:widowControl w:val="0"/>
              <w:jc w:val="center"/>
              <w:rPr>
                <w:sz w:val="20"/>
                <w:szCs w:val="20"/>
              </w:rPr>
            </w:pPr>
            <w:r w:rsidDel="00000000" w:rsidR="00000000" w:rsidRPr="00000000">
              <w:rPr>
                <w:sz w:val="20"/>
                <w:szCs w:val="20"/>
                <w:rtl w:val="0"/>
              </w:rPr>
              <w:t xml:space="preserve">by Large Graduated Cylinder</w:t>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B7">
            <w:pPr>
              <w:widowControl w:val="0"/>
              <w:jc w:val="center"/>
              <w:rPr>
                <w:sz w:val="20"/>
                <w:szCs w:val="20"/>
              </w:rPr>
            </w:pPr>
            <w:r w:rsidDel="00000000" w:rsidR="00000000" w:rsidRPr="00000000">
              <w:rPr>
                <w:sz w:val="20"/>
                <w:szCs w:val="20"/>
                <w:rtl w:val="0"/>
              </w:rPr>
              <w:t xml:space="preserve">by Vernier Caliper</w:t>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B8">
            <w:pPr>
              <w:widowControl w:val="0"/>
              <w:jc w:val="center"/>
              <w:rPr>
                <w:sz w:val="20"/>
                <w:szCs w:val="20"/>
              </w:rPr>
            </w:pPr>
            <w:r w:rsidDel="00000000" w:rsidR="00000000" w:rsidRPr="00000000">
              <w:rPr>
                <w:sz w:val="20"/>
                <w:szCs w:val="20"/>
                <w:rtl w:val="0"/>
              </w:rPr>
              <w:t xml:space="preserve">by Ruler/Meter Stick</w:t>
            </w:r>
          </w:p>
        </w:tc>
      </w:tr>
      <w:tr>
        <w:trPr>
          <w:cantSplit w:val="0"/>
          <w:trHeight w:val="315" w:hRule="atLeast"/>
          <w:tblHeader w:val="0"/>
        </w:trPr>
        <w:tc>
          <w:tcPr>
            <w:tcBorders>
              <w:top w:color="cccccc" w:space="0" w:sz="4" w:val="single"/>
              <w:left w:color="000000" w:space="0" w:sz="4" w:val="single"/>
              <w:bottom w:color="cccccc"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B9">
            <w:pPr>
              <w:widowControl w:val="0"/>
              <w:rPr>
                <w:sz w:val="20"/>
                <w:szCs w:val="20"/>
              </w:rPr>
            </w:pPr>
            <w:r w:rsidDel="00000000" w:rsidR="00000000" w:rsidRPr="00000000">
              <w:rPr>
                <w:sz w:val="20"/>
                <w:szCs w:val="20"/>
                <w:rtl w:val="0"/>
              </w:rPr>
              <w:t xml:space="preserve">Brass Cuboid</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BA">
            <w:pPr>
              <w:widowControl w:val="0"/>
              <w:jc w:val="right"/>
              <w:rPr>
                <w:sz w:val="20"/>
                <w:szCs w:val="20"/>
              </w:rPr>
            </w:pPr>
            <w:r w:rsidDel="00000000" w:rsidR="00000000" w:rsidRPr="00000000">
              <w:rPr>
                <w:sz w:val="20"/>
                <w:szCs w:val="20"/>
                <w:rtl w:val="0"/>
              </w:rPr>
              <w:t xml:space="preserve">10</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BB">
            <w:pPr>
              <w:widowControl w:val="0"/>
              <w:jc w:val="right"/>
              <w:rPr>
                <w:sz w:val="20"/>
                <w:szCs w:val="20"/>
              </w:rPr>
            </w:pPr>
            <w:r w:rsidDel="00000000" w:rsidR="00000000" w:rsidRPr="00000000">
              <w:rPr>
                <w:sz w:val="20"/>
                <w:szCs w:val="20"/>
                <w:rtl w:val="0"/>
              </w:rPr>
              <w:t xml:space="preserve">7.901</w:t>
            </w:r>
          </w:p>
        </w:tc>
        <w:tc>
          <w:tcPr>
            <w:tcBorders>
              <w:top w:color="cccccc" w:space="0" w:sz="4" w:val="single"/>
              <w:left w:color="cccccc" w:space="0" w:sz="4" w:val="single"/>
              <w:bottom w:color="cccccc"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BC">
            <w:pPr>
              <w:widowControl w:val="0"/>
              <w:jc w:val="right"/>
              <w:rPr>
                <w:sz w:val="20"/>
                <w:szCs w:val="20"/>
              </w:rPr>
            </w:pPr>
            <w:r w:rsidDel="00000000" w:rsidR="00000000" w:rsidRPr="00000000">
              <w:rPr>
                <w:sz w:val="20"/>
                <w:szCs w:val="20"/>
                <w:rtl w:val="0"/>
              </w:rPr>
              <w:t xml:space="preserve">7.0</w:t>
            </w:r>
          </w:p>
        </w:tc>
        <w:tc>
          <w:tcPr>
            <w:tcBorders>
              <w:top w:color="cccccc" w:space="0" w:sz="4" w:val="single"/>
              <w:left w:color="cccccc" w:space="0" w:sz="4" w:val="single"/>
              <w:bottom w:color="cccccc"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BD">
            <w:pPr>
              <w:widowControl w:val="0"/>
              <w:jc w:val="center"/>
              <w:rPr>
                <w:sz w:val="20"/>
                <w:szCs w:val="20"/>
              </w:rPr>
            </w:pPr>
            <w:r w:rsidDel="00000000" w:rsidR="00000000" w:rsidRPr="00000000">
              <w:rPr>
                <w:sz w:val="20"/>
                <w:szCs w:val="20"/>
                <w:rtl w:val="0"/>
              </w:rPr>
              <w:t xml:space="preserve">66.0</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BE">
            <w:pPr>
              <w:widowControl w:val="0"/>
              <w:jc w:val="right"/>
              <w:rPr>
                <w:sz w:val="20"/>
                <w:szCs w:val="20"/>
              </w:rPr>
            </w:pPr>
            <w:r w:rsidDel="00000000" w:rsidR="00000000" w:rsidRPr="00000000">
              <w:rPr>
                <w:sz w:val="20"/>
                <w:szCs w:val="20"/>
                <w:rtl w:val="0"/>
              </w:rPr>
              <w:t xml:space="preserve">7</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BF">
            <w:pPr>
              <w:widowControl w:val="0"/>
              <w:jc w:val="right"/>
              <w:rPr>
                <w:sz w:val="20"/>
                <w:szCs w:val="20"/>
              </w:rPr>
            </w:pPr>
            <w:r w:rsidDel="00000000" w:rsidR="00000000" w:rsidRPr="00000000">
              <w:rPr>
                <w:sz w:val="20"/>
                <w:szCs w:val="20"/>
                <w:rtl w:val="0"/>
              </w:rPr>
              <w:t xml:space="preserve">8.35</w:t>
            </w:r>
          </w:p>
        </w:tc>
        <w:tc>
          <w:tcPr>
            <w:tcBorders>
              <w:top w:color="cccccc" w:space="0" w:sz="4" w:val="single"/>
              <w:left w:color="cccccc" w:space="0" w:sz="4" w:val="single"/>
              <w:bottom w:color="cccccc"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C0">
            <w:pPr>
              <w:widowControl w:val="0"/>
              <w:jc w:val="right"/>
              <w:rPr>
                <w:sz w:val="20"/>
                <w:szCs w:val="20"/>
              </w:rPr>
            </w:pPr>
            <w:r w:rsidDel="00000000" w:rsidR="00000000" w:rsidRPr="00000000">
              <w:rPr>
                <w:sz w:val="20"/>
                <w:szCs w:val="20"/>
                <w:rtl w:val="0"/>
              </w:rPr>
              <w:t xml:space="preserve">9.4</w:t>
            </w:r>
          </w:p>
        </w:tc>
      </w:tr>
      <w:tr>
        <w:trPr>
          <w:cantSplit w:val="0"/>
          <w:trHeight w:val="315" w:hRule="atLeast"/>
          <w:tblHeader w:val="0"/>
        </w:trPr>
        <w:tc>
          <w:tcPr>
            <w:tcBorders>
              <w:top w:color="cccccc" w:space="0" w:sz="4" w:val="single"/>
              <w:left w:color="000000" w:space="0" w:sz="4" w:val="single"/>
              <w:bottom w:color="cccccc"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C1">
            <w:pPr>
              <w:widowControl w:val="0"/>
              <w:rPr>
                <w:sz w:val="20"/>
                <w:szCs w:val="20"/>
              </w:rPr>
            </w:pPr>
            <w:r w:rsidDel="00000000" w:rsidR="00000000" w:rsidRPr="00000000">
              <w:rPr>
                <w:sz w:val="20"/>
                <w:szCs w:val="20"/>
                <w:rtl w:val="0"/>
              </w:rPr>
              <w:t xml:space="preserve">Aluminum Cuboid</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C2">
            <w:pPr>
              <w:widowControl w:val="0"/>
              <w:jc w:val="right"/>
              <w:rPr>
                <w:sz w:val="20"/>
                <w:szCs w:val="20"/>
              </w:rPr>
            </w:pPr>
            <w:r w:rsidDel="00000000" w:rsidR="00000000" w:rsidRPr="00000000">
              <w:rPr>
                <w:sz w:val="20"/>
                <w:szCs w:val="20"/>
                <w:rtl w:val="0"/>
              </w:rPr>
              <w:t xml:space="preserve">25</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C3">
            <w:pPr>
              <w:widowControl w:val="0"/>
              <w:jc w:val="right"/>
              <w:rPr>
                <w:sz w:val="20"/>
                <w:szCs w:val="20"/>
              </w:rPr>
            </w:pPr>
            <w:r w:rsidDel="00000000" w:rsidR="00000000" w:rsidRPr="00000000">
              <w:rPr>
                <w:sz w:val="20"/>
                <w:szCs w:val="20"/>
                <w:rtl w:val="0"/>
              </w:rPr>
              <w:t xml:space="preserve">24.65</w:t>
            </w:r>
          </w:p>
        </w:tc>
        <w:tc>
          <w:tcPr>
            <w:tcBorders>
              <w:top w:color="cccccc" w:space="0" w:sz="4" w:val="single"/>
              <w:left w:color="cccccc" w:space="0" w:sz="4" w:val="single"/>
              <w:bottom w:color="cccccc"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C4">
            <w:pPr>
              <w:widowControl w:val="0"/>
              <w:jc w:val="right"/>
              <w:rPr>
                <w:sz w:val="20"/>
                <w:szCs w:val="20"/>
              </w:rPr>
            </w:pPr>
            <w:r w:rsidDel="00000000" w:rsidR="00000000" w:rsidRPr="00000000">
              <w:rPr>
                <w:sz w:val="20"/>
                <w:szCs w:val="20"/>
                <w:rtl w:val="0"/>
              </w:rPr>
              <w:t xml:space="preserve">22</w:t>
            </w:r>
          </w:p>
        </w:tc>
        <w:tc>
          <w:tcPr>
            <w:tcBorders>
              <w:top w:color="cccccc" w:space="0" w:sz="4" w:val="single"/>
              <w:left w:color="cccccc" w:space="0" w:sz="4" w:val="single"/>
              <w:bottom w:color="cccccc"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C5">
            <w:pPr>
              <w:widowControl w:val="0"/>
              <w:jc w:val="center"/>
              <w:rPr>
                <w:sz w:val="20"/>
                <w:szCs w:val="20"/>
              </w:rPr>
            </w:pPr>
            <w:r w:rsidDel="00000000" w:rsidR="00000000" w:rsidRPr="00000000">
              <w:rPr>
                <w:sz w:val="20"/>
                <w:szCs w:val="20"/>
                <w:rtl w:val="0"/>
              </w:rPr>
              <w:t xml:space="preserve">66.3</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C6">
            <w:pPr>
              <w:widowControl w:val="0"/>
              <w:jc w:val="right"/>
              <w:rPr>
                <w:sz w:val="20"/>
                <w:szCs w:val="20"/>
              </w:rPr>
            </w:pPr>
            <w:r w:rsidDel="00000000" w:rsidR="00000000" w:rsidRPr="00000000">
              <w:rPr>
                <w:sz w:val="20"/>
                <w:szCs w:val="20"/>
                <w:rtl w:val="0"/>
              </w:rPr>
              <w:t xml:space="preserve">2.7</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C7">
            <w:pPr>
              <w:widowControl w:val="0"/>
              <w:jc w:val="right"/>
              <w:rPr>
                <w:sz w:val="20"/>
                <w:szCs w:val="20"/>
              </w:rPr>
            </w:pPr>
            <w:r w:rsidDel="00000000" w:rsidR="00000000" w:rsidRPr="00000000">
              <w:rPr>
                <w:sz w:val="20"/>
                <w:szCs w:val="20"/>
                <w:rtl w:val="0"/>
              </w:rPr>
              <w:t xml:space="preserve">2.69</w:t>
            </w:r>
          </w:p>
        </w:tc>
        <w:tc>
          <w:tcPr>
            <w:tcBorders>
              <w:top w:color="cccccc" w:space="0" w:sz="4" w:val="single"/>
              <w:left w:color="cccccc" w:space="0" w:sz="4" w:val="single"/>
              <w:bottom w:color="cccccc"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C8">
            <w:pPr>
              <w:widowControl w:val="0"/>
              <w:jc w:val="right"/>
              <w:rPr>
                <w:sz w:val="20"/>
                <w:szCs w:val="20"/>
              </w:rPr>
            </w:pPr>
            <w:r w:rsidDel="00000000" w:rsidR="00000000" w:rsidRPr="00000000">
              <w:rPr>
                <w:sz w:val="20"/>
                <w:szCs w:val="20"/>
                <w:rtl w:val="0"/>
              </w:rPr>
              <w:t xml:space="preserve">3.0</w:t>
            </w:r>
          </w:p>
        </w:tc>
      </w:tr>
      <w:tr>
        <w:trPr>
          <w:cantSplit w:val="0"/>
          <w:trHeight w:val="315" w:hRule="atLeast"/>
          <w:tblHeader w:val="0"/>
        </w:trPr>
        <w:tc>
          <w:tcPr>
            <w:tcBorders>
              <w:top w:color="cccccc" w:space="0" w:sz="4" w:val="single"/>
              <w:left w:color="000000" w:space="0" w:sz="4" w:val="single"/>
              <w:bottom w:color="cccccc"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C9">
            <w:pPr>
              <w:widowControl w:val="0"/>
              <w:rPr>
                <w:sz w:val="20"/>
                <w:szCs w:val="20"/>
              </w:rPr>
            </w:pPr>
            <w:r w:rsidDel="00000000" w:rsidR="00000000" w:rsidRPr="00000000">
              <w:rPr>
                <w:sz w:val="20"/>
                <w:szCs w:val="20"/>
                <w:rtl w:val="0"/>
              </w:rPr>
              <w:t xml:space="preserve">Brass Cylinder</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CA">
            <w:pPr>
              <w:widowControl w:val="0"/>
              <w:jc w:val="right"/>
              <w:rPr>
                <w:sz w:val="20"/>
                <w:szCs w:val="20"/>
              </w:rPr>
            </w:pPr>
            <w:r w:rsidDel="00000000" w:rsidR="00000000" w:rsidRPr="00000000">
              <w:rPr>
                <w:sz w:val="20"/>
                <w:szCs w:val="20"/>
                <w:rtl w:val="0"/>
              </w:rPr>
              <w:t xml:space="preserve">25</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CB">
            <w:pPr>
              <w:widowControl w:val="0"/>
              <w:jc w:val="right"/>
              <w:rPr>
                <w:sz w:val="20"/>
                <w:szCs w:val="20"/>
              </w:rPr>
            </w:pPr>
            <w:r w:rsidDel="00000000" w:rsidR="00000000" w:rsidRPr="00000000">
              <w:rPr>
                <w:sz w:val="20"/>
                <w:szCs w:val="20"/>
                <w:rtl w:val="0"/>
              </w:rPr>
              <w:t xml:space="preserve">25.3</w:t>
            </w:r>
          </w:p>
        </w:tc>
        <w:tc>
          <w:tcPr>
            <w:tcBorders>
              <w:top w:color="cccccc" w:space="0" w:sz="4" w:val="single"/>
              <w:left w:color="cccccc" w:space="0" w:sz="4" w:val="single"/>
              <w:bottom w:color="cccccc"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CC">
            <w:pPr>
              <w:widowControl w:val="0"/>
              <w:jc w:val="right"/>
              <w:rPr>
                <w:sz w:val="20"/>
                <w:szCs w:val="20"/>
              </w:rPr>
            </w:pPr>
            <w:r w:rsidDel="00000000" w:rsidR="00000000" w:rsidRPr="00000000">
              <w:rPr>
                <w:sz w:val="20"/>
                <w:szCs w:val="20"/>
                <w:rtl w:val="0"/>
              </w:rPr>
              <w:t xml:space="preserve">24</w:t>
            </w:r>
          </w:p>
        </w:tc>
        <w:tc>
          <w:tcPr>
            <w:tcBorders>
              <w:top w:color="cccccc" w:space="0" w:sz="4" w:val="single"/>
              <w:left w:color="cccccc" w:space="0" w:sz="4" w:val="single"/>
              <w:bottom w:color="cccccc"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CD">
            <w:pPr>
              <w:widowControl w:val="0"/>
              <w:jc w:val="center"/>
              <w:rPr>
                <w:sz w:val="20"/>
                <w:szCs w:val="20"/>
              </w:rPr>
            </w:pPr>
            <w:r w:rsidDel="00000000" w:rsidR="00000000" w:rsidRPr="00000000">
              <w:rPr>
                <w:sz w:val="20"/>
                <w:szCs w:val="20"/>
                <w:rtl w:val="0"/>
              </w:rPr>
              <w:t xml:space="preserve">207.6</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CE">
            <w:pPr>
              <w:widowControl w:val="0"/>
              <w:jc w:val="right"/>
              <w:rPr>
                <w:sz w:val="20"/>
                <w:szCs w:val="20"/>
              </w:rPr>
            </w:pPr>
            <w:r w:rsidDel="00000000" w:rsidR="00000000" w:rsidRPr="00000000">
              <w:rPr>
                <w:sz w:val="20"/>
                <w:szCs w:val="20"/>
                <w:rtl w:val="0"/>
              </w:rPr>
              <w:t xml:space="preserve">8.3</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CF">
            <w:pPr>
              <w:widowControl w:val="0"/>
              <w:jc w:val="right"/>
              <w:rPr>
                <w:sz w:val="20"/>
                <w:szCs w:val="20"/>
              </w:rPr>
            </w:pPr>
            <w:r w:rsidDel="00000000" w:rsidR="00000000" w:rsidRPr="00000000">
              <w:rPr>
                <w:sz w:val="20"/>
                <w:szCs w:val="20"/>
                <w:rtl w:val="0"/>
              </w:rPr>
              <w:t xml:space="preserve">8.21</w:t>
            </w:r>
          </w:p>
        </w:tc>
        <w:tc>
          <w:tcPr>
            <w:tcBorders>
              <w:top w:color="cccccc" w:space="0" w:sz="4" w:val="single"/>
              <w:left w:color="cccccc" w:space="0" w:sz="4" w:val="single"/>
              <w:bottom w:color="cccccc"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D0">
            <w:pPr>
              <w:widowControl w:val="0"/>
              <w:jc w:val="right"/>
              <w:rPr>
                <w:sz w:val="20"/>
                <w:szCs w:val="20"/>
              </w:rPr>
            </w:pPr>
            <w:r w:rsidDel="00000000" w:rsidR="00000000" w:rsidRPr="00000000">
              <w:rPr>
                <w:sz w:val="20"/>
                <w:szCs w:val="20"/>
                <w:rtl w:val="0"/>
              </w:rPr>
              <w:t xml:space="preserve">8.7</w:t>
            </w:r>
          </w:p>
        </w:tc>
      </w:tr>
      <w:tr>
        <w:trPr>
          <w:cantSplit w:val="0"/>
          <w:trHeight w:val="315" w:hRule="atLeast"/>
          <w:tblHeader w:val="0"/>
        </w:trPr>
        <w:tc>
          <w:tcPr>
            <w:tcBorders>
              <w:top w:color="cccccc" w:space="0" w:sz="4" w:val="single"/>
              <w:left w:color="000000" w:space="0" w:sz="4" w:val="single"/>
              <w:bottom w:color="cccccc"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D1">
            <w:pPr>
              <w:widowControl w:val="0"/>
              <w:rPr>
                <w:sz w:val="20"/>
                <w:szCs w:val="20"/>
              </w:rPr>
            </w:pPr>
            <w:r w:rsidDel="00000000" w:rsidR="00000000" w:rsidRPr="00000000">
              <w:rPr>
                <w:sz w:val="20"/>
                <w:szCs w:val="20"/>
                <w:rtl w:val="0"/>
              </w:rPr>
              <w:t xml:space="preserve">Aluminum Cylinder</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D2">
            <w:pPr>
              <w:widowControl w:val="0"/>
              <w:jc w:val="right"/>
              <w:rPr>
                <w:sz w:val="20"/>
                <w:szCs w:val="20"/>
              </w:rPr>
            </w:pPr>
            <w:r w:rsidDel="00000000" w:rsidR="00000000" w:rsidRPr="00000000">
              <w:rPr>
                <w:sz w:val="20"/>
                <w:szCs w:val="20"/>
                <w:rtl w:val="0"/>
              </w:rPr>
              <w:t xml:space="preserve">25</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D3">
            <w:pPr>
              <w:widowControl w:val="0"/>
              <w:jc w:val="right"/>
              <w:rPr>
                <w:sz w:val="20"/>
                <w:szCs w:val="20"/>
              </w:rPr>
            </w:pPr>
            <w:r w:rsidDel="00000000" w:rsidR="00000000" w:rsidRPr="00000000">
              <w:rPr>
                <w:sz w:val="20"/>
                <w:szCs w:val="20"/>
                <w:rtl w:val="0"/>
              </w:rPr>
              <w:t xml:space="preserve">25.3</w:t>
            </w:r>
          </w:p>
        </w:tc>
        <w:tc>
          <w:tcPr>
            <w:tcBorders>
              <w:top w:color="cccccc" w:space="0" w:sz="4" w:val="single"/>
              <w:left w:color="cccccc" w:space="0" w:sz="4" w:val="single"/>
              <w:bottom w:color="cccccc"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D4">
            <w:pPr>
              <w:widowControl w:val="0"/>
              <w:jc w:val="right"/>
              <w:rPr>
                <w:sz w:val="20"/>
                <w:szCs w:val="20"/>
              </w:rPr>
            </w:pPr>
            <w:r w:rsidDel="00000000" w:rsidR="00000000" w:rsidRPr="00000000">
              <w:rPr>
                <w:sz w:val="20"/>
                <w:szCs w:val="20"/>
                <w:rtl w:val="0"/>
              </w:rPr>
              <w:t xml:space="preserve">24</w:t>
            </w:r>
          </w:p>
        </w:tc>
        <w:tc>
          <w:tcPr>
            <w:tcBorders>
              <w:top w:color="cccccc" w:space="0" w:sz="4" w:val="single"/>
              <w:left w:color="cccccc" w:space="0" w:sz="4" w:val="single"/>
              <w:bottom w:color="cccccc"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D5">
            <w:pPr>
              <w:widowControl w:val="0"/>
              <w:jc w:val="center"/>
              <w:rPr>
                <w:sz w:val="20"/>
                <w:szCs w:val="20"/>
              </w:rPr>
            </w:pPr>
            <w:r w:rsidDel="00000000" w:rsidR="00000000" w:rsidRPr="00000000">
              <w:rPr>
                <w:sz w:val="20"/>
                <w:szCs w:val="20"/>
                <w:rtl w:val="0"/>
              </w:rPr>
              <w:t xml:space="preserve">66.4</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D6">
            <w:pPr>
              <w:widowControl w:val="0"/>
              <w:jc w:val="right"/>
              <w:rPr>
                <w:sz w:val="20"/>
                <w:szCs w:val="20"/>
              </w:rPr>
            </w:pPr>
            <w:r w:rsidDel="00000000" w:rsidR="00000000" w:rsidRPr="00000000">
              <w:rPr>
                <w:sz w:val="20"/>
                <w:szCs w:val="20"/>
                <w:rtl w:val="0"/>
              </w:rPr>
              <w:t xml:space="preserve">2.7</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D7">
            <w:pPr>
              <w:widowControl w:val="0"/>
              <w:jc w:val="right"/>
              <w:rPr>
                <w:sz w:val="20"/>
                <w:szCs w:val="20"/>
              </w:rPr>
            </w:pPr>
            <w:r w:rsidDel="00000000" w:rsidR="00000000" w:rsidRPr="00000000">
              <w:rPr>
                <w:sz w:val="20"/>
                <w:szCs w:val="20"/>
                <w:rtl w:val="0"/>
              </w:rPr>
              <w:t xml:space="preserve">2.62</w:t>
            </w:r>
          </w:p>
        </w:tc>
        <w:tc>
          <w:tcPr>
            <w:tcBorders>
              <w:top w:color="cccccc" w:space="0" w:sz="4" w:val="single"/>
              <w:left w:color="cccccc" w:space="0" w:sz="4" w:val="single"/>
              <w:bottom w:color="cccccc"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D8">
            <w:pPr>
              <w:widowControl w:val="0"/>
              <w:jc w:val="right"/>
              <w:rPr>
                <w:sz w:val="20"/>
                <w:szCs w:val="20"/>
              </w:rPr>
            </w:pPr>
            <w:r w:rsidDel="00000000" w:rsidR="00000000" w:rsidRPr="00000000">
              <w:rPr>
                <w:sz w:val="20"/>
                <w:szCs w:val="20"/>
                <w:rtl w:val="0"/>
              </w:rPr>
              <w:t xml:space="preserve">2.8</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D9">
            <w:pPr>
              <w:widowControl w:val="0"/>
              <w:rPr>
                <w:sz w:val="20"/>
                <w:szCs w:val="20"/>
              </w:rPr>
            </w:pPr>
            <w:r w:rsidDel="00000000" w:rsidR="00000000" w:rsidRPr="00000000">
              <w:rPr>
                <w:sz w:val="20"/>
                <w:szCs w:val="20"/>
                <w:rtl w:val="0"/>
              </w:rPr>
              <w:t xml:space="preserve">Aluminum Irregular Object</w:t>
            </w:r>
          </w:p>
        </w:tc>
        <w:tc>
          <w:tcPr>
            <w:tcBorders>
              <w:top w:color="cccccc" w:space="0" w:sz="4" w:val="single"/>
              <w:left w:color="cccccc" w:space="0" w:sz="4" w:val="single"/>
              <w:bottom w:color="000000"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DA">
            <w:pPr>
              <w:widowControl w:val="0"/>
              <w:jc w:val="right"/>
              <w:rPr>
                <w:sz w:val="20"/>
                <w:szCs w:val="20"/>
              </w:rPr>
            </w:pPr>
            <w:r w:rsidDel="00000000" w:rsidR="00000000" w:rsidRPr="00000000">
              <w:rPr>
                <w:sz w:val="20"/>
                <w:szCs w:val="20"/>
                <w:rtl w:val="0"/>
              </w:rPr>
              <w:t xml:space="preserve">25</w:t>
            </w:r>
          </w:p>
        </w:tc>
        <w:tc>
          <w:tcPr>
            <w:tcBorders>
              <w:top w:color="cccccc" w:space="0" w:sz="4" w:val="single"/>
              <w:left w:color="cccccc" w:space="0" w:sz="4" w:val="single"/>
              <w:bottom w:color="000000"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DB">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DC">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DD">
            <w:pPr>
              <w:widowControl w:val="0"/>
              <w:jc w:val="center"/>
              <w:rPr>
                <w:sz w:val="20"/>
                <w:szCs w:val="20"/>
              </w:rPr>
            </w:pPr>
            <w:r w:rsidDel="00000000" w:rsidR="00000000" w:rsidRPr="00000000">
              <w:rPr>
                <w:sz w:val="20"/>
                <w:szCs w:val="20"/>
                <w:rtl w:val="0"/>
              </w:rPr>
              <w:t xml:space="preserve">67.1</w:t>
            </w:r>
          </w:p>
        </w:tc>
        <w:tc>
          <w:tcPr>
            <w:tcBorders>
              <w:top w:color="cccccc" w:space="0" w:sz="4" w:val="single"/>
              <w:left w:color="cccccc" w:space="0" w:sz="4" w:val="single"/>
              <w:bottom w:color="000000"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DE">
            <w:pPr>
              <w:widowControl w:val="0"/>
              <w:jc w:val="right"/>
              <w:rPr>
                <w:sz w:val="20"/>
                <w:szCs w:val="20"/>
              </w:rPr>
            </w:pPr>
            <w:r w:rsidDel="00000000" w:rsidR="00000000" w:rsidRPr="00000000">
              <w:rPr>
                <w:sz w:val="20"/>
                <w:szCs w:val="20"/>
                <w:rtl w:val="0"/>
              </w:rPr>
              <w:t xml:space="preserve">2.7</w:t>
            </w:r>
          </w:p>
        </w:tc>
        <w:tc>
          <w:tcPr>
            <w:tcBorders>
              <w:top w:color="cccccc" w:space="0" w:sz="4" w:val="single"/>
              <w:left w:color="cccccc" w:space="0" w:sz="4" w:val="single"/>
              <w:bottom w:color="000000"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DF">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E0">
            <w:pPr>
              <w:widowControl w:val="0"/>
              <w:rPr>
                <w:sz w:val="20"/>
                <w:szCs w:val="20"/>
              </w:rPr>
            </w:pPr>
            <w:r w:rsidDel="00000000" w:rsidR="00000000" w:rsidRPr="00000000">
              <w:rPr>
                <w:rtl w:val="0"/>
              </w:rPr>
            </w:r>
          </w:p>
        </w:tc>
      </w:tr>
    </w:tbl>
    <w:p w:rsidR="00000000" w:rsidDel="00000000" w:rsidP="00000000" w:rsidRDefault="00000000" w:rsidRPr="00000000" w14:paraId="000000E1">
      <w:pPr>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widowControl w:val="0"/>
        <w:spacing w:line="360" w:lineRule="auto"/>
        <w:rPr>
          <w:sz w:val="16"/>
          <w:szCs w:val="16"/>
        </w:rPr>
      </w:pPr>
      <w:r w:rsidDel="00000000" w:rsidR="00000000" w:rsidRPr="00000000">
        <w:rPr>
          <w:rtl w:val="0"/>
        </w:rPr>
      </w:r>
    </w:p>
    <w:p w:rsidR="00000000" w:rsidDel="00000000" w:rsidP="00000000" w:rsidRDefault="00000000" w:rsidRPr="00000000" w14:paraId="000000E3">
      <w:pPr>
        <w:widowControl w:val="0"/>
        <w:spacing w:line="360" w:lineRule="auto"/>
        <w:rPr>
          <w:sz w:val="16"/>
          <w:szCs w:val="16"/>
        </w:rPr>
      </w:pPr>
      <w:r w:rsidDel="00000000" w:rsidR="00000000" w:rsidRPr="00000000">
        <w:rPr>
          <w:rtl w:val="0"/>
        </w:rPr>
      </w:r>
    </w:p>
    <w:p w:rsidR="00000000" w:rsidDel="00000000" w:rsidP="00000000" w:rsidRDefault="00000000" w:rsidRPr="00000000" w14:paraId="000000E4">
      <w:pPr>
        <w:spacing w:line="360" w:lineRule="auto"/>
        <w:jc w:val="center"/>
        <w:rPr>
          <w:rFonts w:ascii="Times New Roman" w:cs="Times New Roman" w:eastAsia="Times New Roman" w:hAnsi="Times New Roman"/>
          <w:b w:val="1"/>
          <w:sz w:val="24"/>
          <w:szCs w:val="24"/>
        </w:rPr>
      </w:pPr>
      <w:r w:rsidDel="00000000" w:rsidR="00000000" w:rsidRPr="00000000">
        <w:rPr>
          <w:rFonts w:ascii="Poppins SemiBold" w:cs="Poppins SemiBold" w:eastAsia="Poppins SemiBold" w:hAnsi="Poppins SemiBold"/>
          <w:sz w:val="30"/>
          <w:szCs w:val="30"/>
          <w:rtl w:val="0"/>
        </w:rPr>
        <w:t xml:space="preserve">Results</w:t>
      </w:r>
      <w:r w:rsidDel="00000000" w:rsidR="00000000" w:rsidRPr="00000000">
        <w:rPr>
          <w:rtl w:val="0"/>
        </w:rPr>
      </w:r>
    </w:p>
    <w:p w:rsidR="00000000" w:rsidDel="00000000" w:rsidP="00000000" w:rsidRDefault="00000000" w:rsidRPr="00000000" w14:paraId="000000E5">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Accepted Value:</w:t>
      </w:r>
    </w:p>
    <w:tbl>
      <w:tblPr>
        <w:tblStyle w:val="Table3"/>
        <w:tblW w:w="57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55"/>
        <w:gridCol w:w="1845"/>
        <w:tblGridChange w:id="0">
          <w:tblGrid>
            <w:gridCol w:w="3855"/>
            <w:gridCol w:w="1845"/>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rPr>
                <w:sz w:val="20"/>
                <w:szCs w:val="20"/>
              </w:rPr>
            </w:pPr>
            <w:r w:rsidDel="00000000" w:rsidR="00000000" w:rsidRPr="00000000">
              <w:rPr>
                <w:sz w:val="20"/>
                <w:szCs w:val="20"/>
                <w:rtl w:val="0"/>
              </w:rPr>
              <w:t xml:space="preserve">Accepted Density of Aluminum: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jc w:val="right"/>
              <w:rPr>
                <w:sz w:val="20"/>
                <w:szCs w:val="20"/>
              </w:rPr>
            </w:pPr>
            <w:r w:rsidDel="00000000" w:rsidR="00000000" w:rsidRPr="00000000">
              <w:rPr>
                <w:sz w:val="20"/>
                <w:szCs w:val="20"/>
                <w:rtl w:val="0"/>
              </w:rPr>
              <w:t xml:space="preserve">2.7 g/</w:t>
            </w:r>
            <m:oMath>
              <m:r>
                <w:rPr>
                  <w:rFonts w:ascii="Times New Roman" w:cs="Times New Roman" w:eastAsia="Times New Roman" w:hAnsi="Times New Roman"/>
                  <w:sz w:val="24"/>
                  <w:szCs w:val="24"/>
                </w:rPr>
                <m:t xml:space="preserve">c</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m:t>
                  </m:r>
                </m:e>
                <m:sup>
                  <m:r>
                    <w:rPr>
                      <w:rFonts w:ascii="Times New Roman" w:cs="Times New Roman" w:eastAsia="Times New Roman" w:hAnsi="Times New Roman"/>
                      <w:sz w:val="24"/>
                      <w:szCs w:val="24"/>
                    </w:rPr>
                    <m:t xml:space="preserve">3</m:t>
                  </m:r>
                </m:sup>
              </m:sSup>
            </m:oMath>
            <w:r w:rsidDel="00000000" w:rsidR="00000000" w:rsidRPr="00000000">
              <w:rPr>
                <w:sz w:val="20"/>
                <w:szCs w:val="20"/>
                <w:rtl w:val="0"/>
              </w:rPr>
              <w:t xml:space="preserve"> </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rPr>
                <w:sz w:val="20"/>
                <w:szCs w:val="20"/>
              </w:rPr>
            </w:pPr>
            <w:r w:rsidDel="00000000" w:rsidR="00000000" w:rsidRPr="00000000">
              <w:rPr>
                <w:sz w:val="20"/>
                <w:szCs w:val="20"/>
                <w:rtl w:val="0"/>
              </w:rPr>
              <w:t xml:space="preserve">Accepted Density of Brass: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jc w:val="right"/>
              <w:rPr>
                <w:sz w:val="20"/>
                <w:szCs w:val="20"/>
              </w:rPr>
            </w:pPr>
            <w:r w:rsidDel="00000000" w:rsidR="00000000" w:rsidRPr="00000000">
              <w:rPr>
                <w:sz w:val="20"/>
                <w:szCs w:val="20"/>
                <w:rtl w:val="0"/>
              </w:rPr>
              <w:t xml:space="preserve">8.73 g/</w:t>
            </w:r>
            <m:oMath>
              <m:r>
                <w:rPr>
                  <w:rFonts w:ascii="Times New Roman" w:cs="Times New Roman" w:eastAsia="Times New Roman" w:hAnsi="Times New Roman"/>
                  <w:sz w:val="24"/>
                  <w:szCs w:val="24"/>
                </w:rPr>
                <m:t xml:space="preserve">c</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m:t>
                  </m:r>
                </m:e>
                <m:sup>
                  <m:r>
                    <w:rPr>
                      <w:rFonts w:ascii="Times New Roman" w:cs="Times New Roman" w:eastAsia="Times New Roman" w:hAnsi="Times New Roman"/>
                      <w:sz w:val="24"/>
                      <w:szCs w:val="24"/>
                    </w:rPr>
                    <m:t xml:space="preserve">3</m:t>
                  </m:r>
                </m:sup>
              </m:sSup>
            </m:oMath>
            <w:r w:rsidDel="00000000" w:rsidR="00000000" w:rsidRPr="00000000">
              <w:rPr>
                <w:rtl w:val="0"/>
              </w:rPr>
            </w:r>
          </w:p>
        </w:tc>
      </w:tr>
    </w:tbl>
    <w:p w:rsidR="00000000" w:rsidDel="00000000" w:rsidP="00000000" w:rsidRDefault="00000000" w:rsidRPr="00000000" w14:paraId="000000EA">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Sample Calculation:</w:t>
      </w:r>
    </w:p>
    <w:p w:rsidR="00000000" w:rsidDel="00000000" w:rsidP="00000000" w:rsidRDefault="00000000" w:rsidRPr="00000000" w14:paraId="000000EC">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Brass Cuboid:</w:t>
      </w:r>
    </w:p>
    <w:p w:rsidR="00000000" w:rsidDel="00000000" w:rsidP="00000000" w:rsidRDefault="00000000" w:rsidRPr="00000000" w14:paraId="000000ED">
      <w:pPr>
        <w:numPr>
          <w:ilvl w:val="0"/>
          <w:numId w:val="4"/>
        </w:numPr>
        <w:spacing w:line="360" w:lineRule="auto"/>
        <w:ind w:left="3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Percentage Error (by Large Graduated Cylinder) = </w:t>
      </w:r>
      <m:oMath>
        <m:d>
          <m:dPr>
            <m:begChr m:val="|"/>
            <m:endChr m:val="|"/>
          </m:dPr>
          <m:e>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7 - 8.73</m:t>
                </m:r>
              </m:num>
              <m:den>
                <m:r>
                  <w:rPr>
                    <w:rFonts w:ascii="Times New Roman" w:cs="Times New Roman" w:eastAsia="Times New Roman" w:hAnsi="Times New Roman"/>
                    <w:sz w:val="24"/>
                    <w:szCs w:val="24"/>
                  </w:rPr>
                  <m:t xml:space="preserve">8.73</m:t>
                </m:r>
              </m:den>
            </m:f>
          </m:e>
        </m:d>
      </m:oMath>
      <w:r w:rsidDel="00000000" w:rsidR="00000000" w:rsidRPr="00000000">
        <w:rPr>
          <w:rFonts w:ascii="Times New Roman" w:cs="Times New Roman" w:eastAsia="Times New Roman" w:hAnsi="Times New Roman"/>
          <w:sz w:val="24"/>
          <w:szCs w:val="24"/>
          <w:rtl w:val="0"/>
        </w:rPr>
        <w:t xml:space="preserve"> * 100% = 19.8167 = 20%</w:t>
      </w:r>
    </w:p>
    <w:p w:rsidR="00000000" w:rsidDel="00000000" w:rsidP="00000000" w:rsidRDefault="00000000" w:rsidRPr="00000000" w14:paraId="000000EE">
      <w:pPr>
        <w:numPr>
          <w:ilvl w:val="0"/>
          <w:numId w:val="4"/>
        </w:numPr>
        <w:spacing w:line="360" w:lineRule="auto"/>
        <w:ind w:left="3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Average value of Percentage Error (by Large Graduated Cylinder) = </w:t>
      </w:r>
    </w:p>
    <w:p w:rsidR="00000000" w:rsidDel="00000000" w:rsidP="00000000" w:rsidRDefault="00000000" w:rsidRPr="00000000" w14:paraId="000000EF">
      <w:pPr>
        <w:spacing w:line="360" w:lineRule="auto"/>
        <w:ind w:left="50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20%+0%+4.9%+0%+0%</m:t>
            </m:r>
          </m:num>
          <m:den>
            <m:r>
              <w:rPr>
                <w:rFonts w:ascii="Times New Roman" w:cs="Times New Roman" w:eastAsia="Times New Roman" w:hAnsi="Times New Roman"/>
                <w:sz w:val="24"/>
                <w:szCs w:val="24"/>
              </w:rPr>
              <m:t xml:space="preserve">5</m:t>
            </m:r>
          </m:den>
        </m:f>
      </m:oMath>
      <w:r w:rsidDel="00000000" w:rsidR="00000000" w:rsidRPr="00000000">
        <w:rPr>
          <w:rFonts w:ascii="Times New Roman" w:cs="Times New Roman" w:eastAsia="Times New Roman" w:hAnsi="Times New Roman"/>
          <w:sz w:val="24"/>
          <w:szCs w:val="24"/>
          <w:rtl w:val="0"/>
        </w:rPr>
        <w:t xml:space="preserve"> = 4.98% = 5%</w:t>
      </w:r>
    </w:p>
    <w:p w:rsidR="00000000" w:rsidDel="00000000" w:rsidP="00000000" w:rsidRDefault="00000000" w:rsidRPr="00000000" w14:paraId="000000F0">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line="360" w:lineRule="auto"/>
        <w:jc w:val="left"/>
        <w:rPr>
          <w:rFonts w:ascii="Times New Roman" w:cs="Times New Roman" w:eastAsia="Times New Roman" w:hAnsi="Times New Roman"/>
          <w:sz w:val="24"/>
          <w:szCs w:val="24"/>
        </w:rPr>
      </w:pPr>
      <w:r w:rsidDel="00000000" w:rsidR="00000000" w:rsidRPr="00000000">
        <w:rPr>
          <w:rtl w:val="0"/>
        </w:rPr>
      </w:r>
    </w:p>
    <w:tbl>
      <w:tblPr>
        <w:tblStyle w:val="Table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93.684210526316"/>
        <w:gridCol w:w="2795.684210526316"/>
        <w:gridCol w:w="2192.2105263157896"/>
        <w:gridCol w:w="2278.4210526315787"/>
        <w:tblGridChange w:id="0">
          <w:tblGrid>
            <w:gridCol w:w="2093.684210526316"/>
            <w:gridCol w:w="2795.684210526316"/>
            <w:gridCol w:w="2192.2105263157896"/>
            <w:gridCol w:w="2278.4210526315787"/>
          </w:tblGrid>
        </w:tblGridChange>
      </w:tblGrid>
      <w:tr>
        <w:trPr>
          <w:cantSplit w:val="0"/>
          <w:trHeight w:val="315" w:hRule="atLeast"/>
          <w:tblHeader w:val="0"/>
        </w:trPr>
        <w:tc>
          <w:tcPr>
            <w:vMerge w:val="restart"/>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0F4">
            <w:pPr>
              <w:widowControl w:val="0"/>
              <w:jc w:val="center"/>
              <w:rPr>
                <w:b w:val="1"/>
                <w:sz w:val="20"/>
                <w:szCs w:val="20"/>
              </w:rPr>
            </w:pPr>
            <w:r w:rsidDel="00000000" w:rsidR="00000000" w:rsidRPr="00000000">
              <w:rPr>
                <w:b w:val="1"/>
                <w:sz w:val="20"/>
                <w:szCs w:val="20"/>
                <w:rtl w:val="0"/>
              </w:rPr>
              <w:t xml:space="preserve">Object</w:t>
            </w:r>
          </w:p>
        </w:tc>
        <w:tc>
          <w:tcPr>
            <w:gridSpan w:val="3"/>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jc w:val="center"/>
              <w:rPr>
                <w:sz w:val="20"/>
                <w:szCs w:val="20"/>
              </w:rPr>
            </w:pPr>
            <w:r w:rsidDel="00000000" w:rsidR="00000000" w:rsidRPr="00000000">
              <w:rPr>
                <w:b w:val="1"/>
                <w:sz w:val="20"/>
                <w:szCs w:val="20"/>
                <w:rtl w:val="0"/>
              </w:rPr>
              <w:t xml:space="preserve">Percentage Error (units: %)</w:t>
            </w:r>
            <w:r w:rsidDel="00000000" w:rsidR="00000000" w:rsidRPr="00000000">
              <w:rPr>
                <w:rtl w:val="0"/>
              </w:rPr>
            </w:r>
          </w:p>
        </w:tc>
      </w:tr>
      <w:tr>
        <w:trPr>
          <w:cantSplit w:val="0"/>
          <w:trHeight w:val="315"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F9">
            <w:pPr>
              <w:widowControl w:val="0"/>
              <w:jc w:val="center"/>
              <w:rPr>
                <w:sz w:val="20"/>
                <w:szCs w:val="20"/>
              </w:rPr>
            </w:pPr>
            <w:r w:rsidDel="00000000" w:rsidR="00000000" w:rsidRPr="00000000">
              <w:rPr>
                <w:b w:val="1"/>
                <w:sz w:val="20"/>
                <w:szCs w:val="20"/>
                <w:rtl w:val="0"/>
              </w:rPr>
              <w:t xml:space="preserve">by Large Graduated Cylinder</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FA">
            <w:pPr>
              <w:widowControl w:val="0"/>
              <w:jc w:val="center"/>
              <w:rPr>
                <w:sz w:val="20"/>
                <w:szCs w:val="20"/>
              </w:rPr>
            </w:pPr>
            <w:r w:rsidDel="00000000" w:rsidR="00000000" w:rsidRPr="00000000">
              <w:rPr>
                <w:b w:val="1"/>
                <w:sz w:val="20"/>
                <w:szCs w:val="20"/>
                <w:rtl w:val="0"/>
              </w:rPr>
              <w:t xml:space="preserve">by Vernier Caliper</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FB">
            <w:pPr>
              <w:widowControl w:val="0"/>
              <w:jc w:val="center"/>
              <w:rPr>
                <w:sz w:val="20"/>
                <w:szCs w:val="20"/>
              </w:rPr>
            </w:pPr>
            <w:r w:rsidDel="00000000" w:rsidR="00000000" w:rsidRPr="00000000">
              <w:rPr>
                <w:b w:val="1"/>
                <w:sz w:val="20"/>
                <w:szCs w:val="20"/>
                <w:rtl w:val="0"/>
              </w:rPr>
              <w:t xml:space="preserve">by Ruler/Meter Stick</w:t>
            </w:r>
            <w:r w:rsidDel="00000000" w:rsidR="00000000" w:rsidRPr="00000000">
              <w:rPr>
                <w:rtl w:val="0"/>
              </w:rPr>
            </w:r>
          </w:p>
        </w:tc>
      </w:tr>
      <w:tr>
        <w:trPr>
          <w:cantSplit w:val="0"/>
          <w:trHeight w:val="315" w:hRule="atLeast"/>
          <w:tblHeader w:val="0"/>
        </w:trPr>
        <w:tc>
          <w:tcPr>
            <w:tcBorders>
              <w:top w:color="cccccc" w:space="0" w:sz="4" w:val="single"/>
              <w:left w:color="000000" w:space="0" w:sz="4" w:val="single"/>
              <w:bottom w:color="cccccc"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FC">
            <w:pPr>
              <w:widowControl w:val="0"/>
              <w:rPr>
                <w:sz w:val="20"/>
                <w:szCs w:val="20"/>
              </w:rPr>
            </w:pPr>
            <w:r w:rsidDel="00000000" w:rsidR="00000000" w:rsidRPr="00000000">
              <w:rPr>
                <w:sz w:val="20"/>
                <w:szCs w:val="20"/>
                <w:rtl w:val="0"/>
              </w:rPr>
              <w:t xml:space="preserve">Brass Cuboid</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FD">
            <w:pPr>
              <w:widowControl w:val="0"/>
              <w:jc w:val="right"/>
              <w:rPr>
                <w:sz w:val="20"/>
                <w:szCs w:val="20"/>
              </w:rPr>
            </w:pPr>
            <w:r w:rsidDel="00000000" w:rsidR="00000000" w:rsidRPr="00000000">
              <w:rPr>
                <w:sz w:val="20"/>
                <w:szCs w:val="20"/>
                <w:rtl w:val="0"/>
              </w:rPr>
              <w:t xml:space="preserve">20</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FE">
            <w:pPr>
              <w:widowControl w:val="0"/>
              <w:jc w:val="right"/>
              <w:rPr>
                <w:sz w:val="20"/>
                <w:szCs w:val="20"/>
              </w:rPr>
            </w:pPr>
            <w:r w:rsidDel="00000000" w:rsidR="00000000" w:rsidRPr="00000000">
              <w:rPr>
                <w:sz w:val="20"/>
                <w:szCs w:val="20"/>
                <w:rtl w:val="0"/>
              </w:rPr>
              <w:t xml:space="preserve">4.4</w:t>
            </w:r>
          </w:p>
        </w:tc>
        <w:tc>
          <w:tcPr>
            <w:tcBorders>
              <w:top w:color="cccccc" w:space="0" w:sz="4" w:val="single"/>
              <w:left w:color="cccccc" w:space="0" w:sz="4" w:val="single"/>
              <w:bottom w:color="cccccc"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FF">
            <w:pPr>
              <w:widowControl w:val="0"/>
              <w:jc w:val="right"/>
              <w:rPr>
                <w:sz w:val="20"/>
                <w:szCs w:val="20"/>
              </w:rPr>
            </w:pPr>
            <w:r w:rsidDel="00000000" w:rsidR="00000000" w:rsidRPr="00000000">
              <w:rPr>
                <w:sz w:val="20"/>
                <w:szCs w:val="20"/>
                <w:rtl w:val="0"/>
              </w:rPr>
              <w:t xml:space="preserve">7.7</w:t>
            </w:r>
          </w:p>
        </w:tc>
      </w:tr>
      <w:tr>
        <w:trPr>
          <w:cantSplit w:val="0"/>
          <w:trHeight w:val="315" w:hRule="atLeast"/>
          <w:tblHeader w:val="0"/>
        </w:trPr>
        <w:tc>
          <w:tcPr>
            <w:tcBorders>
              <w:top w:color="cccccc" w:space="0" w:sz="4" w:val="single"/>
              <w:left w:color="000000" w:space="0" w:sz="4" w:val="single"/>
              <w:bottom w:color="cccccc"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100">
            <w:pPr>
              <w:widowControl w:val="0"/>
              <w:rPr>
                <w:sz w:val="20"/>
                <w:szCs w:val="20"/>
              </w:rPr>
            </w:pPr>
            <w:r w:rsidDel="00000000" w:rsidR="00000000" w:rsidRPr="00000000">
              <w:rPr>
                <w:sz w:val="20"/>
                <w:szCs w:val="20"/>
                <w:rtl w:val="0"/>
              </w:rPr>
              <w:t xml:space="preserve">Aluminum Cuboid</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101">
            <w:pPr>
              <w:widowControl w:val="0"/>
              <w:jc w:val="right"/>
              <w:rPr>
                <w:sz w:val="20"/>
                <w:szCs w:val="20"/>
              </w:rPr>
            </w:pPr>
            <w:r w:rsidDel="00000000" w:rsidR="00000000" w:rsidRPr="00000000">
              <w:rPr>
                <w:sz w:val="20"/>
                <w:szCs w:val="20"/>
                <w:rtl w:val="0"/>
              </w:rPr>
              <w:t xml:space="preserve">0</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102">
            <w:pPr>
              <w:widowControl w:val="0"/>
              <w:jc w:val="right"/>
              <w:rPr>
                <w:sz w:val="20"/>
                <w:szCs w:val="20"/>
              </w:rPr>
            </w:pPr>
            <w:r w:rsidDel="00000000" w:rsidR="00000000" w:rsidRPr="00000000">
              <w:rPr>
                <w:sz w:val="20"/>
                <w:szCs w:val="20"/>
                <w:rtl w:val="0"/>
              </w:rPr>
              <w:t xml:space="preserve">0.37</w:t>
            </w:r>
          </w:p>
        </w:tc>
        <w:tc>
          <w:tcPr>
            <w:tcBorders>
              <w:top w:color="cccccc" w:space="0" w:sz="4" w:val="single"/>
              <w:left w:color="cccccc" w:space="0" w:sz="4" w:val="single"/>
              <w:bottom w:color="cccccc"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103">
            <w:pPr>
              <w:widowControl w:val="0"/>
              <w:jc w:val="right"/>
              <w:rPr>
                <w:sz w:val="20"/>
                <w:szCs w:val="20"/>
              </w:rPr>
            </w:pPr>
            <w:r w:rsidDel="00000000" w:rsidR="00000000" w:rsidRPr="00000000">
              <w:rPr>
                <w:sz w:val="20"/>
                <w:szCs w:val="20"/>
                <w:rtl w:val="0"/>
              </w:rPr>
              <w:t xml:space="preserve">10.0</w:t>
            </w:r>
          </w:p>
        </w:tc>
      </w:tr>
      <w:tr>
        <w:trPr>
          <w:cantSplit w:val="0"/>
          <w:trHeight w:val="315" w:hRule="atLeast"/>
          <w:tblHeader w:val="0"/>
        </w:trPr>
        <w:tc>
          <w:tcPr>
            <w:tcBorders>
              <w:top w:color="cccccc" w:space="0" w:sz="4" w:val="single"/>
              <w:left w:color="000000" w:space="0" w:sz="4" w:val="single"/>
              <w:bottom w:color="cccccc"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104">
            <w:pPr>
              <w:widowControl w:val="0"/>
              <w:rPr>
                <w:sz w:val="20"/>
                <w:szCs w:val="20"/>
              </w:rPr>
            </w:pPr>
            <w:r w:rsidDel="00000000" w:rsidR="00000000" w:rsidRPr="00000000">
              <w:rPr>
                <w:sz w:val="20"/>
                <w:szCs w:val="20"/>
                <w:rtl w:val="0"/>
              </w:rPr>
              <w:t xml:space="preserve">Brass Cylinder</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105">
            <w:pPr>
              <w:widowControl w:val="0"/>
              <w:jc w:val="right"/>
              <w:rPr>
                <w:sz w:val="20"/>
                <w:szCs w:val="20"/>
              </w:rPr>
            </w:pPr>
            <w:r w:rsidDel="00000000" w:rsidR="00000000" w:rsidRPr="00000000">
              <w:rPr>
                <w:sz w:val="20"/>
                <w:szCs w:val="20"/>
                <w:rtl w:val="0"/>
              </w:rPr>
              <w:t xml:space="preserve">4.9</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106">
            <w:pPr>
              <w:widowControl w:val="0"/>
              <w:jc w:val="right"/>
              <w:rPr>
                <w:sz w:val="20"/>
                <w:szCs w:val="20"/>
              </w:rPr>
            </w:pPr>
            <w:r w:rsidDel="00000000" w:rsidR="00000000" w:rsidRPr="00000000">
              <w:rPr>
                <w:sz w:val="20"/>
                <w:szCs w:val="20"/>
                <w:rtl w:val="0"/>
              </w:rPr>
              <w:t xml:space="preserve">5.96</w:t>
            </w:r>
          </w:p>
        </w:tc>
        <w:tc>
          <w:tcPr>
            <w:tcBorders>
              <w:top w:color="cccccc" w:space="0" w:sz="4" w:val="single"/>
              <w:left w:color="cccccc" w:space="0" w:sz="4" w:val="single"/>
              <w:bottom w:color="cccccc"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107">
            <w:pPr>
              <w:widowControl w:val="0"/>
              <w:jc w:val="right"/>
              <w:rPr>
                <w:sz w:val="20"/>
                <w:szCs w:val="20"/>
              </w:rPr>
            </w:pPr>
            <w:r w:rsidDel="00000000" w:rsidR="00000000" w:rsidRPr="00000000">
              <w:rPr>
                <w:sz w:val="20"/>
                <w:szCs w:val="20"/>
                <w:rtl w:val="0"/>
              </w:rPr>
              <w:t xml:space="preserve">0.69</w:t>
            </w:r>
          </w:p>
        </w:tc>
      </w:tr>
      <w:tr>
        <w:trPr>
          <w:cantSplit w:val="0"/>
          <w:trHeight w:val="315" w:hRule="atLeast"/>
          <w:tblHeader w:val="0"/>
        </w:trPr>
        <w:tc>
          <w:tcPr>
            <w:tcBorders>
              <w:top w:color="cccccc" w:space="0" w:sz="4" w:val="single"/>
              <w:left w:color="000000" w:space="0" w:sz="4" w:val="single"/>
              <w:bottom w:color="cccccc"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108">
            <w:pPr>
              <w:widowControl w:val="0"/>
              <w:rPr>
                <w:sz w:val="20"/>
                <w:szCs w:val="20"/>
              </w:rPr>
            </w:pPr>
            <w:r w:rsidDel="00000000" w:rsidR="00000000" w:rsidRPr="00000000">
              <w:rPr>
                <w:sz w:val="20"/>
                <w:szCs w:val="20"/>
                <w:rtl w:val="0"/>
              </w:rPr>
              <w:t xml:space="preserve">Aluminum Cylinder</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109">
            <w:pPr>
              <w:widowControl w:val="0"/>
              <w:jc w:val="right"/>
              <w:rPr>
                <w:sz w:val="20"/>
                <w:szCs w:val="20"/>
              </w:rPr>
            </w:pPr>
            <w:r w:rsidDel="00000000" w:rsidR="00000000" w:rsidRPr="00000000">
              <w:rPr>
                <w:sz w:val="20"/>
                <w:szCs w:val="20"/>
                <w:rtl w:val="0"/>
              </w:rPr>
              <w:t xml:space="preserve">0</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10A">
            <w:pPr>
              <w:widowControl w:val="0"/>
              <w:jc w:val="right"/>
              <w:rPr>
                <w:sz w:val="20"/>
                <w:szCs w:val="20"/>
              </w:rPr>
            </w:pPr>
            <w:r w:rsidDel="00000000" w:rsidR="00000000" w:rsidRPr="00000000">
              <w:rPr>
                <w:sz w:val="20"/>
                <w:szCs w:val="20"/>
                <w:rtl w:val="0"/>
              </w:rPr>
              <w:t xml:space="preserve">3.0</w:t>
            </w:r>
          </w:p>
        </w:tc>
        <w:tc>
          <w:tcPr>
            <w:tcBorders>
              <w:top w:color="cccccc" w:space="0" w:sz="4" w:val="single"/>
              <w:left w:color="cccccc" w:space="0" w:sz="4" w:val="single"/>
              <w:bottom w:color="cccccc"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10B">
            <w:pPr>
              <w:widowControl w:val="0"/>
              <w:jc w:val="right"/>
              <w:rPr>
                <w:sz w:val="20"/>
                <w:szCs w:val="20"/>
              </w:rPr>
            </w:pPr>
            <w:r w:rsidDel="00000000" w:rsidR="00000000" w:rsidRPr="00000000">
              <w:rPr>
                <w:sz w:val="20"/>
                <w:szCs w:val="20"/>
                <w:rtl w:val="0"/>
              </w:rPr>
              <w:t xml:space="preserve">2.6</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10C">
            <w:pPr>
              <w:widowControl w:val="0"/>
              <w:rPr>
                <w:sz w:val="20"/>
                <w:szCs w:val="20"/>
              </w:rPr>
            </w:pPr>
            <w:r w:rsidDel="00000000" w:rsidR="00000000" w:rsidRPr="00000000">
              <w:rPr>
                <w:sz w:val="20"/>
                <w:szCs w:val="20"/>
                <w:rtl w:val="0"/>
              </w:rPr>
              <w:t xml:space="preserve">Aluminum Irregular Object</w:t>
            </w:r>
          </w:p>
        </w:tc>
        <w:tc>
          <w:tcPr>
            <w:tcBorders>
              <w:top w:color="cccccc" w:space="0" w:sz="4" w:val="single"/>
              <w:left w:color="cccccc" w:space="0" w:sz="4" w:val="single"/>
              <w:bottom w:color="000000"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10D">
            <w:pPr>
              <w:widowControl w:val="0"/>
              <w:jc w:val="right"/>
              <w:rPr>
                <w:sz w:val="20"/>
                <w:szCs w:val="20"/>
              </w:rPr>
            </w:pPr>
            <w:r w:rsidDel="00000000" w:rsidR="00000000" w:rsidRPr="00000000">
              <w:rPr>
                <w:sz w:val="20"/>
                <w:szCs w:val="20"/>
                <w:rtl w:val="0"/>
              </w:rPr>
              <w:t xml:space="preserve">0</w:t>
            </w:r>
          </w:p>
        </w:tc>
        <w:tc>
          <w:tcPr>
            <w:tcBorders>
              <w:top w:color="cccccc" w:space="0" w:sz="4" w:val="single"/>
              <w:left w:color="cccccc" w:space="0" w:sz="4" w:val="single"/>
              <w:bottom w:color="000000"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10E">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10F">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4" w:val="single"/>
              <w:left w:color="000000" w:space="0" w:sz="4" w:val="single"/>
              <w:bottom w:color="000000" w:space="0" w:sz="4" w:val="single"/>
              <w:right w:color="cccccc" w:space="0" w:sz="4" w:val="single"/>
            </w:tcBorders>
            <w:shd w:fill="1c4587" w:val="clear"/>
            <w:tcMar>
              <w:top w:w="40.0" w:type="dxa"/>
              <w:left w:w="40.0" w:type="dxa"/>
              <w:bottom w:w="40.0" w:type="dxa"/>
              <w:right w:w="40.0" w:type="dxa"/>
            </w:tcMar>
            <w:vAlign w:val="bottom"/>
          </w:tcPr>
          <w:p w:rsidR="00000000" w:rsidDel="00000000" w:rsidP="00000000" w:rsidRDefault="00000000" w:rsidRPr="00000000" w14:paraId="00000110">
            <w:pPr>
              <w:widowControl w:val="0"/>
              <w:rPr>
                <w:sz w:val="20"/>
                <w:szCs w:val="20"/>
              </w:rPr>
            </w:pPr>
            <w:r w:rsidDel="00000000" w:rsidR="00000000" w:rsidRPr="00000000">
              <w:rPr>
                <w:b w:val="1"/>
                <w:color w:val="ffffff"/>
                <w:sz w:val="20"/>
                <w:szCs w:val="20"/>
                <w:rtl w:val="0"/>
              </w:rPr>
              <w:t xml:space="preserve">Average Value</w:t>
            </w:r>
            <w:r w:rsidDel="00000000" w:rsidR="00000000" w:rsidRPr="00000000">
              <w:rPr>
                <w:rtl w:val="0"/>
              </w:rPr>
            </w:r>
          </w:p>
        </w:tc>
        <w:tc>
          <w:tcPr>
            <w:tcBorders>
              <w:top w:color="cccccc" w:space="0" w:sz="4" w:val="single"/>
              <w:left w:color="cccccc" w:space="0" w:sz="4" w:val="single"/>
              <w:bottom w:color="000000" w:space="0" w:sz="4" w:val="single"/>
              <w:right w:color="cccccc" w:space="0" w:sz="4" w:val="single"/>
            </w:tcBorders>
            <w:shd w:fill="1c4587" w:val="clear"/>
            <w:tcMar>
              <w:top w:w="40.0" w:type="dxa"/>
              <w:left w:w="40.0" w:type="dxa"/>
              <w:bottom w:w="40.0" w:type="dxa"/>
              <w:right w:w="40.0" w:type="dxa"/>
            </w:tcMar>
            <w:vAlign w:val="bottom"/>
          </w:tcPr>
          <w:p w:rsidR="00000000" w:rsidDel="00000000" w:rsidP="00000000" w:rsidRDefault="00000000" w:rsidRPr="00000000" w14:paraId="00000111">
            <w:pPr>
              <w:widowControl w:val="0"/>
              <w:jc w:val="right"/>
              <w:rPr>
                <w:sz w:val="20"/>
                <w:szCs w:val="20"/>
              </w:rPr>
            </w:pPr>
            <w:r w:rsidDel="00000000" w:rsidR="00000000" w:rsidRPr="00000000">
              <w:rPr>
                <w:b w:val="1"/>
                <w:color w:val="ffffff"/>
                <w:sz w:val="20"/>
                <w:szCs w:val="20"/>
                <w:rtl w:val="0"/>
              </w:rPr>
              <w:t xml:space="preserve">5</w:t>
            </w:r>
            <w:r w:rsidDel="00000000" w:rsidR="00000000" w:rsidRPr="00000000">
              <w:rPr>
                <w:rtl w:val="0"/>
              </w:rPr>
            </w:r>
          </w:p>
        </w:tc>
        <w:tc>
          <w:tcPr>
            <w:tcBorders>
              <w:top w:color="cccccc" w:space="0" w:sz="4" w:val="single"/>
              <w:left w:color="cccccc" w:space="0" w:sz="4" w:val="single"/>
              <w:bottom w:color="000000" w:space="0" w:sz="4" w:val="single"/>
              <w:right w:color="cccccc" w:space="0" w:sz="4" w:val="single"/>
            </w:tcBorders>
            <w:shd w:fill="1c4587" w:val="clear"/>
            <w:tcMar>
              <w:top w:w="40.0" w:type="dxa"/>
              <w:left w:w="40.0" w:type="dxa"/>
              <w:bottom w:w="40.0" w:type="dxa"/>
              <w:right w:w="40.0" w:type="dxa"/>
            </w:tcMar>
            <w:vAlign w:val="bottom"/>
          </w:tcPr>
          <w:p w:rsidR="00000000" w:rsidDel="00000000" w:rsidP="00000000" w:rsidRDefault="00000000" w:rsidRPr="00000000" w14:paraId="00000112">
            <w:pPr>
              <w:widowControl w:val="0"/>
              <w:jc w:val="right"/>
              <w:rPr>
                <w:sz w:val="20"/>
                <w:szCs w:val="20"/>
              </w:rPr>
            </w:pPr>
            <w:r w:rsidDel="00000000" w:rsidR="00000000" w:rsidRPr="00000000">
              <w:rPr>
                <w:b w:val="1"/>
                <w:color w:val="ffffff"/>
                <w:sz w:val="20"/>
                <w:szCs w:val="20"/>
                <w:rtl w:val="0"/>
              </w:rPr>
              <w:t xml:space="preserve">3.4</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1c4587" w:val="clear"/>
            <w:tcMar>
              <w:top w:w="40.0" w:type="dxa"/>
              <w:left w:w="40.0" w:type="dxa"/>
              <w:bottom w:w="40.0" w:type="dxa"/>
              <w:right w:w="40.0" w:type="dxa"/>
            </w:tcMar>
            <w:vAlign w:val="bottom"/>
          </w:tcPr>
          <w:p w:rsidR="00000000" w:rsidDel="00000000" w:rsidP="00000000" w:rsidRDefault="00000000" w:rsidRPr="00000000" w14:paraId="00000113">
            <w:pPr>
              <w:widowControl w:val="0"/>
              <w:jc w:val="right"/>
              <w:rPr>
                <w:sz w:val="20"/>
                <w:szCs w:val="20"/>
              </w:rPr>
            </w:pPr>
            <w:r w:rsidDel="00000000" w:rsidR="00000000" w:rsidRPr="00000000">
              <w:rPr>
                <w:b w:val="1"/>
                <w:color w:val="ffffff"/>
                <w:sz w:val="20"/>
                <w:szCs w:val="20"/>
                <w:rtl w:val="0"/>
              </w:rPr>
              <w:t xml:space="preserve">5.2</w:t>
            </w:r>
            <w:r w:rsidDel="00000000" w:rsidR="00000000" w:rsidRPr="00000000">
              <w:rPr>
                <w:rtl w:val="0"/>
              </w:rPr>
            </w:r>
          </w:p>
        </w:tc>
      </w:tr>
    </w:tbl>
    <w:p w:rsidR="00000000" w:rsidDel="00000000" w:rsidP="00000000" w:rsidRDefault="00000000" w:rsidRPr="00000000" w14:paraId="00000114">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00400"/>
            <wp:effectExtent b="0" l="0" r="0" t="0"/>
            <wp:docPr descr="Chart" id="4" name="image5.png"/>
            <a:graphic>
              <a:graphicData uri="http://schemas.openxmlformats.org/drawingml/2006/picture">
                <pic:pic>
                  <pic:nvPicPr>
                    <pic:cNvPr descr="Chart" id="0" name="image5.png"/>
                    <pic:cNvPicPr preferRelativeResize="0"/>
                  </pic:nvPicPr>
                  <pic:blipFill>
                    <a:blip r:embed="rId10"/>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line="360" w:lineRule="auto"/>
        <w:jc w:val="center"/>
        <w:rPr>
          <w:rFonts w:ascii="Times New Roman" w:cs="Times New Roman" w:eastAsia="Times New Roman" w:hAnsi="Times New Roman"/>
          <w:sz w:val="24"/>
          <w:szCs w:val="24"/>
        </w:rPr>
      </w:pPr>
      <w:r w:rsidDel="00000000" w:rsidR="00000000" w:rsidRPr="00000000">
        <w:rPr>
          <w:rFonts w:ascii="Poppins SemiBold" w:cs="Poppins SemiBold" w:eastAsia="Poppins SemiBold" w:hAnsi="Poppins SemiBold"/>
          <w:sz w:val="30"/>
          <w:szCs w:val="30"/>
          <w:rtl w:val="0"/>
        </w:rPr>
        <w:t xml:space="preserve">Discussion / Conclusion</w:t>
      </w:r>
      <w:r w:rsidDel="00000000" w:rsidR="00000000" w:rsidRPr="00000000">
        <w:rPr>
          <w:rtl w:val="0"/>
        </w:rPr>
      </w:r>
    </w:p>
    <w:p w:rsidR="00000000" w:rsidDel="00000000" w:rsidP="00000000" w:rsidRDefault="00000000" w:rsidRPr="00000000" w14:paraId="00000118">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determine the density of brass and aluminum materials using three methods: Large Graduated Cylinder, Vernier Caliper, and Ruler/Meter Stick. By calculating the percentage errors and comparing these methods, we gain insights into their accuracy and precision. </w:t>
      </w:r>
    </w:p>
    <w:p w:rsidR="00000000" w:rsidDel="00000000" w:rsidP="00000000" w:rsidRDefault="00000000" w:rsidRPr="00000000" w14:paraId="00000119">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results, it's evident that the Large Graduated Cylinder has the highest average percentage error with the least significant figures. This outcome is reasonable, as the wide spacing between its marks requires manual measurement of the water volume by eyes, leading to highly potential inaccuracies and human errors. While the Ruler/Meter Stick shows some improvement by utilizing the geometric formula, its precision is limited to one decimal place of a centimeter. In contrast, the Vernier Caliper shows a higher precision with measurements accurate to 2 decimal places of a millimeter. </w:t>
      </w:r>
    </w:p>
    <w:p w:rsidR="00000000" w:rsidDel="00000000" w:rsidP="00000000" w:rsidRDefault="00000000" w:rsidRPr="00000000" w14:paraId="0000011A">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all three methods seem to yield higher accuracy for Aluminum objects compared to Brass objects. Surprisingly, the Large Graduated Cylinder states extremely high accuracy for different aluminum objects, with 0% percentage error. However, it shows significant errors for brass objects, likely due to human error and the distant marks on the cylinder. </w:t>
      </w:r>
    </w:p>
    <w:p w:rsidR="00000000" w:rsidDel="00000000" w:rsidP="00000000" w:rsidRDefault="00000000" w:rsidRPr="00000000" w14:paraId="0000011B">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it is observed that materials with higher density (Brass) tend to produce higher percentage errors compared to materials with lower density (Aluminum). This may be attributed to the formula for density, which is the division of mass to volume. The explanation may be that a measurement tool with low precision that introduces a small error in volume may result in a higher overall measurement error.  </w:t>
      </w:r>
    </w:p>
    <w:p w:rsidR="00000000" w:rsidDel="00000000" w:rsidP="00000000" w:rsidRDefault="00000000" w:rsidRPr="00000000" w14:paraId="0000011C">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using higher precision measurement tools is highly suggested to improve the accuracy. Specifically, a Graduated Cylinder with smaller and more detailed spaced marks would produce the higher reliability of measurements. </w:t>
      </w:r>
    </w:p>
    <w:p w:rsidR="00000000" w:rsidDel="00000000" w:rsidP="00000000" w:rsidRDefault="00000000" w:rsidRPr="00000000" w14:paraId="0000011D">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spacing w:line="360" w:lineRule="auto"/>
        <w:jc w:val="center"/>
        <w:rPr>
          <w:rFonts w:ascii="Times New Roman" w:cs="Times New Roman" w:eastAsia="Times New Roman" w:hAnsi="Times New Roman"/>
          <w:sz w:val="24"/>
          <w:szCs w:val="24"/>
        </w:rPr>
      </w:pPr>
      <w:r w:rsidDel="00000000" w:rsidR="00000000" w:rsidRPr="00000000">
        <w:rPr>
          <w:rFonts w:ascii="Poppins SemiBold" w:cs="Poppins SemiBold" w:eastAsia="Poppins SemiBold" w:hAnsi="Poppins SemiBold"/>
          <w:sz w:val="30"/>
          <w:szCs w:val="30"/>
          <w:rtl w:val="0"/>
        </w:rPr>
        <w:t xml:space="preserve">Post-Lab Question</w:t>
      </w:r>
      <w:r w:rsidDel="00000000" w:rsidR="00000000" w:rsidRPr="00000000">
        <w:rPr>
          <w:rtl w:val="0"/>
        </w:rPr>
      </w:r>
    </w:p>
    <w:p w:rsidR="00000000" w:rsidDel="00000000" w:rsidP="00000000" w:rsidRDefault="00000000" w:rsidRPr="00000000" w14:paraId="0000012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Density formula: </w:t>
      </w:r>
      <m:oMath>
        <m:r>
          <w:rPr>
            <w:rFonts w:ascii="Times New Roman" w:cs="Times New Roman" w:eastAsia="Times New Roman" w:hAnsi="Times New Roman"/>
            <w:b w:val="1"/>
            <w:sz w:val="24"/>
            <w:szCs w:val="24"/>
          </w:rPr>
          <m:t xml:space="preserve">P = </m:t>
        </m:r>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M</m:t>
            </m:r>
          </m:num>
          <m:den>
            <m:r>
              <w:rPr>
                <w:rFonts w:ascii="Times New Roman" w:cs="Times New Roman" w:eastAsia="Times New Roman" w:hAnsi="Times New Roman"/>
                <w:b w:val="1"/>
                <w:sz w:val="24"/>
                <w:szCs w:val="24"/>
              </w:rPr>
              <m:t xml:space="preserve">V</m:t>
            </m:r>
          </m:den>
        </m:f>
      </m:oMath>
      <w:r w:rsidDel="00000000" w:rsidR="00000000" w:rsidRPr="00000000">
        <w:rPr>
          <w:rFonts w:ascii="Times New Roman" w:cs="Times New Roman" w:eastAsia="Times New Roman" w:hAnsi="Times New Roman"/>
          <w:b w:val="1"/>
          <w:sz w:val="24"/>
          <w:szCs w:val="24"/>
          <w:rtl w:val="0"/>
        </w:rPr>
        <w:t xml:space="preserve">  </w:t>
        <w:tab/>
        <w:tab/>
      </w:r>
      <w:r w:rsidDel="00000000" w:rsidR="00000000" w:rsidRPr="00000000">
        <w:rPr>
          <w:rFonts w:ascii="Times New Roman" w:cs="Times New Roman" w:eastAsia="Times New Roman" w:hAnsi="Times New Roman"/>
          <w:sz w:val="24"/>
          <w:szCs w:val="24"/>
          <w:rtl w:val="0"/>
        </w:rPr>
        <w:t xml:space="preserve">(P: density, M: mass, V: volume) </w:t>
      </w:r>
    </w:p>
    <w:p w:rsidR="00000000" w:rsidDel="00000000" w:rsidP="00000000" w:rsidRDefault="00000000" w:rsidRPr="00000000" w14:paraId="00000122">
      <w:pPr>
        <w:spacing w:line="360" w:lineRule="auto"/>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cube</m:t>
            </m:r>
          </m:sub>
        </m:sSub>
      </m:oMath>
      <w:r w:rsidDel="00000000" w:rsidR="00000000" w:rsidRPr="00000000">
        <w:rPr>
          <w:rFonts w:ascii="Times New Roman" w:cs="Times New Roman" w:eastAsia="Times New Roman" w:hAnsi="Times New Roman"/>
          <w:sz w:val="24"/>
          <w:szCs w:val="24"/>
          <w:rtl w:val="0"/>
        </w:rPr>
        <w:t xml:space="preserve"> =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a</m:t>
            </m:r>
          </m:e>
          <m:sup>
            <m:r>
              <w:rPr>
                <w:rFonts w:ascii="Times New Roman" w:cs="Times New Roman" w:eastAsia="Times New Roman" w:hAnsi="Times New Roman"/>
                <w:sz w:val="24"/>
                <w:szCs w:val="24"/>
              </w:rPr>
              <m:t xml:space="preserve">3</m:t>
            </m:r>
          </m:sup>
        </m:sSup>
      </m:oMath>
      <w:r w:rsidDel="00000000" w:rsidR="00000000" w:rsidRPr="00000000">
        <w:rPr>
          <w:rFonts w:ascii="Times New Roman" w:cs="Times New Roman" w:eastAsia="Times New Roman" w:hAnsi="Times New Roman"/>
          <w:sz w:val="24"/>
          <w:szCs w:val="24"/>
          <w:rtl w:val="0"/>
        </w:rPr>
        <w:t xml:space="preserve">                           </w:t>
        <w:tab/>
        <w:tab/>
        <w:t xml:space="preserve">(a: side length of a cube)</w:t>
      </w:r>
    </w:p>
    <w:p w:rsidR="00000000" w:rsidDel="00000000" w:rsidP="00000000" w:rsidRDefault="00000000" w:rsidRPr="00000000" w14:paraId="00000123">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4">
      <w:pPr>
        <w:numPr>
          <w:ilvl w:val="0"/>
          <w:numId w:val="2"/>
        </w:numPr>
        <w:spacing w:line="360" w:lineRule="auto"/>
        <w:ind w:lef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Following the question, we </w:t>
      </w:r>
      <w:r w:rsidDel="00000000" w:rsidR="00000000" w:rsidRPr="00000000">
        <w:rPr>
          <w:rFonts w:ascii="Times New Roman" w:cs="Times New Roman" w:eastAsia="Times New Roman" w:hAnsi="Times New Roman"/>
          <w:sz w:val="24"/>
          <w:szCs w:val="24"/>
          <w:rtl w:val="0"/>
        </w:rPr>
        <w:t xml:space="preserve">have the value of Accepted Density of Aluminum is 2.7 g/</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cm</m:t>
            </m:r>
          </m:e>
          <m:sup>
            <m:r>
              <w:rPr>
                <w:rFonts w:ascii="Times New Roman" w:cs="Times New Roman" w:eastAsia="Times New Roman" w:hAnsi="Times New Roman"/>
                <w:sz w:val="24"/>
                <w:szCs w:val="24"/>
              </w:rPr>
              <m:t xml:space="preserve">3</m:t>
            </m:r>
          </m:sup>
        </m:sSup>
      </m:oMath>
      <w:r w:rsidDel="00000000" w:rsidR="00000000" w:rsidRPr="00000000">
        <w:rPr>
          <w:rFonts w:ascii="Times New Roman" w:cs="Times New Roman" w:eastAsia="Times New Roman" w:hAnsi="Times New Roman"/>
          <w:sz w:val="24"/>
          <w:szCs w:val="24"/>
          <w:rtl w:val="0"/>
        </w:rPr>
        <w:t xml:space="preserve"> and the required mass of the cube is 1.00 kg. Applying the Density formula, we have: </w:t>
      </w:r>
    </w:p>
    <w:p w:rsidR="00000000" w:rsidDel="00000000" w:rsidP="00000000" w:rsidRDefault="00000000" w:rsidRPr="00000000" w14:paraId="0000012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Cube’s Side Lengt</w:t>
      </w:r>
      <w:r w:rsidDel="00000000" w:rsidR="00000000" w:rsidRPr="00000000">
        <w:rPr>
          <w:rFonts w:ascii="Times New Roman" w:cs="Times New Roman" w:eastAsia="Times New Roman" w:hAnsi="Times New Roman"/>
          <w:sz w:val="24"/>
          <w:szCs w:val="24"/>
          <w:rtl w:val="0"/>
        </w:rPr>
        <w:t xml:space="preserve">h of Aluminum:</w:t>
      </w:r>
      <w:r w:rsidDel="00000000" w:rsidR="00000000" w:rsidRPr="00000000">
        <w:rPr>
          <w:rFonts w:ascii="Times New Roman" w:cs="Times New Roman" w:eastAsia="Times New Roman" w:hAnsi="Times New Roman"/>
          <w:b w:val="1"/>
          <w:sz w:val="20"/>
          <w:szCs w:val="20"/>
          <w:rtl w:val="0"/>
        </w:rPr>
        <w:t xml:space="preserve"> </w:t>
      </w:r>
      <m:oMath>
        <m:r>
          <w:rPr>
            <w:rFonts w:ascii="Times New Roman" w:cs="Times New Roman" w:eastAsia="Times New Roman" w:hAnsi="Times New Roman"/>
            <w:b w:val="1"/>
            <w:sz w:val="28"/>
            <w:szCs w:val="28"/>
          </w:rPr>
          <m:t xml:space="preserve"> </m:t>
        </m:r>
        <m:r>
          <w:rPr>
            <w:rFonts w:ascii="Times New Roman" w:cs="Times New Roman" w:eastAsia="Times New Roman" w:hAnsi="Times New Roman"/>
            <w:b w:val="1"/>
            <w:sz w:val="24"/>
            <w:szCs w:val="24"/>
          </w:rPr>
          <m:t xml:space="preserve">a = </m:t>
        </m:r>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V</m:t>
            </m:r>
          </m:num>
          <m:den>
            <m:r>
              <w:rPr>
                <w:rFonts w:ascii="Times New Roman" w:cs="Times New Roman" w:eastAsia="Times New Roman" w:hAnsi="Times New Roman"/>
                <w:b w:val="1"/>
                <w:sz w:val="24"/>
                <w:szCs w:val="24"/>
              </w:rPr>
              <m:t xml:space="preserve">3</m:t>
            </m:r>
          </m:den>
        </m:f>
        <m:r>
          <w:rPr>
            <w:rFonts w:ascii="Times New Roman" w:cs="Times New Roman" w:eastAsia="Times New Roman" w:hAnsi="Times New Roman"/>
            <w:b w:val="1"/>
            <w:sz w:val="24"/>
            <w:szCs w:val="24"/>
          </w:rPr>
          <m:t xml:space="preserve">=</m:t>
        </m:r>
        <m:rad>
          <m:radPr>
            <m:ctrlPr>
              <w:rPr>
                <w:rFonts w:ascii="Times New Roman" w:cs="Times New Roman" w:eastAsia="Times New Roman" w:hAnsi="Times New Roman"/>
                <w:b w:val="1"/>
                <w:sz w:val="24"/>
                <w:szCs w:val="24"/>
              </w:rPr>
            </m:ctrlPr>
          </m:radPr>
          <m:deg>
            <m:r>
              <w:rPr>
                <w:rFonts w:ascii="Times New Roman" w:cs="Times New Roman" w:eastAsia="Times New Roman" w:hAnsi="Times New Roman"/>
                <w:b w:val="1"/>
                <w:sz w:val="24"/>
                <w:szCs w:val="24"/>
              </w:rPr>
              <m:t xml:space="preserve">3</m:t>
            </m:r>
          </m:deg>
          <m:e>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M</m:t>
                </m:r>
              </m:num>
              <m:den>
                <m:r>
                  <w:rPr>
                    <w:rFonts w:ascii="Times New Roman" w:cs="Times New Roman" w:eastAsia="Times New Roman" w:hAnsi="Times New Roman"/>
                    <w:b w:val="1"/>
                    <w:sz w:val="24"/>
                    <w:szCs w:val="24"/>
                  </w:rPr>
                  <m:t xml:space="preserve">P</m:t>
                </m:r>
              </m:den>
            </m:f>
          </m:e>
        </m:rad>
        <m:r>
          <w:rPr>
            <w:rFonts w:ascii="Times New Roman" w:cs="Times New Roman" w:eastAsia="Times New Roman" w:hAnsi="Times New Roman"/>
            <w:b w:val="1"/>
            <w:sz w:val="24"/>
            <w:szCs w:val="24"/>
          </w:rPr>
          <m:t xml:space="preserve">= </m:t>
        </m:r>
        <m:rad>
          <m:radPr>
            <m:ctrlPr>
              <w:rPr>
                <w:rFonts w:ascii="Times New Roman" w:cs="Times New Roman" w:eastAsia="Times New Roman" w:hAnsi="Times New Roman"/>
                <w:b w:val="1"/>
                <w:sz w:val="24"/>
                <w:szCs w:val="24"/>
              </w:rPr>
            </m:ctrlPr>
          </m:radPr>
          <m:deg>
            <m:r>
              <w:rPr>
                <w:rFonts w:ascii="Times New Roman" w:cs="Times New Roman" w:eastAsia="Times New Roman" w:hAnsi="Times New Roman"/>
                <w:b w:val="1"/>
                <w:sz w:val="24"/>
                <w:szCs w:val="24"/>
              </w:rPr>
              <m:t xml:space="preserve">3</m:t>
            </m:r>
          </m:deg>
          <m:e>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1.00kg * 1</m:t>
                </m:r>
                <m:sSup>
                  <m:sSupPr>
                    <m:ctrlPr>
                      <w:rPr>
                        <w:rFonts w:ascii="Times New Roman" w:cs="Times New Roman" w:eastAsia="Times New Roman" w:hAnsi="Times New Roman"/>
                        <w:b w:val="1"/>
                        <w:sz w:val="24"/>
                        <w:szCs w:val="24"/>
                      </w:rPr>
                    </m:ctrlPr>
                  </m:sSupPr>
                  <m:e>
                    <m:r>
                      <w:rPr>
                        <w:rFonts w:ascii="Times New Roman" w:cs="Times New Roman" w:eastAsia="Times New Roman" w:hAnsi="Times New Roman"/>
                        <w:b w:val="1"/>
                        <w:sz w:val="24"/>
                        <w:szCs w:val="24"/>
                      </w:rPr>
                      <m:t xml:space="preserve">0</m:t>
                    </m:r>
                  </m:e>
                  <m:sup>
                    <m:r>
                      <w:rPr>
                        <w:rFonts w:ascii="Times New Roman" w:cs="Times New Roman" w:eastAsia="Times New Roman" w:hAnsi="Times New Roman"/>
                        <w:b w:val="1"/>
                        <w:sz w:val="24"/>
                        <w:szCs w:val="24"/>
                      </w:rPr>
                      <m:t xml:space="preserve">3</m:t>
                    </m:r>
                  </m:sup>
                </m:sSup>
              </m:num>
              <m:den>
                <m:r>
                  <w:rPr>
                    <w:rFonts w:ascii="Times New Roman" w:cs="Times New Roman" w:eastAsia="Times New Roman" w:hAnsi="Times New Roman"/>
                    <w:b w:val="1"/>
                    <w:sz w:val="24"/>
                    <w:szCs w:val="24"/>
                  </w:rPr>
                  <m:t xml:space="preserve">2.7g/</m:t>
                </m:r>
                <m:sSup>
                  <m:sSupPr>
                    <m:ctrlPr>
                      <w:rPr>
                        <w:rFonts w:ascii="Times New Roman" w:cs="Times New Roman" w:eastAsia="Times New Roman" w:hAnsi="Times New Roman"/>
                        <w:b w:val="1"/>
                        <w:sz w:val="24"/>
                        <w:szCs w:val="24"/>
                      </w:rPr>
                    </m:ctrlPr>
                  </m:sSupPr>
                  <m:e>
                    <m:r>
                      <w:rPr>
                        <w:rFonts w:ascii="Times New Roman" w:cs="Times New Roman" w:eastAsia="Times New Roman" w:hAnsi="Times New Roman"/>
                        <w:b w:val="1"/>
                        <w:sz w:val="24"/>
                        <w:szCs w:val="24"/>
                      </w:rPr>
                      <m:t xml:space="preserve">c</m:t>
                    </m:r>
                    <m:sSup>
                      <m:sSupPr>
                        <m:ctrlPr>
                          <w:rPr>
                            <w:rFonts w:ascii="Times New Roman" w:cs="Times New Roman" w:eastAsia="Times New Roman" w:hAnsi="Times New Roman"/>
                            <w:b w:val="1"/>
                            <w:sz w:val="24"/>
                            <w:szCs w:val="24"/>
                          </w:rPr>
                        </m:ctrlPr>
                      </m:sSupPr>
                      <m:e>
                        <m:r>
                          <w:rPr>
                            <w:rFonts w:ascii="Times New Roman" w:cs="Times New Roman" w:eastAsia="Times New Roman" w:hAnsi="Times New Roman"/>
                            <w:b w:val="1"/>
                            <w:sz w:val="24"/>
                            <w:szCs w:val="24"/>
                          </w:rPr>
                          <m:t xml:space="preserve">m</m:t>
                        </m:r>
                      </m:e>
                      <m:sup>
                        <m:r>
                          <w:rPr>
                            <w:rFonts w:ascii="Times New Roman" w:cs="Times New Roman" w:eastAsia="Times New Roman" w:hAnsi="Times New Roman"/>
                            <w:b w:val="1"/>
                            <w:sz w:val="24"/>
                            <w:szCs w:val="24"/>
                          </w:rPr>
                          <m:t xml:space="preserve">3</m:t>
                        </m:r>
                      </m:sup>
                    </m:sSup>
                  </m:e>
                  <m:sup/>
                </m:sSup>
              </m:den>
            </m:f>
          </m:e>
        </m:rad>
        <m:r>
          <w:rPr>
            <w:rFonts w:ascii="Times New Roman" w:cs="Times New Roman" w:eastAsia="Times New Roman" w:hAnsi="Times New Roman"/>
            <w:b w:val="1"/>
            <w:sz w:val="24"/>
            <w:szCs w:val="24"/>
          </w:rPr>
          <m:t xml:space="preserve">= </m:t>
        </m:r>
        <m:sSup>
          <m:sSupPr>
            <m:ctrlPr>
              <w:rPr>
                <w:rFonts w:ascii="Times New Roman" w:cs="Times New Roman" w:eastAsia="Times New Roman" w:hAnsi="Times New Roman"/>
                <w:b w:val="1"/>
              </w:rPr>
            </m:ctrlPr>
          </m:sSupPr>
          <m:e>
            <m:r>
              <w:rPr>
                <w:rFonts w:ascii="Times New Roman" w:cs="Times New Roman" w:eastAsia="Times New Roman" w:hAnsi="Times New Roman"/>
                <w:b w:val="1"/>
              </w:rPr>
              <m:t xml:space="preserve">7.2 cm</m:t>
            </m:r>
          </m:e>
          <m:sup/>
        </m:sSup>
      </m:oMath>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12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numPr>
          <w:ilvl w:val="0"/>
          <w:numId w:val="1"/>
        </w:numPr>
        <w:spacing w:line="360" w:lineRule="auto"/>
        <w:ind w:lef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Similarly, we have the value of Accepted Density of Brass is 8.73 g/</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cm</m:t>
            </m:r>
          </m:e>
          <m:sup>
            <m:r>
              <w:rPr>
                <w:rFonts w:ascii="Times New Roman" w:cs="Times New Roman" w:eastAsia="Times New Roman" w:hAnsi="Times New Roman"/>
                <w:sz w:val="24"/>
                <w:szCs w:val="24"/>
              </w:rPr>
              <m:t xml:space="preserve">3</m:t>
            </m:r>
          </m:sup>
        </m:sSup>
      </m:oMath>
      <w:r w:rsidDel="00000000" w:rsidR="00000000" w:rsidRPr="00000000">
        <w:rPr>
          <w:rFonts w:ascii="Times New Roman" w:cs="Times New Roman" w:eastAsia="Times New Roman" w:hAnsi="Times New Roman"/>
          <w:sz w:val="24"/>
          <w:szCs w:val="24"/>
          <w:rtl w:val="0"/>
        </w:rPr>
        <w:t xml:space="preserve"> and the required mass of the cube is 1.00 kg. Thus:</w:t>
      </w:r>
    </w:p>
    <w:p w:rsidR="00000000" w:rsidDel="00000000" w:rsidP="00000000" w:rsidRDefault="00000000" w:rsidRPr="00000000" w14:paraId="00000128">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Cube’s Side Length of Brass: </w:t>
      </w:r>
      <m:oMath>
        <m:r>
          <w:rPr>
            <w:rFonts w:ascii="Times New Roman" w:cs="Times New Roman" w:eastAsia="Times New Roman" w:hAnsi="Times New Roman"/>
            <w:b w:val="1"/>
            <w:sz w:val="28"/>
            <w:szCs w:val="28"/>
          </w:rPr>
          <m:t xml:space="preserve"> </m:t>
        </m:r>
        <m:r>
          <w:rPr>
            <w:rFonts w:ascii="Times New Roman" w:cs="Times New Roman" w:eastAsia="Times New Roman" w:hAnsi="Times New Roman"/>
            <w:b w:val="1"/>
            <w:sz w:val="24"/>
            <w:szCs w:val="24"/>
          </w:rPr>
          <m:t xml:space="preserve">a = </m:t>
        </m:r>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V</m:t>
            </m:r>
          </m:num>
          <m:den>
            <m:r>
              <w:rPr>
                <w:rFonts w:ascii="Times New Roman" w:cs="Times New Roman" w:eastAsia="Times New Roman" w:hAnsi="Times New Roman"/>
                <w:b w:val="1"/>
                <w:sz w:val="24"/>
                <w:szCs w:val="24"/>
              </w:rPr>
              <m:t xml:space="preserve">3</m:t>
            </m:r>
          </m:den>
        </m:f>
        <m:r>
          <w:rPr>
            <w:rFonts w:ascii="Times New Roman" w:cs="Times New Roman" w:eastAsia="Times New Roman" w:hAnsi="Times New Roman"/>
            <w:b w:val="1"/>
            <w:sz w:val="24"/>
            <w:szCs w:val="24"/>
          </w:rPr>
          <m:t xml:space="preserve">=</m:t>
        </m:r>
        <m:rad>
          <m:radPr>
            <m:ctrlPr>
              <w:rPr>
                <w:rFonts w:ascii="Times New Roman" w:cs="Times New Roman" w:eastAsia="Times New Roman" w:hAnsi="Times New Roman"/>
                <w:b w:val="1"/>
                <w:sz w:val="24"/>
                <w:szCs w:val="24"/>
              </w:rPr>
            </m:ctrlPr>
          </m:radPr>
          <m:deg>
            <m:r>
              <w:rPr>
                <w:rFonts w:ascii="Times New Roman" w:cs="Times New Roman" w:eastAsia="Times New Roman" w:hAnsi="Times New Roman"/>
                <w:b w:val="1"/>
                <w:sz w:val="24"/>
                <w:szCs w:val="24"/>
              </w:rPr>
              <m:t xml:space="preserve">3</m:t>
            </m:r>
          </m:deg>
          <m:e>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M</m:t>
                </m:r>
              </m:num>
              <m:den>
                <m:r>
                  <w:rPr>
                    <w:rFonts w:ascii="Times New Roman" w:cs="Times New Roman" w:eastAsia="Times New Roman" w:hAnsi="Times New Roman"/>
                    <w:b w:val="1"/>
                    <w:sz w:val="24"/>
                    <w:szCs w:val="24"/>
                  </w:rPr>
                  <m:t xml:space="preserve">P</m:t>
                </m:r>
              </m:den>
            </m:f>
          </m:e>
        </m:rad>
        <m:r>
          <w:rPr>
            <w:rFonts w:ascii="Times New Roman" w:cs="Times New Roman" w:eastAsia="Times New Roman" w:hAnsi="Times New Roman"/>
            <w:b w:val="1"/>
            <w:sz w:val="24"/>
            <w:szCs w:val="24"/>
          </w:rPr>
          <m:t xml:space="preserve">= </m:t>
        </m:r>
        <m:rad>
          <m:radPr>
            <m:ctrlPr>
              <w:rPr>
                <w:rFonts w:ascii="Times New Roman" w:cs="Times New Roman" w:eastAsia="Times New Roman" w:hAnsi="Times New Roman"/>
                <w:b w:val="1"/>
                <w:sz w:val="24"/>
                <w:szCs w:val="24"/>
              </w:rPr>
            </m:ctrlPr>
          </m:radPr>
          <m:deg>
            <m:r>
              <w:rPr>
                <w:rFonts w:ascii="Times New Roman" w:cs="Times New Roman" w:eastAsia="Times New Roman" w:hAnsi="Times New Roman"/>
                <w:b w:val="1"/>
                <w:sz w:val="24"/>
                <w:szCs w:val="24"/>
              </w:rPr>
              <m:t xml:space="preserve">3</m:t>
            </m:r>
          </m:deg>
          <m:e>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1.00kg * 1</m:t>
                </m:r>
                <m:sSup>
                  <m:sSupPr>
                    <m:ctrlPr>
                      <w:rPr>
                        <w:rFonts w:ascii="Times New Roman" w:cs="Times New Roman" w:eastAsia="Times New Roman" w:hAnsi="Times New Roman"/>
                        <w:b w:val="1"/>
                        <w:sz w:val="24"/>
                        <w:szCs w:val="24"/>
                      </w:rPr>
                    </m:ctrlPr>
                  </m:sSupPr>
                  <m:e>
                    <m:r>
                      <w:rPr>
                        <w:rFonts w:ascii="Times New Roman" w:cs="Times New Roman" w:eastAsia="Times New Roman" w:hAnsi="Times New Roman"/>
                        <w:b w:val="1"/>
                        <w:sz w:val="24"/>
                        <w:szCs w:val="24"/>
                      </w:rPr>
                      <m:t xml:space="preserve">0</m:t>
                    </m:r>
                  </m:e>
                  <m:sup>
                    <m:r>
                      <w:rPr>
                        <w:rFonts w:ascii="Times New Roman" w:cs="Times New Roman" w:eastAsia="Times New Roman" w:hAnsi="Times New Roman"/>
                        <w:b w:val="1"/>
                        <w:sz w:val="24"/>
                        <w:szCs w:val="24"/>
                      </w:rPr>
                      <m:t xml:space="preserve">3</m:t>
                    </m:r>
                  </m:sup>
                </m:sSup>
              </m:num>
              <m:den>
                <m:r>
                  <w:rPr>
                    <w:rFonts w:ascii="Times New Roman" w:cs="Times New Roman" w:eastAsia="Times New Roman" w:hAnsi="Times New Roman"/>
                    <w:b w:val="1"/>
                    <w:sz w:val="24"/>
                    <w:szCs w:val="24"/>
                  </w:rPr>
                  <m:t xml:space="preserve">8.73g/</m:t>
                </m:r>
                <m:sSup>
                  <m:sSupPr>
                    <m:ctrlPr>
                      <w:rPr>
                        <w:rFonts w:ascii="Times New Roman" w:cs="Times New Roman" w:eastAsia="Times New Roman" w:hAnsi="Times New Roman"/>
                        <w:b w:val="1"/>
                        <w:sz w:val="24"/>
                        <w:szCs w:val="24"/>
                      </w:rPr>
                    </m:ctrlPr>
                  </m:sSupPr>
                  <m:e>
                    <m:r>
                      <w:rPr>
                        <w:rFonts w:ascii="Times New Roman" w:cs="Times New Roman" w:eastAsia="Times New Roman" w:hAnsi="Times New Roman"/>
                        <w:b w:val="1"/>
                        <w:sz w:val="24"/>
                        <w:szCs w:val="24"/>
                      </w:rPr>
                      <m:t xml:space="preserve">c</m:t>
                    </m:r>
                    <m:sSup>
                      <m:sSupPr>
                        <m:ctrlPr>
                          <w:rPr>
                            <w:rFonts w:ascii="Times New Roman" w:cs="Times New Roman" w:eastAsia="Times New Roman" w:hAnsi="Times New Roman"/>
                            <w:b w:val="1"/>
                            <w:sz w:val="24"/>
                            <w:szCs w:val="24"/>
                          </w:rPr>
                        </m:ctrlPr>
                      </m:sSupPr>
                      <m:e>
                        <m:r>
                          <w:rPr>
                            <w:rFonts w:ascii="Times New Roman" w:cs="Times New Roman" w:eastAsia="Times New Roman" w:hAnsi="Times New Roman"/>
                            <w:b w:val="1"/>
                            <w:sz w:val="24"/>
                            <w:szCs w:val="24"/>
                          </w:rPr>
                          <m:t xml:space="preserve">m</m:t>
                        </m:r>
                      </m:e>
                      <m:sup>
                        <m:r>
                          <w:rPr>
                            <w:rFonts w:ascii="Times New Roman" w:cs="Times New Roman" w:eastAsia="Times New Roman" w:hAnsi="Times New Roman"/>
                            <w:b w:val="1"/>
                            <w:sz w:val="24"/>
                            <w:szCs w:val="24"/>
                          </w:rPr>
                          <m:t xml:space="preserve">3</m:t>
                        </m:r>
                      </m:sup>
                    </m:sSup>
                  </m:e>
                  <m:sup/>
                </m:sSup>
              </m:den>
            </m:f>
          </m:e>
        </m:rad>
        <m:r>
          <w:rPr>
            <w:rFonts w:ascii="Times New Roman" w:cs="Times New Roman" w:eastAsia="Times New Roman" w:hAnsi="Times New Roman"/>
            <w:b w:val="1"/>
            <w:sz w:val="24"/>
            <w:szCs w:val="24"/>
          </w:rPr>
          <m:t xml:space="preserve">= </m:t>
        </m:r>
        <m:sSup>
          <m:sSupPr>
            <m:ctrlPr>
              <w:rPr>
                <w:rFonts w:ascii="Times New Roman" w:cs="Times New Roman" w:eastAsia="Times New Roman" w:hAnsi="Times New Roman"/>
                <w:b w:val="1"/>
              </w:rPr>
            </m:ctrlPr>
          </m:sSupPr>
          <m:e>
            <m:r>
              <w:rPr>
                <w:rFonts w:ascii="Times New Roman" w:cs="Times New Roman" w:eastAsia="Times New Roman" w:hAnsi="Times New Roman"/>
                <w:b w:val="1"/>
              </w:rPr>
              <m:t xml:space="preserve">4.86 cm</m:t>
            </m:r>
          </m:e>
          <m:sup/>
        </m:sSup>
      </m:oMath>
      <w:r w:rsidDel="00000000" w:rsidR="00000000" w:rsidRPr="00000000">
        <w:rPr>
          <w:rtl w:val="0"/>
        </w:rPr>
      </w:r>
    </w:p>
    <w:p w:rsidR="00000000" w:rsidDel="00000000" w:rsidP="00000000" w:rsidRDefault="00000000" w:rsidRPr="00000000" w14:paraId="00000129">
      <w:pPr>
        <w:spacing w:line="360" w:lineRule="auto"/>
        <w:rPr>
          <w:rFonts w:ascii="Times New Roman" w:cs="Times New Roman" w:eastAsia="Times New Roman" w:hAnsi="Times New Roman"/>
          <w:b w:val="1"/>
          <w:sz w:val="28"/>
          <w:szCs w:val="28"/>
        </w:rPr>
      </w:pPr>
      <w:r w:rsidDel="00000000" w:rsidR="00000000" w:rsidRPr="00000000">
        <w:rPr>
          <w:rtl w:val="0"/>
        </w:rPr>
      </w:r>
    </w:p>
    <w:sectPr>
      <w:head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A">
    <w:pPr>
      <w:jc w:val="right"/>
      <w:rPr/>
    </w:pPr>
    <w:r w:rsidDel="00000000" w:rsidR="00000000" w:rsidRPr="00000000">
      <w:rPr>
        <w:rtl w:val="0"/>
      </w:rPr>
      <w:t xml:space="preserve">Tran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5.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11" Type="http://schemas.openxmlformats.org/officeDocument/2006/relationships/font" Target="fonts/PoppinsSemiBold-italic.ttf"/><Relationship Id="rId10" Type="http://schemas.openxmlformats.org/officeDocument/2006/relationships/font" Target="fonts/PoppinsSemiBold-bold.ttf"/><Relationship Id="rId12" Type="http://schemas.openxmlformats.org/officeDocument/2006/relationships/font" Target="fonts/PoppinsSemiBold-boldItalic.ttf"/><Relationship Id="rId9" Type="http://schemas.openxmlformats.org/officeDocument/2006/relationships/font" Target="fonts/PoppinsSemiBold-regular.ttf"/><Relationship Id="rId5" Type="http://schemas.openxmlformats.org/officeDocument/2006/relationships/font" Target="fonts/PoppinsMedium-regular.ttf"/><Relationship Id="rId6" Type="http://schemas.openxmlformats.org/officeDocument/2006/relationships/font" Target="fonts/PoppinsMedium-bold.ttf"/><Relationship Id="rId7" Type="http://schemas.openxmlformats.org/officeDocument/2006/relationships/font" Target="fonts/PoppinsMedium-italic.ttf"/><Relationship Id="rId8" Type="http://schemas.openxmlformats.org/officeDocument/2006/relationships/font" Target="fonts/Poppins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