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91" w:rsidRDefault="00D75391" w:rsidP="00D75391">
      <w:pPr>
        <w:pStyle w:val="artdir1"/>
        <w:spacing w:line="300" w:lineRule="atLeast"/>
        <w:ind w:firstLine="400"/>
        <w:rPr>
          <w:b/>
          <w:bCs/>
          <w:color w:val="000000"/>
          <w:sz w:val="27"/>
          <w:szCs w:val="27"/>
        </w:rPr>
      </w:pPr>
      <w:r w:rsidRPr="00D75391">
        <w:rPr>
          <w:b/>
          <w:bCs/>
          <w:noProof/>
          <w:color w:val="000000"/>
          <w:sz w:val="27"/>
          <w:szCs w:val="27"/>
        </w:rPr>
        <mc:AlternateContent>
          <mc:Choice Requires="wps">
            <w:drawing>
              <wp:anchor distT="45720" distB="45720" distL="114300" distR="114300" simplePos="0" relativeHeight="251661312" behindDoc="0" locked="0" layoutInCell="1" allowOverlap="1" wp14:anchorId="0F5138B5" wp14:editId="39F93BB7">
                <wp:simplePos x="0" y="0"/>
                <wp:positionH relativeFrom="column">
                  <wp:posOffset>5239550</wp:posOffset>
                </wp:positionH>
                <wp:positionV relativeFrom="paragraph">
                  <wp:posOffset>181748</wp:posOffset>
                </wp:positionV>
                <wp:extent cx="4841875" cy="4754880"/>
                <wp:effectExtent l="0" t="0" r="15875"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4754880"/>
                        </a:xfrm>
                        <a:prstGeom prst="rect">
                          <a:avLst/>
                        </a:prstGeom>
                        <a:solidFill>
                          <a:srgbClr val="FFFFFF"/>
                        </a:solidFill>
                        <a:ln w="9525">
                          <a:solidFill>
                            <a:srgbClr val="000000"/>
                          </a:solidFill>
                          <a:miter lim="800000"/>
                          <a:headEnd/>
                          <a:tailEnd/>
                        </a:ln>
                      </wps:spPr>
                      <wps:txbx>
                        <w:txbxContent>
                          <w:p w:rsidR="00D75391" w:rsidRDefault="00D75391" w:rsidP="00D75391">
                            <w:pPr>
                              <w:pStyle w:val="artdir1"/>
                              <w:spacing w:line="300" w:lineRule="atLeast"/>
                              <w:ind w:firstLine="400"/>
                              <w:rPr>
                                <w:b/>
                                <w:bCs/>
                                <w:color w:val="000000"/>
                                <w:sz w:val="27"/>
                                <w:szCs w:val="27"/>
                              </w:rPr>
                            </w:pPr>
                            <w:r>
                              <w:rPr>
                                <w:rFonts w:hint="eastAsia"/>
                                <w:b/>
                                <w:bCs/>
                                <w:color w:val="000000"/>
                                <w:sz w:val="27"/>
                                <w:szCs w:val="27"/>
                              </w:rPr>
                              <w:t>2. 实现（Realization）</w:t>
                            </w:r>
                            <w:r w:rsidR="006D66B5">
                              <w:rPr>
                                <w:rFonts w:hint="eastAsia"/>
                                <w:b/>
                                <w:bCs/>
                                <w:color w:val="000000"/>
                                <w:sz w:val="27"/>
                                <w:szCs w:val="27"/>
                              </w:rPr>
                              <w:t>implements</w:t>
                            </w:r>
                          </w:p>
                          <w:p w:rsidR="00D75391" w:rsidRDefault="00D75391" w:rsidP="00D75391">
                            <w:pPr>
                              <w:pStyle w:val="artcon"/>
                              <w:spacing w:line="300" w:lineRule="atLeast"/>
                              <w:ind w:firstLine="480"/>
                              <w:rPr>
                                <w:rFonts w:hint="eastAsia"/>
                                <w:color w:val="000000"/>
                                <w:sz w:val="20"/>
                                <w:szCs w:val="20"/>
                              </w:rPr>
                            </w:pPr>
                            <w:r>
                              <w:rPr>
                                <w:rFonts w:hint="eastAsia"/>
                                <w:color w:val="000000"/>
                                <w:sz w:val="20"/>
                                <w:szCs w:val="20"/>
                              </w:rPr>
                              <w:t>【实现关系】：是一种类与接口的关系，表示类是接口所有特征和行为的实现.</w:t>
                            </w:r>
                          </w:p>
                          <w:p w:rsidR="00D75391" w:rsidRDefault="00D75391" w:rsidP="00D75391">
                            <w:pPr>
                              <w:pStyle w:val="artcon"/>
                              <w:spacing w:line="300" w:lineRule="atLeast"/>
                              <w:ind w:firstLine="480"/>
                              <w:rPr>
                                <w:rFonts w:hint="eastAsia"/>
                                <w:color w:val="000000"/>
                                <w:sz w:val="20"/>
                                <w:szCs w:val="20"/>
                              </w:rPr>
                            </w:pPr>
                            <w:r>
                              <w:rPr>
                                <w:rFonts w:hint="eastAsia"/>
                                <w:color w:val="000000"/>
                                <w:sz w:val="20"/>
                                <w:szCs w:val="20"/>
                              </w:rPr>
                              <w:t>【箭头指向】：带三角箭头的虚线，箭头指向接口</w:t>
                            </w:r>
                          </w:p>
                          <w:p w:rsidR="00D75391" w:rsidRPr="00D75391" w:rsidRDefault="004C3A30" w:rsidP="00D75391">
                            <w:r>
                              <w:rPr>
                                <w:noProof/>
                                <w:color w:val="000000"/>
                                <w:sz w:val="18"/>
                                <w:szCs w:val="18"/>
                              </w:rPr>
                              <w:drawing>
                                <wp:inline distT="0" distB="0" distL="0" distR="0" wp14:anchorId="6A844B26" wp14:editId="7043D07C">
                                  <wp:extent cx="2096814" cy="2926074"/>
                                  <wp:effectExtent l="0" t="0" r="0" b="8255"/>
                                  <wp:docPr id="8" name="图片 8" descr="http://www.uml.org.cn/oobject/images/201609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60906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726" cy="293013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138B5" id="_x0000_t202" coordsize="21600,21600" o:spt="202" path="m,l,21600r21600,l21600,xe">
                <v:stroke joinstyle="miter"/>
                <v:path gradientshapeok="t" o:connecttype="rect"/>
              </v:shapetype>
              <v:shape id="文本框 2" o:spid="_x0000_s1026" type="#_x0000_t202" style="position:absolute;left:0;text-align:left;margin-left:412.55pt;margin-top:14.3pt;width:381.25pt;height:37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">
                <v:textbox>
                  <w:txbxContent>
                    <w:p w:rsidR="00D75391" w:rsidRDefault="00D75391" w:rsidP="00D75391">
                      <w:pPr>
                        <w:pStyle w:val="artdir1"/>
                        <w:spacing w:line="300" w:lineRule="atLeast"/>
                        <w:ind w:firstLine="400"/>
                        <w:rPr>
                          <w:b/>
                          <w:bCs/>
                          <w:color w:val="000000"/>
                          <w:sz w:val="27"/>
                          <w:szCs w:val="27"/>
                        </w:rPr>
                      </w:pPr>
                      <w:r>
                        <w:rPr>
                          <w:rFonts w:hint="eastAsia"/>
                          <w:b/>
                          <w:bCs/>
                          <w:color w:val="000000"/>
                          <w:sz w:val="27"/>
                          <w:szCs w:val="27"/>
                        </w:rPr>
                        <w:t>2. 实现（Realization）</w:t>
                      </w:r>
                      <w:r w:rsidR="006D66B5">
                        <w:rPr>
                          <w:rFonts w:hint="eastAsia"/>
                          <w:b/>
                          <w:bCs/>
                          <w:color w:val="000000"/>
                          <w:sz w:val="27"/>
                          <w:szCs w:val="27"/>
                        </w:rPr>
                        <w:t>implements</w:t>
                      </w:r>
                    </w:p>
                    <w:p w:rsidR="00D75391" w:rsidRDefault="00D75391" w:rsidP="00D75391">
                      <w:pPr>
                        <w:pStyle w:val="artcon"/>
                        <w:spacing w:line="300" w:lineRule="atLeast"/>
                        <w:ind w:firstLine="480"/>
                        <w:rPr>
                          <w:rFonts w:hint="eastAsia"/>
                          <w:color w:val="000000"/>
                          <w:sz w:val="20"/>
                          <w:szCs w:val="20"/>
                        </w:rPr>
                      </w:pPr>
                      <w:r>
                        <w:rPr>
                          <w:rFonts w:hint="eastAsia"/>
                          <w:color w:val="000000"/>
                          <w:sz w:val="20"/>
                          <w:szCs w:val="20"/>
                        </w:rPr>
                        <w:t>【实现关系】：是一种类与接口的关系，表示类是接口所有特征和行为的实现.</w:t>
                      </w:r>
                    </w:p>
                    <w:p w:rsidR="00D75391" w:rsidRDefault="00D75391" w:rsidP="00D75391">
                      <w:pPr>
                        <w:pStyle w:val="artcon"/>
                        <w:spacing w:line="300" w:lineRule="atLeast"/>
                        <w:ind w:firstLine="480"/>
                        <w:rPr>
                          <w:rFonts w:hint="eastAsia"/>
                          <w:color w:val="000000"/>
                          <w:sz w:val="20"/>
                          <w:szCs w:val="20"/>
                        </w:rPr>
                      </w:pPr>
                      <w:r>
                        <w:rPr>
                          <w:rFonts w:hint="eastAsia"/>
                          <w:color w:val="000000"/>
                          <w:sz w:val="20"/>
                          <w:szCs w:val="20"/>
                        </w:rPr>
                        <w:t>【箭头指向】：带三角箭头的虚线，箭头指向接口</w:t>
                      </w:r>
                    </w:p>
                    <w:p w:rsidR="00D75391" w:rsidRPr="00D75391" w:rsidRDefault="004C3A30" w:rsidP="00D75391">
                      <w:r>
                        <w:rPr>
                          <w:noProof/>
                          <w:color w:val="000000"/>
                          <w:sz w:val="18"/>
                          <w:szCs w:val="18"/>
                        </w:rPr>
                        <w:drawing>
                          <wp:inline distT="0" distB="0" distL="0" distR="0" wp14:anchorId="6A844B26" wp14:editId="7043D07C">
                            <wp:extent cx="2096814" cy="2926074"/>
                            <wp:effectExtent l="0" t="0" r="0" b="8255"/>
                            <wp:docPr id="8" name="图片 8" descr="http://www.uml.org.cn/oobject/images/201609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60906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726" cy="2930138"/>
                                    </a:xfrm>
                                    <a:prstGeom prst="rect">
                                      <a:avLst/>
                                    </a:prstGeom>
                                    <a:noFill/>
                                    <a:ln>
                                      <a:noFill/>
                                    </a:ln>
                                  </pic:spPr>
                                </pic:pic>
                              </a:graphicData>
                            </a:graphic>
                          </wp:inline>
                        </w:drawing>
                      </w:r>
                    </w:p>
                  </w:txbxContent>
                </v:textbox>
                <w10:wrap type="square"/>
              </v:shape>
            </w:pict>
          </mc:Fallback>
        </mc:AlternateContent>
      </w:r>
      <w:r w:rsidRPr="00D75391">
        <w:rPr>
          <w:b/>
          <w:bCs/>
          <w:noProof/>
          <w:color w:val="000000"/>
          <w:sz w:val="27"/>
          <w:szCs w:val="27"/>
        </w:rPr>
        <mc:AlternateContent>
          <mc:Choice Requires="wps">
            <w:drawing>
              <wp:anchor distT="45720" distB="45720" distL="114300" distR="114300" simplePos="0" relativeHeight="251659264" behindDoc="0" locked="0" layoutInCell="1" allowOverlap="1">
                <wp:simplePos x="0" y="0"/>
                <wp:positionH relativeFrom="column">
                  <wp:posOffset>172085</wp:posOffset>
                </wp:positionH>
                <wp:positionV relativeFrom="paragraph">
                  <wp:posOffset>180340</wp:posOffset>
                </wp:positionV>
                <wp:extent cx="4841875" cy="4754880"/>
                <wp:effectExtent l="0" t="0" r="15875"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4754880"/>
                        </a:xfrm>
                        <a:prstGeom prst="rect">
                          <a:avLst/>
                        </a:prstGeom>
                        <a:solidFill>
                          <a:srgbClr val="FFFFFF"/>
                        </a:solidFill>
                        <a:ln w="9525">
                          <a:solidFill>
                            <a:srgbClr val="000000"/>
                          </a:solidFill>
                          <a:miter lim="800000"/>
                          <a:headEnd/>
                          <a:tailEnd/>
                        </a:ln>
                      </wps:spPr>
                      <wps:txbx>
                        <w:txbxContent>
                          <w:p w:rsidR="00D75391" w:rsidRDefault="00D75391" w:rsidP="00D75391">
                            <w:pPr>
                              <w:pStyle w:val="artdir1"/>
                              <w:ind w:firstLine="400"/>
                              <w:rPr>
                                <w:b/>
                                <w:bCs/>
                                <w:color w:val="000000"/>
                                <w:sz w:val="27"/>
                                <w:szCs w:val="27"/>
                              </w:rPr>
                            </w:pPr>
                            <w:r>
                              <w:rPr>
                                <w:rFonts w:hint="eastAsia"/>
                                <w:b/>
                                <w:bCs/>
                                <w:color w:val="000000"/>
                                <w:sz w:val="27"/>
                                <w:szCs w:val="27"/>
                              </w:rPr>
                              <w:t xml:space="preserve">1. </w:t>
                            </w:r>
                            <w:r>
                              <w:rPr>
                                <w:rFonts w:hint="eastAsia"/>
                                <w:b/>
                                <w:bCs/>
                                <w:color w:val="000000"/>
                                <w:sz w:val="27"/>
                                <w:szCs w:val="27"/>
                              </w:rPr>
                              <w:t>泛化（Generalization）</w:t>
                            </w:r>
                            <w:r w:rsidR="006D66B5">
                              <w:rPr>
                                <w:rFonts w:hint="eastAsia"/>
                                <w:b/>
                                <w:bCs/>
                                <w:color w:val="000000"/>
                                <w:sz w:val="27"/>
                                <w:szCs w:val="27"/>
                              </w:rPr>
                              <w:t>extend</w:t>
                            </w:r>
                            <w:r w:rsidR="00DA7B7A">
                              <w:rPr>
                                <w:b/>
                                <w:bCs/>
                                <w:color w:val="000000"/>
                                <w:sz w:val="27"/>
                                <w:szCs w:val="27"/>
                              </w:rPr>
                              <w:t>s</w:t>
                            </w:r>
                          </w:p>
                          <w:p w:rsidR="00D75391" w:rsidRDefault="00D75391" w:rsidP="00D75391">
                            <w:pPr>
                              <w:pStyle w:val="artcon"/>
                              <w:ind w:firstLine="480"/>
                              <w:rPr>
                                <w:rFonts w:hint="eastAsia"/>
                                <w:color w:val="000000"/>
                                <w:sz w:val="20"/>
                                <w:szCs w:val="20"/>
                              </w:rPr>
                            </w:pPr>
                            <w:r>
                              <w:rPr>
                                <w:rFonts w:hint="eastAsia"/>
                                <w:color w:val="000000"/>
                                <w:sz w:val="20"/>
                                <w:szCs w:val="20"/>
                              </w:rPr>
                              <w:t>【泛化关系】：是一种继承关系，表示一般与特殊的关系，它指定了子类如何</w:t>
                            </w:r>
                            <w:proofErr w:type="gramStart"/>
                            <w:r>
                              <w:rPr>
                                <w:rFonts w:hint="eastAsia"/>
                                <w:color w:val="000000"/>
                                <w:sz w:val="20"/>
                                <w:szCs w:val="20"/>
                              </w:rPr>
                              <w:t>特化父类的</w:t>
                            </w:r>
                            <w:proofErr w:type="gramEnd"/>
                            <w:r>
                              <w:rPr>
                                <w:rFonts w:hint="eastAsia"/>
                                <w:color w:val="000000"/>
                                <w:sz w:val="20"/>
                                <w:szCs w:val="20"/>
                              </w:rPr>
                              <w:t>所有特征和行为。例如：老虎是动物的一种，即有老虎的特性也有动物的共性。</w:t>
                            </w:r>
                          </w:p>
                          <w:p w:rsidR="00D75391" w:rsidRDefault="00D75391" w:rsidP="00D75391">
                            <w:pPr>
                              <w:pStyle w:val="artcon"/>
                              <w:ind w:firstLine="480"/>
                              <w:rPr>
                                <w:rFonts w:hint="eastAsia"/>
                                <w:color w:val="000000"/>
                                <w:sz w:val="20"/>
                                <w:szCs w:val="20"/>
                              </w:rPr>
                            </w:pPr>
                            <w:r>
                              <w:rPr>
                                <w:rFonts w:hint="eastAsia"/>
                                <w:color w:val="000000"/>
                                <w:sz w:val="20"/>
                                <w:szCs w:val="20"/>
                              </w:rPr>
                              <w:t>【箭头指向】：带三角箭头的实线，箭头指向父类</w:t>
                            </w:r>
                          </w:p>
                          <w:p w:rsidR="00D75391" w:rsidRPr="00D75391" w:rsidRDefault="00D75391">
                            <w:r>
                              <w:rPr>
                                <w:noProof/>
                                <w:color w:val="000000"/>
                                <w:sz w:val="18"/>
                                <w:szCs w:val="18"/>
                              </w:rPr>
                              <w:drawing>
                                <wp:inline distT="0" distB="0" distL="0" distR="0" wp14:anchorId="125FAD75" wp14:editId="7B8E0DB5">
                                  <wp:extent cx="1923415" cy="3002280"/>
                                  <wp:effectExtent l="0" t="0" r="635" b="7620"/>
                                  <wp:docPr id="5" name="图片 5" descr="http://www.uml.org.cn/oobject/images/201609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60906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415" cy="3002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55pt;margin-top:14.2pt;width:381.25pt;height:37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">
                <v:textbox>
                  <w:txbxContent>
                    <w:p w:rsidR="00D75391" w:rsidRDefault="00D75391" w:rsidP="00D75391">
                      <w:pPr>
                        <w:pStyle w:val="artdir1"/>
                        <w:ind w:firstLine="400"/>
                        <w:rPr>
                          <w:b/>
                          <w:bCs/>
                          <w:color w:val="000000"/>
                          <w:sz w:val="27"/>
                          <w:szCs w:val="27"/>
                        </w:rPr>
                      </w:pPr>
                      <w:r>
                        <w:rPr>
                          <w:rFonts w:hint="eastAsia"/>
                          <w:b/>
                          <w:bCs/>
                          <w:color w:val="000000"/>
                          <w:sz w:val="27"/>
                          <w:szCs w:val="27"/>
                        </w:rPr>
                        <w:t xml:space="preserve">1. </w:t>
                      </w:r>
                      <w:r>
                        <w:rPr>
                          <w:rFonts w:hint="eastAsia"/>
                          <w:b/>
                          <w:bCs/>
                          <w:color w:val="000000"/>
                          <w:sz w:val="27"/>
                          <w:szCs w:val="27"/>
                        </w:rPr>
                        <w:t>泛化（Generalization）</w:t>
                      </w:r>
                      <w:r w:rsidR="006D66B5">
                        <w:rPr>
                          <w:rFonts w:hint="eastAsia"/>
                          <w:b/>
                          <w:bCs/>
                          <w:color w:val="000000"/>
                          <w:sz w:val="27"/>
                          <w:szCs w:val="27"/>
                        </w:rPr>
                        <w:t>extend</w:t>
                      </w:r>
                      <w:r w:rsidR="00DA7B7A">
                        <w:rPr>
                          <w:b/>
                          <w:bCs/>
                          <w:color w:val="000000"/>
                          <w:sz w:val="27"/>
                          <w:szCs w:val="27"/>
                        </w:rPr>
                        <w:t>s</w:t>
                      </w:r>
                    </w:p>
                    <w:p w:rsidR="00D75391" w:rsidRDefault="00D75391" w:rsidP="00D75391">
                      <w:pPr>
                        <w:pStyle w:val="artcon"/>
                        <w:ind w:firstLine="480"/>
                        <w:rPr>
                          <w:rFonts w:hint="eastAsia"/>
                          <w:color w:val="000000"/>
                          <w:sz w:val="20"/>
                          <w:szCs w:val="20"/>
                        </w:rPr>
                      </w:pPr>
                      <w:r>
                        <w:rPr>
                          <w:rFonts w:hint="eastAsia"/>
                          <w:color w:val="000000"/>
                          <w:sz w:val="20"/>
                          <w:szCs w:val="20"/>
                        </w:rPr>
                        <w:t>【泛化关系】：是一种继承关系，表示一般与特殊的关系，它指定了子类如何</w:t>
                      </w:r>
                      <w:proofErr w:type="gramStart"/>
                      <w:r>
                        <w:rPr>
                          <w:rFonts w:hint="eastAsia"/>
                          <w:color w:val="000000"/>
                          <w:sz w:val="20"/>
                          <w:szCs w:val="20"/>
                        </w:rPr>
                        <w:t>特化父类的</w:t>
                      </w:r>
                      <w:proofErr w:type="gramEnd"/>
                      <w:r>
                        <w:rPr>
                          <w:rFonts w:hint="eastAsia"/>
                          <w:color w:val="000000"/>
                          <w:sz w:val="20"/>
                          <w:szCs w:val="20"/>
                        </w:rPr>
                        <w:t>所有特征和行为。例如：老虎是动物的一种，即有老虎的特性也有动物的共性。</w:t>
                      </w:r>
                    </w:p>
                    <w:p w:rsidR="00D75391" w:rsidRDefault="00D75391" w:rsidP="00D75391">
                      <w:pPr>
                        <w:pStyle w:val="artcon"/>
                        <w:ind w:firstLine="480"/>
                        <w:rPr>
                          <w:rFonts w:hint="eastAsia"/>
                          <w:color w:val="000000"/>
                          <w:sz w:val="20"/>
                          <w:szCs w:val="20"/>
                        </w:rPr>
                      </w:pPr>
                      <w:r>
                        <w:rPr>
                          <w:rFonts w:hint="eastAsia"/>
                          <w:color w:val="000000"/>
                          <w:sz w:val="20"/>
                          <w:szCs w:val="20"/>
                        </w:rPr>
                        <w:t>【箭头指向】：带三角箭头的实线，箭头指向父类</w:t>
                      </w:r>
                    </w:p>
                    <w:p w:rsidR="00D75391" w:rsidRPr="00D75391" w:rsidRDefault="00D75391">
                      <w:r>
                        <w:rPr>
                          <w:noProof/>
                          <w:color w:val="000000"/>
                          <w:sz w:val="18"/>
                          <w:szCs w:val="18"/>
                        </w:rPr>
                        <w:drawing>
                          <wp:inline distT="0" distB="0" distL="0" distR="0" wp14:anchorId="125FAD75" wp14:editId="7B8E0DB5">
                            <wp:extent cx="1923415" cy="3002280"/>
                            <wp:effectExtent l="0" t="0" r="635" b="7620"/>
                            <wp:docPr id="5" name="图片 5" descr="http://www.uml.org.cn/oobject/images/201609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60906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415" cy="3002280"/>
                                    </a:xfrm>
                                    <a:prstGeom prst="rect">
                                      <a:avLst/>
                                    </a:prstGeom>
                                    <a:noFill/>
                                    <a:ln>
                                      <a:noFill/>
                                    </a:ln>
                                  </pic:spPr>
                                </pic:pic>
                              </a:graphicData>
                            </a:graphic>
                          </wp:inline>
                        </w:drawing>
                      </w:r>
                    </w:p>
                  </w:txbxContent>
                </v:textbox>
                <w10:wrap type="square"/>
              </v:shape>
            </w:pict>
          </mc:Fallback>
        </mc:AlternateContent>
      </w:r>
    </w:p>
    <w:p w:rsidR="00D75391" w:rsidRDefault="00D75391" w:rsidP="00D75391">
      <w:pPr>
        <w:pStyle w:val="artdir1"/>
        <w:spacing w:line="300" w:lineRule="atLeast"/>
        <w:ind w:firstLine="400"/>
        <w:rPr>
          <w:b/>
          <w:bCs/>
          <w:color w:val="000000"/>
          <w:sz w:val="27"/>
          <w:szCs w:val="27"/>
        </w:rPr>
      </w:pPr>
    </w:p>
    <w:p w:rsidR="00D75391" w:rsidRDefault="00D75391" w:rsidP="00D75391">
      <w:pPr>
        <w:pStyle w:val="artdir1"/>
        <w:spacing w:line="300" w:lineRule="atLeast"/>
        <w:ind w:firstLine="400"/>
        <w:rPr>
          <w:b/>
          <w:bCs/>
          <w:color w:val="000000"/>
          <w:sz w:val="27"/>
          <w:szCs w:val="27"/>
        </w:rPr>
      </w:pPr>
    </w:p>
    <w:p w:rsidR="00A16D08" w:rsidRDefault="00A16D08" w:rsidP="00A16D08">
      <w:pPr>
        <w:pStyle w:val="artdir1"/>
        <w:spacing w:line="300" w:lineRule="atLeast"/>
        <w:ind w:firstLine="400"/>
        <w:rPr>
          <w:b/>
          <w:bCs/>
          <w:color w:val="000000"/>
          <w:sz w:val="27"/>
          <w:szCs w:val="27"/>
        </w:rPr>
      </w:pPr>
      <w:r w:rsidRPr="00D75391">
        <w:rPr>
          <w:b/>
          <w:bCs/>
          <w:noProof/>
          <w:color w:val="000000"/>
          <w:sz w:val="27"/>
          <w:szCs w:val="27"/>
        </w:rPr>
        <w:lastRenderedPageBreak/>
        <mc:AlternateContent>
          <mc:Choice Requires="wps">
            <w:drawing>
              <wp:anchor distT="45720" distB="45720" distL="114300" distR="114300" simplePos="0" relativeHeight="251663360" behindDoc="0" locked="0" layoutInCell="1" allowOverlap="1" wp14:anchorId="7DDD0578" wp14:editId="2327D6B0">
                <wp:simplePos x="0" y="0"/>
                <wp:positionH relativeFrom="column">
                  <wp:posOffset>92710</wp:posOffset>
                </wp:positionH>
                <wp:positionV relativeFrom="paragraph">
                  <wp:posOffset>215265</wp:posOffset>
                </wp:positionV>
                <wp:extent cx="4841875" cy="4738370"/>
                <wp:effectExtent l="0" t="0" r="15875" b="241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4738370"/>
                        </a:xfrm>
                        <a:prstGeom prst="rect">
                          <a:avLst/>
                        </a:prstGeom>
                        <a:solidFill>
                          <a:srgbClr val="FFFFFF"/>
                        </a:solidFill>
                        <a:ln w="9525">
                          <a:solidFill>
                            <a:srgbClr val="000000"/>
                          </a:solidFill>
                          <a:miter lim="800000"/>
                          <a:headEnd/>
                          <a:tailEnd/>
                        </a:ln>
                      </wps:spPr>
                      <wps:txbx>
                        <w:txbxContent>
                          <w:p w:rsidR="00847E6E" w:rsidRDefault="00847E6E" w:rsidP="00847E6E">
                            <w:pPr>
                              <w:pStyle w:val="artdir1"/>
                              <w:spacing w:line="300" w:lineRule="atLeast"/>
                              <w:ind w:firstLine="400"/>
                              <w:rPr>
                                <w:b/>
                                <w:bCs/>
                                <w:color w:val="000000"/>
                                <w:sz w:val="27"/>
                                <w:szCs w:val="27"/>
                              </w:rPr>
                            </w:pPr>
                            <w:r>
                              <w:rPr>
                                <w:rFonts w:hint="eastAsia"/>
                                <w:b/>
                                <w:bCs/>
                                <w:color w:val="000000"/>
                                <w:sz w:val="27"/>
                                <w:szCs w:val="27"/>
                              </w:rPr>
                              <w:t xml:space="preserve">3. </w:t>
                            </w:r>
                            <w:r>
                              <w:rPr>
                                <w:rFonts w:hint="eastAsia"/>
                                <w:b/>
                                <w:bCs/>
                                <w:color w:val="000000"/>
                                <w:sz w:val="27"/>
                                <w:szCs w:val="27"/>
                              </w:rPr>
                              <w:t>关联（Association)</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关联关系】：是一种拥有的关系，它使一个类知道另一个类的属性和方法；如：老师与学生，丈夫与妻子关联可以是双向的，也可以是单向的。双向的关联可以有两个箭头或者没有箭头，单向的关联有一个箭头。</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【代码体现】：</w:t>
                            </w:r>
                            <w:r w:rsidRPr="007D0DBB">
                              <w:rPr>
                                <w:rFonts w:hint="eastAsia"/>
                                <w:color w:val="FF0000"/>
                                <w:sz w:val="20"/>
                                <w:szCs w:val="20"/>
                              </w:rPr>
                              <w:t>成员变量</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【箭头及指向】：</w:t>
                            </w:r>
                            <w:proofErr w:type="gramStart"/>
                            <w:r>
                              <w:rPr>
                                <w:rFonts w:hint="eastAsia"/>
                                <w:color w:val="000000"/>
                                <w:sz w:val="20"/>
                                <w:szCs w:val="20"/>
                              </w:rPr>
                              <w:t>带普通</w:t>
                            </w:r>
                            <w:proofErr w:type="gramEnd"/>
                            <w:r>
                              <w:rPr>
                                <w:rFonts w:hint="eastAsia"/>
                                <w:color w:val="000000"/>
                                <w:sz w:val="20"/>
                                <w:szCs w:val="20"/>
                              </w:rPr>
                              <w:t>箭头的实心线，</w:t>
                            </w:r>
                            <w:r w:rsidRPr="00FE7BE7">
                              <w:rPr>
                                <w:rFonts w:hint="eastAsia"/>
                                <w:color w:val="FF0000"/>
                                <w:sz w:val="20"/>
                                <w:szCs w:val="20"/>
                              </w:rPr>
                              <w:t>指向被拥有者</w:t>
                            </w:r>
                          </w:p>
                          <w:p w:rsidR="00847E6E" w:rsidRPr="00D75391" w:rsidRDefault="00847E6E" w:rsidP="00847E6E">
                            <w:r>
                              <w:rPr>
                                <w:noProof/>
                                <w:color w:val="000000"/>
                                <w:sz w:val="18"/>
                                <w:szCs w:val="18"/>
                              </w:rPr>
                              <w:drawing>
                                <wp:inline distT="0" distB="0" distL="0" distR="0" wp14:anchorId="6198CDAB" wp14:editId="3E1715BA">
                                  <wp:extent cx="4648882" cy="1323340"/>
                                  <wp:effectExtent l="0" t="0" r="0" b="0"/>
                                  <wp:docPr id="13" name="图片 13" descr="http://www.uml.org.cn/oobject/images/201609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20160906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804" cy="133328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D0578" id="_x0000_s1028" type="#_x0000_t202" style="position:absolute;left:0;text-align:left;margin-left:7.3pt;margin-top:16.95pt;width:381.25pt;height:37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">
                <v:textbox>
                  <w:txbxContent>
                    <w:p w:rsidR="00847E6E" w:rsidRDefault="00847E6E" w:rsidP="00847E6E">
                      <w:pPr>
                        <w:pStyle w:val="artdir1"/>
                        <w:spacing w:line="300" w:lineRule="atLeast"/>
                        <w:ind w:firstLine="400"/>
                        <w:rPr>
                          <w:b/>
                          <w:bCs/>
                          <w:color w:val="000000"/>
                          <w:sz w:val="27"/>
                          <w:szCs w:val="27"/>
                        </w:rPr>
                      </w:pPr>
                      <w:r>
                        <w:rPr>
                          <w:rFonts w:hint="eastAsia"/>
                          <w:b/>
                          <w:bCs/>
                          <w:color w:val="000000"/>
                          <w:sz w:val="27"/>
                          <w:szCs w:val="27"/>
                        </w:rPr>
                        <w:t xml:space="preserve">3. </w:t>
                      </w:r>
                      <w:r>
                        <w:rPr>
                          <w:rFonts w:hint="eastAsia"/>
                          <w:b/>
                          <w:bCs/>
                          <w:color w:val="000000"/>
                          <w:sz w:val="27"/>
                          <w:szCs w:val="27"/>
                        </w:rPr>
                        <w:t>关联（Association)</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关联关系】：是一种拥有的关系，它使一个类知道另一个类的属性和方法；如：老师与学生，丈夫与妻子关联可以是双向的，也可以是单向的。双向的关联可以有两个箭头或者没有箭头，单向的关联有一个箭头。</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【代码体现】：</w:t>
                      </w:r>
                      <w:r w:rsidRPr="007D0DBB">
                        <w:rPr>
                          <w:rFonts w:hint="eastAsia"/>
                          <w:color w:val="FF0000"/>
                          <w:sz w:val="20"/>
                          <w:szCs w:val="20"/>
                        </w:rPr>
                        <w:t>成员变量</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【箭头及指向】：</w:t>
                      </w:r>
                      <w:proofErr w:type="gramStart"/>
                      <w:r>
                        <w:rPr>
                          <w:rFonts w:hint="eastAsia"/>
                          <w:color w:val="000000"/>
                          <w:sz w:val="20"/>
                          <w:szCs w:val="20"/>
                        </w:rPr>
                        <w:t>带普通</w:t>
                      </w:r>
                      <w:proofErr w:type="gramEnd"/>
                      <w:r>
                        <w:rPr>
                          <w:rFonts w:hint="eastAsia"/>
                          <w:color w:val="000000"/>
                          <w:sz w:val="20"/>
                          <w:szCs w:val="20"/>
                        </w:rPr>
                        <w:t>箭头的实心线，</w:t>
                      </w:r>
                      <w:r w:rsidRPr="00FE7BE7">
                        <w:rPr>
                          <w:rFonts w:hint="eastAsia"/>
                          <w:color w:val="FF0000"/>
                          <w:sz w:val="20"/>
                          <w:szCs w:val="20"/>
                        </w:rPr>
                        <w:t>指向被拥有者</w:t>
                      </w:r>
                    </w:p>
                    <w:p w:rsidR="00847E6E" w:rsidRPr="00D75391" w:rsidRDefault="00847E6E" w:rsidP="00847E6E">
                      <w:r>
                        <w:rPr>
                          <w:noProof/>
                          <w:color w:val="000000"/>
                          <w:sz w:val="18"/>
                          <w:szCs w:val="18"/>
                        </w:rPr>
                        <w:drawing>
                          <wp:inline distT="0" distB="0" distL="0" distR="0" wp14:anchorId="6198CDAB" wp14:editId="3E1715BA">
                            <wp:extent cx="4648882" cy="1323340"/>
                            <wp:effectExtent l="0" t="0" r="0" b="0"/>
                            <wp:docPr id="13" name="图片 13" descr="http://www.uml.org.cn/oobject/images/201609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20160906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804" cy="1333281"/>
                                    </a:xfrm>
                                    <a:prstGeom prst="rect">
                                      <a:avLst/>
                                    </a:prstGeom>
                                    <a:noFill/>
                                    <a:ln>
                                      <a:noFill/>
                                    </a:ln>
                                  </pic:spPr>
                                </pic:pic>
                              </a:graphicData>
                            </a:graphic>
                          </wp:inline>
                        </w:drawing>
                      </w:r>
                    </w:p>
                  </w:txbxContent>
                </v:textbox>
                <w10:wrap type="square"/>
              </v:shape>
            </w:pict>
          </mc:Fallback>
        </mc:AlternateContent>
      </w:r>
      <w:r w:rsidRPr="00D75391">
        <w:rPr>
          <w:b/>
          <w:bCs/>
          <w:noProof/>
          <w:color w:val="000000"/>
          <w:sz w:val="27"/>
          <w:szCs w:val="27"/>
        </w:rPr>
        <mc:AlternateContent>
          <mc:Choice Requires="wps">
            <w:drawing>
              <wp:anchor distT="45720" distB="45720" distL="114300" distR="114300" simplePos="0" relativeHeight="251665408" behindDoc="0" locked="0" layoutInCell="1" allowOverlap="1" wp14:anchorId="339AE56B" wp14:editId="586012CF">
                <wp:simplePos x="0" y="0"/>
                <wp:positionH relativeFrom="column">
                  <wp:posOffset>5159540</wp:posOffset>
                </wp:positionH>
                <wp:positionV relativeFrom="paragraph">
                  <wp:posOffset>199556</wp:posOffset>
                </wp:positionV>
                <wp:extent cx="4841875" cy="4754880"/>
                <wp:effectExtent l="0" t="0" r="15875" b="266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4754880"/>
                        </a:xfrm>
                        <a:prstGeom prst="rect">
                          <a:avLst/>
                        </a:prstGeom>
                        <a:solidFill>
                          <a:srgbClr val="FFFFFF"/>
                        </a:solidFill>
                        <a:ln w="9525">
                          <a:solidFill>
                            <a:srgbClr val="000000"/>
                          </a:solidFill>
                          <a:miter lim="800000"/>
                          <a:headEnd/>
                          <a:tailEnd/>
                        </a:ln>
                      </wps:spPr>
                      <wps:txbx>
                        <w:txbxContent>
                          <w:p w:rsidR="00847E6E" w:rsidRDefault="00847E6E" w:rsidP="00847E6E">
                            <w:pPr>
                              <w:pStyle w:val="artdir1"/>
                              <w:spacing w:line="300" w:lineRule="atLeast"/>
                              <w:ind w:firstLine="400"/>
                              <w:rPr>
                                <w:b/>
                                <w:bCs/>
                                <w:color w:val="000000"/>
                                <w:sz w:val="27"/>
                                <w:szCs w:val="27"/>
                              </w:rPr>
                            </w:pPr>
                            <w:r>
                              <w:rPr>
                                <w:rFonts w:hint="eastAsia"/>
                                <w:b/>
                                <w:bCs/>
                                <w:color w:val="000000"/>
                                <w:sz w:val="27"/>
                                <w:szCs w:val="27"/>
                              </w:rPr>
                              <w:t>4</w:t>
                            </w:r>
                            <w:r>
                              <w:rPr>
                                <w:rFonts w:hint="eastAsia"/>
                                <w:b/>
                                <w:bCs/>
                                <w:color w:val="000000"/>
                                <w:sz w:val="27"/>
                                <w:szCs w:val="27"/>
                              </w:rPr>
                              <w:t>.</w:t>
                            </w:r>
                            <w:r>
                              <w:rPr>
                                <w:b/>
                                <w:bCs/>
                                <w:color w:val="000000"/>
                                <w:sz w:val="27"/>
                                <w:szCs w:val="27"/>
                              </w:rPr>
                              <w:t xml:space="preserve"> </w:t>
                            </w:r>
                            <w:r>
                              <w:rPr>
                                <w:rFonts w:hint="eastAsia"/>
                                <w:b/>
                                <w:bCs/>
                                <w:color w:val="000000"/>
                                <w:sz w:val="27"/>
                                <w:szCs w:val="27"/>
                              </w:rPr>
                              <w:t>依赖(Dependency)</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【依赖关系】：是一种使用的关系，即一个类的实现需要另一个类的协助，所以要尽量不使用双向的互相依赖.</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【代码表现】：</w:t>
                            </w:r>
                            <w:r w:rsidRPr="007D0DBB">
                              <w:rPr>
                                <w:rFonts w:hint="eastAsia"/>
                                <w:color w:val="FF0000"/>
                                <w:sz w:val="20"/>
                                <w:szCs w:val="20"/>
                              </w:rPr>
                              <w:t>局部变量、方法的参数或者对静态方法的调用</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【箭头及指向】：带箭头的虚线，</w:t>
                            </w:r>
                            <w:r w:rsidRPr="00FE7BE7">
                              <w:rPr>
                                <w:rFonts w:hint="eastAsia"/>
                                <w:color w:val="FF0000"/>
                                <w:sz w:val="20"/>
                                <w:szCs w:val="20"/>
                              </w:rPr>
                              <w:t>指向被使用者</w:t>
                            </w:r>
                          </w:p>
                          <w:p w:rsidR="00847E6E" w:rsidRPr="00D75391" w:rsidRDefault="00847E6E" w:rsidP="00847E6E">
                            <w:pPr>
                              <w:rPr>
                                <w:rFonts w:hint="eastAsia"/>
                              </w:rPr>
                            </w:pPr>
                            <w:r>
                              <w:rPr>
                                <w:noProof/>
                                <w:color w:val="000000"/>
                                <w:sz w:val="18"/>
                                <w:szCs w:val="18"/>
                              </w:rPr>
                              <w:drawing>
                                <wp:inline distT="0" distB="0" distL="0" distR="0" wp14:anchorId="7EECF032" wp14:editId="62C7AB98">
                                  <wp:extent cx="1869440" cy="2524760"/>
                                  <wp:effectExtent l="0" t="0" r="0" b="8890"/>
                                  <wp:docPr id="14" name="图片 14" descr="http://www.uml.org.cn/oobject/images/201609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20160906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2524760"/>
                                          </a:xfrm>
                                          <a:prstGeom prst="rect">
                                            <a:avLst/>
                                          </a:prstGeom>
                                          <a:noFill/>
                                          <a:ln>
                                            <a:noFill/>
                                          </a:ln>
                                        </pic:spPr>
                                      </pic:pic>
                                    </a:graphicData>
                                  </a:graphic>
                                </wp:inline>
                              </w:drawing>
                            </w:r>
                            <w:r w:rsidR="00A16D08">
                              <w:tab/>
                            </w:r>
                            <w:r w:rsidR="00A16D0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AE56B" id="_x0000_s1029" type="#_x0000_t202" style="position:absolute;left:0;text-align:left;margin-left:406.25pt;margin-top:15.7pt;width:381.25pt;height:374.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">
                <v:textbox>
                  <w:txbxContent>
                    <w:p w:rsidR="00847E6E" w:rsidRDefault="00847E6E" w:rsidP="00847E6E">
                      <w:pPr>
                        <w:pStyle w:val="artdir1"/>
                        <w:spacing w:line="300" w:lineRule="atLeast"/>
                        <w:ind w:firstLine="400"/>
                        <w:rPr>
                          <w:b/>
                          <w:bCs/>
                          <w:color w:val="000000"/>
                          <w:sz w:val="27"/>
                          <w:szCs w:val="27"/>
                        </w:rPr>
                      </w:pPr>
                      <w:r>
                        <w:rPr>
                          <w:rFonts w:hint="eastAsia"/>
                          <w:b/>
                          <w:bCs/>
                          <w:color w:val="000000"/>
                          <w:sz w:val="27"/>
                          <w:szCs w:val="27"/>
                        </w:rPr>
                        <w:t>4</w:t>
                      </w:r>
                      <w:r>
                        <w:rPr>
                          <w:rFonts w:hint="eastAsia"/>
                          <w:b/>
                          <w:bCs/>
                          <w:color w:val="000000"/>
                          <w:sz w:val="27"/>
                          <w:szCs w:val="27"/>
                        </w:rPr>
                        <w:t>.</w:t>
                      </w:r>
                      <w:r>
                        <w:rPr>
                          <w:b/>
                          <w:bCs/>
                          <w:color w:val="000000"/>
                          <w:sz w:val="27"/>
                          <w:szCs w:val="27"/>
                        </w:rPr>
                        <w:t xml:space="preserve"> </w:t>
                      </w:r>
                      <w:r>
                        <w:rPr>
                          <w:rFonts w:hint="eastAsia"/>
                          <w:b/>
                          <w:bCs/>
                          <w:color w:val="000000"/>
                          <w:sz w:val="27"/>
                          <w:szCs w:val="27"/>
                        </w:rPr>
                        <w:t>依赖(Dependency)</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【依赖关系】：是一种使用的关系，即一个类的实现需要另一个类的协助，所以要尽量不使用双向的互相依赖.</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【代码表现】：</w:t>
                      </w:r>
                      <w:r w:rsidRPr="007D0DBB">
                        <w:rPr>
                          <w:rFonts w:hint="eastAsia"/>
                          <w:color w:val="FF0000"/>
                          <w:sz w:val="20"/>
                          <w:szCs w:val="20"/>
                        </w:rPr>
                        <w:t>局部变量、方法的参数或者对静态方法的调用</w:t>
                      </w:r>
                    </w:p>
                    <w:p w:rsidR="00847E6E" w:rsidRDefault="00847E6E" w:rsidP="00847E6E">
                      <w:pPr>
                        <w:pStyle w:val="artcon"/>
                        <w:spacing w:line="300" w:lineRule="atLeast"/>
                        <w:ind w:firstLine="480"/>
                        <w:rPr>
                          <w:rFonts w:hint="eastAsia"/>
                          <w:color w:val="000000"/>
                          <w:sz w:val="20"/>
                          <w:szCs w:val="20"/>
                        </w:rPr>
                      </w:pPr>
                      <w:r>
                        <w:rPr>
                          <w:rFonts w:hint="eastAsia"/>
                          <w:color w:val="000000"/>
                          <w:sz w:val="20"/>
                          <w:szCs w:val="20"/>
                        </w:rPr>
                        <w:t>【箭头及指向】：带箭头的虚线，</w:t>
                      </w:r>
                      <w:r w:rsidRPr="00FE7BE7">
                        <w:rPr>
                          <w:rFonts w:hint="eastAsia"/>
                          <w:color w:val="FF0000"/>
                          <w:sz w:val="20"/>
                          <w:szCs w:val="20"/>
                        </w:rPr>
                        <w:t>指向被使用者</w:t>
                      </w:r>
                    </w:p>
                    <w:p w:rsidR="00847E6E" w:rsidRPr="00D75391" w:rsidRDefault="00847E6E" w:rsidP="00847E6E">
                      <w:pPr>
                        <w:rPr>
                          <w:rFonts w:hint="eastAsia"/>
                        </w:rPr>
                      </w:pPr>
                      <w:r>
                        <w:rPr>
                          <w:noProof/>
                          <w:color w:val="000000"/>
                          <w:sz w:val="18"/>
                          <w:szCs w:val="18"/>
                        </w:rPr>
                        <w:drawing>
                          <wp:inline distT="0" distB="0" distL="0" distR="0" wp14:anchorId="7EECF032" wp14:editId="62C7AB98">
                            <wp:extent cx="1869440" cy="2524760"/>
                            <wp:effectExtent l="0" t="0" r="0" b="8890"/>
                            <wp:docPr id="14" name="图片 14" descr="http://www.uml.org.cn/oobject/images/201609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20160906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2524760"/>
                                    </a:xfrm>
                                    <a:prstGeom prst="rect">
                                      <a:avLst/>
                                    </a:prstGeom>
                                    <a:noFill/>
                                    <a:ln>
                                      <a:noFill/>
                                    </a:ln>
                                  </pic:spPr>
                                </pic:pic>
                              </a:graphicData>
                            </a:graphic>
                          </wp:inline>
                        </w:drawing>
                      </w:r>
                      <w:r w:rsidR="00A16D08">
                        <w:tab/>
                      </w:r>
                      <w:r w:rsidR="00A16D08">
                        <w:tab/>
                      </w:r>
                    </w:p>
                  </w:txbxContent>
                </v:textbox>
                <w10:wrap type="square"/>
              </v:shape>
            </w:pict>
          </mc:Fallback>
        </mc:AlternateContent>
      </w:r>
    </w:p>
    <w:p w:rsidR="00A16D08" w:rsidRDefault="00A16D08" w:rsidP="00A16D08">
      <w:pPr>
        <w:pStyle w:val="artdir1"/>
        <w:spacing w:line="300" w:lineRule="atLeast"/>
        <w:ind w:firstLine="400"/>
        <w:rPr>
          <w:b/>
          <w:bCs/>
          <w:color w:val="000000"/>
          <w:sz w:val="27"/>
          <w:szCs w:val="27"/>
        </w:rPr>
      </w:pPr>
    </w:p>
    <w:p w:rsidR="008267AD" w:rsidRDefault="008267AD" w:rsidP="00A16D08">
      <w:pPr>
        <w:pStyle w:val="artdir1"/>
        <w:spacing w:line="300" w:lineRule="atLeast"/>
        <w:ind w:firstLine="400"/>
        <w:rPr>
          <w:b/>
          <w:bCs/>
          <w:color w:val="000000"/>
          <w:sz w:val="27"/>
          <w:szCs w:val="27"/>
        </w:rPr>
      </w:pPr>
    </w:p>
    <w:p w:rsidR="00A16D08" w:rsidRDefault="00CC4FDB" w:rsidP="00A16D08">
      <w:pPr>
        <w:pStyle w:val="artdir1"/>
        <w:spacing w:line="300" w:lineRule="atLeast"/>
        <w:ind w:firstLine="400"/>
        <w:rPr>
          <w:b/>
          <w:bCs/>
          <w:color w:val="000000"/>
          <w:sz w:val="27"/>
          <w:szCs w:val="27"/>
        </w:rPr>
      </w:pPr>
      <w:r w:rsidRPr="00D75391">
        <w:rPr>
          <w:b/>
          <w:bCs/>
          <w:noProof/>
          <w:color w:val="000000"/>
          <w:sz w:val="27"/>
          <w:szCs w:val="27"/>
        </w:rPr>
        <w:lastRenderedPageBreak/>
        <mc:AlternateContent>
          <mc:Choice Requires="wps">
            <w:drawing>
              <wp:anchor distT="45720" distB="45720" distL="114300" distR="114300" simplePos="0" relativeHeight="251669504" behindDoc="0" locked="0" layoutInCell="1" allowOverlap="1" wp14:anchorId="08B24574" wp14:editId="3A1F2A10">
                <wp:simplePos x="0" y="0"/>
                <wp:positionH relativeFrom="column">
                  <wp:posOffset>5133975</wp:posOffset>
                </wp:positionH>
                <wp:positionV relativeFrom="paragraph">
                  <wp:posOffset>617855</wp:posOffset>
                </wp:positionV>
                <wp:extent cx="4945380" cy="5128260"/>
                <wp:effectExtent l="0" t="0" r="26670" b="1524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5128260"/>
                        </a:xfrm>
                        <a:prstGeom prst="rect">
                          <a:avLst/>
                        </a:prstGeom>
                        <a:solidFill>
                          <a:srgbClr val="FFFFFF"/>
                        </a:solidFill>
                        <a:ln w="9525">
                          <a:solidFill>
                            <a:srgbClr val="000000"/>
                          </a:solidFill>
                          <a:miter lim="800000"/>
                          <a:headEnd/>
                          <a:tailEnd/>
                        </a:ln>
                      </wps:spPr>
                      <wps:txbx>
                        <w:txbxContent>
                          <w:p w:rsidR="006A6E99" w:rsidRDefault="00A16D08" w:rsidP="006A6E99">
                            <w:pPr>
                              <w:pStyle w:val="artdir1"/>
                              <w:spacing w:line="300" w:lineRule="atLeast"/>
                              <w:ind w:firstLine="400"/>
                              <w:rPr>
                                <w:b/>
                                <w:bCs/>
                                <w:color w:val="000000"/>
                                <w:sz w:val="27"/>
                                <w:szCs w:val="27"/>
                              </w:rPr>
                            </w:pPr>
                            <w:r>
                              <w:rPr>
                                <w:b/>
                                <w:bCs/>
                                <w:color w:val="000000"/>
                                <w:sz w:val="27"/>
                                <w:szCs w:val="27"/>
                              </w:rPr>
                              <w:t>6</w:t>
                            </w:r>
                            <w:r>
                              <w:rPr>
                                <w:rFonts w:hint="eastAsia"/>
                                <w:b/>
                                <w:bCs/>
                                <w:color w:val="000000"/>
                                <w:sz w:val="27"/>
                                <w:szCs w:val="27"/>
                              </w:rPr>
                              <w:t xml:space="preserve">. </w:t>
                            </w:r>
                            <w:r w:rsidR="006A6E99">
                              <w:rPr>
                                <w:rFonts w:hint="eastAsia"/>
                                <w:b/>
                                <w:bCs/>
                                <w:color w:val="000000"/>
                                <w:sz w:val="27"/>
                                <w:szCs w:val="27"/>
                              </w:rPr>
                              <w:t>组合(Composition)</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【组合关系】：</w:t>
                            </w:r>
                            <w:r w:rsidRPr="003D49EC">
                              <w:rPr>
                                <w:rFonts w:hint="eastAsia"/>
                                <w:color w:val="FF0000"/>
                                <w:sz w:val="20"/>
                                <w:szCs w:val="20"/>
                              </w:rPr>
                              <w:t>是整体与部分的关系，但部分不能离开整体而单独存在。</w:t>
                            </w:r>
                            <w:r>
                              <w:rPr>
                                <w:rFonts w:hint="eastAsia"/>
                                <w:color w:val="000000"/>
                                <w:sz w:val="20"/>
                                <w:szCs w:val="20"/>
                              </w:rPr>
                              <w:t>如公司和部门是整体和部分的关系，没有公司就不存在部门。</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组合关系是关联关系的一种，是比聚合关系还要强的关系，它要求普通的聚合关系中代表整体的对象负责代表部分的对象的生命周期。</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【代码体现】：</w:t>
                            </w:r>
                            <w:r w:rsidRPr="000A01E0">
                              <w:rPr>
                                <w:rFonts w:hint="eastAsia"/>
                                <w:color w:val="FF0000"/>
                                <w:sz w:val="20"/>
                                <w:szCs w:val="20"/>
                              </w:rPr>
                              <w:t>成员变量</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【箭头及指向】：带实心菱形的实线，</w:t>
                            </w:r>
                            <w:r w:rsidRPr="00635B9C">
                              <w:rPr>
                                <w:rFonts w:hint="eastAsia"/>
                                <w:color w:val="FF0000"/>
                                <w:sz w:val="20"/>
                                <w:szCs w:val="20"/>
                              </w:rPr>
                              <w:t>菱形指向整体</w:t>
                            </w:r>
                          </w:p>
                          <w:p w:rsidR="00A16D08" w:rsidRPr="00D75391" w:rsidRDefault="00EE2F28" w:rsidP="006A6E99">
                            <w:pPr>
                              <w:pStyle w:val="artdir1"/>
                              <w:spacing w:line="300" w:lineRule="atLeast"/>
                              <w:ind w:firstLine="400"/>
                            </w:pPr>
                            <w:r>
                              <w:rPr>
                                <w:noProof/>
                              </w:rPr>
                              <w:drawing>
                                <wp:inline distT="0" distB="0" distL="0" distR="0" wp14:anchorId="1B2BD686" wp14:editId="33EB91FA">
                                  <wp:extent cx="1490869" cy="23853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896" cy="23982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24574" id="_x0000_s1030" type="#_x0000_t202" style="position:absolute;left:0;text-align:left;margin-left:404.25pt;margin-top:48.65pt;width:389.4pt;height:403.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">
                <v:textbox>
                  <w:txbxContent>
                    <w:p w:rsidR="006A6E99" w:rsidRDefault="00A16D08" w:rsidP="006A6E99">
                      <w:pPr>
                        <w:pStyle w:val="artdir1"/>
                        <w:spacing w:line="300" w:lineRule="atLeast"/>
                        <w:ind w:firstLine="400"/>
                        <w:rPr>
                          <w:b/>
                          <w:bCs/>
                          <w:color w:val="000000"/>
                          <w:sz w:val="27"/>
                          <w:szCs w:val="27"/>
                        </w:rPr>
                      </w:pPr>
                      <w:r>
                        <w:rPr>
                          <w:b/>
                          <w:bCs/>
                          <w:color w:val="000000"/>
                          <w:sz w:val="27"/>
                          <w:szCs w:val="27"/>
                        </w:rPr>
                        <w:t>6</w:t>
                      </w:r>
                      <w:r>
                        <w:rPr>
                          <w:rFonts w:hint="eastAsia"/>
                          <w:b/>
                          <w:bCs/>
                          <w:color w:val="000000"/>
                          <w:sz w:val="27"/>
                          <w:szCs w:val="27"/>
                        </w:rPr>
                        <w:t xml:space="preserve">. </w:t>
                      </w:r>
                      <w:r w:rsidR="006A6E99">
                        <w:rPr>
                          <w:rFonts w:hint="eastAsia"/>
                          <w:b/>
                          <w:bCs/>
                          <w:color w:val="000000"/>
                          <w:sz w:val="27"/>
                          <w:szCs w:val="27"/>
                        </w:rPr>
                        <w:t>组合(Composition)</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【组合关系】：</w:t>
                      </w:r>
                      <w:r w:rsidRPr="003D49EC">
                        <w:rPr>
                          <w:rFonts w:hint="eastAsia"/>
                          <w:color w:val="FF0000"/>
                          <w:sz w:val="20"/>
                          <w:szCs w:val="20"/>
                        </w:rPr>
                        <w:t>是整体与部分的关系，但部分不能离开整体而单独存在。</w:t>
                      </w:r>
                      <w:r>
                        <w:rPr>
                          <w:rFonts w:hint="eastAsia"/>
                          <w:color w:val="000000"/>
                          <w:sz w:val="20"/>
                          <w:szCs w:val="20"/>
                        </w:rPr>
                        <w:t>如公司和部门是整体和部分的关系，没有公司就不存在部门。</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组合关系是关联关系的一种，是比聚合关系还要强的关系，它要求普通的聚合关系中代表整体的对象负责代表部分的对象的生命周期。</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【代码体现】：</w:t>
                      </w:r>
                      <w:r w:rsidRPr="000A01E0">
                        <w:rPr>
                          <w:rFonts w:hint="eastAsia"/>
                          <w:color w:val="FF0000"/>
                          <w:sz w:val="20"/>
                          <w:szCs w:val="20"/>
                        </w:rPr>
                        <w:t>成员变量</w:t>
                      </w:r>
                    </w:p>
                    <w:p w:rsidR="006A6E99" w:rsidRDefault="006A6E99" w:rsidP="006A6E99">
                      <w:pPr>
                        <w:pStyle w:val="artcon"/>
                        <w:spacing w:line="300" w:lineRule="atLeast"/>
                        <w:ind w:firstLine="480"/>
                        <w:rPr>
                          <w:rFonts w:hint="eastAsia"/>
                          <w:color w:val="000000"/>
                          <w:sz w:val="20"/>
                          <w:szCs w:val="20"/>
                        </w:rPr>
                      </w:pPr>
                      <w:r>
                        <w:rPr>
                          <w:rFonts w:hint="eastAsia"/>
                          <w:color w:val="000000"/>
                          <w:sz w:val="20"/>
                          <w:szCs w:val="20"/>
                        </w:rPr>
                        <w:t>【箭头及指向】：带实心菱形的实线，</w:t>
                      </w:r>
                      <w:r w:rsidRPr="00635B9C">
                        <w:rPr>
                          <w:rFonts w:hint="eastAsia"/>
                          <w:color w:val="FF0000"/>
                          <w:sz w:val="20"/>
                          <w:szCs w:val="20"/>
                        </w:rPr>
                        <w:t>菱形指向整体</w:t>
                      </w:r>
                    </w:p>
                    <w:p w:rsidR="00A16D08" w:rsidRPr="00D75391" w:rsidRDefault="00EE2F28" w:rsidP="006A6E99">
                      <w:pPr>
                        <w:pStyle w:val="artdir1"/>
                        <w:spacing w:line="300" w:lineRule="atLeast"/>
                        <w:ind w:firstLine="400"/>
                      </w:pPr>
                      <w:r>
                        <w:rPr>
                          <w:noProof/>
                        </w:rPr>
                        <w:drawing>
                          <wp:inline distT="0" distB="0" distL="0" distR="0" wp14:anchorId="1B2BD686" wp14:editId="33EB91FA">
                            <wp:extent cx="1490869" cy="23853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896" cy="2398234"/>
                                    </a:xfrm>
                                    <a:prstGeom prst="rect">
                                      <a:avLst/>
                                    </a:prstGeom>
                                  </pic:spPr>
                                </pic:pic>
                              </a:graphicData>
                            </a:graphic>
                          </wp:inline>
                        </w:drawing>
                      </w:r>
                    </w:p>
                  </w:txbxContent>
                </v:textbox>
                <w10:wrap type="square"/>
              </v:shape>
            </w:pict>
          </mc:Fallback>
        </mc:AlternateContent>
      </w:r>
      <w:r w:rsidRPr="00D75391">
        <w:rPr>
          <w:b/>
          <w:bCs/>
          <w:noProof/>
          <w:color w:val="000000"/>
          <w:sz w:val="27"/>
          <w:szCs w:val="27"/>
        </w:rPr>
        <mc:AlternateContent>
          <mc:Choice Requires="wps">
            <w:drawing>
              <wp:anchor distT="45720" distB="45720" distL="114300" distR="114300" simplePos="0" relativeHeight="251667456" behindDoc="0" locked="0" layoutInCell="1" allowOverlap="1" wp14:anchorId="4C1BAC6D" wp14:editId="5CB2C044">
                <wp:simplePos x="0" y="0"/>
                <wp:positionH relativeFrom="column">
                  <wp:posOffset>-2540</wp:posOffset>
                </wp:positionH>
                <wp:positionV relativeFrom="paragraph">
                  <wp:posOffset>617855</wp:posOffset>
                </wp:positionV>
                <wp:extent cx="4921250" cy="5128260"/>
                <wp:effectExtent l="0" t="0" r="12700" b="1524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5128260"/>
                        </a:xfrm>
                        <a:prstGeom prst="rect">
                          <a:avLst/>
                        </a:prstGeom>
                        <a:solidFill>
                          <a:srgbClr val="FFFFFF"/>
                        </a:solidFill>
                        <a:ln w="9525">
                          <a:solidFill>
                            <a:srgbClr val="000000"/>
                          </a:solidFill>
                          <a:miter lim="800000"/>
                          <a:headEnd/>
                          <a:tailEnd/>
                        </a:ln>
                      </wps:spPr>
                      <wps:txbx>
                        <w:txbxContent>
                          <w:p w:rsidR="00A16D08" w:rsidRDefault="00A16D08" w:rsidP="00A16D08">
                            <w:pPr>
                              <w:pStyle w:val="artdir1"/>
                              <w:spacing w:line="300" w:lineRule="atLeast"/>
                              <w:ind w:firstLine="400"/>
                              <w:rPr>
                                <w:b/>
                                <w:bCs/>
                                <w:color w:val="000000"/>
                                <w:sz w:val="27"/>
                                <w:szCs w:val="27"/>
                              </w:rPr>
                            </w:pPr>
                            <w:r>
                              <w:rPr>
                                <w:b/>
                                <w:bCs/>
                                <w:color w:val="000000"/>
                                <w:sz w:val="27"/>
                                <w:szCs w:val="27"/>
                              </w:rPr>
                              <w:t>5</w:t>
                            </w:r>
                            <w:r>
                              <w:rPr>
                                <w:rFonts w:hint="eastAsia"/>
                                <w:b/>
                                <w:bCs/>
                                <w:color w:val="000000"/>
                                <w:sz w:val="27"/>
                                <w:szCs w:val="27"/>
                              </w:rPr>
                              <w:t xml:space="preserve">. </w:t>
                            </w:r>
                            <w:r>
                              <w:rPr>
                                <w:rFonts w:hint="eastAsia"/>
                                <w:b/>
                                <w:bCs/>
                                <w:color w:val="000000"/>
                                <w:sz w:val="27"/>
                                <w:szCs w:val="27"/>
                              </w:rPr>
                              <w:t>聚合（Aggregation）</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【聚合关系】：</w:t>
                            </w:r>
                            <w:r w:rsidRPr="003D49EC">
                              <w:rPr>
                                <w:rFonts w:hint="eastAsia"/>
                                <w:color w:val="FF0000"/>
                                <w:sz w:val="20"/>
                                <w:szCs w:val="20"/>
                              </w:rPr>
                              <w:t>是整体与部分的关系，且部分可以离开整体而单独存在。</w:t>
                            </w:r>
                            <w:r>
                              <w:rPr>
                                <w:rFonts w:hint="eastAsia"/>
                                <w:color w:val="000000"/>
                                <w:sz w:val="20"/>
                                <w:szCs w:val="20"/>
                              </w:rPr>
                              <w:t>如车和轮胎是整体和部分的关系，轮胎离开车仍然可以存在。</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聚合关系是关联关系的一种，是强</w:t>
                            </w:r>
                            <w:bookmarkStart w:id="0" w:name="_GoBack"/>
                            <w:bookmarkEnd w:id="0"/>
                            <w:r>
                              <w:rPr>
                                <w:rFonts w:hint="eastAsia"/>
                                <w:color w:val="000000"/>
                                <w:sz w:val="20"/>
                                <w:szCs w:val="20"/>
                              </w:rPr>
                              <w:t>的关联关系；关联和聚合在语法上无法区分，必须考察具体的逻辑关系。</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【代码体现】：</w:t>
                            </w:r>
                            <w:r w:rsidRPr="000A01E0">
                              <w:rPr>
                                <w:rFonts w:hint="eastAsia"/>
                                <w:color w:val="FF0000"/>
                                <w:sz w:val="20"/>
                                <w:szCs w:val="20"/>
                              </w:rPr>
                              <w:t>成员变量</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【箭头及指向】：带空心菱形的实心线，</w:t>
                            </w:r>
                            <w:r w:rsidRPr="00635B9C">
                              <w:rPr>
                                <w:rFonts w:hint="eastAsia"/>
                                <w:color w:val="FF0000"/>
                                <w:sz w:val="20"/>
                                <w:szCs w:val="20"/>
                              </w:rPr>
                              <w:t>菱形指向整体</w:t>
                            </w:r>
                          </w:p>
                          <w:p w:rsidR="00A16D08" w:rsidRPr="00D75391" w:rsidRDefault="00CC4FDB" w:rsidP="00A16D08">
                            <w:pPr>
                              <w:pStyle w:val="artdir1"/>
                              <w:spacing w:line="300" w:lineRule="atLeast"/>
                              <w:ind w:firstLine="400"/>
                            </w:pPr>
                            <w:r>
                              <w:rPr>
                                <w:noProof/>
                              </w:rPr>
                              <w:drawing>
                                <wp:inline distT="0" distB="0" distL="0" distR="0" wp14:anchorId="7E6E3DE9" wp14:editId="22040373">
                                  <wp:extent cx="3075415" cy="252763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132" cy="25372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BAC6D" id="_x0000_s1031" type="#_x0000_t202" style="position:absolute;left:0;text-align:left;margin-left:-.2pt;margin-top:48.65pt;width:387.5pt;height:403.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">
                <v:textbox>
                  <w:txbxContent>
                    <w:p w:rsidR="00A16D08" w:rsidRDefault="00A16D08" w:rsidP="00A16D08">
                      <w:pPr>
                        <w:pStyle w:val="artdir1"/>
                        <w:spacing w:line="300" w:lineRule="atLeast"/>
                        <w:ind w:firstLine="400"/>
                        <w:rPr>
                          <w:b/>
                          <w:bCs/>
                          <w:color w:val="000000"/>
                          <w:sz w:val="27"/>
                          <w:szCs w:val="27"/>
                        </w:rPr>
                      </w:pPr>
                      <w:r>
                        <w:rPr>
                          <w:b/>
                          <w:bCs/>
                          <w:color w:val="000000"/>
                          <w:sz w:val="27"/>
                          <w:szCs w:val="27"/>
                        </w:rPr>
                        <w:t>5</w:t>
                      </w:r>
                      <w:r>
                        <w:rPr>
                          <w:rFonts w:hint="eastAsia"/>
                          <w:b/>
                          <w:bCs/>
                          <w:color w:val="000000"/>
                          <w:sz w:val="27"/>
                          <w:szCs w:val="27"/>
                        </w:rPr>
                        <w:t xml:space="preserve">. </w:t>
                      </w:r>
                      <w:r>
                        <w:rPr>
                          <w:rFonts w:hint="eastAsia"/>
                          <w:b/>
                          <w:bCs/>
                          <w:color w:val="000000"/>
                          <w:sz w:val="27"/>
                          <w:szCs w:val="27"/>
                        </w:rPr>
                        <w:t>聚合（Aggregation）</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【聚合关系】：</w:t>
                      </w:r>
                      <w:r w:rsidRPr="003D49EC">
                        <w:rPr>
                          <w:rFonts w:hint="eastAsia"/>
                          <w:color w:val="FF0000"/>
                          <w:sz w:val="20"/>
                          <w:szCs w:val="20"/>
                        </w:rPr>
                        <w:t>是整体与部分的关系，且部分可以离开整体而单独存在。</w:t>
                      </w:r>
                      <w:r>
                        <w:rPr>
                          <w:rFonts w:hint="eastAsia"/>
                          <w:color w:val="000000"/>
                          <w:sz w:val="20"/>
                          <w:szCs w:val="20"/>
                        </w:rPr>
                        <w:t>如车和轮胎是整体和部分的关系，轮胎离开车仍然可以存在。</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聚合关系是关联关系的一种，是强</w:t>
                      </w:r>
                      <w:bookmarkStart w:id="1" w:name="_GoBack"/>
                      <w:bookmarkEnd w:id="1"/>
                      <w:r>
                        <w:rPr>
                          <w:rFonts w:hint="eastAsia"/>
                          <w:color w:val="000000"/>
                          <w:sz w:val="20"/>
                          <w:szCs w:val="20"/>
                        </w:rPr>
                        <w:t>的关联关系；关联和聚合在语法上无法区分，必须考察具体的逻辑关系。</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【代码体现】：</w:t>
                      </w:r>
                      <w:r w:rsidRPr="000A01E0">
                        <w:rPr>
                          <w:rFonts w:hint="eastAsia"/>
                          <w:color w:val="FF0000"/>
                          <w:sz w:val="20"/>
                          <w:szCs w:val="20"/>
                        </w:rPr>
                        <w:t>成员变量</w:t>
                      </w:r>
                    </w:p>
                    <w:p w:rsidR="00A16D08" w:rsidRDefault="00A16D08" w:rsidP="00A16D08">
                      <w:pPr>
                        <w:pStyle w:val="artcon"/>
                        <w:spacing w:line="300" w:lineRule="atLeast"/>
                        <w:ind w:firstLine="480"/>
                        <w:rPr>
                          <w:rFonts w:hint="eastAsia"/>
                          <w:color w:val="000000"/>
                          <w:sz w:val="20"/>
                          <w:szCs w:val="20"/>
                        </w:rPr>
                      </w:pPr>
                      <w:r>
                        <w:rPr>
                          <w:rFonts w:hint="eastAsia"/>
                          <w:color w:val="000000"/>
                          <w:sz w:val="20"/>
                          <w:szCs w:val="20"/>
                        </w:rPr>
                        <w:t>【箭头及指向】：带空心菱形的实心线，</w:t>
                      </w:r>
                      <w:r w:rsidRPr="00635B9C">
                        <w:rPr>
                          <w:rFonts w:hint="eastAsia"/>
                          <w:color w:val="FF0000"/>
                          <w:sz w:val="20"/>
                          <w:szCs w:val="20"/>
                        </w:rPr>
                        <w:t>菱形指向整体</w:t>
                      </w:r>
                    </w:p>
                    <w:p w:rsidR="00A16D08" w:rsidRPr="00D75391" w:rsidRDefault="00CC4FDB" w:rsidP="00A16D08">
                      <w:pPr>
                        <w:pStyle w:val="artdir1"/>
                        <w:spacing w:line="300" w:lineRule="atLeast"/>
                        <w:ind w:firstLine="400"/>
                      </w:pPr>
                      <w:r>
                        <w:rPr>
                          <w:noProof/>
                        </w:rPr>
                        <w:drawing>
                          <wp:inline distT="0" distB="0" distL="0" distR="0" wp14:anchorId="7E6E3DE9" wp14:editId="22040373">
                            <wp:extent cx="3075415" cy="252763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132" cy="2537261"/>
                                    </a:xfrm>
                                    <a:prstGeom prst="rect">
                                      <a:avLst/>
                                    </a:prstGeom>
                                  </pic:spPr>
                                </pic:pic>
                              </a:graphicData>
                            </a:graphic>
                          </wp:inline>
                        </w:drawing>
                      </w:r>
                    </w:p>
                  </w:txbxContent>
                </v:textbox>
                <w10:wrap type="square"/>
              </v:shape>
            </w:pict>
          </mc:Fallback>
        </mc:AlternateContent>
      </w:r>
    </w:p>
    <w:p w:rsidR="00A16D08" w:rsidRPr="00A16D08" w:rsidRDefault="00A16D08" w:rsidP="00A16D08">
      <w:pPr>
        <w:pStyle w:val="artdir1"/>
        <w:spacing w:line="300" w:lineRule="atLeast"/>
        <w:ind w:firstLine="400"/>
        <w:rPr>
          <w:rFonts w:hint="eastAsia"/>
          <w:b/>
          <w:bCs/>
          <w:color w:val="000000"/>
          <w:sz w:val="27"/>
          <w:szCs w:val="27"/>
        </w:rPr>
      </w:pPr>
    </w:p>
    <w:sectPr w:rsidR="00A16D08" w:rsidRPr="00A16D08" w:rsidSect="00D7539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615" w:rsidRDefault="00C55615" w:rsidP="00D75391">
      <w:r>
        <w:separator/>
      </w:r>
    </w:p>
  </w:endnote>
  <w:endnote w:type="continuationSeparator" w:id="0">
    <w:p w:rsidR="00C55615" w:rsidRDefault="00C55615" w:rsidP="00D7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615" w:rsidRDefault="00C55615" w:rsidP="00D75391">
      <w:r>
        <w:separator/>
      </w:r>
    </w:p>
  </w:footnote>
  <w:footnote w:type="continuationSeparator" w:id="0">
    <w:p w:rsidR="00C55615" w:rsidRDefault="00C55615" w:rsidP="00D7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92"/>
    <w:rsid w:val="000A01E0"/>
    <w:rsid w:val="003D49EC"/>
    <w:rsid w:val="004C3A30"/>
    <w:rsid w:val="00567415"/>
    <w:rsid w:val="00635B9C"/>
    <w:rsid w:val="006A6E99"/>
    <w:rsid w:val="006D66B5"/>
    <w:rsid w:val="00745C0F"/>
    <w:rsid w:val="007D0DBB"/>
    <w:rsid w:val="008267AD"/>
    <w:rsid w:val="00847E6E"/>
    <w:rsid w:val="00A16D08"/>
    <w:rsid w:val="00A53A92"/>
    <w:rsid w:val="00C55615"/>
    <w:rsid w:val="00CC4FDB"/>
    <w:rsid w:val="00D75391"/>
    <w:rsid w:val="00DA7B7A"/>
    <w:rsid w:val="00EE2F28"/>
    <w:rsid w:val="00FE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AB2C"/>
  <w15:chartTrackingRefBased/>
  <w15:docId w15:val="{28795768-A0BF-42A9-A4C8-EC46374F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dir1">
    <w:name w:val="artdir1"/>
    <w:basedOn w:val="a"/>
    <w:rsid w:val="00D75391"/>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D7539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7539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753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5391"/>
    <w:rPr>
      <w:sz w:val="18"/>
      <w:szCs w:val="18"/>
    </w:rPr>
  </w:style>
  <w:style w:type="paragraph" w:styleId="a6">
    <w:name w:val="footer"/>
    <w:basedOn w:val="a"/>
    <w:link w:val="a7"/>
    <w:uiPriority w:val="99"/>
    <w:unhideWhenUsed/>
    <w:rsid w:val="00D75391"/>
    <w:pPr>
      <w:tabs>
        <w:tab w:val="center" w:pos="4153"/>
        <w:tab w:val="right" w:pos="8306"/>
      </w:tabs>
      <w:snapToGrid w:val="0"/>
      <w:jc w:val="left"/>
    </w:pPr>
    <w:rPr>
      <w:sz w:val="18"/>
      <w:szCs w:val="18"/>
    </w:rPr>
  </w:style>
  <w:style w:type="character" w:customStyle="1" w:styleId="a7">
    <w:name w:val="页脚 字符"/>
    <w:basedOn w:val="a0"/>
    <w:link w:val="a6"/>
    <w:uiPriority w:val="99"/>
    <w:rsid w:val="00D7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2143">
      <w:bodyDiv w:val="1"/>
      <w:marLeft w:val="0"/>
      <w:marRight w:val="0"/>
      <w:marTop w:val="0"/>
      <w:marBottom w:val="0"/>
      <w:divBdr>
        <w:top w:val="none" w:sz="0" w:space="0" w:color="auto"/>
        <w:left w:val="none" w:sz="0" w:space="0" w:color="auto"/>
        <w:bottom w:val="none" w:sz="0" w:space="0" w:color="auto"/>
        <w:right w:val="none" w:sz="0" w:space="0" w:color="auto"/>
      </w:divBdr>
    </w:div>
    <w:div w:id="355277145">
      <w:bodyDiv w:val="1"/>
      <w:marLeft w:val="0"/>
      <w:marRight w:val="0"/>
      <w:marTop w:val="0"/>
      <w:marBottom w:val="0"/>
      <w:divBdr>
        <w:top w:val="none" w:sz="0" w:space="0" w:color="auto"/>
        <w:left w:val="none" w:sz="0" w:space="0" w:color="auto"/>
        <w:bottom w:val="none" w:sz="0" w:space="0" w:color="auto"/>
        <w:right w:val="none" w:sz="0" w:space="0" w:color="auto"/>
      </w:divBdr>
    </w:div>
    <w:div w:id="1332294787">
      <w:bodyDiv w:val="1"/>
      <w:marLeft w:val="0"/>
      <w:marRight w:val="0"/>
      <w:marTop w:val="0"/>
      <w:marBottom w:val="0"/>
      <w:divBdr>
        <w:top w:val="none" w:sz="0" w:space="0" w:color="auto"/>
        <w:left w:val="none" w:sz="0" w:space="0" w:color="auto"/>
        <w:bottom w:val="none" w:sz="0" w:space="0" w:color="auto"/>
        <w:right w:val="none" w:sz="0" w:space="0" w:color="auto"/>
      </w:divBdr>
    </w:div>
    <w:div w:id="1411930031">
      <w:bodyDiv w:val="1"/>
      <w:marLeft w:val="0"/>
      <w:marRight w:val="0"/>
      <w:marTop w:val="0"/>
      <w:marBottom w:val="0"/>
      <w:divBdr>
        <w:top w:val="none" w:sz="0" w:space="0" w:color="auto"/>
        <w:left w:val="none" w:sz="0" w:space="0" w:color="auto"/>
        <w:bottom w:val="none" w:sz="0" w:space="0" w:color="auto"/>
        <w:right w:val="none" w:sz="0" w:space="0" w:color="auto"/>
      </w:divBdr>
    </w:div>
    <w:div w:id="1714187158">
      <w:bodyDiv w:val="1"/>
      <w:marLeft w:val="0"/>
      <w:marRight w:val="0"/>
      <w:marTop w:val="0"/>
      <w:marBottom w:val="0"/>
      <w:divBdr>
        <w:top w:val="none" w:sz="0" w:space="0" w:color="auto"/>
        <w:left w:val="none" w:sz="0" w:space="0" w:color="auto"/>
        <w:bottom w:val="none" w:sz="0" w:space="0" w:color="auto"/>
        <w:right w:val="none" w:sz="0" w:space="0" w:color="auto"/>
      </w:divBdr>
    </w:div>
    <w:div w:id="208039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AGLLHE05.严涛</dc:creator>
  <cp:keywords/>
  <dc:description/>
  <cp:lastModifiedBy>AGLLHE05.严涛</cp:lastModifiedBy>
  <cp:revision>21</cp:revision>
  <dcterms:created xsi:type="dcterms:W3CDTF">2019-08-09T02:32:00Z</dcterms:created>
  <dcterms:modified xsi:type="dcterms:W3CDTF">2019-08-09T02:46:00Z</dcterms:modified>
</cp:coreProperties>
</file>