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D2CD3" w14:textId="77CF3023" w:rsidR="00A52376" w:rsidRDefault="000C26B9">
      <w:r>
        <w:t>Risposte ad alcune domande:</w:t>
      </w:r>
    </w:p>
    <w:p w14:paraId="540433AF" w14:textId="77777777" w:rsidR="000C26B9" w:rsidRDefault="000C26B9" w:rsidP="000C26B9">
      <w:r w:rsidRPr="00BA489E">
        <w:rPr>
          <w:b/>
          <w:bCs/>
        </w:rPr>
        <w:t>Domanda 1</w:t>
      </w:r>
      <w:r>
        <w:t xml:space="preserve">: </w:t>
      </w:r>
      <w:r w:rsidRPr="00603C64">
        <w:t xml:space="preserve">La domanda riguarda il concetto di equivalenza logica e la bi-implicazione: dati P, Q, se P bi-implica Q, P e Q sono equivalenti? Il dubbio sorge </w:t>
      </w:r>
      <w:proofErr w:type="spellStart"/>
      <w:r w:rsidRPr="00603C64">
        <w:t>perchè</w:t>
      </w:r>
      <w:proofErr w:type="spellEnd"/>
      <w:r w:rsidRPr="00603C64">
        <w:t xml:space="preserve"> nelle slide, vicino alla dicitura "equivalenti", c'è scritto </w:t>
      </w:r>
      <w:r>
        <w:t>‘</w:t>
      </w:r>
      <w:r w:rsidRPr="00603C64">
        <w:t>cioè ognuna è conseguenza dell'altra</w:t>
      </w:r>
      <w:r>
        <w:t>’</w:t>
      </w:r>
      <w:r w:rsidRPr="00603C64">
        <w:t>. In teoria "se e solo se" chiarisce proprio che la conseguenza vale sia in "un senso" che nell'altro. Quindi se P è equivalente a Q allora P è vera se e solo se Q è vera</w:t>
      </w:r>
      <w:r>
        <w:t>?</w:t>
      </w:r>
    </w:p>
    <w:p w14:paraId="403FAD5F" w14:textId="77777777" w:rsidR="000C26B9" w:rsidRDefault="000C26B9" w:rsidP="000C26B9">
      <w:pPr>
        <w:pStyle w:val="Paragrafoelenco"/>
        <w:numPr>
          <w:ilvl w:val="0"/>
          <w:numId w:val="1"/>
        </w:numPr>
      </w:pPr>
      <w:proofErr w:type="gramStart"/>
      <w:r>
        <w:t>Sì</w:t>
      </w:r>
      <w:proofErr w:type="gramEnd"/>
      <w:r>
        <w:t xml:space="preserve"> ma in due piani differenti (linguaggio &lt;-&gt; e metalinguaggio =)</w:t>
      </w:r>
    </w:p>
    <w:p w14:paraId="65EAE575" w14:textId="77777777" w:rsidR="000C26B9" w:rsidRDefault="000C26B9" w:rsidP="000C26B9"/>
    <w:p w14:paraId="7F71B26F" w14:textId="77777777" w:rsidR="000C26B9" w:rsidRDefault="000C26B9" w:rsidP="000C26B9"/>
    <w:p w14:paraId="47D752F8" w14:textId="77777777" w:rsidR="000C26B9" w:rsidRDefault="000C26B9" w:rsidP="000C26B9">
      <w:r w:rsidRPr="00BA489E">
        <w:rPr>
          <w:b/>
          <w:bCs/>
        </w:rPr>
        <w:t>Domanda 2</w:t>
      </w:r>
      <w:r>
        <w:t>: Se P è un'asserzione qualsiasi e Q è una tautologia allora P -&gt; Q fa sì che P sia sempre falsa, in quanto dice qualcosa di sicuramente falso rispetto all'affermazione sempre vera data dalla tautologia?</w:t>
      </w:r>
    </w:p>
    <w:p w14:paraId="2A96DDAB" w14:textId="77777777" w:rsidR="000C26B9" w:rsidRDefault="000C26B9" w:rsidP="000C26B9">
      <w:pPr>
        <w:pStyle w:val="Paragrafoelenco"/>
        <w:numPr>
          <w:ilvl w:val="0"/>
          <w:numId w:val="1"/>
        </w:numPr>
      </w:pPr>
      <w:r>
        <w:t>No. Posso dire che P implica Q è a sua volta una tautologia (sempre vera), quindi devo dimostrare che sia P e Q è vera: nel contesto in cui p è vera, Q è sempre vera (perché tautologia). Se Q è una tautologia posso produrre la nuova tautologia P -&gt; Q.</w:t>
      </w:r>
    </w:p>
    <w:p w14:paraId="78C2C056" w14:textId="77777777" w:rsidR="000C26B9" w:rsidRDefault="000C26B9" w:rsidP="000C26B9">
      <w:r w:rsidRPr="00BA489E">
        <w:rPr>
          <w:b/>
          <w:bCs/>
        </w:rPr>
        <w:t>Domanda 3:</w:t>
      </w:r>
      <w:r>
        <w:t xml:space="preserve"> Uso '=' per dire 'equivalente'. Se P=R e Q=S abbiamo detto che vale "P or Q = R or S". La domanda è: posso applicare la proprietà commutativa a quest'ultima formulazione e dire che vale anche "P or Q = S or R</w:t>
      </w:r>
      <w:proofErr w:type="gramStart"/>
      <w:r>
        <w:t>" ?</w:t>
      </w:r>
      <w:proofErr w:type="gramEnd"/>
    </w:p>
    <w:p w14:paraId="62598D90" w14:textId="4936CDC1" w:rsidR="000C26B9" w:rsidRDefault="000C26B9" w:rsidP="000C26B9">
      <w:pPr>
        <w:pStyle w:val="Paragrafoelenco"/>
        <w:numPr>
          <w:ilvl w:val="0"/>
          <w:numId w:val="1"/>
        </w:numPr>
      </w:pPr>
      <w:r>
        <w:t>Sì, è possibile. P v Q = R v S = S v R, per la proprietà transitiva posso dire P v Q = S v R, ogni pezzo è uguale al successivo, allo stesso modo come P v Q = S v R.</w:t>
      </w:r>
    </w:p>
    <w:p w14:paraId="27C38289" w14:textId="5A303C42" w:rsidR="00677DEA" w:rsidRDefault="00677DEA" w:rsidP="00677DEA">
      <w:r w:rsidRPr="00BA489E">
        <w:rPr>
          <w:b/>
          <w:bCs/>
        </w:rPr>
        <w:t xml:space="preserve">Domanda </w:t>
      </w:r>
      <w:r>
        <w:rPr>
          <w:b/>
          <w:bCs/>
        </w:rPr>
        <w:t xml:space="preserve">4: </w:t>
      </w:r>
      <w:r>
        <w:t xml:space="preserve">Vorrei sapere se la risposta all’implicazione data come ‘esercizio’ è corretta: </w:t>
      </w:r>
      <w:proofErr w:type="gramStart"/>
      <w:r>
        <w:t>radice(</w:t>
      </w:r>
      <w:proofErr w:type="gramEnd"/>
      <w:r>
        <w:t xml:space="preserve">2) appartiene a Q (insieme razionali) -&gt; tutti gli studenti prendono 30 all’esame, è vera perché l’antecedente è una contraddizione (sempre falsa), dunque qualunque asserzione conseguente (anche se non inerente alla matematica) è vera, corretto? </w:t>
      </w:r>
    </w:p>
    <w:p w14:paraId="12739C83" w14:textId="77777777" w:rsidR="00677DEA" w:rsidRDefault="00677DEA" w:rsidP="00677DEA">
      <w:pPr>
        <w:pStyle w:val="Paragrafoelenco"/>
        <w:numPr>
          <w:ilvl w:val="0"/>
          <w:numId w:val="2"/>
        </w:numPr>
        <w:spacing w:line="256" w:lineRule="auto"/>
      </w:pPr>
      <w:r>
        <w:t>Osservazione corretta.</w:t>
      </w:r>
    </w:p>
    <w:p w14:paraId="6E01CACD" w14:textId="77777777" w:rsidR="00677DEA" w:rsidRPr="000F2B13" w:rsidRDefault="00677DEA" w:rsidP="00677DEA"/>
    <w:p w14:paraId="6107B906" w14:textId="34E9255A" w:rsidR="000C26B9" w:rsidRDefault="00C535F5">
      <w:r w:rsidRPr="00736566">
        <w:rPr>
          <w:b/>
          <w:bCs/>
        </w:rPr>
        <w:t>Domanda 5</w:t>
      </w:r>
      <w:r>
        <w:t xml:space="preserve">: </w:t>
      </w:r>
      <w:r w:rsidR="0079615D">
        <w:t>A</w:t>
      </w:r>
      <w:r w:rsidR="00054494">
        <w:t>ffermiamo un certo</w:t>
      </w:r>
      <w:r w:rsidR="009C3434">
        <w:t xml:space="preserve"> P: </w:t>
      </w:r>
      <w:r>
        <w:t xml:space="preserve">A v (B -&gt; C) </w:t>
      </w:r>
      <w:r w:rsidR="00644A98">
        <w:t>|= A and B</w:t>
      </w:r>
      <w:r w:rsidR="009C3434">
        <w:t xml:space="preserve">, </w:t>
      </w:r>
      <w:r w:rsidR="004E72A9">
        <w:t>verific</w:t>
      </w:r>
      <w:r w:rsidR="00122E1B">
        <w:t>ando</w:t>
      </w:r>
      <w:r w:rsidR="004E72A9">
        <w:t xml:space="preserve"> con la tavola di verità</w:t>
      </w:r>
      <w:r w:rsidR="00122E1B">
        <w:t xml:space="preserve"> si vede che alcuni contesti</w:t>
      </w:r>
      <w:r w:rsidR="004D2649">
        <w:t xml:space="preserve"> </w:t>
      </w:r>
      <w:r w:rsidR="001B6CED">
        <w:t>sono falsi</w:t>
      </w:r>
      <w:r w:rsidR="008067B5">
        <w:t xml:space="preserve">, </w:t>
      </w:r>
      <w:r w:rsidR="004D2649">
        <w:t>infatti è falso |=</w:t>
      </w:r>
      <w:r w:rsidR="004E72A9">
        <w:t xml:space="preserve">. </w:t>
      </w:r>
      <w:proofErr w:type="gramStart"/>
      <w:r w:rsidR="00054494">
        <w:t>E’</w:t>
      </w:r>
      <w:proofErr w:type="gramEnd"/>
      <w:r w:rsidR="004E72A9">
        <w:t xml:space="preserve"> sbagliato affermare che </w:t>
      </w:r>
      <w:r w:rsidR="00D769DF">
        <w:t>l’intera formula P è soddisfacibile</w:t>
      </w:r>
      <w:r w:rsidR="00A564CB">
        <w:t xml:space="preserve"> per alcuni contesti? </w:t>
      </w:r>
      <w:r w:rsidR="006C4221">
        <w:t xml:space="preserve">Il problema </w:t>
      </w:r>
      <w:r w:rsidR="008067B5">
        <w:t xml:space="preserve">secondo me </w:t>
      </w:r>
      <w:r w:rsidR="006C4221">
        <w:t>di quest’affermazione rimane a monte, ovvero non posso affermare che P sia una formula</w:t>
      </w:r>
      <w:r w:rsidR="00A26096">
        <w:t xml:space="preserve">, dunque neanche </w:t>
      </w:r>
      <w:r w:rsidR="005B7C1C">
        <w:t xml:space="preserve">(non avrebbe senso) </w:t>
      </w:r>
      <w:r w:rsidR="00A26096">
        <w:t>che la conseguenza logica “valga solo in alcuni casi”, quindi sia soddisfacibile</w:t>
      </w:r>
      <w:r w:rsidR="008067B5">
        <w:t>.</w:t>
      </w:r>
    </w:p>
    <w:p w14:paraId="5D1638BC" w14:textId="2E0CE512" w:rsidR="00B007C5" w:rsidRDefault="00B007C5" w:rsidP="00B007C5">
      <w:pPr>
        <w:pStyle w:val="Paragrafoelenco"/>
        <w:numPr>
          <w:ilvl w:val="0"/>
          <w:numId w:val="2"/>
        </w:numPr>
        <w:spacing w:line="256" w:lineRule="auto"/>
      </w:pPr>
      <w:proofErr w:type="gramStart"/>
      <w:r>
        <w:t>E’</w:t>
      </w:r>
      <w:proofErr w:type="gramEnd"/>
      <w:r>
        <w:t xml:space="preserve"> imprudente chiamare la stringa con P, in quanto </w:t>
      </w:r>
      <w:r w:rsidR="000321B1">
        <w:t xml:space="preserve">si denominano così le formule e la stringa presentata </w:t>
      </w:r>
      <w:r w:rsidR="00AA7590">
        <w:t>NON</w:t>
      </w:r>
      <w:r w:rsidR="000321B1">
        <w:t xml:space="preserve"> è una formula. La conseguenza logica </w:t>
      </w:r>
      <w:r w:rsidR="00AC7707">
        <w:t>non ha “valore solo in alcuni casi” ma va verificata se complessivamente vera o falsa.</w:t>
      </w:r>
      <w:r w:rsidR="00AA7590">
        <w:t xml:space="preserve"> </w:t>
      </w:r>
      <w:r w:rsidR="00AA7590" w:rsidRPr="00AA7590">
        <w:t xml:space="preserve">La </w:t>
      </w:r>
      <w:proofErr w:type="spellStart"/>
      <w:r w:rsidR="00AA7590" w:rsidRPr="00AA7590">
        <w:t>soddisfacibilità</w:t>
      </w:r>
      <w:proofErr w:type="spellEnd"/>
      <w:r w:rsidR="00AA7590" w:rsidRPr="00AA7590">
        <w:t xml:space="preserve"> vale solo per le formule.</w:t>
      </w:r>
    </w:p>
    <w:p w14:paraId="7195E95D" w14:textId="38ECC203" w:rsidR="00B007C5" w:rsidRDefault="00BD36B6" w:rsidP="00B007C5">
      <w:r w:rsidRPr="00315D6D">
        <w:rPr>
          <w:b/>
          <w:bCs/>
        </w:rPr>
        <w:t>Domanda 6</w:t>
      </w:r>
      <w:r>
        <w:t xml:space="preserve">: </w:t>
      </w:r>
      <w:r w:rsidRPr="00BD36B6">
        <w:t xml:space="preserve">si può dire che una tautologia </w:t>
      </w:r>
      <w:r>
        <w:t>è</w:t>
      </w:r>
      <w:r w:rsidRPr="00BD36B6">
        <w:t xml:space="preserve"> soddisfacibile?</w:t>
      </w:r>
    </w:p>
    <w:p w14:paraId="6DDBC0DB" w14:textId="6D84155B" w:rsidR="00BD36B6" w:rsidRDefault="00BD36B6" w:rsidP="00BD36B6">
      <w:pPr>
        <w:pStyle w:val="Paragrafoelenco"/>
        <w:numPr>
          <w:ilvl w:val="0"/>
          <w:numId w:val="4"/>
        </w:numPr>
      </w:pPr>
      <w:r>
        <w:t xml:space="preserve">Sì, si può dire, in quanto una tautologia (vera </w:t>
      </w:r>
      <w:proofErr w:type="spellStart"/>
      <w:r>
        <w:t>x</w:t>
      </w:r>
      <w:proofErr w:type="spellEnd"/>
      <w:r>
        <w:t xml:space="preserve"> ogni interpretazione) è vera almeno una volta (</w:t>
      </w:r>
      <w:r w:rsidR="005C2D61">
        <w:t>= soddisfacibile).</w:t>
      </w:r>
      <w:r>
        <w:t xml:space="preserve"> </w:t>
      </w:r>
    </w:p>
    <w:p w14:paraId="7F344036" w14:textId="163F6CF7" w:rsidR="0031693E" w:rsidRDefault="0031693E" w:rsidP="0031693E">
      <w:r w:rsidRPr="00675A90">
        <w:rPr>
          <w:b/>
          <w:bCs/>
        </w:rPr>
        <w:t>Domanda 7</w:t>
      </w:r>
      <w:r>
        <w:t xml:space="preserve">: </w:t>
      </w:r>
      <w:proofErr w:type="gramStart"/>
      <w:r>
        <w:t>E’</w:t>
      </w:r>
      <w:proofErr w:type="gramEnd"/>
      <w:r>
        <w:t xml:space="preserve"> stato detto che </w:t>
      </w:r>
      <w:r w:rsidR="00115491">
        <w:t>applicando una funzione a un termine si può ottenere un altro termine. Dalla matematica sappiamo che alcune funzioni sono costanti, dunque vi sono dei casi in cui questo termine ottenuto sia una costante?</w:t>
      </w:r>
      <w:r w:rsidR="00931163">
        <w:t xml:space="preserve"> </w:t>
      </w:r>
      <w:proofErr w:type="gramStart"/>
      <w:r w:rsidR="00931163">
        <w:t>Ad esempio</w:t>
      </w:r>
      <w:proofErr w:type="gramEnd"/>
      <w:r w:rsidR="00931163">
        <w:t xml:space="preserve"> una funzione unaria</w:t>
      </w:r>
      <w:r w:rsidR="00990E9E">
        <w:t xml:space="preserve"> applicata a infinite variabili</w:t>
      </w:r>
      <w:r w:rsidR="00675A90">
        <w:t>, fornisce un valore costante.</w:t>
      </w:r>
    </w:p>
    <w:p w14:paraId="1BAD53B5" w14:textId="68078939" w:rsidR="00F13966" w:rsidRDefault="00F84496" w:rsidP="00F13966">
      <w:pPr>
        <w:pStyle w:val="Paragrafoelenco"/>
        <w:numPr>
          <w:ilvl w:val="0"/>
          <w:numId w:val="4"/>
        </w:numPr>
      </w:pPr>
      <w:r>
        <w:lastRenderedPageBreak/>
        <w:t xml:space="preserve">Sì, esistono </w:t>
      </w:r>
      <w:r w:rsidR="002A36CB">
        <w:t xml:space="preserve">i casi in cui tali termini ottenuti siano delle costanti. Attenzione però a dividere i piani del simbolo funzionale (Logica) e le funzioni (Matematica), tenendo conto che alcune volte è possibile associare </w:t>
      </w:r>
      <w:r w:rsidR="00FB180B">
        <w:t>il simbolo funzionale alla funzione.</w:t>
      </w:r>
    </w:p>
    <w:p w14:paraId="04283025" w14:textId="3C238E01" w:rsidR="00F13966" w:rsidRDefault="00F13966" w:rsidP="00F13966">
      <w:r w:rsidRPr="00D01E76">
        <w:rPr>
          <w:b/>
          <w:bCs/>
        </w:rPr>
        <w:t>Domanda 8:</w:t>
      </w:r>
      <w:r>
        <w:t xml:space="preserve"> Alle</w:t>
      </w:r>
      <w:r w:rsidRPr="00F13966">
        <w:t xml:space="preserve"> variabili è possibile assegnare solo valori presenti nell'universo scelto, corretto? Esempio: dato un universo A = {</w:t>
      </w:r>
      <w:proofErr w:type="spellStart"/>
      <w:proofErr w:type="gramStart"/>
      <w:r w:rsidRPr="00F13966">
        <w:t>a,b</w:t>
      </w:r>
      <w:proofErr w:type="spellEnd"/>
      <w:proofErr w:type="gramEnd"/>
      <w:r w:rsidRPr="00F13966">
        <w:t>}, data una formula arbitrariamente complessa che presenta x quantificata e data una struttura che assegna a x valori, a x non posso assegnare i valori 1,2,3... ad esempio, ma obbligatoriamente un valore fra 'a' o 'b'.</w:t>
      </w:r>
    </w:p>
    <w:p w14:paraId="3B0B9BBF" w14:textId="5C34EC4E" w:rsidR="00F13966" w:rsidRPr="00675A90" w:rsidRDefault="00F13966" w:rsidP="00F13966">
      <w:pPr>
        <w:pStyle w:val="Paragrafoelenco"/>
        <w:numPr>
          <w:ilvl w:val="0"/>
          <w:numId w:val="4"/>
        </w:numPr>
      </w:pPr>
      <w:r>
        <w:t>Alle variabili è possibile assegnare i valori presenti nella struttura, dunque anche dell’universo (che a sua volta è presente nella struttura).</w:t>
      </w:r>
    </w:p>
    <w:sectPr w:rsidR="00F13966" w:rsidRPr="00675A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253F"/>
    <w:multiLevelType w:val="hybridMultilevel"/>
    <w:tmpl w:val="40185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54117"/>
    <w:multiLevelType w:val="hybridMultilevel"/>
    <w:tmpl w:val="DD92BC00"/>
    <w:lvl w:ilvl="0" w:tplc="353825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5931690"/>
    <w:multiLevelType w:val="hybridMultilevel"/>
    <w:tmpl w:val="32E4ACF2"/>
    <w:lvl w:ilvl="0" w:tplc="B2F2938E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FC1D81"/>
    <w:multiLevelType w:val="hybridMultilevel"/>
    <w:tmpl w:val="EF542F94"/>
    <w:lvl w:ilvl="0" w:tplc="E31C59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72"/>
    <w:rsid w:val="000321B1"/>
    <w:rsid w:val="00054494"/>
    <w:rsid w:val="000C26B9"/>
    <w:rsid w:val="00115491"/>
    <w:rsid w:val="00122E1B"/>
    <w:rsid w:val="001B6CED"/>
    <w:rsid w:val="002A36CB"/>
    <w:rsid w:val="00315D6D"/>
    <w:rsid w:val="0031693E"/>
    <w:rsid w:val="004D2649"/>
    <w:rsid w:val="004E72A9"/>
    <w:rsid w:val="005B7C1C"/>
    <w:rsid w:val="005C2D61"/>
    <w:rsid w:val="0060208C"/>
    <w:rsid w:val="00644A98"/>
    <w:rsid w:val="00675A90"/>
    <w:rsid w:val="00677DEA"/>
    <w:rsid w:val="006C2D72"/>
    <w:rsid w:val="006C4221"/>
    <w:rsid w:val="00736566"/>
    <w:rsid w:val="0079615D"/>
    <w:rsid w:val="008067B5"/>
    <w:rsid w:val="008D757D"/>
    <w:rsid w:val="00931163"/>
    <w:rsid w:val="00990E9E"/>
    <w:rsid w:val="009C3434"/>
    <w:rsid w:val="00A26096"/>
    <w:rsid w:val="00A439CF"/>
    <w:rsid w:val="00A52376"/>
    <w:rsid w:val="00A564CB"/>
    <w:rsid w:val="00AA7590"/>
    <w:rsid w:val="00AC7707"/>
    <w:rsid w:val="00B007C5"/>
    <w:rsid w:val="00BA489E"/>
    <w:rsid w:val="00BD36B6"/>
    <w:rsid w:val="00C535F5"/>
    <w:rsid w:val="00D01E76"/>
    <w:rsid w:val="00D769DF"/>
    <w:rsid w:val="00F13966"/>
    <w:rsid w:val="00F84496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CA36"/>
  <w15:chartTrackingRefBased/>
  <w15:docId w15:val="{A425E238-A76A-4FCB-BFD6-568C6C1E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42</cp:revision>
  <dcterms:created xsi:type="dcterms:W3CDTF">2020-09-22T13:52:00Z</dcterms:created>
  <dcterms:modified xsi:type="dcterms:W3CDTF">2020-11-24T14:35:00Z</dcterms:modified>
</cp:coreProperties>
</file>