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E820" w14:textId="7972B599" w:rsidR="00C96762" w:rsidRDefault="00C96762" w:rsidP="00C96762">
      <w:pPr>
        <w:pStyle w:val="NoSpacing"/>
        <w:rPr>
          <w:b/>
          <w:bCs/>
        </w:rPr>
      </w:pPr>
      <w:r w:rsidRPr="003E78FF">
        <w:rPr>
          <w:b/>
          <w:bCs/>
        </w:rPr>
        <w:t>Homework #</w:t>
      </w:r>
      <w:r w:rsidR="00AA52C7">
        <w:rPr>
          <w:b/>
          <w:bCs/>
        </w:rPr>
        <w:t>7</w:t>
      </w:r>
      <w:r w:rsidRPr="003E78FF">
        <w:rPr>
          <w:b/>
          <w:bCs/>
        </w:rPr>
        <w:t xml:space="preserve">: </w:t>
      </w:r>
      <w:r w:rsidR="00AA52C7">
        <w:rPr>
          <w:b/>
          <w:bCs/>
        </w:rPr>
        <w:t>Machine learning on a cardiac health dataset</w:t>
      </w:r>
    </w:p>
    <w:p w14:paraId="446BC4EF" w14:textId="77777777" w:rsidR="00C96762" w:rsidRDefault="00C96762" w:rsidP="00C96762">
      <w:pPr>
        <w:pStyle w:val="NoSpacing"/>
      </w:pPr>
    </w:p>
    <w:p w14:paraId="19E464CA" w14:textId="76FCDFAA" w:rsidR="000E3ECE" w:rsidRDefault="009D445A" w:rsidP="000E3ECE">
      <w:pPr>
        <w:pStyle w:val="NoSpacing"/>
      </w:pPr>
      <w:r>
        <w:t>Questions:</w:t>
      </w:r>
    </w:p>
    <w:p w14:paraId="0642D51D" w14:textId="01C19842" w:rsidR="0019151D" w:rsidRPr="009D445A" w:rsidRDefault="00AA52C7" w:rsidP="00483AD1">
      <w:pPr>
        <w:pStyle w:val="NoSpacing"/>
        <w:numPr>
          <w:ilvl w:val="0"/>
          <w:numId w:val="22"/>
        </w:numPr>
        <w:rPr>
          <w:b/>
          <w:bCs/>
        </w:rPr>
      </w:pPr>
      <w:r w:rsidRPr="009D445A">
        <w:rPr>
          <w:b/>
          <w:bCs/>
        </w:rPr>
        <w:t>What question are you trying to answer?</w:t>
      </w:r>
    </w:p>
    <w:p w14:paraId="5D03B87F" w14:textId="24B0A5E1" w:rsidR="00365F76" w:rsidRDefault="00365F76" w:rsidP="00365F76">
      <w:pPr>
        <w:pStyle w:val="NoSpacing"/>
        <w:numPr>
          <w:ilvl w:val="1"/>
          <w:numId w:val="22"/>
        </w:numPr>
      </w:pPr>
      <w:r>
        <w:t>Do any variables have a higher correlation to death than others?</w:t>
      </w:r>
      <w:r w:rsidR="000B0549">
        <w:t xml:space="preserve"> Mostly, do any have any of significance?</w:t>
      </w:r>
    </w:p>
    <w:p w14:paraId="69DE5A97" w14:textId="12465143" w:rsidR="00F612B9" w:rsidRDefault="00F612B9" w:rsidP="00F612B9">
      <w:pPr>
        <w:pStyle w:val="NoSpacing"/>
      </w:pPr>
    </w:p>
    <w:p w14:paraId="2EA83B3A" w14:textId="77777777" w:rsidR="00F612B9" w:rsidRDefault="00F612B9" w:rsidP="00F612B9">
      <w:pPr>
        <w:pStyle w:val="NoSpacing"/>
      </w:pPr>
    </w:p>
    <w:p w14:paraId="7CA60E06" w14:textId="2D052C58" w:rsidR="00F612B9" w:rsidRDefault="00AA52C7" w:rsidP="00F612B9">
      <w:pPr>
        <w:pStyle w:val="NoSpacing"/>
        <w:numPr>
          <w:ilvl w:val="0"/>
          <w:numId w:val="22"/>
        </w:numPr>
      </w:pPr>
      <w:r w:rsidRPr="009D445A">
        <w:rPr>
          <w:b/>
          <w:bCs/>
        </w:rPr>
        <w:t>Which machine learning strategy/strategies will you use to answer your question?</w:t>
      </w:r>
    </w:p>
    <w:p w14:paraId="25BCB234" w14:textId="07BCCC1F" w:rsidR="000B0549" w:rsidRDefault="000B0549" w:rsidP="000B0549">
      <w:pPr>
        <w:pStyle w:val="NoSpacing"/>
        <w:numPr>
          <w:ilvl w:val="1"/>
          <w:numId w:val="22"/>
        </w:numPr>
      </w:pPr>
      <w:r>
        <w:t xml:space="preserve">To answer the previous question about correlation, I will use Lasso regularization. However, first I want to see general correlation values with a heat map. To do this I will use the seaborn </w:t>
      </w:r>
      <w:r w:rsidR="00C10BFE">
        <w:t xml:space="preserve">package, as discussed in class. </w:t>
      </w:r>
      <w:r w:rsidR="009D445A">
        <w:t xml:space="preserve">Then I will use the Lasso regularization step by step process to look at trained values v test values and see which are non-zero values. </w:t>
      </w:r>
      <w:r w:rsidR="002F66EA">
        <w:t xml:space="preserve">Thus, I can see variables that do have a significant correlation to death, whether that be negative or positive. I will do this by creating different functions, one for going through regularization, and then one for finding which are significant. </w:t>
      </w:r>
    </w:p>
    <w:p w14:paraId="67119836" w14:textId="290930E0" w:rsidR="00F612B9" w:rsidRDefault="00F612B9" w:rsidP="00F612B9">
      <w:pPr>
        <w:pStyle w:val="NoSpacing"/>
      </w:pPr>
    </w:p>
    <w:p w14:paraId="60A4D25F" w14:textId="77777777" w:rsidR="00F612B9" w:rsidRDefault="00F612B9" w:rsidP="00F612B9">
      <w:pPr>
        <w:pStyle w:val="NoSpacing"/>
      </w:pPr>
    </w:p>
    <w:p w14:paraId="375BC33C" w14:textId="3FD6EF4E" w:rsidR="0019151D" w:rsidRPr="009D445A" w:rsidRDefault="00CD2447" w:rsidP="00483AD1">
      <w:pPr>
        <w:pStyle w:val="NoSpacing"/>
        <w:numPr>
          <w:ilvl w:val="0"/>
          <w:numId w:val="22"/>
        </w:numPr>
        <w:rPr>
          <w:b/>
          <w:bCs/>
        </w:rPr>
      </w:pPr>
      <w:r w:rsidRPr="009D445A">
        <w:rPr>
          <w:b/>
          <w:bCs/>
        </w:rPr>
        <w:t>[Submit the code you wrote to answer your question]</w:t>
      </w:r>
      <w:r w:rsidR="0019151D" w:rsidRPr="009D445A">
        <w:rPr>
          <w:b/>
          <w:bCs/>
        </w:rPr>
        <w:t xml:space="preserve"> </w:t>
      </w:r>
      <w:r w:rsidR="009D445A" w:rsidRPr="009D445A">
        <w:rPr>
          <w:b/>
          <w:bCs/>
        </w:rPr>
        <w:t>(DONE)</w:t>
      </w:r>
    </w:p>
    <w:p w14:paraId="39B076F6" w14:textId="10FB7861" w:rsidR="00F612B9" w:rsidRPr="009D445A" w:rsidRDefault="00CD2447" w:rsidP="00F612B9">
      <w:pPr>
        <w:pStyle w:val="NoSpacing"/>
        <w:numPr>
          <w:ilvl w:val="0"/>
          <w:numId w:val="22"/>
        </w:numPr>
        <w:rPr>
          <w:b/>
          <w:bCs/>
        </w:rPr>
      </w:pPr>
      <w:r w:rsidRPr="009D445A">
        <w:rPr>
          <w:b/>
          <w:bCs/>
        </w:rPr>
        <w:t>[Submit unit tests</w:t>
      </w:r>
      <w:r w:rsidR="0019151D" w:rsidRPr="009D445A">
        <w:rPr>
          <w:b/>
          <w:bCs/>
        </w:rPr>
        <w:t xml:space="preserve"> for</w:t>
      </w:r>
      <w:r w:rsidRPr="009D445A">
        <w:rPr>
          <w:b/>
          <w:bCs/>
        </w:rPr>
        <w:t xml:space="preserve"> any functions you wrote]</w:t>
      </w:r>
      <w:r w:rsidR="0019151D" w:rsidRPr="009D445A">
        <w:rPr>
          <w:b/>
          <w:bCs/>
        </w:rPr>
        <w:t xml:space="preserve"> </w:t>
      </w:r>
      <w:r w:rsidR="009D445A" w:rsidRPr="009D445A">
        <w:rPr>
          <w:b/>
          <w:bCs/>
        </w:rPr>
        <w:t>(DONE)</w:t>
      </w:r>
    </w:p>
    <w:p w14:paraId="775B220E" w14:textId="77777777" w:rsidR="00F612B9" w:rsidRDefault="00F612B9" w:rsidP="00F612B9">
      <w:pPr>
        <w:pStyle w:val="NoSpacing"/>
      </w:pPr>
    </w:p>
    <w:p w14:paraId="2F3B6AA8" w14:textId="5731AFD7" w:rsidR="000D6C7C" w:rsidRPr="000D6C7C" w:rsidRDefault="00CD2447" w:rsidP="000D6C7C">
      <w:pPr>
        <w:pStyle w:val="NoSpacing"/>
        <w:numPr>
          <w:ilvl w:val="0"/>
          <w:numId w:val="22"/>
        </w:numPr>
        <w:rPr>
          <w:b/>
          <w:bCs/>
        </w:rPr>
      </w:pPr>
      <w:r w:rsidRPr="009D445A">
        <w:rPr>
          <w:b/>
          <w:bCs/>
        </w:rPr>
        <w:t>What were your results</w:t>
      </w:r>
      <w:r w:rsidR="009D445A" w:rsidRPr="009D445A">
        <w:rPr>
          <w:b/>
          <w:bCs/>
        </w:rPr>
        <w:t>?</w:t>
      </w:r>
    </w:p>
    <w:p w14:paraId="2D7640D1" w14:textId="2833A9F7" w:rsidR="009D445A" w:rsidRPr="000D6C7C" w:rsidRDefault="000D6C7C" w:rsidP="000D6C7C">
      <w:pPr>
        <w:pStyle w:val="NoSpacing"/>
        <w:numPr>
          <w:ilvl w:val="1"/>
          <w:numId w:val="22"/>
        </w:numPr>
        <w:rPr>
          <w:b/>
          <w:bCs/>
        </w:rPr>
      </w:pPr>
      <w:r w:rsidRPr="000D6C7C">
        <w:rPr>
          <w:rFonts w:eastAsia="Times New Roman" w:cstheme="minorHAnsi"/>
          <w:color w:val="212121"/>
          <w:shd w:val="clear" w:color="auto" w:fill="FFFFFF"/>
        </w:rPr>
        <w:t>[('</w:t>
      </w:r>
      <w:proofErr w:type="spellStart"/>
      <w:r w:rsidRPr="000D6C7C">
        <w:rPr>
          <w:rFonts w:eastAsia="Times New Roman" w:cstheme="minorHAnsi"/>
          <w:color w:val="212121"/>
          <w:shd w:val="clear" w:color="auto" w:fill="FFFFFF"/>
        </w:rPr>
        <w:t>creatinine_phosphokinase</w:t>
      </w:r>
      <w:proofErr w:type="spellEnd"/>
      <w:r w:rsidRPr="000D6C7C">
        <w:rPr>
          <w:rFonts w:eastAsia="Times New Roman" w:cstheme="minorHAnsi"/>
          <w:color w:val="212121"/>
          <w:shd w:val="clear" w:color="auto" w:fill="FFFFFF"/>
        </w:rPr>
        <w:t>', 6.366701882671068e-06), ('</w:t>
      </w:r>
      <w:proofErr w:type="spellStart"/>
      <w:r w:rsidRPr="000D6C7C">
        <w:rPr>
          <w:rFonts w:eastAsia="Times New Roman" w:cstheme="minorHAnsi"/>
          <w:color w:val="212121"/>
          <w:shd w:val="clear" w:color="auto" w:fill="FFFFFF"/>
        </w:rPr>
        <w:t>ejection_fraction</w:t>
      </w:r>
      <w:proofErr w:type="spellEnd"/>
      <w:r w:rsidRPr="000D6C7C">
        <w:rPr>
          <w:rFonts w:eastAsia="Times New Roman" w:cstheme="minorHAnsi"/>
          <w:color w:val="212121"/>
          <w:shd w:val="clear" w:color="auto" w:fill="FFFFFF"/>
        </w:rPr>
        <w:t>', -0.004898767608426774), ('platelets', -6.50086892650224e-08)]</w:t>
      </w:r>
    </w:p>
    <w:p w14:paraId="610C40EB" w14:textId="0CFC1564" w:rsidR="000D6C7C" w:rsidRPr="007F6D79" w:rsidRDefault="000D6C7C" w:rsidP="000D6C7C">
      <w:pPr>
        <w:pStyle w:val="NoSpacing"/>
        <w:numPr>
          <w:ilvl w:val="1"/>
          <w:numId w:val="22"/>
        </w:numPr>
        <w:rPr>
          <w:b/>
          <w:bCs/>
        </w:rPr>
      </w:pPr>
      <w:r w:rsidRPr="000D6C7C">
        <w:rPr>
          <w:rFonts w:eastAsia="Times New Roman" w:cstheme="minorHAnsi"/>
          <w:color w:val="212121"/>
          <w:shd w:val="clear" w:color="auto" w:fill="FFFFFF"/>
        </w:rPr>
        <w:t xml:space="preserve">This shows that these three variables have significant enough correlations for </w:t>
      </w:r>
      <w:r>
        <w:rPr>
          <w:rFonts w:eastAsia="Times New Roman" w:cstheme="minorHAnsi"/>
          <w:color w:val="212121"/>
          <w:shd w:val="clear" w:color="auto" w:fill="FFFFFF"/>
        </w:rPr>
        <w:t xml:space="preserve">causing death based on data. Although the specific values depending on what run you do, because of the training value, all three are consistently found to have significant correlation. </w:t>
      </w:r>
    </w:p>
    <w:p w14:paraId="3DCD4F9B" w14:textId="1C4F0B20" w:rsidR="007F6D79" w:rsidRPr="000D6C7C" w:rsidRDefault="007F6D79" w:rsidP="000D6C7C">
      <w:pPr>
        <w:pStyle w:val="NoSpacing"/>
        <w:numPr>
          <w:ilvl w:val="1"/>
          <w:numId w:val="22"/>
        </w:numPr>
        <w:rPr>
          <w:b/>
          <w:bCs/>
        </w:rPr>
      </w:pPr>
      <w:r>
        <w:rPr>
          <w:rFonts w:eastAsia="Times New Roman" w:cstheme="minorHAnsi"/>
          <w:color w:val="212121"/>
          <w:shd w:val="clear" w:color="auto" w:fill="FFFFFF"/>
        </w:rPr>
        <w:t xml:space="preserve">This is very helpful when you compare it to the heatmap. The heatmap is clearly crowded and not always able to see the exact significance of the correlation. When we implement Lasso regularization, we can find a line that fits each for the variables, thus slightly generalizing and then finding which are significant. The scatter of points </w:t>
      </w:r>
      <w:r w:rsidR="00B37CF3">
        <w:rPr>
          <w:rFonts w:eastAsia="Times New Roman" w:cstheme="minorHAnsi"/>
          <w:color w:val="212121"/>
          <w:shd w:val="clear" w:color="auto" w:fill="FFFFFF"/>
        </w:rPr>
        <w:t xml:space="preserve">makes it difficult to discern and this method shows the significant of these variables and levels. </w:t>
      </w:r>
    </w:p>
    <w:p w14:paraId="3CC42957" w14:textId="740F2F14" w:rsidR="00CD2447" w:rsidRDefault="00CD2447" w:rsidP="00483AD1">
      <w:pPr>
        <w:pStyle w:val="NoSpacing"/>
        <w:numPr>
          <w:ilvl w:val="0"/>
          <w:numId w:val="22"/>
        </w:numPr>
      </w:pPr>
      <w:r w:rsidRPr="009D445A">
        <w:rPr>
          <w:b/>
          <w:bCs/>
        </w:rPr>
        <w:t>Provide a visualization of your machine learning algorithm results</w:t>
      </w:r>
      <w:r>
        <w:t>.</w:t>
      </w:r>
    </w:p>
    <w:p w14:paraId="07459C65" w14:textId="048F6393" w:rsidR="009D445A" w:rsidRDefault="00E71D7F" w:rsidP="009D445A">
      <w:pPr>
        <w:pStyle w:val="NoSpacing"/>
        <w:numPr>
          <w:ilvl w:val="1"/>
          <w:numId w:val="22"/>
        </w:numPr>
      </w:pPr>
      <w:r>
        <w:t xml:space="preserve">Below is the heat map created from the seaborn </w:t>
      </w:r>
      <w:r w:rsidR="0080414F">
        <w:t>package for correlations of values</w:t>
      </w:r>
    </w:p>
    <w:p w14:paraId="0BEBB9AD" w14:textId="77777777" w:rsidR="0080414F" w:rsidRDefault="0080414F" w:rsidP="009D445A">
      <w:pPr>
        <w:pStyle w:val="NoSpacing"/>
        <w:numPr>
          <w:ilvl w:val="1"/>
          <w:numId w:val="22"/>
        </w:numPr>
      </w:pPr>
    </w:p>
    <w:p w14:paraId="2A6EC440" w14:textId="2CA26BCF" w:rsidR="00AA52C7" w:rsidRDefault="009D445A" w:rsidP="00483AD1">
      <w:pPr>
        <w:pStyle w:val="NoSpacing"/>
      </w:pPr>
      <w:r>
        <w:rPr>
          <w:noProof/>
        </w:rPr>
        <w:lastRenderedPageBreak/>
        <w:drawing>
          <wp:inline distT="0" distB="0" distL="0" distR="0" wp14:anchorId="32E11DB5" wp14:editId="650E4F00">
            <wp:extent cx="3844212" cy="2718467"/>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1407" cy="2737698"/>
                    </a:xfrm>
                    <a:prstGeom prst="rect">
                      <a:avLst/>
                    </a:prstGeom>
                  </pic:spPr>
                </pic:pic>
              </a:graphicData>
            </a:graphic>
          </wp:inline>
        </w:drawing>
      </w:r>
    </w:p>
    <w:p w14:paraId="6E0EB86B" w14:textId="2FEF8820" w:rsidR="009D445A" w:rsidRDefault="009D445A" w:rsidP="009D445A">
      <w:pPr>
        <w:pStyle w:val="NoSpacing"/>
        <w:ind w:firstLine="720"/>
      </w:pPr>
      <w:r>
        <w:t>Seaborn heat map from the variable correlations.</w:t>
      </w:r>
    </w:p>
    <w:p w14:paraId="15BC7B29" w14:textId="77777777" w:rsidR="0019151D" w:rsidRDefault="0019151D" w:rsidP="00C96762">
      <w:pPr>
        <w:pStyle w:val="NoSpacing"/>
      </w:pPr>
    </w:p>
    <w:p w14:paraId="4EB984E6" w14:textId="056E767E" w:rsidR="00916B33" w:rsidRPr="00916B33" w:rsidRDefault="00916B33" w:rsidP="00F25A7B">
      <w:pPr>
        <w:pStyle w:val="NoSpacing"/>
      </w:pPr>
    </w:p>
    <w:sectPr w:rsidR="00916B33" w:rsidRPr="0091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6B4"/>
    <w:multiLevelType w:val="hybridMultilevel"/>
    <w:tmpl w:val="592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86E59"/>
    <w:multiLevelType w:val="hybridMultilevel"/>
    <w:tmpl w:val="21CE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45081"/>
    <w:multiLevelType w:val="hybridMultilevel"/>
    <w:tmpl w:val="5BC27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311"/>
    <w:multiLevelType w:val="hybridMultilevel"/>
    <w:tmpl w:val="7CD2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42C36"/>
    <w:multiLevelType w:val="hybridMultilevel"/>
    <w:tmpl w:val="A41A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B7A87"/>
    <w:multiLevelType w:val="hybridMultilevel"/>
    <w:tmpl w:val="C00E755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C3AE1"/>
    <w:multiLevelType w:val="hybridMultilevel"/>
    <w:tmpl w:val="ED82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D5624"/>
    <w:multiLevelType w:val="hybridMultilevel"/>
    <w:tmpl w:val="D3F8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52971"/>
    <w:multiLevelType w:val="hybridMultilevel"/>
    <w:tmpl w:val="1E6A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87904"/>
    <w:multiLevelType w:val="hybridMultilevel"/>
    <w:tmpl w:val="587C025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74EA"/>
    <w:multiLevelType w:val="hybridMultilevel"/>
    <w:tmpl w:val="AA30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F1B24"/>
    <w:multiLevelType w:val="hybridMultilevel"/>
    <w:tmpl w:val="F134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E42D2"/>
    <w:multiLevelType w:val="hybridMultilevel"/>
    <w:tmpl w:val="481E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41A6D"/>
    <w:multiLevelType w:val="hybridMultilevel"/>
    <w:tmpl w:val="0078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535CC"/>
    <w:multiLevelType w:val="hybridMultilevel"/>
    <w:tmpl w:val="432A0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E5C68"/>
    <w:multiLevelType w:val="hybridMultilevel"/>
    <w:tmpl w:val="77BA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D37DB"/>
    <w:multiLevelType w:val="hybridMultilevel"/>
    <w:tmpl w:val="31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71382"/>
    <w:multiLevelType w:val="hybridMultilevel"/>
    <w:tmpl w:val="339A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061CA"/>
    <w:multiLevelType w:val="hybridMultilevel"/>
    <w:tmpl w:val="A6B2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83D97"/>
    <w:multiLevelType w:val="hybridMultilevel"/>
    <w:tmpl w:val="FD08E592"/>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46F48"/>
    <w:multiLevelType w:val="hybridMultilevel"/>
    <w:tmpl w:val="E718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C3D86"/>
    <w:multiLevelType w:val="hybridMultilevel"/>
    <w:tmpl w:val="DC20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312AC"/>
    <w:multiLevelType w:val="hybridMultilevel"/>
    <w:tmpl w:val="F2BC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204911">
    <w:abstractNumId w:val="6"/>
  </w:num>
  <w:num w:numId="2" w16cid:durableId="1372917165">
    <w:abstractNumId w:val="14"/>
  </w:num>
  <w:num w:numId="3" w16cid:durableId="1805275247">
    <w:abstractNumId w:val="7"/>
  </w:num>
  <w:num w:numId="4" w16cid:durableId="1564486453">
    <w:abstractNumId w:val="0"/>
  </w:num>
  <w:num w:numId="5" w16cid:durableId="897323323">
    <w:abstractNumId w:val="18"/>
  </w:num>
  <w:num w:numId="6" w16cid:durableId="1339432005">
    <w:abstractNumId w:val="11"/>
  </w:num>
  <w:num w:numId="7" w16cid:durableId="48846161">
    <w:abstractNumId w:val="5"/>
  </w:num>
  <w:num w:numId="8" w16cid:durableId="1487084853">
    <w:abstractNumId w:val="13"/>
  </w:num>
  <w:num w:numId="9" w16cid:durableId="432821447">
    <w:abstractNumId w:val="15"/>
  </w:num>
  <w:num w:numId="10" w16cid:durableId="1663192943">
    <w:abstractNumId w:val="17"/>
  </w:num>
  <w:num w:numId="11" w16cid:durableId="95253414">
    <w:abstractNumId w:val="19"/>
  </w:num>
  <w:num w:numId="12" w16cid:durableId="924729730">
    <w:abstractNumId w:val="20"/>
  </w:num>
  <w:num w:numId="13" w16cid:durableId="2002199761">
    <w:abstractNumId w:val="22"/>
  </w:num>
  <w:num w:numId="14" w16cid:durableId="1506363241">
    <w:abstractNumId w:val="3"/>
  </w:num>
  <w:num w:numId="15" w16cid:durableId="1746219107">
    <w:abstractNumId w:val="12"/>
  </w:num>
  <w:num w:numId="16" w16cid:durableId="698967101">
    <w:abstractNumId w:val="9"/>
  </w:num>
  <w:num w:numId="17" w16cid:durableId="1874683517">
    <w:abstractNumId w:val="8"/>
  </w:num>
  <w:num w:numId="18" w16cid:durableId="597449970">
    <w:abstractNumId w:val="4"/>
  </w:num>
  <w:num w:numId="19" w16cid:durableId="1871146471">
    <w:abstractNumId w:val="1"/>
  </w:num>
  <w:num w:numId="20" w16cid:durableId="1994603491">
    <w:abstractNumId w:val="16"/>
  </w:num>
  <w:num w:numId="21" w16cid:durableId="200169682">
    <w:abstractNumId w:val="10"/>
  </w:num>
  <w:num w:numId="22" w16cid:durableId="1084449956">
    <w:abstractNumId w:val="2"/>
  </w:num>
  <w:num w:numId="23" w16cid:durableId="6825861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7B"/>
    <w:rsid w:val="00021552"/>
    <w:rsid w:val="000B0549"/>
    <w:rsid w:val="000C3604"/>
    <w:rsid w:val="000D6C7C"/>
    <w:rsid w:val="000E3ECE"/>
    <w:rsid w:val="000F7662"/>
    <w:rsid w:val="00165E52"/>
    <w:rsid w:val="00170648"/>
    <w:rsid w:val="0019151D"/>
    <w:rsid w:val="00217EF7"/>
    <w:rsid w:val="00227DC6"/>
    <w:rsid w:val="00242DED"/>
    <w:rsid w:val="0025405C"/>
    <w:rsid w:val="002C0F5A"/>
    <w:rsid w:val="002F66EA"/>
    <w:rsid w:val="003160B3"/>
    <w:rsid w:val="00332B0B"/>
    <w:rsid w:val="00341F77"/>
    <w:rsid w:val="0036093D"/>
    <w:rsid w:val="00365F76"/>
    <w:rsid w:val="0039607B"/>
    <w:rsid w:val="003C45A8"/>
    <w:rsid w:val="00407422"/>
    <w:rsid w:val="00453BF0"/>
    <w:rsid w:val="00483AD1"/>
    <w:rsid w:val="00506A2F"/>
    <w:rsid w:val="005123EA"/>
    <w:rsid w:val="00543F16"/>
    <w:rsid w:val="0057388E"/>
    <w:rsid w:val="00585DBA"/>
    <w:rsid w:val="00642772"/>
    <w:rsid w:val="00645436"/>
    <w:rsid w:val="00695B70"/>
    <w:rsid w:val="00696ABE"/>
    <w:rsid w:val="006974E9"/>
    <w:rsid w:val="006E7860"/>
    <w:rsid w:val="007106F9"/>
    <w:rsid w:val="0072055D"/>
    <w:rsid w:val="00746871"/>
    <w:rsid w:val="00755938"/>
    <w:rsid w:val="00773CA8"/>
    <w:rsid w:val="00785F03"/>
    <w:rsid w:val="00786250"/>
    <w:rsid w:val="007E7809"/>
    <w:rsid w:val="007F6D79"/>
    <w:rsid w:val="0080414F"/>
    <w:rsid w:val="00804A39"/>
    <w:rsid w:val="00866179"/>
    <w:rsid w:val="00871696"/>
    <w:rsid w:val="00881FDE"/>
    <w:rsid w:val="00884C17"/>
    <w:rsid w:val="00892CEF"/>
    <w:rsid w:val="008C0A04"/>
    <w:rsid w:val="008E5D35"/>
    <w:rsid w:val="00916B33"/>
    <w:rsid w:val="0092487C"/>
    <w:rsid w:val="00927E3D"/>
    <w:rsid w:val="00962876"/>
    <w:rsid w:val="00964D87"/>
    <w:rsid w:val="009A3EB1"/>
    <w:rsid w:val="009B23C1"/>
    <w:rsid w:val="009D445A"/>
    <w:rsid w:val="009D5872"/>
    <w:rsid w:val="00A256EA"/>
    <w:rsid w:val="00A671E1"/>
    <w:rsid w:val="00A85D8A"/>
    <w:rsid w:val="00AA52C7"/>
    <w:rsid w:val="00B37CF3"/>
    <w:rsid w:val="00B47C35"/>
    <w:rsid w:val="00BE4A1E"/>
    <w:rsid w:val="00BF63DB"/>
    <w:rsid w:val="00C04E55"/>
    <w:rsid w:val="00C10BFE"/>
    <w:rsid w:val="00C1684B"/>
    <w:rsid w:val="00C448BD"/>
    <w:rsid w:val="00C96762"/>
    <w:rsid w:val="00CA7B1A"/>
    <w:rsid w:val="00CC6240"/>
    <w:rsid w:val="00CD2447"/>
    <w:rsid w:val="00CF3B52"/>
    <w:rsid w:val="00D03C37"/>
    <w:rsid w:val="00D24661"/>
    <w:rsid w:val="00D4026C"/>
    <w:rsid w:val="00D4670F"/>
    <w:rsid w:val="00D54F7F"/>
    <w:rsid w:val="00D90808"/>
    <w:rsid w:val="00E71D7F"/>
    <w:rsid w:val="00E8098F"/>
    <w:rsid w:val="00EB4F60"/>
    <w:rsid w:val="00EF78D1"/>
    <w:rsid w:val="00F21E2E"/>
    <w:rsid w:val="00F25A7B"/>
    <w:rsid w:val="00F612B9"/>
    <w:rsid w:val="00F6580B"/>
    <w:rsid w:val="00F7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A948"/>
  <w15:chartTrackingRefBased/>
  <w15:docId w15:val="{DDE97EB8-5771-4E56-92A8-9285BD13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37"/>
  </w:style>
  <w:style w:type="paragraph" w:styleId="Heading1">
    <w:name w:val="heading 1"/>
    <w:basedOn w:val="Normal"/>
    <w:next w:val="Normal"/>
    <w:link w:val="Heading1Char"/>
    <w:uiPriority w:val="9"/>
    <w:qFormat/>
    <w:rsid w:val="008C0A04"/>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3C37"/>
    <w:pPr>
      <w:spacing w:after="0" w:line="240" w:lineRule="auto"/>
    </w:pPr>
  </w:style>
  <w:style w:type="character" w:styleId="Hyperlink">
    <w:name w:val="Hyperlink"/>
    <w:basedOn w:val="DefaultParagraphFont"/>
    <w:uiPriority w:val="99"/>
    <w:unhideWhenUsed/>
    <w:rsid w:val="00C96762"/>
    <w:rPr>
      <w:color w:val="56C7AA" w:themeColor="hyperlink"/>
      <w:u w:val="single"/>
    </w:rPr>
  </w:style>
  <w:style w:type="character" w:styleId="PlaceholderText">
    <w:name w:val="Placeholder Text"/>
    <w:basedOn w:val="DefaultParagraphFont"/>
    <w:uiPriority w:val="99"/>
    <w:semiHidden/>
    <w:rsid w:val="00D4670F"/>
    <w:rPr>
      <w:color w:val="808080"/>
    </w:rPr>
  </w:style>
  <w:style w:type="character" w:customStyle="1" w:styleId="Heading1Char">
    <w:name w:val="Heading 1 Char"/>
    <w:basedOn w:val="DefaultParagraphFont"/>
    <w:link w:val="Heading1"/>
    <w:uiPriority w:val="9"/>
    <w:rsid w:val="008C0A04"/>
    <w:rPr>
      <w:rFonts w:asciiTheme="majorHAnsi" w:eastAsiaTheme="majorEastAsia" w:hAnsiTheme="majorHAnsi" w:cstheme="majorBidi"/>
      <w:color w:val="31479E" w:themeColor="accent1" w:themeShade="BF"/>
      <w:sz w:val="32"/>
      <w:szCs w:val="32"/>
    </w:rPr>
  </w:style>
  <w:style w:type="table" w:styleId="TableGrid">
    <w:name w:val="Table Grid"/>
    <w:basedOn w:val="TableNormal"/>
    <w:uiPriority w:val="39"/>
    <w:rsid w:val="0058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7809"/>
    <w:rPr>
      <w:color w:val="605E5C"/>
      <w:shd w:val="clear" w:color="auto" w:fill="E1DFDD"/>
    </w:rPr>
  </w:style>
  <w:style w:type="paragraph" w:styleId="ListParagraph">
    <w:name w:val="List Paragraph"/>
    <w:basedOn w:val="Normal"/>
    <w:uiPriority w:val="34"/>
    <w:qFormat/>
    <w:rsid w:val="009D4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4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Berlew</dc:creator>
  <cp:keywords/>
  <dc:description/>
  <cp:lastModifiedBy>Mackey, Keaton G</cp:lastModifiedBy>
  <cp:revision>13</cp:revision>
  <dcterms:created xsi:type="dcterms:W3CDTF">2022-03-27T22:04:00Z</dcterms:created>
  <dcterms:modified xsi:type="dcterms:W3CDTF">2022-04-06T15:12:00Z</dcterms:modified>
</cp:coreProperties>
</file>