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1730" w14:textId="0AE09881" w:rsidR="00520E8E" w:rsidRDefault="00A70323">
      <w:pPr>
        <w:rPr>
          <w:lang w:val="en-US"/>
        </w:rPr>
      </w:pPr>
      <w:r>
        <w:rPr>
          <w:b/>
          <w:bCs/>
          <w:lang w:val="en-US"/>
        </w:rPr>
        <w:t>Abstract</w:t>
      </w:r>
    </w:p>
    <w:p w14:paraId="7B9882F6" w14:textId="2D1EC54D" w:rsidR="00A70323" w:rsidRDefault="00A70323" w:rsidP="00A70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HMR 2.0 – state of the art performance of tracking and reconstructing humans on video via transformers</w:t>
      </w:r>
    </w:p>
    <w:p w14:paraId="1C846306" w14:textId="2AE9914E" w:rsidR="00A70323" w:rsidRDefault="00A70323" w:rsidP="00A70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Converts monocular video of 2D into 3D reconstructions (‘meshes’) to improve tracking during occlusion</w:t>
      </w:r>
    </w:p>
    <w:p w14:paraId="6963CC1B" w14:textId="77777777" w:rsidR="00A70323" w:rsidRDefault="00A70323" w:rsidP="00A70323">
      <w:pPr>
        <w:rPr>
          <w:lang w:val="en-US"/>
        </w:rPr>
      </w:pPr>
    </w:p>
    <w:p w14:paraId="42E01DDE" w14:textId="45EA8224" w:rsidR="00A70323" w:rsidRDefault="00A70323" w:rsidP="00A70323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2AD3E468" w14:textId="48899EA9" w:rsidR="00A70323" w:rsidRPr="00A70323" w:rsidRDefault="00A70323" w:rsidP="00A70323">
      <w:pPr>
        <w:pStyle w:val="ListParagraph"/>
        <w:numPr>
          <w:ilvl w:val="0"/>
          <w:numId w:val="1"/>
        </w:numPr>
        <w:rPr>
          <w:lang w:val="en-US"/>
        </w:rPr>
      </w:pPr>
      <w:r w:rsidRPr="00A70323">
        <w:rPr>
          <w:lang w:val="en-US"/>
        </w:rPr>
        <w:t xml:space="preserve">Process is essentially </w:t>
      </w:r>
      <w:r w:rsidR="001F5E05">
        <w:rPr>
          <w:lang w:val="en-US"/>
        </w:rPr>
        <w:t xml:space="preserve">obtaining </w:t>
      </w:r>
      <w:r w:rsidRPr="00A70323">
        <w:rPr>
          <w:lang w:val="en-US"/>
        </w:rPr>
        <w:t>3D meshes with unprecedented accuracy from single images, then bridging these reconstructions across frames for videos.</w:t>
      </w:r>
    </w:p>
    <w:p w14:paraId="0AABB42A" w14:textId="24A99F06" w:rsidR="00A70323" w:rsidRDefault="00A70323" w:rsidP="00A70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advancement of recent work on human mesh tracking (HMR -- </w:t>
      </w:r>
      <w:hyperlink r:id="rId5" w:history="1">
        <w:r w:rsidRPr="00E86DD2">
          <w:rPr>
            <w:rStyle w:val="Hyperlink"/>
            <w:lang w:val="en-US"/>
          </w:rPr>
          <w:t>https://arxiv.org/pdf/1712.06584.pdf</w:t>
        </w:r>
      </w:hyperlink>
      <w:r>
        <w:rPr>
          <w:lang w:val="en-US"/>
        </w:rPr>
        <w:t xml:space="preserve"> and 3D tracking via PHALP -- </w:t>
      </w:r>
      <w:hyperlink r:id="rId6" w:history="1">
        <w:r w:rsidRPr="00E86DD2">
          <w:rPr>
            <w:rStyle w:val="Hyperlink"/>
            <w:lang w:val="en-US"/>
          </w:rPr>
          <w:t>https://arxiv.org/pdf/2112.04477.pdf</w:t>
        </w:r>
      </w:hyperlink>
      <w:r>
        <w:rPr>
          <w:lang w:val="en-US"/>
        </w:rPr>
        <w:t xml:space="preserve">) </w:t>
      </w:r>
      <w:r w:rsidR="001F5E05">
        <w:rPr>
          <w:lang w:val="en-US"/>
        </w:rPr>
        <w:t>via transformerization</w:t>
      </w:r>
    </w:p>
    <w:p w14:paraId="1C963A14" w14:textId="08121C9A" w:rsid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Transformerization – converting CNNs and LSTMs (Long Short-Term Memory networks) </w:t>
      </w:r>
    </w:p>
    <w:p w14:paraId="6C8FBD78" w14:textId="6F08E19C" w:rsidR="00A70323" w:rsidRDefault="001F5E05" w:rsidP="001F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Relies on creating a tracking entity for each person in the video and then tracking them over time via HMR over single frames</w:t>
      </w:r>
    </w:p>
    <w:p w14:paraId="2C6305DB" w14:textId="4F785B38" w:rsidR="001F5E05" w:rsidRDefault="001F5E05" w:rsidP="001F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Contributions:</w:t>
      </w:r>
    </w:p>
    <w:p w14:paraId="3FDE880A" w14:textId="6140C840" w:rsid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Propose a ‘transformerized’ architecture for HMR (HMR 2.0) that outperforms existing approaches for 3D body pose estimation while not using domain-specific designs</w:t>
      </w:r>
    </w:p>
    <w:p w14:paraId="69E07A3D" w14:textId="3647BBC5" w:rsid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4DHumans – achieving state-of-the-art results for human tracking</w:t>
      </w:r>
    </w:p>
    <w:p w14:paraId="180906A2" w14:textId="1621EC06" w:rsid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Improved pose accuracy leads to improved action recognition</w:t>
      </w:r>
    </w:p>
    <w:p w14:paraId="75D5A6BE" w14:textId="77777777" w:rsidR="001F5E05" w:rsidRDefault="001F5E05" w:rsidP="001F5E05">
      <w:pPr>
        <w:rPr>
          <w:lang w:val="en-US"/>
        </w:rPr>
      </w:pPr>
    </w:p>
    <w:p w14:paraId="342C27E0" w14:textId="626C5D03" w:rsidR="001F5E05" w:rsidRDefault="001F5E05" w:rsidP="001F5E05">
      <w:pPr>
        <w:rPr>
          <w:b/>
          <w:bCs/>
          <w:lang w:val="en-US"/>
        </w:rPr>
      </w:pPr>
      <w:r>
        <w:rPr>
          <w:b/>
          <w:bCs/>
          <w:lang w:val="en-US"/>
        </w:rPr>
        <w:t>Related Work</w:t>
      </w:r>
    </w:p>
    <w:p w14:paraId="179A28A1" w14:textId="3E2EDB2E" w:rsidR="001F5E05" w:rsidRDefault="001F5E05" w:rsidP="001F5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Mesh Recovery from a Single Image</w:t>
      </w:r>
    </w:p>
    <w:p w14:paraId="2D881C94" w14:textId="3F379AE4" w:rsid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Relies on the original HMR model</w:t>
      </w:r>
    </w:p>
    <w:p w14:paraId="1BC17B99" w14:textId="656C3A73" w:rsidR="001F5E05" w:rsidRPr="001F5E05" w:rsidRDefault="001F5E05" w:rsidP="001F5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many advancements on HMR relying on domain-specific decisions to increase performance, but HMR 2.0 uses no domain-specific knowledge</w:t>
      </w:r>
    </w:p>
    <w:p w14:paraId="78DD6A91" w14:textId="1150ADD8" w:rsidR="001F5E05" w:rsidRDefault="004C18D1" w:rsidP="004C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Mesh and Motion Recovery from Video</w:t>
      </w:r>
    </w:p>
    <w:p w14:paraId="65ED9A2C" w14:textId="05766CE8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designs simply have a temporal encoder to fuse features across frames</w:t>
      </w:r>
    </w:p>
    <w:p w14:paraId="535B848D" w14:textId="1C15FDC5" w:rsidR="004C18D1" w:rsidRDefault="004C18D1" w:rsidP="004C18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VIBE, MEVA, and TCMR to name a few</w:t>
      </w:r>
    </w:p>
    <w:p w14:paraId="4E48DF3B" w14:textId="570026B4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 of this – often work best when tracking is simple, with few occlusions</w:t>
      </w:r>
    </w:p>
    <w:p w14:paraId="2A891DE3" w14:textId="7CB47054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4DHumans solves the occlusion problem by tracking in 3D</w:t>
      </w:r>
    </w:p>
    <w:p w14:paraId="70EB68F7" w14:textId="3AF7E15F" w:rsidR="004C18D1" w:rsidRDefault="004C18D1" w:rsidP="004C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People in Video</w:t>
      </w:r>
    </w:p>
    <w:p w14:paraId="22C19A19" w14:textId="1EBFE812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state-of-the-art performance maps video into 3D human reconstructions via HMR (ie PHALP), then tracks across 3D representations over time</w:t>
      </w:r>
    </w:p>
    <w:p w14:paraId="2795B4E6" w14:textId="355953AC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PHALP used in HMR 2.0 and 4DHumans</w:t>
      </w:r>
    </w:p>
    <w:p w14:paraId="75F170D5" w14:textId="6B8793F8" w:rsidR="004C18D1" w:rsidRDefault="004C18D1" w:rsidP="004C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 Recognition</w:t>
      </w:r>
    </w:p>
    <w:p w14:paraId="202806B3" w14:textId="2DBA4FF7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Recent successes in the area use appearance features from raw video input (SlowFast and MViT) or extract features from body pose information (Po-Tion and JMRN)</w:t>
      </w:r>
    </w:p>
    <w:p w14:paraId="459AFA61" w14:textId="52F8DD93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recently, the top performer has fused video-based features with features from 3D human pose estimates</w:t>
      </w:r>
    </w:p>
    <w:p w14:paraId="6AF7F8B0" w14:textId="31942B46" w:rsidR="004C18D1" w:rsidRDefault="004C18D1" w:rsidP="004C18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This is the pipeline used for action recognition in this paper</w:t>
      </w:r>
    </w:p>
    <w:p w14:paraId="4D5FFFF5" w14:textId="77777777" w:rsidR="004C18D1" w:rsidRDefault="004C18D1" w:rsidP="004C18D1">
      <w:pPr>
        <w:rPr>
          <w:b/>
          <w:bCs/>
          <w:lang w:val="en-US"/>
        </w:rPr>
      </w:pPr>
    </w:p>
    <w:p w14:paraId="1B16AA9D" w14:textId="538BBED6" w:rsidR="004C18D1" w:rsidRDefault="004C18D1" w:rsidP="004C18D1">
      <w:pPr>
        <w:rPr>
          <w:b/>
          <w:bCs/>
          <w:lang w:val="en-US"/>
        </w:rPr>
      </w:pPr>
      <w:r>
        <w:rPr>
          <w:b/>
          <w:bCs/>
          <w:lang w:val="en-US"/>
        </w:rPr>
        <w:t>Reconstructing People</w:t>
      </w:r>
    </w:p>
    <w:p w14:paraId="2CB922C4" w14:textId="28ECB4BF" w:rsidR="004C18D1" w:rsidRDefault="004C18D1" w:rsidP="004C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 Model</w:t>
      </w:r>
    </w:p>
    <w:p w14:paraId="4F8F0F1B" w14:textId="06629E9E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r w:rsidR="00B8535E">
        <w:rPr>
          <w:lang w:val="en-US"/>
        </w:rPr>
        <w:t xml:space="preserve">an </w:t>
      </w:r>
      <w:r>
        <w:rPr>
          <w:lang w:val="en-US"/>
        </w:rPr>
        <w:t xml:space="preserve">SMPL </w:t>
      </w:r>
      <w:r w:rsidR="00B8535E">
        <w:rPr>
          <w:lang w:val="en-US"/>
        </w:rPr>
        <w:t>(</w:t>
      </w:r>
      <w:hyperlink r:id="rId7" w:history="1">
        <w:r w:rsidR="00B8535E" w:rsidRPr="00E86DD2">
          <w:rPr>
            <w:rStyle w:val="Hyperlink"/>
            <w:lang w:val="en-US"/>
          </w:rPr>
          <w:t>https://files.is.tue.mpg.de/black/papers/SMPL2015.pdf</w:t>
        </w:r>
      </w:hyperlink>
      <w:r w:rsidR="00B8535E">
        <w:rPr>
          <w:lang w:val="en-US"/>
        </w:rPr>
        <w:t xml:space="preserve">) model </w:t>
      </w:r>
      <w:r>
        <w:rPr>
          <w:lang w:val="en-US"/>
        </w:rPr>
        <w:t xml:space="preserve">to reconstruct the human body </w:t>
      </w:r>
    </w:p>
    <w:p w14:paraId="0F890F89" w14:textId="78716556" w:rsidR="004C18D1" w:rsidRDefault="004C18D1" w:rsidP="004C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</w:t>
      </w:r>
    </w:p>
    <w:p w14:paraId="6C1BEA67" w14:textId="65CC04E6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camera model is used with fixed focal length and intrinsic parameter matrix</w:t>
      </w:r>
    </w:p>
    <w:p w14:paraId="0EED6663" w14:textId="698F7BE6" w:rsidR="004C18D1" w:rsidRDefault="004C18D1" w:rsidP="004C18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Rotation matrix and translation vector used to map points in the SMPL (human body model) space to the </w:t>
      </w:r>
      <w:r w:rsidR="00B8535E">
        <w:rPr>
          <w:lang w:val="en-US"/>
        </w:rPr>
        <w:t>image</w:t>
      </w:r>
    </w:p>
    <w:p w14:paraId="1451532D" w14:textId="2F6CC394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Since the SMPL model already is rotated as it is a human, the model assumes the rotation matrix is the identity matrix and only try to predict camera translation</w:t>
      </w:r>
    </w:p>
    <w:p w14:paraId="2D9D24FE" w14:textId="538A3639" w:rsidR="00B8535E" w:rsidRDefault="00B8535E" w:rsidP="00B85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M</w:t>
      </w:r>
      <w:r w:rsidR="00C83B98">
        <w:rPr>
          <w:lang w:val="en-US"/>
        </w:rPr>
        <w:t>e</w:t>
      </w:r>
      <w:r>
        <w:rPr>
          <w:lang w:val="en-US"/>
        </w:rPr>
        <w:t>sh Reconstruction</w:t>
      </w:r>
    </w:p>
    <w:p w14:paraId="63D5A7FF" w14:textId="5EC909A2" w:rsidR="00B8535E" w:rsidRDefault="00B8535E" w:rsidP="00B853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 is to create a 3D reconstruction of a person by predicting their 3D pose and shape parameters</w:t>
      </w:r>
    </w:p>
    <w:p w14:paraId="0900A78E" w14:textId="3C4A635D" w:rsidR="00B8535E" w:rsidRDefault="00B8535E" w:rsidP="00B85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</w:t>
      </w:r>
    </w:p>
    <w:p w14:paraId="0D81FCCC" w14:textId="12AA1016" w:rsidR="00B8535E" w:rsidRDefault="00B8535E" w:rsidP="00B853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“end-to-end transformer architecture with no domain-specific design choices” that outperforms all existing architectures, even those with domain-specific and complex design choices</w:t>
      </w:r>
    </w:p>
    <w:p w14:paraId="78A87786" w14:textId="1DA7BC39" w:rsidR="00B8535E" w:rsidRDefault="00B8535E" w:rsidP="00B853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ViT – Vision Transformer</w:t>
      </w:r>
    </w:p>
    <w:p w14:paraId="12D91895" w14:textId="6764C0DF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Transformer modified to operate on an image</w:t>
      </w:r>
    </w:p>
    <w:p w14:paraId="0F8F615D" w14:textId="5CEECDDB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Steps, summarized:</w:t>
      </w:r>
    </w:p>
    <w:p w14:paraId="4D1257EC" w14:textId="77777777" w:rsidR="00B8535E" w:rsidRDefault="00B8535E" w:rsidP="00B853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Converts an input image into input tokens </w:t>
      </w:r>
    </w:p>
    <w:p w14:paraId="2A6D3FAB" w14:textId="12691063" w:rsidR="00B8535E" w:rsidRDefault="00B8535E" w:rsidP="00B853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Input tokens processed via the transformer to get output tokens</w:t>
      </w:r>
    </w:p>
    <w:p w14:paraId="387BAF43" w14:textId="32F8E324" w:rsidR="00B8535E" w:rsidRDefault="00B8535E" w:rsidP="00B853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Output tokens processed via the transformer decoder</w:t>
      </w:r>
    </w:p>
    <w:p w14:paraId="480E69A8" w14:textId="441D2892" w:rsidR="00B8535E" w:rsidRDefault="00B8535E" w:rsidP="00B853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Transformer decoder</w:t>
      </w:r>
    </w:p>
    <w:p w14:paraId="770B4C76" w14:textId="4E3F2FE9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a standard transformer decoder with multi-head self-attention (read more about this in the well-known paper </w:t>
      </w:r>
      <w:hyperlink r:id="rId8" w:history="1">
        <w:r w:rsidRPr="00E86DD2">
          <w:rPr>
            <w:rStyle w:val="Hyperlink"/>
            <w:lang w:val="en-US"/>
          </w:rPr>
          <w:t>https://arxiv.org/abs/1706.03762</w:t>
        </w:r>
      </w:hyperlink>
      <w:r>
        <w:rPr>
          <w:lang w:val="en-US"/>
        </w:rPr>
        <w:t xml:space="preserve">) </w:t>
      </w:r>
    </w:p>
    <w:p w14:paraId="3BEE5E8B" w14:textId="7FF981FD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Processes input token by cross-attending to output image tokens</w:t>
      </w:r>
    </w:p>
    <w:p w14:paraId="7BC27A95" w14:textId="6A7942DD" w:rsidR="00B8535E" w:rsidRDefault="00B8535E" w:rsidP="00B85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Provides a linear readout of the model parameters</w:t>
      </w:r>
    </w:p>
    <w:p w14:paraId="2C2CF428" w14:textId="50B7C4A9" w:rsidR="00B8535E" w:rsidRDefault="00B8535E" w:rsidP="00B85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Losses</w:t>
      </w:r>
    </w:p>
    <w:p w14:paraId="6CAA34EE" w14:textId="700815BA" w:rsidR="00B8535E" w:rsidRDefault="004B483D" w:rsidP="00B853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Typical best practice in HMR literature, model is trained via combination of 2D losses, 3D losses, and a discriminator</w:t>
      </w:r>
    </w:p>
    <w:p w14:paraId="68B55866" w14:textId="456720F5" w:rsidR="004B483D" w:rsidRDefault="004B483D" w:rsidP="004B4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Standard MSE loss when ground-truth (annotated) SMPL parameters are known</w:t>
      </w:r>
    </w:p>
    <w:p w14:paraId="664917C4" w14:textId="5867E38A" w:rsidR="004B483D" w:rsidRDefault="004B483D" w:rsidP="004B4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Additionally:</w:t>
      </w:r>
    </w:p>
    <w:p w14:paraId="6B9D9097" w14:textId="4B3BDD2E" w:rsidR="004B483D" w:rsidRDefault="004B483D" w:rsidP="004B48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accurate 3D keypoint annotations available, use an L1 loss of the 3D keypoints</w:t>
      </w:r>
    </w:p>
    <w:p w14:paraId="05ABA969" w14:textId="108DF0BD" w:rsidR="004B483D" w:rsidRDefault="004B483D" w:rsidP="004B48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accurate 2D keypoint annotations available, use an L1 loss of the predicted 3D keypoints using known camera transformations of the 2D keypoints</w:t>
      </w:r>
    </w:p>
    <w:p w14:paraId="2F5A6F1F" w14:textId="4162A9DD" w:rsidR="004B483D" w:rsidRDefault="004B483D" w:rsidP="004B48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Discriminator is trained for each factor of the body model to ensure the pose predicted is valid for a human</w:t>
      </w:r>
    </w:p>
    <w:p w14:paraId="0F5802C0" w14:textId="0C53B071" w:rsidR="004B483D" w:rsidRDefault="004B483D" w:rsidP="004B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with Unlabeled Datasets</w:t>
      </w:r>
    </w:p>
    <w:p w14:paraId="21E972F7" w14:textId="62A3F5F6" w:rsidR="004B483D" w:rsidRDefault="004B483D" w:rsidP="004B48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Use an off-the-shelf detector and body keypoint estimator to get corresponding 2D points</w:t>
      </w:r>
    </w:p>
    <w:p w14:paraId="271E589A" w14:textId="4C670AC0" w:rsidR="004B483D" w:rsidRDefault="004B483D" w:rsidP="004B48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Fit an SMPL mesh to the 2D keypoints to get ‘pseudo-ground truth’ SMPL parameters</w:t>
      </w:r>
    </w:p>
    <w:p w14:paraId="2EC5B144" w14:textId="77777777" w:rsidR="004B483D" w:rsidRDefault="004B483D" w:rsidP="004B483D">
      <w:pPr>
        <w:rPr>
          <w:lang w:val="en-US"/>
        </w:rPr>
      </w:pPr>
    </w:p>
    <w:p w14:paraId="22CD07B1" w14:textId="198F0442" w:rsidR="004B483D" w:rsidRDefault="004B483D" w:rsidP="004B483D">
      <w:pPr>
        <w:rPr>
          <w:lang w:val="en-US"/>
        </w:rPr>
      </w:pPr>
      <w:r>
        <w:rPr>
          <w:b/>
          <w:bCs/>
          <w:lang w:val="en-US"/>
        </w:rPr>
        <w:t>Tracking People</w:t>
      </w:r>
    </w:p>
    <w:p w14:paraId="74A6FD03" w14:textId="1B7E73EA" w:rsidR="004B483D" w:rsidRDefault="004B483D" w:rsidP="004B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upon PHALP, which tracks people across time from features of their 3D reconstructions</w:t>
      </w:r>
    </w:p>
    <w:p w14:paraId="51AF7AFC" w14:textId="5D72F5A8" w:rsidR="004B483D" w:rsidRDefault="004B483D" w:rsidP="004B48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3D reconstructions</w:t>
      </w:r>
    </w:p>
    <w:p w14:paraId="2889AAB7" w14:textId="4EF2F089" w:rsidR="004B483D" w:rsidRDefault="004B483D" w:rsidP="004B48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tracklets of people by fusing across frames</w:t>
      </w:r>
    </w:p>
    <w:p w14:paraId="55A0FC6D" w14:textId="42F82412" w:rsidR="004B483D" w:rsidRDefault="004B483D" w:rsidP="004B48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predictions for each person in the next frame, then select the best match between these predictions and the reconstructions in the next frame </w:t>
      </w:r>
    </w:p>
    <w:p w14:paraId="626FF538" w14:textId="4DE1AD0C" w:rsidR="004B483D" w:rsidRDefault="004B483D" w:rsidP="004B48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you’re working in 3D space, account for occlusions is simplified and effective</w:t>
      </w:r>
    </w:p>
    <w:p w14:paraId="73F4422D" w14:textId="6BBC925F" w:rsidR="004B483D" w:rsidRDefault="004B483D" w:rsidP="004B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pose prediction model via masking (SHOW THE IMAGE) of random pose tokens</w:t>
      </w:r>
    </w:p>
    <w:p w14:paraId="36DCE522" w14:textId="5A05CBAA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to make predictions AND bridge gaps due to occlusions (amodal completion)</w:t>
      </w:r>
    </w:p>
    <w:p w14:paraId="16C6DB7A" w14:textId="77777777" w:rsidR="00F42B8F" w:rsidRDefault="00F42B8F" w:rsidP="00F42B8F">
      <w:pPr>
        <w:rPr>
          <w:lang w:val="en-US"/>
        </w:rPr>
      </w:pPr>
    </w:p>
    <w:p w14:paraId="7DB15313" w14:textId="6210440A" w:rsidR="00F42B8F" w:rsidRDefault="00F42B8F" w:rsidP="00F42B8F">
      <w:pPr>
        <w:rPr>
          <w:lang w:val="en-US"/>
        </w:rPr>
      </w:pPr>
      <w:r>
        <w:rPr>
          <w:b/>
          <w:bCs/>
          <w:lang w:val="en-US"/>
        </w:rPr>
        <w:t>Experiments</w:t>
      </w:r>
    </w:p>
    <w:p w14:paraId="4E7BE182" w14:textId="084748C9" w:rsidR="00F42B8F" w:rsidRDefault="00F42B8F" w:rsidP="00F4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Results:</w:t>
      </w:r>
    </w:p>
    <w:p w14:paraId="2C55D32F" w14:textId="36FF42E3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HMR 2.0 outperforms previous methods of 2D and 3D pose accuracy</w:t>
      </w:r>
    </w:p>
    <w:p w14:paraId="4F0FE754" w14:textId="48970E51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4DHumans achieves state-of-the-art performance</w:t>
      </w:r>
    </w:p>
    <w:p w14:paraId="207A946D" w14:textId="1CE7F581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Accurate poses lead to improved accuracy of action recognition tasks</w:t>
      </w:r>
    </w:p>
    <w:p w14:paraId="00C3E1A3" w14:textId="2478A347" w:rsidR="00F42B8F" w:rsidRDefault="00F42B8F" w:rsidP="00F4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254EF9C6" w14:textId="4406BAC8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typical datasets for training (Human3.6M, MPI-INF-3DHP, etc) from previous work</w:t>
      </w:r>
    </w:p>
    <w:p w14:paraId="78CAEC75" w14:textId="00270E1D" w:rsidR="00F42B8F" w:rsidRDefault="00F42B8F" w:rsidP="00F4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 Accuracy</w:t>
      </w:r>
    </w:p>
    <w:p w14:paraId="67C7C98A" w14:textId="77777777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HMR 2.0a is a reduced model training only on the typical datasets and for less time than HMR 2.0b</w:t>
      </w:r>
    </w:p>
    <w:p w14:paraId="5E349CB1" w14:textId="7EF73723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3D Metrics</w:t>
      </w:r>
    </w:p>
    <w:p w14:paraId="60E25353" w14:textId="6737CE13" w:rsidR="00F42B8F" w:rsidRDefault="00F42B8F" w:rsidP="00F42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HMR 2.0a can outperform all previous baselines across all metrics</w:t>
      </w:r>
    </w:p>
    <w:p w14:paraId="763FF7E7" w14:textId="2A951B4A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2D Metrics</w:t>
      </w:r>
    </w:p>
    <w:p w14:paraId="2839FC5D" w14:textId="6E518B7D" w:rsidR="00F42B8F" w:rsidRDefault="00F42B8F" w:rsidP="00F42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HMR 2.0b had improved performance over all, including HMR 2.0a, especially when testing on more unusual poses</w:t>
      </w:r>
    </w:p>
    <w:p w14:paraId="2EB41195" w14:textId="3FB05262" w:rsidR="00F42B8F" w:rsidRDefault="00F42B8F" w:rsidP="00F4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</w:t>
      </w:r>
    </w:p>
    <w:p w14:paraId="643B8112" w14:textId="39C37C8B" w:rsidR="00F42B8F" w:rsidRDefault="00F42B8F" w:rsidP="00F42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Evaluation Metrics</w:t>
      </w:r>
    </w:p>
    <w:p w14:paraId="23F66C29" w14:textId="70FC0AA8" w:rsidR="00F42B8F" w:rsidRDefault="00F42B8F" w:rsidP="00F42B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Evaluated based on ID Switches, Multiple Object Tracking Accuracy (MOTA), the ratio of correct detections over the average number of ground-truth detections (IDF1), and Higher Order Tracking Accuracy (HOTA)</w:t>
      </w:r>
    </w:p>
    <w:p w14:paraId="5DC07265" w14:textId="2497DEAD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HMR 2.0 is in the top group of models for 3D pose estimation ( SHOW RESULTS TABLE )</w:t>
      </w:r>
    </w:p>
    <w:p w14:paraId="7F1E7809" w14:textId="616CF0CC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4DHumans improves across all evaluated metrics for tracking ( SHOW RESULTS TABLE )</w:t>
      </w:r>
    </w:p>
    <w:p w14:paraId="32074FAE" w14:textId="6A2CC27D" w:rsidR="0055648D" w:rsidRDefault="0055648D" w:rsidP="00556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 Recognition</w:t>
      </w:r>
    </w:p>
    <w:p w14:paraId="4CD7F2BD" w14:textId="595A9BD0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Trained a separate action classifier using SMPL poses as inputs</w:t>
      </w:r>
    </w:p>
    <w:p w14:paraId="35D4F4CC" w14:textId="365494A0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HMR 2.0 SMPL poses outperformed baselines across all different metrics</w:t>
      </w:r>
    </w:p>
    <w:p w14:paraId="71D90FB2" w14:textId="77777777" w:rsidR="0055648D" w:rsidRDefault="0055648D" w:rsidP="0055648D">
      <w:pPr>
        <w:rPr>
          <w:lang w:val="en-US"/>
        </w:rPr>
      </w:pPr>
    </w:p>
    <w:p w14:paraId="76F3307C" w14:textId="2E0B94F2" w:rsidR="0055648D" w:rsidRDefault="0055648D" w:rsidP="0055648D">
      <w:pPr>
        <w:rPr>
          <w:lang w:val="en-US"/>
        </w:rPr>
      </w:pPr>
      <w:r>
        <w:rPr>
          <w:b/>
          <w:bCs/>
          <w:lang w:val="en-US"/>
        </w:rPr>
        <w:lastRenderedPageBreak/>
        <w:t>Conclusion</w:t>
      </w:r>
    </w:p>
    <w:p w14:paraId="60C81E8B" w14:textId="3FB2B0EF" w:rsidR="0055648D" w:rsidRDefault="0055648D" w:rsidP="00556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Proposed HMR 2.0, an end-to-end transformerized version of existing work for Human Mesh Recovery</w:t>
      </w:r>
    </w:p>
    <w:p w14:paraId="64CBBFF5" w14:textId="1A156AF9" w:rsidR="0055648D" w:rsidRDefault="0055648D" w:rsidP="00556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Proposed 4DHumans for state-of-the-art results in tracking</w:t>
      </w:r>
    </w:p>
    <w:p w14:paraId="4BCB51DF" w14:textId="4161E348" w:rsidR="0055648D" w:rsidRDefault="0055648D" w:rsidP="00556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Applied HMR 2.0 to action recognition and it improved on existing baseline scores</w:t>
      </w:r>
    </w:p>
    <w:p w14:paraId="69A49A61" w14:textId="6E253491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well, by making the PHALP more generalizable, HMR 2.0 can work with a wider range of input videos/images</w:t>
      </w:r>
    </w:p>
    <w:p w14:paraId="5C0ABA9B" w14:textId="215652CD" w:rsidR="0055648D" w:rsidRDefault="0055648D" w:rsidP="00556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Suggested future limitations to address:</w:t>
      </w:r>
    </w:p>
    <w:p w14:paraId="00DEC051" w14:textId="6ABE539E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SMPL creates limitations; improved models would allow for modeling hand pose and facial expressions, or a greater age variation</w:t>
      </w:r>
    </w:p>
    <w:p w14:paraId="1F546826" w14:textId="23A625D1" w:rsid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model considers people independently, so contact between people is not always captured well</w:t>
      </w:r>
    </w:p>
    <w:p w14:paraId="4898912E" w14:textId="29CFB3C6" w:rsidR="0055648D" w:rsidRPr="0055648D" w:rsidRDefault="0055648D" w:rsidP="00556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Lower input resolution reduces the quality of the 3D reconstructions</w:t>
      </w:r>
    </w:p>
    <w:sectPr w:rsidR="0055648D" w:rsidRPr="00556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1072"/>
    <w:multiLevelType w:val="hybridMultilevel"/>
    <w:tmpl w:val="B4EEAC58"/>
    <w:lvl w:ilvl="0" w:tplc="9544F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D318D"/>
    <w:multiLevelType w:val="hybridMultilevel"/>
    <w:tmpl w:val="D6BC6FF0"/>
    <w:lvl w:ilvl="0" w:tplc="D0C262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2651300">
    <w:abstractNumId w:val="0"/>
  </w:num>
  <w:num w:numId="2" w16cid:durableId="170263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23"/>
    <w:rsid w:val="001F5E05"/>
    <w:rsid w:val="00443937"/>
    <w:rsid w:val="004B483D"/>
    <w:rsid w:val="004C18D1"/>
    <w:rsid w:val="00520E8E"/>
    <w:rsid w:val="0055648D"/>
    <w:rsid w:val="00A70323"/>
    <w:rsid w:val="00B8535E"/>
    <w:rsid w:val="00C83B98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7D16"/>
  <w15:chartTrackingRefBased/>
  <w15:docId w15:val="{46CF5043-8637-4A71-B9B7-0A125BB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3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s.is.tue.mpg.de/black/papers/SMPL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112.04477.pdf" TargetMode="External"/><Relationship Id="rId5" Type="http://schemas.openxmlformats.org/officeDocument/2006/relationships/hyperlink" Target="https://arxiv.org/pdf/1712.0658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Proud</dc:creator>
  <cp:keywords/>
  <dc:description/>
  <cp:lastModifiedBy>Keaton Proud</cp:lastModifiedBy>
  <cp:revision>2</cp:revision>
  <dcterms:created xsi:type="dcterms:W3CDTF">2023-06-30T12:43:00Z</dcterms:created>
  <dcterms:modified xsi:type="dcterms:W3CDTF">2023-06-30T14:38:00Z</dcterms:modified>
</cp:coreProperties>
</file>