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DD63D" w14:textId="5EEE5A2E" w:rsidR="00520E8E" w:rsidRDefault="00271DBC">
      <w:pPr>
        <w:rPr>
          <w:lang w:val="en-US"/>
        </w:rPr>
      </w:pPr>
      <w:r>
        <w:rPr>
          <w:lang w:val="en-US"/>
        </w:rPr>
        <w:t>Download link</w:t>
      </w:r>
      <w:r w:rsidR="00FB5FDF">
        <w:rPr>
          <w:lang w:val="en-US"/>
        </w:rPr>
        <w:t xml:space="preserve"> and image credit</w:t>
      </w:r>
      <w:r>
        <w:rPr>
          <w:lang w:val="en-US"/>
        </w:rPr>
        <w:t xml:space="preserve">: </w:t>
      </w:r>
      <w:hyperlink r:id="rId5" w:history="1">
        <w:r w:rsidRPr="0090347C">
          <w:rPr>
            <w:rStyle w:val="Hyperlink"/>
            <w:lang w:val="en-US"/>
          </w:rPr>
          <w:t>http://proceedings.mlr.press/v119/shankar20c/shankar20c.pdf</w:t>
        </w:r>
      </w:hyperlink>
    </w:p>
    <w:p w14:paraId="5C22DD38" w14:textId="77777777" w:rsidR="00271DBC" w:rsidRPr="00271DBC" w:rsidRDefault="00271DBC" w:rsidP="00271DBC">
      <w:pPr>
        <w:rPr>
          <w:lang w:val="en-US"/>
        </w:rPr>
      </w:pPr>
      <w:r>
        <w:rPr>
          <w:lang w:val="en-US"/>
        </w:rPr>
        <w:t xml:space="preserve">Citation: </w:t>
      </w:r>
    </w:p>
    <w:p w14:paraId="6155D31D" w14:textId="0BC024A3" w:rsidR="00271DBC" w:rsidRDefault="00271DBC">
      <w:pPr>
        <w:rPr>
          <w:lang w:val="en-US"/>
        </w:rPr>
      </w:pPr>
      <w:r w:rsidRPr="00271DBC">
        <w:rPr>
          <w:lang w:val="en-US"/>
        </w:rPr>
        <w:t xml:space="preserve">Shankar, V., Roelofs, R., Mania, H., Fang, A., Recht, B. &amp;amp; Schmidt, L.. (2020). Evaluating Machine Accuracy on ImageNet. </w:t>
      </w:r>
      <w:r w:rsidRPr="00271DBC">
        <w:rPr>
          <w:i/>
          <w:iCs/>
          <w:lang w:val="en-US"/>
        </w:rPr>
        <w:t>Proceedings of the 37th International Conference on Machine Learning</w:t>
      </w:r>
      <w:r w:rsidRPr="00271DBC">
        <w:rPr>
          <w:lang w:val="en-US"/>
        </w:rPr>
        <w:t xml:space="preserve">, in </w:t>
      </w:r>
      <w:r w:rsidRPr="00271DBC">
        <w:rPr>
          <w:i/>
          <w:iCs/>
          <w:lang w:val="en-US"/>
        </w:rPr>
        <w:t>Proceedings of Machine Learning Research</w:t>
      </w:r>
      <w:r>
        <w:rPr>
          <w:lang w:val="en-US"/>
        </w:rPr>
        <w:t xml:space="preserve"> </w:t>
      </w:r>
      <w:r w:rsidRPr="00271DBC">
        <w:rPr>
          <w:lang w:val="en-US"/>
        </w:rPr>
        <w:t>119:8634-</w:t>
      </w:r>
      <w:r>
        <w:rPr>
          <w:lang w:val="en-US"/>
        </w:rPr>
        <w:t>8644</w:t>
      </w:r>
      <w:r w:rsidRPr="00271DBC">
        <w:rPr>
          <w:lang w:val="en-US"/>
        </w:rPr>
        <w:t>.</w:t>
      </w:r>
    </w:p>
    <w:p w14:paraId="63705D35" w14:textId="77777777" w:rsidR="00F80D0D" w:rsidRDefault="00F80D0D">
      <w:pPr>
        <w:rPr>
          <w:lang w:val="en-US"/>
        </w:rPr>
      </w:pPr>
    </w:p>
    <w:p w14:paraId="5804EBDB" w14:textId="68EDD13A" w:rsidR="002A54E8" w:rsidRPr="002A54E8" w:rsidRDefault="002A54E8">
      <w:pPr>
        <w:rPr>
          <w:b/>
          <w:bCs/>
          <w:lang w:val="en-US"/>
        </w:rPr>
      </w:pPr>
      <w:r>
        <w:rPr>
          <w:b/>
          <w:bCs/>
          <w:lang w:val="en-US"/>
        </w:rPr>
        <w:t>INTRO and FINDINGS</w:t>
      </w:r>
    </w:p>
    <w:p w14:paraId="67871CB5" w14:textId="2C7000AF" w:rsidR="00A83B21" w:rsidRDefault="005E0B9A">
      <w:pPr>
        <w:rPr>
          <w:lang w:val="en-US"/>
        </w:rPr>
      </w:pPr>
      <w:r>
        <w:rPr>
          <w:lang w:val="en-US"/>
        </w:rPr>
        <w:t>Th</w:t>
      </w:r>
      <w:r w:rsidR="00EA3B4D">
        <w:rPr>
          <w:lang w:val="en-US"/>
        </w:rPr>
        <w:t>is</w:t>
      </w:r>
      <w:r>
        <w:rPr>
          <w:lang w:val="en-US"/>
        </w:rPr>
        <w:t xml:space="preserve"> </w:t>
      </w:r>
      <w:r w:rsidR="003A3F99">
        <w:rPr>
          <w:lang w:val="en-US"/>
        </w:rPr>
        <w:t xml:space="preserve">paper assesses </w:t>
      </w:r>
      <w:r w:rsidR="00422565">
        <w:rPr>
          <w:lang w:val="en-US"/>
        </w:rPr>
        <w:t xml:space="preserve">machine </w:t>
      </w:r>
      <w:r w:rsidR="007B6B96">
        <w:rPr>
          <w:lang w:val="en-US"/>
        </w:rPr>
        <w:t xml:space="preserve">classification </w:t>
      </w:r>
      <w:r w:rsidR="009327E3">
        <w:rPr>
          <w:lang w:val="en-US"/>
        </w:rPr>
        <w:t xml:space="preserve">accuracy </w:t>
      </w:r>
      <w:r w:rsidR="007B6B96">
        <w:rPr>
          <w:lang w:val="en-US"/>
        </w:rPr>
        <w:t>on</w:t>
      </w:r>
      <w:r w:rsidR="009327E3">
        <w:rPr>
          <w:lang w:val="en-US"/>
        </w:rPr>
        <w:t xml:space="preserve"> the</w:t>
      </w:r>
      <w:r w:rsidR="007B6B96">
        <w:rPr>
          <w:lang w:val="en-US"/>
        </w:rPr>
        <w:t xml:space="preserve"> ImageNet </w:t>
      </w:r>
      <w:r w:rsidR="00B02094">
        <w:rPr>
          <w:lang w:val="en-US"/>
        </w:rPr>
        <w:t>(</w:t>
      </w:r>
      <w:hyperlink r:id="rId6" w:history="1">
        <w:r w:rsidR="00B02094" w:rsidRPr="0090347C">
          <w:rPr>
            <w:rStyle w:val="Hyperlink"/>
            <w:lang w:val="en-US"/>
          </w:rPr>
          <w:t>https://www.image-net.org/index.php</w:t>
        </w:r>
      </w:hyperlink>
      <w:r w:rsidR="00B02094">
        <w:rPr>
          <w:lang w:val="en-US"/>
        </w:rPr>
        <w:t xml:space="preserve">) </w:t>
      </w:r>
      <w:r w:rsidR="007B6B96">
        <w:rPr>
          <w:lang w:val="en-US"/>
        </w:rPr>
        <w:t>and ImageNetV2</w:t>
      </w:r>
      <w:r w:rsidR="00564316">
        <w:rPr>
          <w:lang w:val="en-US"/>
        </w:rPr>
        <w:t xml:space="preserve"> (</w:t>
      </w:r>
      <w:hyperlink r:id="rId7" w:history="1">
        <w:r w:rsidR="00564316" w:rsidRPr="0090347C">
          <w:rPr>
            <w:rStyle w:val="Hyperlink"/>
            <w:lang w:val="en-US"/>
          </w:rPr>
          <w:t>https://github.com/modestyachts/ImageNetV2</w:t>
        </w:r>
      </w:hyperlink>
      <w:r w:rsidR="00564316">
        <w:rPr>
          <w:lang w:val="en-US"/>
        </w:rPr>
        <w:t>)</w:t>
      </w:r>
      <w:r w:rsidR="009327E3">
        <w:rPr>
          <w:lang w:val="en-US"/>
        </w:rPr>
        <w:t xml:space="preserve"> datasets</w:t>
      </w:r>
      <w:r w:rsidR="00374AD2">
        <w:rPr>
          <w:lang w:val="en-US"/>
        </w:rPr>
        <w:t xml:space="preserve"> by comparing </w:t>
      </w:r>
      <w:r w:rsidR="00422565">
        <w:rPr>
          <w:lang w:val="en-US"/>
        </w:rPr>
        <w:t xml:space="preserve">with </w:t>
      </w:r>
      <w:r w:rsidR="00374AD2">
        <w:rPr>
          <w:lang w:val="en-US"/>
        </w:rPr>
        <w:t>trained human labelers.</w:t>
      </w:r>
      <w:r w:rsidR="00D453C1">
        <w:rPr>
          <w:lang w:val="en-US"/>
        </w:rPr>
        <w:t xml:space="preserve"> </w:t>
      </w:r>
      <w:r w:rsidR="00077D45">
        <w:rPr>
          <w:lang w:val="en-US"/>
        </w:rPr>
        <w:t xml:space="preserve">The study created a dataset </w:t>
      </w:r>
      <w:r w:rsidR="00C43DED">
        <w:rPr>
          <w:lang w:val="en-US"/>
        </w:rPr>
        <w:t>with</w:t>
      </w:r>
      <w:r w:rsidR="00077D45">
        <w:rPr>
          <w:lang w:val="en-US"/>
        </w:rPr>
        <w:t xml:space="preserve"> a total of 40,000 images and 1,000 classes, taken from </w:t>
      </w:r>
      <w:r w:rsidR="00422565">
        <w:rPr>
          <w:lang w:val="en-US"/>
        </w:rPr>
        <w:t>the two original datasets</w:t>
      </w:r>
      <w:r w:rsidR="00077D45">
        <w:rPr>
          <w:lang w:val="en-US"/>
        </w:rPr>
        <w:t xml:space="preserve">. </w:t>
      </w:r>
      <w:r w:rsidR="00004DCB">
        <w:rPr>
          <w:lang w:val="en-US"/>
        </w:rPr>
        <w:t xml:space="preserve">The differences in </w:t>
      </w:r>
      <w:r w:rsidR="00C43DED">
        <w:rPr>
          <w:lang w:val="en-US"/>
        </w:rPr>
        <w:t xml:space="preserve">human vs machine performance on </w:t>
      </w:r>
      <w:r w:rsidR="00422565">
        <w:rPr>
          <w:lang w:val="en-US"/>
        </w:rPr>
        <w:t>ImageNet and ImageNetV2</w:t>
      </w:r>
      <w:r w:rsidR="00004DCB">
        <w:rPr>
          <w:lang w:val="en-US"/>
        </w:rPr>
        <w:t xml:space="preserve">, </w:t>
      </w:r>
      <w:r w:rsidR="00C5467C">
        <w:rPr>
          <w:lang w:val="en-US"/>
        </w:rPr>
        <w:t>about 4% and 11% respectively</w:t>
      </w:r>
      <w:r w:rsidR="00004DCB">
        <w:rPr>
          <w:lang w:val="en-US"/>
        </w:rPr>
        <w:t xml:space="preserve">, are enough </w:t>
      </w:r>
      <w:r w:rsidR="00075D91">
        <w:rPr>
          <w:lang w:val="en-US"/>
        </w:rPr>
        <w:t xml:space="preserve">for researchers in the field </w:t>
      </w:r>
      <w:r w:rsidR="00004DCB">
        <w:rPr>
          <w:lang w:val="en-US"/>
        </w:rPr>
        <w:t xml:space="preserve">to acknowledge much more work </w:t>
      </w:r>
      <w:r w:rsidR="00D011FF">
        <w:rPr>
          <w:lang w:val="en-US"/>
        </w:rPr>
        <w:t>is left to be done</w:t>
      </w:r>
      <w:r w:rsidR="00004DCB">
        <w:rPr>
          <w:lang w:val="en-US"/>
        </w:rPr>
        <w:t xml:space="preserve">. </w:t>
      </w:r>
      <w:r w:rsidR="00193658">
        <w:rPr>
          <w:lang w:val="en-US"/>
        </w:rPr>
        <w:t>But f</w:t>
      </w:r>
      <w:r w:rsidR="00777F8A">
        <w:rPr>
          <w:lang w:val="en-US"/>
        </w:rPr>
        <w:t xml:space="preserve">or people on the outside or who are new to the field, </w:t>
      </w:r>
      <w:r w:rsidR="00D011FF">
        <w:rPr>
          <w:lang w:val="en-US"/>
        </w:rPr>
        <w:t xml:space="preserve">it </w:t>
      </w:r>
      <w:r w:rsidR="00193658">
        <w:rPr>
          <w:lang w:val="en-US"/>
        </w:rPr>
        <w:t>can be</w:t>
      </w:r>
      <w:r w:rsidR="00D011FF">
        <w:rPr>
          <w:lang w:val="en-US"/>
        </w:rPr>
        <w:t xml:space="preserve"> hard to believe </w:t>
      </w:r>
      <w:r w:rsidR="0094660E">
        <w:rPr>
          <w:lang w:val="en-US"/>
        </w:rPr>
        <w:t xml:space="preserve">current models are at a point </w:t>
      </w:r>
      <w:r w:rsidR="009028A3">
        <w:rPr>
          <w:lang w:val="en-US"/>
        </w:rPr>
        <w:t>that</w:t>
      </w:r>
      <w:r w:rsidR="0094660E">
        <w:rPr>
          <w:lang w:val="en-US"/>
        </w:rPr>
        <w:t xml:space="preserve"> comparing to human performance even makes sense for such a </w:t>
      </w:r>
      <w:r w:rsidR="009028A3">
        <w:rPr>
          <w:lang w:val="en-US"/>
        </w:rPr>
        <w:t xml:space="preserve">seemingly </w:t>
      </w:r>
      <w:r w:rsidR="0094660E">
        <w:rPr>
          <w:lang w:val="en-US"/>
        </w:rPr>
        <w:t xml:space="preserve">difficult task. </w:t>
      </w:r>
    </w:p>
    <w:p w14:paraId="09E3D30D" w14:textId="15E31505" w:rsidR="002A54E8" w:rsidRDefault="002A54E8" w:rsidP="002A54E8">
      <w:pPr>
        <w:tabs>
          <w:tab w:val="left" w:pos="3234"/>
        </w:tabs>
        <w:rPr>
          <w:lang w:val="en-US"/>
        </w:rPr>
      </w:pPr>
      <w:r>
        <w:rPr>
          <w:lang w:val="en-US"/>
        </w:rPr>
        <w:t>In case you are not familiar I’ll use this paragraph to d</w:t>
      </w:r>
      <w:r w:rsidR="003E1543">
        <w:rPr>
          <w:lang w:val="en-US"/>
        </w:rPr>
        <w:t xml:space="preserve">escribe the ImageNet and ImageNetV2 datasets; feel free to move on if you have experience with them already. </w:t>
      </w:r>
      <w:r w:rsidR="002B6D79">
        <w:rPr>
          <w:lang w:val="en-US"/>
        </w:rPr>
        <w:t xml:space="preserve">The largest ImageNet dataset </w:t>
      </w:r>
      <w:r w:rsidR="007E0F81">
        <w:rPr>
          <w:lang w:val="en-US"/>
        </w:rPr>
        <w:t xml:space="preserve">was created in 2009 and </w:t>
      </w:r>
      <w:r w:rsidR="002B6D79">
        <w:rPr>
          <w:lang w:val="en-US"/>
        </w:rPr>
        <w:t xml:space="preserve">consists of over 14 million images and 21,000 classes – it is crucial to the image classification field. A smaller subset of around 1.2 million images and 1,000 classes </w:t>
      </w:r>
      <w:r w:rsidR="00CF4A19">
        <w:rPr>
          <w:lang w:val="en-US"/>
        </w:rPr>
        <w:t>is more commonly used for benchmarking model performance.</w:t>
      </w:r>
      <w:r w:rsidR="007E0F81">
        <w:rPr>
          <w:lang w:val="en-US"/>
        </w:rPr>
        <w:t xml:space="preserve"> ImageNetV2</w:t>
      </w:r>
      <w:r w:rsidR="00106318">
        <w:rPr>
          <w:lang w:val="en-US"/>
        </w:rPr>
        <w:t xml:space="preserve"> was created in 2019 and is a more challenging datase</w:t>
      </w:r>
      <w:r w:rsidR="00AC607E">
        <w:rPr>
          <w:lang w:val="en-US"/>
        </w:rPr>
        <w:t>t</w:t>
      </w:r>
      <w:r w:rsidR="00106318">
        <w:rPr>
          <w:lang w:val="en-US"/>
        </w:rPr>
        <w:t xml:space="preserve">. </w:t>
      </w:r>
      <w:r w:rsidR="00772FE9">
        <w:rPr>
          <w:lang w:val="en-US"/>
        </w:rPr>
        <w:t xml:space="preserve">While </w:t>
      </w:r>
      <w:r w:rsidR="00AC607E">
        <w:rPr>
          <w:lang w:val="en-US"/>
        </w:rPr>
        <w:t xml:space="preserve">addressing some limitations </w:t>
      </w:r>
      <w:r w:rsidR="00106318">
        <w:rPr>
          <w:lang w:val="en-US"/>
        </w:rPr>
        <w:t xml:space="preserve">of the original dataset, such as label </w:t>
      </w:r>
      <w:r w:rsidR="003E1CFB">
        <w:rPr>
          <w:lang w:val="en-US"/>
        </w:rPr>
        <w:t xml:space="preserve">biases and image quality, </w:t>
      </w:r>
      <w:r w:rsidR="00AC607E">
        <w:rPr>
          <w:lang w:val="en-US"/>
        </w:rPr>
        <w:t xml:space="preserve">it added more images with occlusions, different lighting conditions, </w:t>
      </w:r>
      <w:r w:rsidR="00C359D6">
        <w:rPr>
          <w:lang w:val="en-US"/>
        </w:rPr>
        <w:t>and unusual poses to further challenge the classification models.</w:t>
      </w:r>
    </w:p>
    <w:p w14:paraId="1243BB22" w14:textId="77777777" w:rsidR="00193658" w:rsidRDefault="00193658">
      <w:pPr>
        <w:rPr>
          <w:lang w:val="en-US"/>
        </w:rPr>
      </w:pPr>
    </w:p>
    <w:p w14:paraId="15C8CB2B" w14:textId="13E34E69" w:rsidR="00A83B21" w:rsidRDefault="002C5FFB">
      <w:pPr>
        <w:rPr>
          <w:lang w:val="en-US"/>
        </w:rPr>
      </w:pPr>
      <w:r>
        <w:rPr>
          <w:lang w:val="en-US"/>
        </w:rPr>
        <w:t>Current state-of-the-art models correctly classify images in the ImageNet dataset a</w:t>
      </w:r>
      <w:r w:rsidR="007E0A72">
        <w:rPr>
          <w:lang w:val="en-US"/>
        </w:rPr>
        <w:t>bout 90% of the time</w:t>
      </w:r>
      <w:r w:rsidR="00A83B21">
        <w:rPr>
          <w:lang w:val="en-US"/>
        </w:rPr>
        <w:t xml:space="preserve">. Looking </w:t>
      </w:r>
      <w:r w:rsidR="0093421F">
        <w:rPr>
          <w:lang w:val="en-US"/>
        </w:rPr>
        <w:t>to the future</w:t>
      </w:r>
      <w:r w:rsidR="00A83B21">
        <w:rPr>
          <w:lang w:val="en-US"/>
        </w:rPr>
        <w:t>, two important questions are:</w:t>
      </w:r>
    </w:p>
    <w:p w14:paraId="7FFCF4ED" w14:textId="77777777" w:rsidR="007D783B" w:rsidRPr="0093421F" w:rsidRDefault="007D783B" w:rsidP="007D783B">
      <w:pPr>
        <w:pStyle w:val="ListParagraph"/>
        <w:numPr>
          <w:ilvl w:val="0"/>
          <w:numId w:val="2"/>
        </w:numPr>
        <w:rPr>
          <w:lang w:val="en-US"/>
        </w:rPr>
      </w:pPr>
      <w:r w:rsidRPr="0093421F">
        <w:rPr>
          <w:lang w:val="en-US"/>
        </w:rPr>
        <w:t xml:space="preserve">Are there other factors at play preventing the models from </w:t>
      </w:r>
      <w:r>
        <w:rPr>
          <w:lang w:val="en-US"/>
        </w:rPr>
        <w:t>improving</w:t>
      </w:r>
      <w:r w:rsidRPr="0093421F">
        <w:rPr>
          <w:lang w:val="en-US"/>
        </w:rPr>
        <w:t xml:space="preserve">? </w:t>
      </w:r>
    </w:p>
    <w:p w14:paraId="5E76849A" w14:textId="77777777" w:rsidR="007D783B" w:rsidRDefault="007D783B" w:rsidP="007D783B">
      <w:pPr>
        <w:pStyle w:val="ListParagraph"/>
        <w:numPr>
          <w:ilvl w:val="0"/>
          <w:numId w:val="2"/>
        </w:numPr>
        <w:rPr>
          <w:lang w:val="en-US"/>
        </w:rPr>
      </w:pPr>
      <w:r>
        <w:rPr>
          <w:lang w:val="en-US"/>
        </w:rPr>
        <w:t>Where are they making the most errors?</w:t>
      </w:r>
      <w:r w:rsidRPr="0093421F">
        <w:rPr>
          <w:lang w:val="en-US"/>
        </w:rPr>
        <w:t xml:space="preserve"> </w:t>
      </w:r>
    </w:p>
    <w:p w14:paraId="5665729C" w14:textId="4CBBDF68" w:rsidR="00A83B21" w:rsidRPr="007D783B" w:rsidRDefault="007E0A72" w:rsidP="007D783B">
      <w:pPr>
        <w:pStyle w:val="ListParagraph"/>
        <w:numPr>
          <w:ilvl w:val="0"/>
          <w:numId w:val="2"/>
        </w:numPr>
        <w:rPr>
          <w:lang w:val="en-US"/>
        </w:rPr>
      </w:pPr>
      <w:r w:rsidRPr="0093421F">
        <w:rPr>
          <w:lang w:val="en-US"/>
        </w:rPr>
        <w:t>How much better can they get?</w:t>
      </w:r>
    </w:p>
    <w:p w14:paraId="62343FFF" w14:textId="33AC4E17" w:rsidR="00B02094" w:rsidRDefault="0093421F">
      <w:pPr>
        <w:rPr>
          <w:lang w:val="en-US"/>
        </w:rPr>
      </w:pPr>
      <w:r>
        <w:rPr>
          <w:lang w:val="en-US"/>
        </w:rPr>
        <w:t xml:space="preserve">This paper explores </w:t>
      </w:r>
      <w:r w:rsidR="00FD5582">
        <w:rPr>
          <w:lang w:val="en-US"/>
        </w:rPr>
        <w:t>all three</w:t>
      </w:r>
      <w:r>
        <w:rPr>
          <w:lang w:val="en-US"/>
        </w:rPr>
        <w:t xml:space="preserve"> to </w:t>
      </w:r>
      <w:r w:rsidR="00FD5582">
        <w:rPr>
          <w:lang w:val="en-US"/>
        </w:rPr>
        <w:t>better understand</w:t>
      </w:r>
      <w:r>
        <w:rPr>
          <w:lang w:val="en-US"/>
        </w:rPr>
        <w:t xml:space="preserve"> what is possible for image classification models moving forward. </w:t>
      </w:r>
    </w:p>
    <w:p w14:paraId="388323D6" w14:textId="77777777" w:rsidR="006E1B0F" w:rsidRDefault="006E1B0F">
      <w:pPr>
        <w:rPr>
          <w:lang w:val="en-US"/>
        </w:rPr>
      </w:pPr>
    </w:p>
    <w:p w14:paraId="0620722A" w14:textId="25999352" w:rsidR="002A54E8" w:rsidRPr="002A54E8" w:rsidRDefault="002A54E8">
      <w:pPr>
        <w:rPr>
          <w:b/>
          <w:bCs/>
          <w:lang w:val="en-US"/>
        </w:rPr>
      </w:pPr>
      <w:r>
        <w:rPr>
          <w:b/>
          <w:bCs/>
          <w:lang w:val="en-US"/>
        </w:rPr>
        <w:t>Factors at Play</w:t>
      </w:r>
    </w:p>
    <w:p w14:paraId="69846FE5" w14:textId="77777777" w:rsidR="00D47CC3" w:rsidRDefault="0038389F">
      <w:pPr>
        <w:rPr>
          <w:lang w:val="en-US"/>
        </w:rPr>
      </w:pPr>
      <w:r>
        <w:rPr>
          <w:lang w:val="en-US"/>
        </w:rPr>
        <w:t xml:space="preserve">There are different methods of scoring when considering classification accuracy – common measures are the Top-1 and Top-5 scores. </w:t>
      </w:r>
      <w:r w:rsidR="00A70739">
        <w:rPr>
          <w:lang w:val="en-US"/>
        </w:rPr>
        <w:t xml:space="preserve">These take the top X classifications in terms of probability for any image and look to see if the correct classification is contained in them. </w:t>
      </w:r>
      <w:r w:rsidR="003D6F6E">
        <w:rPr>
          <w:lang w:val="en-US"/>
        </w:rPr>
        <w:t xml:space="preserve">However due to the nature of the images, </w:t>
      </w:r>
      <w:r w:rsidR="003D6F6E">
        <w:rPr>
          <w:lang w:val="en-US"/>
        </w:rPr>
        <w:lastRenderedPageBreak/>
        <w:t xml:space="preserve">there are often more than one valid label for a given image and so the Top-1 score often leads to </w:t>
      </w:r>
      <w:r w:rsidR="00937894">
        <w:rPr>
          <w:lang w:val="en-US"/>
        </w:rPr>
        <w:t xml:space="preserve">a score that is lower than it should be. </w:t>
      </w:r>
    </w:p>
    <w:p w14:paraId="4C4B389F" w14:textId="0F7A7FC5" w:rsidR="00372D7A" w:rsidRDefault="008C7C78">
      <w:pPr>
        <w:rPr>
          <w:lang w:val="en-US"/>
        </w:rPr>
      </w:pPr>
      <w:r>
        <w:rPr>
          <w:lang w:val="en-US"/>
        </w:rPr>
        <w:t xml:space="preserve">A </w:t>
      </w:r>
      <w:r w:rsidR="00937894">
        <w:rPr>
          <w:lang w:val="en-US"/>
        </w:rPr>
        <w:t xml:space="preserve">model is </w:t>
      </w:r>
      <w:r>
        <w:rPr>
          <w:lang w:val="en-US"/>
        </w:rPr>
        <w:t xml:space="preserve">also </w:t>
      </w:r>
      <w:r w:rsidR="00937894">
        <w:rPr>
          <w:lang w:val="en-US"/>
        </w:rPr>
        <w:t xml:space="preserve">impacted by the quality of the labeling – images labeled inaccurately will be improperly scored when looking at the model’s classification. </w:t>
      </w:r>
      <w:r w:rsidR="00B22683">
        <w:rPr>
          <w:lang w:val="en-US"/>
        </w:rPr>
        <w:t xml:space="preserve">Humans used strict guidelines to re-assign labels to each of the 40,000 images in the subset of the dataset </w:t>
      </w:r>
      <w:r w:rsidR="008B369C">
        <w:rPr>
          <w:lang w:val="en-US"/>
        </w:rPr>
        <w:t xml:space="preserve">to ensure labeling was as accurate as possible. One interesting finding from this work – the accuracy of the Top-1 score was directly correlated to the </w:t>
      </w:r>
      <w:r w:rsidR="00D47CC3">
        <w:rPr>
          <w:lang w:val="en-US"/>
        </w:rPr>
        <w:t>multi-label accuracy of the images!</w:t>
      </w:r>
    </w:p>
    <w:p w14:paraId="3B689EC6" w14:textId="77777777" w:rsidR="00380B8F" w:rsidRDefault="00380B8F">
      <w:pPr>
        <w:rPr>
          <w:lang w:val="en-US"/>
        </w:rPr>
      </w:pPr>
    </w:p>
    <w:p w14:paraId="3EEAFE52" w14:textId="77777777" w:rsidR="002A54E8" w:rsidRDefault="002A54E8">
      <w:pPr>
        <w:rPr>
          <w:lang w:val="en-US"/>
        </w:rPr>
      </w:pPr>
    </w:p>
    <w:p w14:paraId="148B96A5" w14:textId="77777777" w:rsidR="002A54E8" w:rsidRDefault="002A54E8">
      <w:pPr>
        <w:rPr>
          <w:lang w:val="en-US"/>
        </w:rPr>
      </w:pPr>
    </w:p>
    <w:p w14:paraId="2270548F" w14:textId="618A0790" w:rsidR="002A54E8" w:rsidRPr="002A54E8" w:rsidRDefault="002A54E8">
      <w:pPr>
        <w:rPr>
          <w:b/>
          <w:bCs/>
          <w:lang w:val="en-US"/>
        </w:rPr>
      </w:pPr>
      <w:r>
        <w:rPr>
          <w:b/>
          <w:bCs/>
          <w:lang w:val="en-US"/>
        </w:rPr>
        <w:t>Human vs Machine Performance</w:t>
      </w:r>
    </w:p>
    <w:p w14:paraId="2362F5E6" w14:textId="0A6E7540" w:rsidR="00372D7A" w:rsidRDefault="00380B8F">
      <w:pPr>
        <w:rPr>
          <w:lang w:val="en-US"/>
        </w:rPr>
      </w:pPr>
      <w:r>
        <w:rPr>
          <w:lang w:val="en-US"/>
        </w:rPr>
        <w:t>The accuracy comparison between humans and machines allowed the authors to better understand their mistakes</w:t>
      </w:r>
      <w:r w:rsidR="00C33AB8">
        <w:rPr>
          <w:lang w:val="en-US"/>
        </w:rPr>
        <w:t>, which could direct future efforts for improving model performance.</w:t>
      </w:r>
    </w:p>
    <w:p w14:paraId="0738DF45" w14:textId="1D31F08E" w:rsidR="00912730" w:rsidRDefault="003341D4">
      <w:pPr>
        <w:rPr>
          <w:lang w:val="en-US"/>
        </w:rPr>
      </w:pPr>
      <w:r>
        <w:rPr>
          <w:noProof/>
        </w:rPr>
        <w:drawing>
          <wp:inline distT="0" distB="0" distL="0" distR="0" wp14:anchorId="1FE647D6" wp14:editId="10F030E6">
            <wp:extent cx="5943600" cy="2503805"/>
            <wp:effectExtent l="0" t="0" r="0" b="0"/>
            <wp:docPr id="771446948"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46948" name="Picture 1" descr="Chart, scatter chart&#10;&#10;Description automatically generated"/>
                    <pic:cNvPicPr/>
                  </pic:nvPicPr>
                  <pic:blipFill>
                    <a:blip r:embed="rId8"/>
                    <a:stretch>
                      <a:fillRect/>
                    </a:stretch>
                  </pic:blipFill>
                  <pic:spPr>
                    <a:xfrm>
                      <a:off x="0" y="0"/>
                      <a:ext cx="5943600" cy="2503805"/>
                    </a:xfrm>
                    <a:prstGeom prst="rect">
                      <a:avLst/>
                    </a:prstGeom>
                  </pic:spPr>
                </pic:pic>
              </a:graphicData>
            </a:graphic>
          </wp:inline>
        </w:drawing>
      </w:r>
    </w:p>
    <w:p w14:paraId="1C20F007" w14:textId="075B10E0" w:rsidR="0093421F" w:rsidRDefault="003F7676">
      <w:pPr>
        <w:rPr>
          <w:lang w:val="en-US"/>
        </w:rPr>
      </w:pPr>
      <w:r>
        <w:rPr>
          <w:lang w:val="en-US"/>
        </w:rPr>
        <w:t>On all classes and on ImageNet alone, the performance is quite similar between the best models and the human labelers. When looking at the ImageNetV2 performance for all classes, there is a clear difference between human and machine performance. However this difference becomes much more evident when looking at inanimate classes only, with human labelers being in a tight cluster around 9</w:t>
      </w:r>
      <w:r w:rsidR="00EA5B72">
        <w:rPr>
          <w:lang w:val="en-US"/>
        </w:rPr>
        <w:t>9% with the best models scoring under 95% and 89% for ImageNet and ImageNetV2, respectively.</w:t>
      </w:r>
      <w:r w:rsidR="008737F4">
        <w:rPr>
          <w:lang w:val="en-US"/>
        </w:rPr>
        <w:t xml:space="preserve"> </w:t>
      </w:r>
      <w:r w:rsidR="00856E0A">
        <w:rPr>
          <w:lang w:val="en-US"/>
        </w:rPr>
        <w:t xml:space="preserve">Further, </w:t>
      </w:r>
      <w:r w:rsidR="008737F4">
        <w:rPr>
          <w:lang w:val="en-US"/>
        </w:rPr>
        <w:t xml:space="preserve">the </w:t>
      </w:r>
      <w:r w:rsidR="00C10312">
        <w:rPr>
          <w:lang w:val="en-US"/>
        </w:rPr>
        <w:t xml:space="preserve">researchers found significant differences in performance for models </w:t>
      </w:r>
      <w:r w:rsidR="00D6116C">
        <w:rPr>
          <w:lang w:val="en-US"/>
        </w:rPr>
        <w:t>between ImageNet and ImageNetV2 but found no such differences for humans</w:t>
      </w:r>
      <w:r w:rsidR="008737F4">
        <w:rPr>
          <w:lang w:val="en-US"/>
        </w:rPr>
        <w:t>!</w:t>
      </w:r>
    </w:p>
    <w:p w14:paraId="4CC8ACEB" w14:textId="77777777" w:rsidR="002A54E8" w:rsidRDefault="002A54E8">
      <w:pPr>
        <w:rPr>
          <w:lang w:val="en-US"/>
        </w:rPr>
      </w:pPr>
    </w:p>
    <w:p w14:paraId="659E7FA1" w14:textId="53DA7948" w:rsidR="002A54E8" w:rsidRPr="002A54E8" w:rsidRDefault="002A54E8">
      <w:pPr>
        <w:rPr>
          <w:b/>
          <w:bCs/>
          <w:lang w:val="en-US"/>
        </w:rPr>
      </w:pPr>
      <w:r>
        <w:rPr>
          <w:b/>
          <w:bCs/>
          <w:lang w:val="en-US"/>
        </w:rPr>
        <w:t>Proposals for Future Research</w:t>
      </w:r>
    </w:p>
    <w:p w14:paraId="6BBB2946" w14:textId="499EA14A" w:rsidR="008737F4" w:rsidRDefault="008737F4">
      <w:pPr>
        <w:rPr>
          <w:lang w:val="en-US"/>
        </w:rPr>
      </w:pPr>
      <w:r>
        <w:rPr>
          <w:lang w:val="en-US"/>
        </w:rPr>
        <w:t>The above findings from human vs machine comparisons led to three proposals by the authors for future research:</w:t>
      </w:r>
    </w:p>
    <w:p w14:paraId="07790EEF" w14:textId="5C1C73BB" w:rsidR="008737F4" w:rsidRDefault="00BA0DDB" w:rsidP="008737F4">
      <w:pPr>
        <w:pStyle w:val="ListParagraph"/>
        <w:numPr>
          <w:ilvl w:val="0"/>
          <w:numId w:val="3"/>
        </w:numPr>
      </w:pPr>
      <w:r w:rsidRPr="009A015D">
        <w:rPr>
          <w:b/>
          <w:bCs/>
        </w:rPr>
        <w:lastRenderedPageBreak/>
        <w:t>Measure performance via multi-label accuracy</w:t>
      </w:r>
      <w:r w:rsidRPr="009A015D">
        <w:t>,</w:t>
      </w:r>
      <w:r w:rsidR="009A015D" w:rsidRPr="009A015D">
        <w:t xml:space="preserve"> since </w:t>
      </w:r>
      <w:r w:rsidR="00402D9A">
        <w:t xml:space="preserve">it is more reflective of true performance in the ImageNet classification task and </w:t>
      </w:r>
      <w:r w:rsidR="009A015D" w:rsidRPr="009A015D">
        <w:t>Top-1 a</w:t>
      </w:r>
      <w:r w:rsidR="009A015D">
        <w:t>ccuracy is biased towards label quality</w:t>
      </w:r>
      <w:r w:rsidR="00402D9A">
        <w:t>.</w:t>
      </w:r>
    </w:p>
    <w:p w14:paraId="46EA677B" w14:textId="2ECA4509" w:rsidR="008E7101" w:rsidRDefault="005057D5" w:rsidP="008E7101">
      <w:pPr>
        <w:pStyle w:val="ListParagraph"/>
        <w:numPr>
          <w:ilvl w:val="0"/>
          <w:numId w:val="3"/>
        </w:numPr>
      </w:pPr>
      <w:r>
        <w:rPr>
          <w:b/>
          <w:bCs/>
        </w:rPr>
        <w:t>Separate performance on inanimate object classes vs highly-specific classes</w:t>
      </w:r>
      <w:r>
        <w:t xml:space="preserve"> (like dog breeds)</w:t>
      </w:r>
      <w:r w:rsidR="008E7101">
        <w:t>,</w:t>
      </w:r>
      <w:r>
        <w:t xml:space="preserve"> </w:t>
      </w:r>
      <w:r w:rsidR="008E7101">
        <w:t>since inanimate objects are influenced less by label quality and accuracy.</w:t>
      </w:r>
    </w:p>
    <w:p w14:paraId="177898C0" w14:textId="73C15C27" w:rsidR="008E7101" w:rsidRPr="009A015D" w:rsidRDefault="00AB268B" w:rsidP="008E7101">
      <w:pPr>
        <w:pStyle w:val="ListParagraph"/>
        <w:numPr>
          <w:ilvl w:val="0"/>
          <w:numId w:val="3"/>
        </w:numPr>
      </w:pPr>
      <w:r>
        <w:rPr>
          <w:b/>
          <w:bCs/>
        </w:rPr>
        <w:t>Measure performance of models across different dataset distributions</w:t>
      </w:r>
      <w:r>
        <w:t>, such as between ImageNet and ImageNetV2, allowing the focus to move toward developing more robust models.</w:t>
      </w:r>
    </w:p>
    <w:p w14:paraId="41303FAF" w14:textId="77777777" w:rsidR="00944871" w:rsidRDefault="00944871"/>
    <w:p w14:paraId="74103105" w14:textId="71DB1AC2" w:rsidR="00193658" w:rsidRDefault="003F77C2">
      <w:pPr>
        <w:rPr>
          <w:b/>
          <w:bCs/>
        </w:rPr>
      </w:pPr>
      <w:r>
        <w:rPr>
          <w:b/>
          <w:bCs/>
        </w:rPr>
        <w:t>THE EXPERIMENT</w:t>
      </w:r>
    </w:p>
    <w:p w14:paraId="43C54ADC" w14:textId="69520759" w:rsidR="003F77C2" w:rsidRDefault="00DD7A4F">
      <w:r>
        <w:t xml:space="preserve">There were four main steps to the experiment – creating multi-label annotations for </w:t>
      </w:r>
      <w:r w:rsidR="0054138A">
        <w:t xml:space="preserve">over half of the </w:t>
      </w:r>
      <w:r>
        <w:t xml:space="preserve">images, </w:t>
      </w:r>
      <w:r w:rsidR="00E350D8">
        <w:t xml:space="preserve">training human labelers using the </w:t>
      </w:r>
      <w:r w:rsidR="000A3873">
        <w:t xml:space="preserve">remaining </w:t>
      </w:r>
      <w:r w:rsidR="00E350D8">
        <w:t>unlabeled images</w:t>
      </w:r>
      <w:r w:rsidR="000A3873">
        <w:t xml:space="preserve"> from ImageNet</w:t>
      </w:r>
      <w:r w:rsidR="00E350D8">
        <w:t xml:space="preserve">, evaluating human labeler performance </w:t>
      </w:r>
      <w:r w:rsidR="00A3613A">
        <w:t xml:space="preserve">using class-balanced random samples (half ImageNet, half ImageNetV2), </w:t>
      </w:r>
      <w:r w:rsidR="008872FF">
        <w:t xml:space="preserve">and then reviewing any additional annotations that arose from the evaluation process in the last step. </w:t>
      </w:r>
      <w:r w:rsidR="007A02DD">
        <w:t>Why is each step so important?</w:t>
      </w:r>
    </w:p>
    <w:p w14:paraId="0A08869F" w14:textId="44A148D0" w:rsidR="00C716C1" w:rsidRPr="00C716C1" w:rsidRDefault="00C716C1">
      <w:pPr>
        <w:rPr>
          <w:b/>
          <w:bCs/>
        </w:rPr>
      </w:pPr>
      <w:r>
        <w:rPr>
          <w:b/>
          <w:bCs/>
        </w:rPr>
        <w:t>Multi-Label Annotations</w:t>
      </w:r>
    </w:p>
    <w:p w14:paraId="51B9481A" w14:textId="5A4A7692" w:rsidR="007A02DD" w:rsidRDefault="007A02DD">
      <w:r>
        <w:t xml:space="preserve">As previously discussed, accurate labeling of many images in the datasets </w:t>
      </w:r>
      <w:r w:rsidR="009B10CE">
        <w:t>cannot be</w:t>
      </w:r>
      <w:r w:rsidR="00C86820">
        <w:t xml:space="preserve"> properly</w:t>
      </w:r>
      <w:r w:rsidR="009B10CE">
        <w:t xml:space="preserve"> evaluated using only one label. For example, an image of a person working at a desk could get many classifications – human, desk, computer, keyboard, mouse, etc. </w:t>
      </w:r>
      <w:r w:rsidR="00D34171">
        <w:t>If</w:t>
      </w:r>
      <w:r w:rsidR="009B10CE">
        <w:t xml:space="preserve"> </w:t>
      </w:r>
      <w:r w:rsidR="00D34171">
        <w:t xml:space="preserve">the best label </w:t>
      </w:r>
      <w:r w:rsidR="0054199F">
        <w:t xml:space="preserve">for the image is </w:t>
      </w:r>
      <w:r w:rsidR="00D34171">
        <w:t xml:space="preserve">‘desk’, but the machine returns human as its best guess (and maybe desk is the second </w:t>
      </w:r>
      <w:r w:rsidR="0054199F">
        <w:t>choice</w:t>
      </w:r>
      <w:r w:rsidR="00D34171">
        <w:t xml:space="preserve">), then it is wrong by </w:t>
      </w:r>
      <w:r w:rsidR="0054199F">
        <w:t xml:space="preserve">a </w:t>
      </w:r>
      <w:r w:rsidR="00D34171">
        <w:t xml:space="preserve">Top-1 </w:t>
      </w:r>
      <w:r w:rsidR="0054199F">
        <w:t xml:space="preserve">metric </w:t>
      </w:r>
      <w:r w:rsidR="00D34171">
        <w:t>but correct in a logical sense</w:t>
      </w:r>
      <w:r w:rsidR="0054199F">
        <w:t xml:space="preserve"> – t</w:t>
      </w:r>
      <w:r w:rsidR="00D34171">
        <w:t xml:space="preserve">here IS a human in the </w:t>
      </w:r>
      <w:r w:rsidR="0054199F">
        <w:t xml:space="preserve">image! </w:t>
      </w:r>
      <w:r w:rsidR="008773A4">
        <w:t xml:space="preserve">The Top-5 metric considers a classification to be correct if the best choice is somewhere in the model’s top </w:t>
      </w:r>
      <w:r w:rsidR="001163B3">
        <w:t xml:space="preserve">five </w:t>
      </w:r>
      <w:r w:rsidR="008773A4">
        <w:t xml:space="preserve">guesses, leading to new issues. </w:t>
      </w:r>
      <w:r w:rsidR="00EC1833">
        <w:t xml:space="preserve">What if there are only </w:t>
      </w:r>
      <w:r w:rsidR="001163B3">
        <w:t>five</w:t>
      </w:r>
      <w:r w:rsidR="00EC1833">
        <w:t xml:space="preserve"> (or fewer) realistic options for a </w:t>
      </w:r>
      <w:r w:rsidR="00356D7C">
        <w:t xml:space="preserve">specific class? For example, there are only </w:t>
      </w:r>
      <w:r w:rsidR="001163B3">
        <w:t>five</w:t>
      </w:r>
      <w:r w:rsidR="00356D7C">
        <w:t xml:space="preserve"> possible turtle breeds in the set of classes and so for any turtle image if the model returns all </w:t>
      </w:r>
      <w:r w:rsidR="001163B3">
        <w:t xml:space="preserve">five </w:t>
      </w:r>
      <w:r w:rsidR="00356D7C">
        <w:t xml:space="preserve">breeds, it will always be </w:t>
      </w:r>
      <w:r w:rsidR="001163B3">
        <w:t>correct</w:t>
      </w:r>
      <w:r w:rsidR="00356D7C">
        <w:t xml:space="preserve">. </w:t>
      </w:r>
    </w:p>
    <w:p w14:paraId="7135B812" w14:textId="4AA5EE33" w:rsidR="006240DC" w:rsidRDefault="006240DC" w:rsidP="006240DC">
      <w:r>
        <w:t xml:space="preserve">Three solutions were created to account for these issues. First, any image with multiple objects/animals was given a separate label for each entity. This way </w:t>
      </w:r>
      <w:r w:rsidR="00C24143">
        <w:t xml:space="preserve">a model classifying an image with a desk, human, keyboard, computer, and mouse would be correct if it guessed any of these labels. </w:t>
      </w:r>
      <w:r w:rsidR="009B3109">
        <w:t xml:space="preserve">Second, an image that has a label with synonymous classes in the class list would also be assigned these synonym classes. </w:t>
      </w:r>
      <w:r w:rsidR="005A7136">
        <w:t>The class ‘tusker’ is considered an animal with visible tusks, and so any image with ‘tusker’ label would also be assigned a label of ‘warthog’, ‘African elephant’, and ‘Indian elephant’, as these match the definition.</w:t>
      </w:r>
      <w:r w:rsidR="00157455">
        <w:t xml:space="preserve"> Thirdly, images whose labels could not be clearly determined </w:t>
      </w:r>
      <w:r w:rsidR="00CF377F">
        <w:t>as accurate were not considered.</w:t>
      </w:r>
    </w:p>
    <w:p w14:paraId="752D4DFB" w14:textId="478583A3" w:rsidR="006240DC" w:rsidRDefault="009E4639" w:rsidP="006240DC">
      <w:pPr>
        <w:rPr>
          <w:b/>
          <w:bCs/>
        </w:rPr>
      </w:pPr>
      <w:r>
        <w:rPr>
          <w:b/>
          <w:bCs/>
        </w:rPr>
        <w:t>Human Labeler Training</w:t>
      </w:r>
    </w:p>
    <w:p w14:paraId="727E49D8" w14:textId="77777777" w:rsidR="009C2EA8" w:rsidRDefault="007D64FB" w:rsidP="006240DC">
      <w:r>
        <w:t xml:space="preserve">An initial study done </w:t>
      </w:r>
      <w:r w:rsidR="00D110D5">
        <w:t>in 2015 found three main reasons for h</w:t>
      </w:r>
      <w:r w:rsidR="009E4639">
        <w:t>uman</w:t>
      </w:r>
      <w:r w:rsidR="00D110D5">
        <w:t xml:space="preserve"> inaccuracies – fine-grained class distinctions, unawareness of classes, and insufficient </w:t>
      </w:r>
      <w:r w:rsidR="00AE259A">
        <w:t xml:space="preserve">training images. </w:t>
      </w:r>
    </w:p>
    <w:p w14:paraId="799FAEDF" w14:textId="42ED9B6C" w:rsidR="009E4639" w:rsidRDefault="009C2EA8" w:rsidP="006240DC">
      <w:r>
        <w:t>To help with distinguishing classes, a</w:t>
      </w:r>
      <w:r w:rsidR="00AC63C4">
        <w:t xml:space="preserve"> specific task for training humans on a variety of similar species was created. </w:t>
      </w:r>
      <w:r w:rsidR="00E32A5C">
        <w:t>Labelers identified images they need</w:t>
      </w:r>
      <w:r w:rsidR="00C47529">
        <w:t xml:space="preserve">ed </w:t>
      </w:r>
      <w:r w:rsidR="00E32A5C">
        <w:t xml:space="preserve">more practice with, </w:t>
      </w:r>
      <w:r w:rsidR="00A3658F">
        <w:t xml:space="preserve">got immediate feedback on their classifications, </w:t>
      </w:r>
      <w:r w:rsidR="00987CC8">
        <w:t xml:space="preserve">reviewed their answers as a group, and wrote a labeling guide for distinguishing between classes. </w:t>
      </w:r>
      <w:r w:rsidR="00602593">
        <w:t xml:space="preserve">The researchers even </w:t>
      </w:r>
      <w:r w:rsidR="00987CC8">
        <w:t xml:space="preserve">brought in external help </w:t>
      </w:r>
      <w:r>
        <w:t xml:space="preserve">via a member of </w:t>
      </w:r>
      <w:r w:rsidR="00602593">
        <w:t>a nearby kennel club for</w:t>
      </w:r>
      <w:r>
        <w:t xml:space="preserve"> support in identifying different dog breeds! </w:t>
      </w:r>
    </w:p>
    <w:p w14:paraId="5EB95C0D" w14:textId="3BAE2425" w:rsidR="009C2EA8" w:rsidRDefault="009C2EA8" w:rsidP="006240DC">
      <w:r>
        <w:lastRenderedPageBreak/>
        <w:t xml:space="preserve">To </w:t>
      </w:r>
      <w:r w:rsidR="005B37CF">
        <w:t>improve</w:t>
      </w:r>
      <w:r>
        <w:t xml:space="preserve"> the awareness of all the classes, a user interface was created for the humans to </w:t>
      </w:r>
      <w:r w:rsidR="005B37CF">
        <w:t>search across the ImageNet class option</w:t>
      </w:r>
      <w:r w:rsidR="00E53738">
        <w:t>s</w:t>
      </w:r>
      <w:r w:rsidR="005B37CF">
        <w:t>.</w:t>
      </w:r>
      <w:r w:rsidR="00E53738">
        <w:t xml:space="preserve"> This removed the necessity (and difficulty) of needing to recall every class option throughout the experiment.</w:t>
      </w:r>
    </w:p>
    <w:p w14:paraId="752DE3D9" w14:textId="3354BE2C" w:rsidR="005B37CF" w:rsidRDefault="00E53738" w:rsidP="006240DC">
      <w:r>
        <w:t xml:space="preserve">Lastly, they provided almost 10x the training images for each class type (100 images) compared to the </w:t>
      </w:r>
      <w:r w:rsidR="00FE0BD4">
        <w:t xml:space="preserve">aforementioned </w:t>
      </w:r>
      <w:r w:rsidR="0064306F">
        <w:t>2015 study. This led to an improvement in labeling performance of the humans.</w:t>
      </w:r>
    </w:p>
    <w:p w14:paraId="45423C59" w14:textId="52CA15DE" w:rsidR="004F7E1D" w:rsidRDefault="004F7E1D" w:rsidP="006240DC">
      <w:pPr>
        <w:rPr>
          <w:b/>
          <w:bCs/>
        </w:rPr>
      </w:pPr>
      <w:r>
        <w:rPr>
          <w:b/>
          <w:bCs/>
        </w:rPr>
        <w:t>Human Performance</w:t>
      </w:r>
    </w:p>
    <w:p w14:paraId="2FED56AE" w14:textId="77D07DFD" w:rsidR="004F7E1D" w:rsidRDefault="004F7E1D" w:rsidP="006240DC">
      <w:r>
        <w:t xml:space="preserve">1,000 images from </w:t>
      </w:r>
      <w:r w:rsidR="00FF311F">
        <w:t xml:space="preserve">the </w:t>
      </w:r>
      <w:r>
        <w:t xml:space="preserve">ImageNet </w:t>
      </w:r>
      <w:r w:rsidR="00FF311F">
        <w:t xml:space="preserve">validation set and 1,000 images from ImageNetV2 were combined to create the test sets </w:t>
      </w:r>
      <w:r w:rsidR="00B66DAF">
        <w:t>for evaluating human performance. The test set was sampled from each dataset in a class-balanced manner</w:t>
      </w:r>
      <w:r w:rsidR="00DD074A">
        <w:t>,</w:t>
      </w:r>
      <w:r w:rsidR="00B66DAF">
        <w:t xml:space="preserve"> so every class had an equal distribution of </w:t>
      </w:r>
      <w:r w:rsidR="00DD074A">
        <w:t xml:space="preserve">images in the set. Participants had </w:t>
      </w:r>
      <w:r w:rsidR="001E5EDD">
        <w:t xml:space="preserve">access to the labeling guide they created and a training set for each class. </w:t>
      </w:r>
      <w:r w:rsidR="00EC23DE">
        <w:t>The median time to complete the task was a</w:t>
      </w:r>
      <w:r w:rsidR="001E5EDD">
        <w:t xml:space="preserve"> whopping 36 hours </w:t>
      </w:r>
      <w:r w:rsidR="00EC23DE">
        <w:t xml:space="preserve">for </w:t>
      </w:r>
      <w:r w:rsidR="004E66C3">
        <w:t>the 2,000 images</w:t>
      </w:r>
      <w:r w:rsidR="00EC23DE">
        <w:t>!</w:t>
      </w:r>
      <w:r w:rsidR="004E66C3">
        <w:t xml:space="preserve"> </w:t>
      </w:r>
    </w:p>
    <w:p w14:paraId="08426351" w14:textId="0411C95E" w:rsidR="004258BF" w:rsidRDefault="004258BF" w:rsidP="006240DC">
      <w:pPr>
        <w:rPr>
          <w:b/>
          <w:bCs/>
        </w:rPr>
      </w:pPr>
      <w:r>
        <w:rPr>
          <w:b/>
          <w:bCs/>
        </w:rPr>
        <w:t>Post-Performance Review</w:t>
      </w:r>
    </w:p>
    <w:p w14:paraId="379BC71A" w14:textId="2DEA96B7" w:rsidR="004258BF" w:rsidRDefault="00586E05" w:rsidP="006240DC">
      <w:r>
        <w:t>When creating the multi-labels for each image, the authors originally used a large set of individual classifications created by models. If no model</w:t>
      </w:r>
      <w:r w:rsidR="008C2C87">
        <w:t xml:space="preserve">, or a small enough number, </w:t>
      </w:r>
      <w:r>
        <w:t xml:space="preserve">had a certain </w:t>
      </w:r>
      <w:r w:rsidR="008C2C87">
        <w:t xml:space="preserve">classification then it would not be present in the multi-label of the image. Since human labelers may lead to image classifications that no model was able to pick up, that does not mean they were wrong! This led to a required post-performance annotation session to add any additional labels to the multi-label set for each image to ensure </w:t>
      </w:r>
      <w:r w:rsidR="00E20B52">
        <w:t xml:space="preserve">labels by humans that should have been correct were not marked as inaccurate due to model errors. To avoid bias in this process, no labeler reviewed their own predictions and model labels were </w:t>
      </w:r>
      <w:r w:rsidR="00832289">
        <w:t>randomly included in the list of human labels to review. Over 6</w:t>
      </w:r>
      <w:r w:rsidR="00A1109F">
        <w:t>5</w:t>
      </w:r>
      <w:r w:rsidR="00832289">
        <w:t xml:space="preserve">% of the images had no changes, </w:t>
      </w:r>
      <w:r w:rsidR="00A1109F">
        <w:t xml:space="preserve">25% received new labels, and under </w:t>
      </w:r>
      <w:r w:rsidR="005C4CDD">
        <w:t>15</w:t>
      </w:r>
      <w:r w:rsidR="00A1109F">
        <w:t xml:space="preserve">% </w:t>
      </w:r>
      <w:r w:rsidR="00F63C18">
        <w:t>had their labels changed</w:t>
      </w:r>
      <w:r w:rsidR="00F539BE">
        <w:t>.</w:t>
      </w:r>
    </w:p>
    <w:p w14:paraId="45C78292" w14:textId="77777777" w:rsidR="0002363F" w:rsidRDefault="0002363F" w:rsidP="006240DC"/>
    <w:p w14:paraId="2F0D442C" w14:textId="757C1CB6" w:rsidR="0002363F" w:rsidRDefault="0002363F" w:rsidP="006240DC">
      <w:pPr>
        <w:rPr>
          <w:b/>
          <w:bCs/>
        </w:rPr>
      </w:pPr>
      <w:r>
        <w:rPr>
          <w:b/>
          <w:bCs/>
        </w:rPr>
        <w:t>MAIN RESULTS</w:t>
      </w:r>
    </w:p>
    <w:p w14:paraId="7574E25A" w14:textId="77777777" w:rsidR="005922DE" w:rsidRDefault="00595A68" w:rsidP="006240DC">
      <w:r>
        <w:t xml:space="preserve">The </w:t>
      </w:r>
      <w:r w:rsidR="00E25870">
        <w:t xml:space="preserve">essential results stem from </w:t>
      </w:r>
      <w:r w:rsidR="00A30BA2">
        <w:t xml:space="preserve">comparing models and humans in two areas; accuracy and robustness. </w:t>
      </w:r>
    </w:p>
    <w:p w14:paraId="72E18D00" w14:textId="3546516E" w:rsidR="00A65AFD" w:rsidRDefault="00512F1E" w:rsidP="006240DC">
      <w:r>
        <w:t xml:space="preserve">As previously discussed, the human labelers performed </w:t>
      </w:r>
      <w:r w:rsidR="000D5D2D">
        <w:t xml:space="preserve">significantly </w:t>
      </w:r>
      <w:r>
        <w:t>better than the best model</w:t>
      </w:r>
      <w:r w:rsidR="00D32FE4">
        <w:t xml:space="preserve"> on both ImageNet and ImageNetV2. </w:t>
      </w:r>
      <w:r w:rsidR="006F2F86">
        <w:t xml:space="preserve">Critically </w:t>
      </w:r>
      <w:r w:rsidR="00D32FE4">
        <w:t xml:space="preserve">the two participants who did not </w:t>
      </w:r>
      <w:r w:rsidR="006F2F86">
        <w:t xml:space="preserve">annotate </w:t>
      </w:r>
      <w:r w:rsidR="00D32FE4">
        <w:t xml:space="preserve">prior to the evaluation </w:t>
      </w:r>
      <w:r w:rsidR="00D00176">
        <w:t xml:space="preserve">(D and E) </w:t>
      </w:r>
      <w:r w:rsidR="00D32FE4">
        <w:t xml:space="preserve">scored </w:t>
      </w:r>
      <w:r w:rsidR="006F2F86">
        <w:t>just as high as those who did</w:t>
      </w:r>
      <w:r w:rsidR="006F3E46">
        <w:t xml:space="preserve">, indicating performance was not influenced by image annotation. </w:t>
      </w:r>
      <w:r w:rsidR="0046086C">
        <w:t xml:space="preserve">You can see </w:t>
      </w:r>
      <w:r w:rsidR="005922DE">
        <w:t>the accuracy scores broken down by segment, dataset, and participant below.</w:t>
      </w:r>
      <w:r w:rsidR="00FC1ACB">
        <w:t xml:space="preserve"> </w:t>
      </w:r>
      <w:r w:rsidR="00834828">
        <w:t xml:space="preserve">Statistically significant </w:t>
      </w:r>
      <w:r w:rsidR="00FC1ACB">
        <w:t xml:space="preserve">differences exist between model performance on ImageNet vs ImageNetV2 and </w:t>
      </w:r>
      <w:r w:rsidR="00E77979">
        <w:t>human performance including and excluding dog images</w:t>
      </w:r>
      <w:r w:rsidR="00834828">
        <w:t>.</w:t>
      </w:r>
    </w:p>
    <w:p w14:paraId="42EA08AB" w14:textId="040C9CA1" w:rsidR="0046086C" w:rsidRDefault="0046086C" w:rsidP="006240DC">
      <w:r>
        <w:rPr>
          <w:noProof/>
        </w:rPr>
        <w:lastRenderedPageBreak/>
        <w:drawing>
          <wp:inline distT="0" distB="0" distL="0" distR="0" wp14:anchorId="1F6064FB" wp14:editId="2F6A85E8">
            <wp:extent cx="5943600" cy="2352040"/>
            <wp:effectExtent l="0" t="0" r="0" b="0"/>
            <wp:docPr id="1141712766"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12766" name="Picture 1" descr="A picture containing text, screenshot, number, font&#10;&#10;Description automatically generated"/>
                    <pic:cNvPicPr/>
                  </pic:nvPicPr>
                  <pic:blipFill>
                    <a:blip r:embed="rId9"/>
                    <a:stretch>
                      <a:fillRect/>
                    </a:stretch>
                  </pic:blipFill>
                  <pic:spPr>
                    <a:xfrm>
                      <a:off x="0" y="0"/>
                      <a:ext cx="5943600" cy="2352040"/>
                    </a:xfrm>
                    <a:prstGeom prst="rect">
                      <a:avLst/>
                    </a:prstGeom>
                  </pic:spPr>
                </pic:pic>
              </a:graphicData>
            </a:graphic>
          </wp:inline>
        </w:drawing>
      </w:r>
    </w:p>
    <w:p w14:paraId="0B0136B6" w14:textId="54CC4CF9" w:rsidR="00A65AFD" w:rsidRDefault="00D453CB" w:rsidP="006240DC">
      <w:r>
        <w:t xml:space="preserve">The specific areas in which humans and machines </w:t>
      </w:r>
      <w:r w:rsidR="008E1AA0">
        <w:t xml:space="preserve">make </w:t>
      </w:r>
      <w:r>
        <w:t xml:space="preserve">mistakes is </w:t>
      </w:r>
      <w:r w:rsidR="008E1AA0">
        <w:t xml:space="preserve">valuable for improving future model performance. </w:t>
      </w:r>
      <w:r w:rsidR="002D1C10">
        <w:t>A</w:t>
      </w:r>
      <w:r w:rsidR="008E1AA0">
        <w:t>ll human participants failed to classify ten images – one monkey and nine dog pictures</w:t>
      </w:r>
      <w:r w:rsidR="002D1C10">
        <w:t xml:space="preserve"> – further supporting the difficulty of these fine-grained distinctions for humans. On the other hand</w:t>
      </w:r>
      <w:r w:rsidR="00024BB9">
        <w:t>,</w:t>
      </w:r>
      <w:r w:rsidR="002D1C10">
        <w:t xml:space="preserve"> </w:t>
      </w:r>
      <w:r w:rsidR="00467636">
        <w:t xml:space="preserve">all 72 models considered failed on 27 images consisting of </w:t>
      </w:r>
      <w:r w:rsidR="00024BB9">
        <w:t xml:space="preserve">over </w:t>
      </w:r>
      <w:r w:rsidR="00467636">
        <w:t xml:space="preserve">two-thirds object classes and </w:t>
      </w:r>
      <w:r w:rsidR="00024BB9">
        <w:t xml:space="preserve">the rest organism classes. The </w:t>
      </w:r>
      <w:r w:rsidR="00D93549">
        <w:t>performance gap</w:t>
      </w:r>
      <w:r w:rsidR="00A82937">
        <w:t xml:space="preserve"> in object vs organism classes is an interesting area to explore moving forward. </w:t>
      </w:r>
    </w:p>
    <w:p w14:paraId="0A7E89E1" w14:textId="676FDBBD" w:rsidR="00D93549" w:rsidRDefault="00D93549" w:rsidP="00D93549">
      <w:pPr>
        <w:jc w:val="center"/>
      </w:pPr>
      <w:r>
        <w:rPr>
          <w:noProof/>
        </w:rPr>
        <w:drawing>
          <wp:inline distT="0" distB="0" distL="0" distR="0" wp14:anchorId="494DE010" wp14:editId="7E08FFC3">
            <wp:extent cx="2564130" cy="2450990"/>
            <wp:effectExtent l="0" t="0" r="7620" b="6985"/>
            <wp:docPr id="1367408219" name="Picture 1" descr="A picture containing text, screenshot, frui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08219" name="Picture 1" descr="A picture containing text, screenshot, fruit, outdoor&#10;&#10;Description automatically generated"/>
                    <pic:cNvPicPr/>
                  </pic:nvPicPr>
                  <pic:blipFill>
                    <a:blip r:embed="rId10"/>
                    <a:stretch>
                      <a:fillRect/>
                    </a:stretch>
                  </pic:blipFill>
                  <pic:spPr>
                    <a:xfrm>
                      <a:off x="0" y="0"/>
                      <a:ext cx="2572233" cy="2458736"/>
                    </a:xfrm>
                    <a:prstGeom prst="rect">
                      <a:avLst/>
                    </a:prstGeom>
                  </pic:spPr>
                </pic:pic>
              </a:graphicData>
            </a:graphic>
          </wp:inline>
        </w:drawing>
      </w:r>
    </w:p>
    <w:p w14:paraId="67D97CF7" w14:textId="77777777" w:rsidR="00C1401B" w:rsidRDefault="00C1401B" w:rsidP="006240DC">
      <w:pPr>
        <w:rPr>
          <w:b/>
          <w:bCs/>
        </w:rPr>
      </w:pPr>
    </w:p>
    <w:p w14:paraId="329C35F4" w14:textId="7D8F316B" w:rsidR="003C461F" w:rsidRDefault="003C461F" w:rsidP="006240DC">
      <w:pPr>
        <w:rPr>
          <w:b/>
          <w:bCs/>
        </w:rPr>
      </w:pPr>
      <w:r>
        <w:rPr>
          <w:b/>
          <w:bCs/>
        </w:rPr>
        <w:t>CONCLUSION</w:t>
      </w:r>
    </w:p>
    <w:p w14:paraId="1724B321" w14:textId="77777777" w:rsidR="00F06B85" w:rsidRDefault="001433E2" w:rsidP="00AD5E71">
      <w:r>
        <w:t xml:space="preserve">The paper concludes by making three suggestions for future </w:t>
      </w:r>
      <w:r w:rsidR="00EA13E3">
        <w:t>research</w:t>
      </w:r>
      <w:r>
        <w:t xml:space="preserve">: addressing the current lack of model robustness to distribution shifts, </w:t>
      </w:r>
      <w:r w:rsidR="00EA13E3">
        <w:t>exploring the robustness of untrained human performance</w:t>
      </w:r>
      <w:r w:rsidR="003C5310">
        <w:t xml:space="preserve"> for comparison, </w:t>
      </w:r>
      <w:r w:rsidR="00F4455E">
        <w:t xml:space="preserve">and studying the types of distributions </w:t>
      </w:r>
      <w:r w:rsidR="0035743B">
        <w:t>most affecting model performance. If the goal of building models is to eventually exceed human performance</w:t>
      </w:r>
      <w:r w:rsidR="00F00EA1">
        <w:t>,</w:t>
      </w:r>
      <w:r w:rsidR="0035743B">
        <w:t xml:space="preserve"> </w:t>
      </w:r>
      <w:r w:rsidR="007F6C91">
        <w:t xml:space="preserve">we will progress </w:t>
      </w:r>
      <w:r w:rsidR="00C83E94">
        <w:t xml:space="preserve">faster by </w:t>
      </w:r>
      <w:r w:rsidR="006B37E1">
        <w:t xml:space="preserve">finding </w:t>
      </w:r>
      <w:r w:rsidR="003052C1">
        <w:t xml:space="preserve">and explaining </w:t>
      </w:r>
      <w:r w:rsidR="00F00EA1">
        <w:t xml:space="preserve">existing gaps </w:t>
      </w:r>
      <w:r w:rsidR="00B213AB">
        <w:t xml:space="preserve">in </w:t>
      </w:r>
      <w:r w:rsidR="006B37E1">
        <w:t xml:space="preserve">smaller </w:t>
      </w:r>
      <w:r w:rsidR="00B213AB">
        <w:t>domains (</w:t>
      </w:r>
      <w:r w:rsidR="00344723">
        <w:t>i.e.,</w:t>
      </w:r>
      <w:r w:rsidR="00B213AB">
        <w:t xml:space="preserve"> </w:t>
      </w:r>
      <w:r w:rsidR="003052C1">
        <w:t>dog breeds</w:t>
      </w:r>
      <w:r w:rsidR="00B213AB">
        <w:t xml:space="preserve">) </w:t>
      </w:r>
      <w:r w:rsidR="006B37E1">
        <w:t xml:space="preserve">than looking </w:t>
      </w:r>
      <w:r w:rsidR="00C83E94">
        <w:t xml:space="preserve">solely at the </w:t>
      </w:r>
      <w:r w:rsidR="00344723">
        <w:t>accuracy score</w:t>
      </w:r>
      <w:r w:rsidR="00F00EA1">
        <w:t>.</w:t>
      </w:r>
    </w:p>
    <w:p w14:paraId="5334261C" w14:textId="05E0AB9F" w:rsidR="001A6E42" w:rsidRPr="00AD5E71" w:rsidRDefault="0030016A" w:rsidP="00AD5E71">
      <w:r>
        <w:lastRenderedPageBreak/>
        <w:t xml:space="preserve">Although the paper </w:t>
      </w:r>
      <w:r w:rsidR="006C66E6">
        <w:t xml:space="preserve">is focused on identifying areas to improve, I am left admiring the </w:t>
      </w:r>
      <w:r w:rsidR="00AD5E71">
        <w:t xml:space="preserve">current </w:t>
      </w:r>
      <w:r w:rsidR="000C7D22">
        <w:t>level of model performance</w:t>
      </w:r>
      <w:r w:rsidR="00AD5E71">
        <w:t xml:space="preserve"> in image classification</w:t>
      </w:r>
      <w:r w:rsidR="006C66E6">
        <w:t xml:space="preserve">. </w:t>
      </w:r>
      <w:r w:rsidR="001E003A">
        <w:t xml:space="preserve">In my perspective it is a question of when, not if, models will surpass human performance – </w:t>
      </w:r>
      <w:r w:rsidR="00F514F1">
        <w:t xml:space="preserve">for </w:t>
      </w:r>
      <w:r w:rsidR="001E003A">
        <w:t xml:space="preserve">image classification and many other </w:t>
      </w:r>
      <w:r w:rsidR="00134B27">
        <w:t>tasks</w:t>
      </w:r>
      <w:r w:rsidR="001E003A">
        <w:t>.</w:t>
      </w:r>
    </w:p>
    <w:sectPr w:rsidR="001A6E42" w:rsidRPr="00AD5E7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42701"/>
    <w:multiLevelType w:val="hybridMultilevel"/>
    <w:tmpl w:val="FC7A699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53D17E8"/>
    <w:multiLevelType w:val="hybridMultilevel"/>
    <w:tmpl w:val="C608D0DC"/>
    <w:lvl w:ilvl="0" w:tplc="2EF4C76A">
      <w:numFmt w:val="bullet"/>
      <w:lvlText w:val="-"/>
      <w:lvlJc w:val="left"/>
      <w:pPr>
        <w:ind w:left="720" w:hanging="360"/>
      </w:pPr>
      <w:rPr>
        <w:rFonts w:ascii="Calibri" w:eastAsiaTheme="minorHAnsi" w:hAnsi="Calibri" w:cs="Calibri" w:hint="default"/>
        <w:lang w:val="en-CA"/>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2386683"/>
    <w:multiLevelType w:val="hybridMultilevel"/>
    <w:tmpl w:val="D3A4D5A2"/>
    <w:lvl w:ilvl="0" w:tplc="06CAD0FC">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731082035">
    <w:abstractNumId w:val="2"/>
  </w:num>
  <w:num w:numId="2" w16cid:durableId="435908835">
    <w:abstractNumId w:val="1"/>
  </w:num>
  <w:num w:numId="3" w16cid:durableId="135028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F48"/>
    <w:rsid w:val="00004DCB"/>
    <w:rsid w:val="00021001"/>
    <w:rsid w:val="0002363F"/>
    <w:rsid w:val="00024BB9"/>
    <w:rsid w:val="00045461"/>
    <w:rsid w:val="0006695D"/>
    <w:rsid w:val="00075D91"/>
    <w:rsid w:val="00077D45"/>
    <w:rsid w:val="000A3873"/>
    <w:rsid w:val="000C7D22"/>
    <w:rsid w:val="000D5D2D"/>
    <w:rsid w:val="00106318"/>
    <w:rsid w:val="001163B3"/>
    <w:rsid w:val="00134B27"/>
    <w:rsid w:val="00135CFD"/>
    <w:rsid w:val="001433E2"/>
    <w:rsid w:val="00157455"/>
    <w:rsid w:val="00193658"/>
    <w:rsid w:val="001A6E42"/>
    <w:rsid w:val="001E003A"/>
    <w:rsid w:val="001E5EDD"/>
    <w:rsid w:val="00271DBC"/>
    <w:rsid w:val="0028473D"/>
    <w:rsid w:val="002A54E8"/>
    <w:rsid w:val="002B6D79"/>
    <w:rsid w:val="002C1632"/>
    <w:rsid w:val="002C5FFB"/>
    <w:rsid w:val="002D1C10"/>
    <w:rsid w:val="0030016A"/>
    <w:rsid w:val="003052C1"/>
    <w:rsid w:val="003341D4"/>
    <w:rsid w:val="00344723"/>
    <w:rsid w:val="00356D7C"/>
    <w:rsid w:val="0035743B"/>
    <w:rsid w:val="00372D7A"/>
    <w:rsid w:val="00374AD2"/>
    <w:rsid w:val="00380B8F"/>
    <w:rsid w:val="0038389F"/>
    <w:rsid w:val="003A3F99"/>
    <w:rsid w:val="003C461F"/>
    <w:rsid w:val="003C5310"/>
    <w:rsid w:val="003D6F6E"/>
    <w:rsid w:val="003E1543"/>
    <w:rsid w:val="003E1CFB"/>
    <w:rsid w:val="003F7676"/>
    <w:rsid w:val="003F77C2"/>
    <w:rsid w:val="00402D9A"/>
    <w:rsid w:val="00422565"/>
    <w:rsid w:val="004258BF"/>
    <w:rsid w:val="00443937"/>
    <w:rsid w:val="0046086C"/>
    <w:rsid w:val="00467636"/>
    <w:rsid w:val="004E66C3"/>
    <w:rsid w:val="004F7E1D"/>
    <w:rsid w:val="005057D5"/>
    <w:rsid w:val="00512F1E"/>
    <w:rsid w:val="00520E8E"/>
    <w:rsid w:val="0054138A"/>
    <w:rsid w:val="0054199F"/>
    <w:rsid w:val="00564316"/>
    <w:rsid w:val="00586E05"/>
    <w:rsid w:val="005922DE"/>
    <w:rsid w:val="00595A68"/>
    <w:rsid w:val="005A7136"/>
    <w:rsid w:val="005B37CF"/>
    <w:rsid w:val="005C4CDD"/>
    <w:rsid w:val="005D512F"/>
    <w:rsid w:val="005E0B9A"/>
    <w:rsid w:val="00602593"/>
    <w:rsid w:val="006240DC"/>
    <w:rsid w:val="00641053"/>
    <w:rsid w:val="0064306F"/>
    <w:rsid w:val="006B37E1"/>
    <w:rsid w:val="006C66E6"/>
    <w:rsid w:val="006D5311"/>
    <w:rsid w:val="006E1B0F"/>
    <w:rsid w:val="006F2F86"/>
    <w:rsid w:val="006F3E46"/>
    <w:rsid w:val="00747E98"/>
    <w:rsid w:val="0075475E"/>
    <w:rsid w:val="00772FE9"/>
    <w:rsid w:val="00777F8A"/>
    <w:rsid w:val="007A02DD"/>
    <w:rsid w:val="007B6B96"/>
    <w:rsid w:val="007D64FB"/>
    <w:rsid w:val="007D783B"/>
    <w:rsid w:val="007E0A72"/>
    <w:rsid w:val="007E0F81"/>
    <w:rsid w:val="007F6C91"/>
    <w:rsid w:val="00832289"/>
    <w:rsid w:val="00834828"/>
    <w:rsid w:val="00856E0A"/>
    <w:rsid w:val="008737F4"/>
    <w:rsid w:val="008773A4"/>
    <w:rsid w:val="008872FF"/>
    <w:rsid w:val="008B369C"/>
    <w:rsid w:val="008C2C87"/>
    <w:rsid w:val="008C4F48"/>
    <w:rsid w:val="008C7C78"/>
    <w:rsid w:val="008E1AA0"/>
    <w:rsid w:val="008E7101"/>
    <w:rsid w:val="009028A3"/>
    <w:rsid w:val="00912730"/>
    <w:rsid w:val="009327E3"/>
    <w:rsid w:val="0093421F"/>
    <w:rsid w:val="00937894"/>
    <w:rsid w:val="00944871"/>
    <w:rsid w:val="0094660E"/>
    <w:rsid w:val="00987CC8"/>
    <w:rsid w:val="00992B78"/>
    <w:rsid w:val="009A015D"/>
    <w:rsid w:val="009B10CE"/>
    <w:rsid w:val="009B3109"/>
    <w:rsid w:val="009C2EA8"/>
    <w:rsid w:val="009E4639"/>
    <w:rsid w:val="00A1109F"/>
    <w:rsid w:val="00A30BA2"/>
    <w:rsid w:val="00A3613A"/>
    <w:rsid w:val="00A3658F"/>
    <w:rsid w:val="00A65AFD"/>
    <w:rsid w:val="00A70739"/>
    <w:rsid w:val="00A82937"/>
    <w:rsid w:val="00A83B21"/>
    <w:rsid w:val="00AA0AF4"/>
    <w:rsid w:val="00AB268B"/>
    <w:rsid w:val="00AC607E"/>
    <w:rsid w:val="00AC63C4"/>
    <w:rsid w:val="00AD3533"/>
    <w:rsid w:val="00AD5E71"/>
    <w:rsid w:val="00AE259A"/>
    <w:rsid w:val="00B02094"/>
    <w:rsid w:val="00B213AB"/>
    <w:rsid w:val="00B22683"/>
    <w:rsid w:val="00B66DAF"/>
    <w:rsid w:val="00B726D9"/>
    <w:rsid w:val="00BA0DDB"/>
    <w:rsid w:val="00BD3103"/>
    <w:rsid w:val="00C10312"/>
    <w:rsid w:val="00C1401B"/>
    <w:rsid w:val="00C17CB3"/>
    <w:rsid w:val="00C24143"/>
    <w:rsid w:val="00C32196"/>
    <w:rsid w:val="00C33AB8"/>
    <w:rsid w:val="00C359D6"/>
    <w:rsid w:val="00C43DED"/>
    <w:rsid w:val="00C47529"/>
    <w:rsid w:val="00C5467C"/>
    <w:rsid w:val="00C65991"/>
    <w:rsid w:val="00C716C1"/>
    <w:rsid w:val="00C83E94"/>
    <w:rsid w:val="00C86820"/>
    <w:rsid w:val="00CE62F0"/>
    <w:rsid w:val="00CF377F"/>
    <w:rsid w:val="00CF4A19"/>
    <w:rsid w:val="00D00176"/>
    <w:rsid w:val="00D011FF"/>
    <w:rsid w:val="00D110D5"/>
    <w:rsid w:val="00D32FE4"/>
    <w:rsid w:val="00D34171"/>
    <w:rsid w:val="00D453C1"/>
    <w:rsid w:val="00D453CB"/>
    <w:rsid w:val="00D47CC3"/>
    <w:rsid w:val="00D6116C"/>
    <w:rsid w:val="00D81C9D"/>
    <w:rsid w:val="00D87132"/>
    <w:rsid w:val="00D93549"/>
    <w:rsid w:val="00DD074A"/>
    <w:rsid w:val="00DD7A4F"/>
    <w:rsid w:val="00E02067"/>
    <w:rsid w:val="00E044C5"/>
    <w:rsid w:val="00E159FC"/>
    <w:rsid w:val="00E20B52"/>
    <w:rsid w:val="00E25870"/>
    <w:rsid w:val="00E32A5C"/>
    <w:rsid w:val="00E350D8"/>
    <w:rsid w:val="00E53738"/>
    <w:rsid w:val="00E738A8"/>
    <w:rsid w:val="00E77979"/>
    <w:rsid w:val="00EA13E3"/>
    <w:rsid w:val="00EA3B4D"/>
    <w:rsid w:val="00EA5B72"/>
    <w:rsid w:val="00EC1833"/>
    <w:rsid w:val="00EC23DE"/>
    <w:rsid w:val="00F00EA1"/>
    <w:rsid w:val="00F01E37"/>
    <w:rsid w:val="00F06B85"/>
    <w:rsid w:val="00F4455E"/>
    <w:rsid w:val="00F514F1"/>
    <w:rsid w:val="00F539BE"/>
    <w:rsid w:val="00F57CE7"/>
    <w:rsid w:val="00F63C18"/>
    <w:rsid w:val="00F80D0D"/>
    <w:rsid w:val="00FB5FDF"/>
    <w:rsid w:val="00FC1ACB"/>
    <w:rsid w:val="00FD5582"/>
    <w:rsid w:val="00FE0BD4"/>
    <w:rsid w:val="00FF311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3DA50"/>
  <w15:chartTrackingRefBased/>
  <w15:docId w15:val="{8D5CF3EA-3F79-410C-B61C-080A3CD16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71DBC"/>
    <w:rPr>
      <w:color w:val="0563C1" w:themeColor="hyperlink"/>
      <w:u w:val="single"/>
    </w:rPr>
  </w:style>
  <w:style w:type="character" w:styleId="UnresolvedMention">
    <w:name w:val="Unresolved Mention"/>
    <w:basedOn w:val="DefaultParagraphFont"/>
    <w:uiPriority w:val="99"/>
    <w:semiHidden/>
    <w:unhideWhenUsed/>
    <w:rsid w:val="00271DBC"/>
    <w:rPr>
      <w:color w:val="605E5C"/>
      <w:shd w:val="clear" w:color="auto" w:fill="E1DFDD"/>
    </w:rPr>
  </w:style>
  <w:style w:type="paragraph" w:styleId="ListParagraph">
    <w:name w:val="List Paragraph"/>
    <w:basedOn w:val="Normal"/>
    <w:uiPriority w:val="34"/>
    <w:qFormat/>
    <w:rsid w:val="00B020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github.com/modestyachts/ImageNetV2"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image-net.org/index.php" TargetMode="External"/><Relationship Id="rId11" Type="http://schemas.openxmlformats.org/officeDocument/2006/relationships/fontTable" Target="fontTable.xml"/><Relationship Id="rId5" Type="http://schemas.openxmlformats.org/officeDocument/2006/relationships/hyperlink" Target="http://proceedings.mlr.press/v119/shankar20c/shankar20c.pdf"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696</TotalTime>
  <Pages>6</Pages>
  <Words>1709</Words>
  <Characters>9745</Characters>
  <Application>Microsoft Office Word</Application>
  <DocSecurity>0</DocSecurity>
  <Lines>81</Lines>
  <Paragraphs>22</Paragraphs>
  <ScaleCrop>false</ScaleCrop>
  <Company/>
  <LinksUpToDate>false</LinksUpToDate>
  <CharactersWithSpaces>11432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Keaton Proud</dc:creator>
  <cp:keywords/>
  <dc:description/>
  <cp:lastModifiedBy>Keaton Proud</cp:lastModifiedBy>
  <cp:revision>197</cp:revision>
  <dcterms:created xsi:type="dcterms:W3CDTF">2023-05-11T20:43:00Z</dcterms:created>
  <dcterms:modified xsi:type="dcterms:W3CDTF">2023-05-12T10:55:00Z</dcterms:modified>
</cp:coreProperties>
</file>