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E37" w:rsidRDefault="00FE6E37" w:rsidP="004A4FC0">
      <w:pPr>
        <w:pStyle w:val="Heading3"/>
        <w:rPr>
          <w:noProof/>
          <w:lang w:val="en-GB"/>
        </w:rPr>
      </w:pPr>
      <w:r>
        <w:rPr>
          <w:noProof/>
        </w:rPr>
        <w:drawing>
          <wp:inline distT="0" distB="0" distL="0" distR="0" wp14:anchorId="5C194BA9" wp14:editId="743556CC">
            <wp:extent cx="5943600" cy="4813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4FC0" w:rsidRDefault="004A4FC0" w:rsidP="004A4FC0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313" w:type="dxa"/>
        <w:tblInd w:w="-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4A4FC0" w:rsidTr="004A4FC0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4FC0" w:rsidRDefault="004A4FC0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4FC0" w:rsidRDefault="004A4FC0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4A4FC0" w:rsidTr="004A4FC0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</w:rPr>
              <w:t>ha|Do|mm|om|er</w:t>
            </w:r>
            <w:r>
              <w:rPr>
                <w:rFonts w:ascii="Consolas" w:hAnsi="Consolas"/>
                <w:noProof/>
                <w:lang w:val="en-GB"/>
              </w:rPr>
              <w:br/>
            </w:r>
            <w:r>
              <w:rPr>
                <w:rFonts w:ascii="Consolas" w:hAnsi="Consolas"/>
                <w:noProof/>
                <w:highlight w:val="yellow"/>
                <w:lang w:val="en-GB"/>
              </w:rPr>
              <w:t>Move Right 0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highlight w:val="cyan"/>
                <w:lang w:val="en-GB"/>
              </w:rPr>
              <w:t>Move Left 3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highlight w:val="green"/>
                <w:lang w:val="en-GB"/>
              </w:rPr>
              <w:t>Check Odd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highlight w:val="red"/>
                <w:lang w:val="en-GB"/>
              </w:rPr>
              <w:t>Move Left 2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highlight w:val="lightGray"/>
                <w:lang w:val="en-GB"/>
              </w:rPr>
              <w:t>Move Left 10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highlight w:val="magenta"/>
                <w:lang w:val="en-GB"/>
              </w:rPr>
              <w:t>Move Left 0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Done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rFonts w:ascii="Consolas" w:hAnsi="Consolas"/>
                <w:noProof/>
                <w:szCs w:val="24"/>
                <w:highlight w:val="green"/>
              </w:rPr>
              <w:t>h</w:t>
            </w:r>
            <w:r>
              <w:rPr>
                <w:rFonts w:ascii="Consolas" w:hAnsi="Consolas"/>
                <w:noProof/>
                <w:szCs w:val="24"/>
                <w:highlight w:val="green"/>
                <w:lang w:val="en-GB"/>
              </w:rPr>
              <w:t>a</w:t>
            </w:r>
            <w:r>
              <w:rPr>
                <w:rFonts w:ascii="Consolas" w:hAnsi="Consolas"/>
                <w:noProof/>
                <w:szCs w:val="24"/>
                <w:highlight w:val="green"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  <w:szCs w:val="24"/>
                <w:highlight w:val="green"/>
                <w:lang w:val="en-GB"/>
              </w:rPr>
              <w:t>mm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noProof/>
                <w:szCs w:val="24"/>
                <w:lang w:val="en-GB"/>
              </w:rPr>
              <w:t>You crafted Doomhammer!</w:t>
            </w:r>
          </w:p>
        </w:tc>
      </w:tr>
      <w:tr w:rsidR="004A4FC0" w:rsidTr="004A4FC0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4FC0" w:rsidRDefault="004A4FC0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lastRenderedPageBreak/>
              <w:t>Comments</w:t>
            </w:r>
          </w:p>
        </w:tc>
      </w:tr>
      <w:tr w:rsidR="004A4FC0" w:rsidTr="004A4FC0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C0" w:rsidRDefault="004A4FC0">
            <w:pPr>
              <w:spacing w:after="0" w:line="36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First, we receive the </w:t>
            </w:r>
            <w:r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"Move Right 0"</w:t>
            </w: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command, so we move "</w:t>
            </w:r>
            <w:r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ha"</w:t>
            </w: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one position to the right and we get "</w:t>
            </w:r>
            <w:r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Do ha mm om as er</w:t>
            </w: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>".</w:t>
            </w:r>
          </w:p>
          <w:p w:rsidR="004A4FC0" w:rsidRDefault="004A4FC0">
            <w:pPr>
              <w:spacing w:after="0" w:line="360" w:lineRule="auto"/>
              <w:rPr>
                <w:rFonts w:ascii="Consolas" w:hAnsi="Consolas" w:cstheme="minorHAnsi"/>
                <w:b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cyan"/>
                <w:lang w:val="en-GB"/>
              </w:rPr>
              <w:t xml:space="preserve">Then we receive </w:t>
            </w:r>
            <w:r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 xml:space="preserve">"Move Left 3" </w:t>
            </w:r>
            <w:r>
              <w:rPr>
                <w:rFonts w:ascii="Consolas" w:hAnsi="Consolas" w:cstheme="minorHAnsi"/>
                <w:noProof/>
                <w:highlight w:val="cyan"/>
                <w:lang w:val="en-GB"/>
              </w:rPr>
              <w:t xml:space="preserve">-&gt; </w:t>
            </w:r>
            <w:r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"Do ha om mm er"</w:t>
            </w:r>
          </w:p>
          <w:p w:rsidR="004A4FC0" w:rsidRDefault="004A4FC0">
            <w:pPr>
              <w:spacing w:after="0" w:line="36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green"/>
                <w:lang w:val="en-GB"/>
              </w:rPr>
              <w:t>Checking the current state of the array on odd index positons.</w:t>
            </w:r>
          </w:p>
          <w:p w:rsidR="004A4FC0" w:rsidRDefault="004A4FC0">
            <w:pPr>
              <w:spacing w:after="0" w:line="360" w:lineRule="auto"/>
              <w:rPr>
                <w:rFonts w:ascii="Consolas" w:hAnsi="Consolas" w:cstheme="minorHAnsi"/>
                <w:b/>
                <w:noProof/>
                <w:lang w:val="bg-BG"/>
              </w:rPr>
            </w:pPr>
            <w:r>
              <w:rPr>
                <w:rFonts w:ascii="Consolas" w:hAnsi="Consolas" w:cstheme="minorHAnsi"/>
                <w:b/>
                <w:noProof/>
                <w:highlight w:val="red"/>
              </w:rPr>
              <w:t xml:space="preserve"> "Move Left 2" </w:t>
            </w:r>
            <w:r>
              <w:rPr>
                <w:rFonts w:ascii="Consolas" w:hAnsi="Consolas" w:cstheme="minorHAnsi"/>
                <w:noProof/>
                <w:highlight w:val="red"/>
              </w:rPr>
              <w:t xml:space="preserve">-&gt; </w:t>
            </w:r>
            <w:r>
              <w:rPr>
                <w:rFonts w:ascii="Consolas" w:hAnsi="Consolas" w:cstheme="minorHAnsi"/>
                <w:b/>
                <w:noProof/>
                <w:highlight w:val="red"/>
              </w:rPr>
              <w:t>"Do om ha mm er"</w:t>
            </w:r>
          </w:p>
          <w:p w:rsidR="004A4FC0" w:rsidRDefault="004A4FC0">
            <w:pPr>
              <w:spacing w:after="0" w:line="360" w:lineRule="auto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  <w:highlight w:val="lightGray"/>
              </w:rPr>
              <w:t xml:space="preserve">Invalid index, so we </w:t>
            </w:r>
            <w:r>
              <w:rPr>
                <w:rFonts w:ascii="Consolas" w:hAnsi="Consolas" w:cstheme="minorHAnsi"/>
                <w:b/>
                <w:noProof/>
                <w:highlight w:val="lightGray"/>
              </w:rPr>
              <w:t>do nothing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magenta"/>
              </w:rPr>
              <w:t>We can</w:t>
            </w:r>
            <w:r>
              <w:rPr>
                <w:rFonts w:ascii="Consolas" w:hAnsi="Consolas" w:cstheme="minorHAnsi"/>
                <w:noProof/>
                <w:highlight w:val="magenta"/>
                <w:lang w:val="bg-BG"/>
              </w:rPr>
              <w:t>'</w:t>
            </w:r>
            <w:r>
              <w:rPr>
                <w:rFonts w:ascii="Consolas" w:hAnsi="Consolas" w:cstheme="minorHAnsi"/>
                <w:noProof/>
                <w:highlight w:val="magenta"/>
              </w:rPr>
              <w:t xml:space="preserve">t move the value at zero position to the left, so we </w:t>
            </w:r>
            <w:r>
              <w:rPr>
                <w:rFonts w:ascii="Consolas" w:hAnsi="Consolas" w:cstheme="minorHAnsi"/>
                <w:b/>
                <w:noProof/>
                <w:highlight w:val="magenta"/>
              </w:rPr>
              <w:t>do nothing</w:t>
            </w:r>
            <w:r>
              <w:rPr>
                <w:rFonts w:ascii="Consolas" w:hAnsi="Consolas" w:cstheme="minorHAnsi"/>
                <w:noProof/>
                <w:lang w:val="en-GB"/>
              </w:rPr>
              <w:br/>
              <w:t xml:space="preserve">Lastly, we have to </w:t>
            </w:r>
            <w:r>
              <w:rPr>
                <w:rFonts w:ascii="Consolas" w:hAnsi="Consolas" w:cstheme="minorHAnsi"/>
                <w:b/>
                <w:noProof/>
                <w:lang w:val="en-GB"/>
              </w:rPr>
              <w:t>print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the collection as one word, so our output is: "</w:t>
            </w:r>
            <w:r>
              <w:rPr>
                <w:rFonts w:ascii="Consolas" w:hAnsi="Consolas"/>
                <w:b/>
                <w:noProof/>
                <w:szCs w:val="24"/>
                <w:lang w:val="en-GB"/>
              </w:rPr>
              <w:t>You crafted {Weapon name}!</w:t>
            </w:r>
            <w:r>
              <w:rPr>
                <w:rFonts w:ascii="Consolas" w:hAnsi="Consolas"/>
                <w:noProof/>
                <w:szCs w:val="24"/>
                <w:lang w:val="en-GB"/>
              </w:rPr>
              <w:t>"</w:t>
            </w:r>
          </w:p>
          <w:p w:rsidR="004A4FC0" w:rsidRDefault="004A4FC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4A4FC0" w:rsidTr="004A4FC0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A4FC0" w:rsidRDefault="004A4FC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4A4FC0" w:rsidTr="004A4FC0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ri|As|er|hb|ng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Move Left 1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Move Right 2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Move Right 3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Move Left 2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Done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noProof/>
                <w:szCs w:val="24"/>
                <w:lang w:val="en-GB"/>
              </w:rPr>
              <w:t>You crafted Ashbringer!</w:t>
            </w:r>
          </w:p>
        </w:tc>
      </w:tr>
    </w:tbl>
    <w:p w:rsidR="004A4FC0" w:rsidRDefault="004A4FC0" w:rsidP="004A4FC0">
      <w:pPr>
        <w:pStyle w:val="Heading3"/>
        <w:rPr>
          <w:noProof/>
          <w:lang w:val="en-GB"/>
        </w:rPr>
      </w:pPr>
      <w:r>
        <w:rPr>
          <w:noProof/>
          <w:lang w:val="en-GB"/>
        </w:rPr>
        <w:t>JS Input</w:t>
      </w:r>
    </w:p>
    <w:p w:rsidR="004A4FC0" w:rsidRDefault="004A4FC0" w:rsidP="004A4FC0">
      <w:pPr>
        <w:rPr>
          <w:lang w:val="en-GB"/>
        </w:rPr>
      </w:pPr>
      <w:r>
        <w:rPr>
          <w:lang w:val="en-GB"/>
        </w:rPr>
        <w:t>The input will be provided as an array of strings</w:t>
      </w:r>
    </w:p>
    <w:tbl>
      <w:tblPr>
        <w:tblW w:w="10313" w:type="dxa"/>
        <w:tblInd w:w="-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4A4FC0" w:rsidTr="004A4FC0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4FC0" w:rsidRDefault="004A4FC0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4FC0" w:rsidRDefault="004A4FC0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4A4FC0" w:rsidTr="004A4FC0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</w:rPr>
              <w:t>(["ha|Do|mm|om|er",</w:t>
            </w:r>
            <w:r>
              <w:rPr>
                <w:rFonts w:ascii="Consolas" w:hAnsi="Consolas"/>
                <w:noProof/>
                <w:lang w:val="en-GB"/>
              </w:rPr>
              <w:br/>
              <w:t>"</w:t>
            </w:r>
            <w:r>
              <w:rPr>
                <w:rFonts w:ascii="Consolas" w:hAnsi="Consolas"/>
                <w:noProof/>
                <w:highlight w:val="yellow"/>
                <w:lang w:val="en-GB"/>
              </w:rPr>
              <w:t>Move Right 0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cyan"/>
                <w:lang w:val="en-GB"/>
              </w:rPr>
              <w:t>Move Left 3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green"/>
                <w:lang w:val="en-GB"/>
              </w:rPr>
              <w:t>Check Odd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red"/>
                <w:lang w:val="en-GB"/>
              </w:rPr>
              <w:t>Move Left 2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lightGray"/>
                <w:lang w:val="en-GB"/>
              </w:rPr>
              <w:t>Move Left 10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magenta"/>
                <w:lang w:val="en-GB"/>
              </w:rPr>
              <w:t>Move Left 0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lastRenderedPageBreak/>
              <w:t>"Done"])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rFonts w:ascii="Consolas" w:hAnsi="Consolas"/>
                <w:noProof/>
                <w:szCs w:val="24"/>
                <w:highlight w:val="green"/>
              </w:rPr>
              <w:lastRenderedPageBreak/>
              <w:t>h</w:t>
            </w:r>
            <w:r>
              <w:rPr>
                <w:rFonts w:ascii="Consolas" w:hAnsi="Consolas"/>
                <w:noProof/>
                <w:szCs w:val="24"/>
                <w:highlight w:val="green"/>
                <w:lang w:val="en-GB"/>
              </w:rPr>
              <w:t>a</w:t>
            </w:r>
            <w:r>
              <w:rPr>
                <w:rFonts w:ascii="Consolas" w:hAnsi="Consolas"/>
                <w:noProof/>
                <w:szCs w:val="24"/>
                <w:highlight w:val="green"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  <w:szCs w:val="24"/>
                <w:highlight w:val="green"/>
                <w:lang w:val="en-GB"/>
              </w:rPr>
              <w:t>mm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noProof/>
                <w:szCs w:val="24"/>
                <w:lang w:val="en-GB"/>
              </w:rPr>
              <w:t>You crafted Doomhammer!</w:t>
            </w:r>
          </w:p>
        </w:tc>
      </w:tr>
      <w:tr w:rsidR="004A4FC0" w:rsidTr="004A4FC0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4FC0" w:rsidRDefault="004A4FC0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4A4FC0" w:rsidTr="004A4FC0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C0" w:rsidRDefault="004A4FC0">
            <w:pPr>
              <w:spacing w:after="0" w:line="36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First, we receive the </w:t>
            </w:r>
            <w:r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"Move Right 0"</w:t>
            </w: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command, so we move "</w:t>
            </w:r>
            <w:r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ha"</w:t>
            </w: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one position to the right and we get "</w:t>
            </w:r>
            <w:r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Do ha mm om as er</w:t>
            </w: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>".</w:t>
            </w:r>
          </w:p>
          <w:p w:rsidR="004A4FC0" w:rsidRDefault="004A4FC0">
            <w:pPr>
              <w:spacing w:after="0" w:line="360" w:lineRule="auto"/>
              <w:rPr>
                <w:rFonts w:ascii="Consolas" w:hAnsi="Consolas" w:cstheme="minorHAnsi"/>
                <w:b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cyan"/>
                <w:lang w:val="en-GB"/>
              </w:rPr>
              <w:t xml:space="preserve">Then we receive </w:t>
            </w:r>
            <w:r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 xml:space="preserve">"Move Left 3" </w:t>
            </w:r>
            <w:r>
              <w:rPr>
                <w:rFonts w:ascii="Consolas" w:hAnsi="Consolas" w:cstheme="minorHAnsi"/>
                <w:noProof/>
                <w:highlight w:val="cyan"/>
                <w:lang w:val="en-GB"/>
              </w:rPr>
              <w:t xml:space="preserve">-&gt; </w:t>
            </w:r>
            <w:r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"Do ha om mm er"</w:t>
            </w:r>
          </w:p>
          <w:p w:rsidR="004A4FC0" w:rsidRDefault="004A4FC0">
            <w:pPr>
              <w:spacing w:after="0" w:line="36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green"/>
                <w:lang w:val="en-GB"/>
              </w:rPr>
              <w:t>Checking the current state of the array on odd index positons.</w:t>
            </w:r>
          </w:p>
          <w:p w:rsidR="004A4FC0" w:rsidRDefault="004A4FC0">
            <w:pPr>
              <w:spacing w:after="0" w:line="360" w:lineRule="auto"/>
              <w:rPr>
                <w:rFonts w:ascii="Consolas" w:hAnsi="Consolas" w:cstheme="minorHAnsi"/>
                <w:b/>
                <w:noProof/>
                <w:lang w:val="bg-BG"/>
              </w:rPr>
            </w:pPr>
            <w:r>
              <w:rPr>
                <w:rFonts w:ascii="Consolas" w:hAnsi="Consolas" w:cstheme="minorHAnsi"/>
                <w:b/>
                <w:noProof/>
                <w:highlight w:val="red"/>
              </w:rPr>
              <w:t xml:space="preserve"> "Move Left 2" </w:t>
            </w:r>
            <w:r>
              <w:rPr>
                <w:rFonts w:ascii="Consolas" w:hAnsi="Consolas" w:cstheme="minorHAnsi"/>
                <w:noProof/>
                <w:highlight w:val="red"/>
              </w:rPr>
              <w:t xml:space="preserve">-&gt; </w:t>
            </w:r>
            <w:r>
              <w:rPr>
                <w:rFonts w:ascii="Consolas" w:hAnsi="Consolas" w:cstheme="minorHAnsi"/>
                <w:b/>
                <w:noProof/>
                <w:highlight w:val="red"/>
              </w:rPr>
              <w:t>"Do om ha mm er"</w:t>
            </w:r>
          </w:p>
          <w:p w:rsidR="004A4FC0" w:rsidRDefault="004A4FC0">
            <w:pPr>
              <w:spacing w:after="0" w:line="360" w:lineRule="auto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  <w:highlight w:val="lightGray"/>
              </w:rPr>
              <w:t xml:space="preserve">Invalid index, so we </w:t>
            </w:r>
            <w:r>
              <w:rPr>
                <w:rFonts w:ascii="Consolas" w:hAnsi="Consolas" w:cstheme="minorHAnsi"/>
                <w:b/>
                <w:noProof/>
                <w:highlight w:val="lightGray"/>
              </w:rPr>
              <w:t>do nothing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magenta"/>
              </w:rPr>
              <w:t>We can</w:t>
            </w:r>
            <w:r>
              <w:rPr>
                <w:rFonts w:ascii="Consolas" w:hAnsi="Consolas" w:cstheme="minorHAnsi"/>
                <w:noProof/>
                <w:highlight w:val="magenta"/>
                <w:lang w:val="bg-BG"/>
              </w:rPr>
              <w:t>'</w:t>
            </w:r>
            <w:r>
              <w:rPr>
                <w:rFonts w:ascii="Consolas" w:hAnsi="Consolas" w:cstheme="minorHAnsi"/>
                <w:noProof/>
                <w:highlight w:val="magenta"/>
              </w:rPr>
              <w:t xml:space="preserve">t move the value at zero position to the left, so we </w:t>
            </w:r>
            <w:r>
              <w:rPr>
                <w:rFonts w:ascii="Consolas" w:hAnsi="Consolas" w:cstheme="minorHAnsi"/>
                <w:b/>
                <w:noProof/>
                <w:highlight w:val="magenta"/>
              </w:rPr>
              <w:t>do nothing</w:t>
            </w:r>
            <w:r>
              <w:rPr>
                <w:rFonts w:ascii="Consolas" w:hAnsi="Consolas" w:cstheme="minorHAnsi"/>
                <w:noProof/>
                <w:lang w:val="en-GB"/>
              </w:rPr>
              <w:br/>
              <w:t xml:space="preserve">Lastly, we have to </w:t>
            </w:r>
            <w:r>
              <w:rPr>
                <w:rFonts w:ascii="Consolas" w:hAnsi="Consolas" w:cstheme="minorHAnsi"/>
                <w:b/>
                <w:noProof/>
                <w:lang w:val="en-GB"/>
              </w:rPr>
              <w:t>print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the collection as one word, so our output is: "</w:t>
            </w:r>
            <w:r>
              <w:rPr>
                <w:rFonts w:ascii="Consolas" w:hAnsi="Consolas"/>
                <w:b/>
                <w:noProof/>
                <w:szCs w:val="24"/>
                <w:lang w:val="en-GB"/>
              </w:rPr>
              <w:t>You crafted {Weapon name}!</w:t>
            </w:r>
            <w:r>
              <w:rPr>
                <w:rFonts w:ascii="Consolas" w:hAnsi="Consolas"/>
                <w:noProof/>
                <w:szCs w:val="24"/>
                <w:lang w:val="en-GB"/>
              </w:rPr>
              <w:t>"</w:t>
            </w:r>
          </w:p>
          <w:p w:rsidR="004A4FC0" w:rsidRDefault="004A4FC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4A4FC0" w:rsidTr="004A4FC0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A4FC0" w:rsidRDefault="004A4FC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4A4FC0" w:rsidTr="004A4FC0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(["ri|As|er|hb|ng",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"Move Left 1",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"Move Right 2",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"Move Right 3",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"Move Left 2",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"Done"])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noProof/>
                <w:szCs w:val="24"/>
                <w:lang w:val="en-GB"/>
              </w:rPr>
              <w:t>You crafted Ashbringer!</w:t>
            </w:r>
          </w:p>
        </w:tc>
      </w:tr>
    </w:tbl>
    <w:p w:rsidR="004A4FC0" w:rsidRDefault="004A4FC0" w:rsidP="004A4FC0"/>
    <w:p w:rsidR="00740E0D" w:rsidRDefault="00740E0D"/>
    <w:sectPr w:rsidR="0074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76F"/>
    <w:rsid w:val="0014076F"/>
    <w:rsid w:val="004A4FC0"/>
    <w:rsid w:val="00740E0D"/>
    <w:rsid w:val="00FE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9904"/>
  <w15:chartTrackingRefBased/>
  <w15:docId w15:val="{D5D4D86E-F1BC-4E11-951D-684EF44E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FC0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FC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A4FC0"/>
    <w:rPr>
      <w:rFonts w:eastAsiaTheme="majorEastAsia" w:cstheme="majorBidi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Windows User</cp:lastModifiedBy>
  <cp:revision>3</cp:revision>
  <dcterms:created xsi:type="dcterms:W3CDTF">2021-02-23T10:05:00Z</dcterms:created>
  <dcterms:modified xsi:type="dcterms:W3CDTF">2021-02-27T11:10:00Z</dcterms:modified>
</cp:coreProperties>
</file>