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C8" w:rsidRPr="0028010E" w:rsidRDefault="0028010E" w:rsidP="0028010E">
      <w:pPr>
        <w:jc w:val="center"/>
        <w:rPr>
          <w:rFonts w:ascii="宋体" w:eastAsia="宋体" w:hAnsi="宋体"/>
          <w:b/>
          <w:sz w:val="28"/>
          <w:szCs w:val="28"/>
        </w:rPr>
      </w:pPr>
      <w:r w:rsidRPr="0028010E">
        <w:rPr>
          <w:rFonts w:ascii="宋体" w:eastAsia="宋体" w:hAnsi="宋体" w:hint="eastAsia"/>
          <w:b/>
          <w:sz w:val="28"/>
          <w:szCs w:val="28"/>
        </w:rPr>
        <w:t>《密码学的新方向》读后感</w:t>
      </w:r>
    </w:p>
    <w:p w:rsidR="0028010E" w:rsidRPr="0028010E" w:rsidRDefault="0028010E" w:rsidP="0028010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   ——跨时代意义的文章</w:t>
      </w:r>
    </w:p>
    <w:p w:rsidR="002803DD" w:rsidRDefault="008F26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F5A2D">
        <w:rPr>
          <w:rFonts w:ascii="宋体" w:eastAsia="宋体" w:hAnsi="宋体" w:hint="eastAsia"/>
        </w:rPr>
        <w:t>当读完文章后，有种莫名的崇拜感油然而生，是因为密码学的在科学史上的真正登台，是因为</w:t>
      </w:r>
      <w:r w:rsidR="002D6FD9">
        <w:rPr>
          <w:rFonts w:ascii="宋体" w:eastAsia="宋体" w:hAnsi="宋体" w:hint="eastAsia"/>
        </w:rPr>
        <w:t>一篇结构清晰内容丰满的学术论文发表，是因为具有跨时代意义的时间节点已经到来。很难想象，在缺少前人研究工作的条件下，是如何将行业中所遇到的问题障碍进行高度概括，并且对这些问题提出何种解决方案，更重要的是，是如何通过一篇寥寥十几页的文章，激起密码学工作者的研究热情。一想到此处，即便不是科班出身，内心的激动也难以平复。</w:t>
      </w:r>
    </w:p>
    <w:p w:rsidR="0028010E" w:rsidRDefault="002D6FD9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首先，我先对</w:t>
      </w:r>
      <w:r w:rsidR="002803DD">
        <w:rPr>
          <w:rFonts w:ascii="宋体" w:eastAsia="宋体" w:hAnsi="宋体" w:hint="eastAsia"/>
        </w:rPr>
        <w:t>《密码学的新方向》文章进行简要的概述。</w:t>
      </w:r>
    </w:p>
    <w:p w:rsidR="007C7CFD" w:rsidRDefault="007C7CFD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摘要”部分明了地介绍了当代密码学的两大主要核心发展方向，也是文章的重点讨论部分，同时指出密码学当时所面临的具体挑战，并在后续的短短数十字中概括论文所要进行的工作，以及对密码学的应用如何解决长期存在的问题进行深层次的讨论。虽然作者在摘要中没有明确说明具体问题的具体解决方案，但是却提供了一条可依循的逻辑线索：问题是什么，如何解决。</w:t>
      </w:r>
    </w:p>
    <w:p w:rsidR="00E01DF6" w:rsidRDefault="007C7CFD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“介绍”部分中，先对当时行业背景简单描述，并对背景下存在的问题和阻碍密码学发展的因素进行抽象概括，同时对核心问题首次引出作者的解决方案，总的来说，“介绍”部分是对“摘要”中</w:t>
      </w:r>
      <w:r w:rsidR="001474FD">
        <w:rPr>
          <w:rFonts w:ascii="宋体" w:eastAsia="宋体" w:hAnsi="宋体" w:hint="eastAsia"/>
        </w:rPr>
        <w:t>背景问题的扩充，</w:t>
      </w:r>
      <w:r w:rsidR="001C35EF">
        <w:rPr>
          <w:rFonts w:ascii="宋体" w:eastAsia="宋体" w:hAnsi="宋体" w:hint="eastAsia"/>
        </w:rPr>
        <w:t>理清</w:t>
      </w:r>
      <w:r w:rsidR="001474FD">
        <w:rPr>
          <w:rFonts w:ascii="宋体" w:eastAsia="宋体" w:hAnsi="宋体" w:hint="eastAsia"/>
        </w:rPr>
        <w:t>文章结构</w:t>
      </w:r>
      <w:r w:rsidR="001C35EF">
        <w:rPr>
          <w:rFonts w:ascii="宋体" w:eastAsia="宋体" w:hAnsi="宋体" w:hint="eastAsia"/>
        </w:rPr>
        <w:t>，简要提及解决方案</w:t>
      </w:r>
      <w:r w:rsidR="001474FD">
        <w:rPr>
          <w:rFonts w:ascii="宋体" w:eastAsia="宋体" w:hAnsi="宋体" w:hint="eastAsia"/>
        </w:rPr>
        <w:t>。</w:t>
      </w:r>
    </w:p>
    <w:p w:rsidR="007C7CFD" w:rsidRDefault="007C7CFD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由于“硬件的廉价化”，密码学的应用场景被不断扩大到各类商业应用场景，</w:t>
      </w:r>
      <w:r w:rsidR="00831B98">
        <w:rPr>
          <w:rFonts w:ascii="宋体" w:eastAsia="宋体" w:hAnsi="宋体" w:hint="eastAsia"/>
        </w:rPr>
        <w:t>应用场景增多反映市场需求增大，密码学开始了从量变到质变的过程——对通信会话的安全性和身份认证有更高的需求，而这类需求归根结底，终是密码学理论如何在实际上应用的变现。</w:t>
      </w:r>
      <w:r w:rsidR="0040712C">
        <w:rPr>
          <w:rFonts w:ascii="宋体" w:eastAsia="宋体" w:hAnsi="宋体" w:hint="eastAsia"/>
        </w:rPr>
        <w:t>是市场带动行业发展，行业发展带动科学建立，是需求将密码学从艺术变为</w:t>
      </w:r>
      <w:r w:rsidR="00B34BFD">
        <w:rPr>
          <w:rFonts w:ascii="宋体" w:eastAsia="宋体" w:hAnsi="宋体" w:hint="eastAsia"/>
        </w:rPr>
        <w:t>科学，所以密码学的发展不能偏离实际，也正如文章中不断提到的“应用价值”。</w:t>
      </w:r>
    </w:p>
    <w:p w:rsidR="00E01DF6" w:rsidRDefault="00E01DF6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当前行业中的主要问题或面对挑战有两大：第一，在不安全传输信道中如何阻止攻击者窃取数据；第二，阻碍远程事物处理系统取代当代现有商业</w:t>
      </w:r>
      <w:r w:rsidR="00934712">
        <w:rPr>
          <w:rFonts w:ascii="宋体" w:eastAsia="宋体" w:hAnsi="宋体" w:hint="eastAsia"/>
        </w:rPr>
        <w:t>通信手段的认证技术，如何创新以满足市场的新需求。</w:t>
      </w:r>
      <w:r w:rsidR="00874B62">
        <w:rPr>
          <w:rFonts w:ascii="宋体" w:eastAsia="宋体" w:hAnsi="宋体" w:hint="eastAsia"/>
        </w:rPr>
        <w:t>对于前者，作者提出公钥密码体制和公钥分配系统，并对两者进行简要的描述和对比；对于后者，作者提出单向认证的解决思路。</w:t>
      </w:r>
      <w:r w:rsidR="00303E92">
        <w:rPr>
          <w:rFonts w:ascii="宋体" w:eastAsia="宋体" w:hAnsi="宋体" w:hint="eastAsia"/>
        </w:rPr>
        <w:t>在简要交代文章后续解决方案的简要内容后，着重提到密码学目前的难题。</w:t>
      </w:r>
    </w:p>
    <w:p w:rsidR="006E2A3E" w:rsidRDefault="006E2A3E" w:rsidP="002803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“常规密码体制”部分是文章核心章节</w:t>
      </w:r>
      <w:r w:rsidR="0092059C">
        <w:rPr>
          <w:rFonts w:ascii="宋体" w:eastAsia="宋体" w:hAnsi="宋体" w:hint="eastAsia"/>
        </w:rPr>
        <w:t>的开始，提及当前密码学的两大核心研究方向——加密和认证，以及已经存在的密码学加密技术。其中，我认为最为关键的是，作者在此将后续提到的与密码学相关的概念：</w:t>
      </w:r>
    </w:p>
    <w:p w:rsidR="0092059C" w:rsidRDefault="0092059C" w:rsidP="009205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密码学核心方向：加密与认证。</w:t>
      </w:r>
    </w:p>
    <w:p w:rsidR="0092059C" w:rsidRDefault="0092059C" w:rsidP="009205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计算安全：建立在密码分析的计算复杂性上，且能被穷尽计算破译</w:t>
      </w:r>
      <w:r w:rsidR="00321EF6">
        <w:rPr>
          <w:rFonts w:ascii="宋体" w:eastAsia="宋体" w:hAnsi="宋体" w:hint="eastAsia"/>
        </w:rPr>
        <w:t>。</w:t>
      </w:r>
    </w:p>
    <w:p w:rsidR="0092059C" w:rsidRDefault="0092059C" w:rsidP="009205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无条件安全：嫩抵御任何形式的密码分析攻击。</w:t>
      </w:r>
    </w:p>
    <w:p w:rsidR="0092059C" w:rsidRDefault="00321EF6" w:rsidP="009205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密码系统的分类：流密码系统和分组密码系统。</w:t>
      </w:r>
    </w:p>
    <w:p w:rsidR="00321EF6" w:rsidRDefault="00321EF6" w:rsidP="009205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密码系统面临的威胁分类：唯明文攻击、已知明文攻击以及选择明文攻击。</w:t>
      </w:r>
    </w:p>
    <w:p w:rsidR="00ED5B04" w:rsidRDefault="00ED5B04" w:rsidP="00ED5B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采用“概念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例子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现状”的方式，对以上概念进行一一解释说明，并在恰当的位置提出自己的方案。最终，对现有常规密码体制进行小节概括，和引出下文的解决方案。</w:t>
      </w:r>
    </w:p>
    <w:p w:rsidR="00ED5B04" w:rsidRPr="00ED5B04" w:rsidRDefault="00ED5B04" w:rsidP="00ED5B0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“</w:t>
      </w:r>
      <w:bookmarkStart w:id="0" w:name="_GoBack"/>
      <w:bookmarkEnd w:id="0"/>
      <w:r>
        <w:rPr>
          <w:rFonts w:ascii="宋体" w:eastAsia="宋体" w:hAnsi="宋体" w:hint="eastAsia"/>
        </w:rPr>
        <w:t>”</w:t>
      </w:r>
    </w:p>
    <w:sectPr w:rsidR="00ED5B04" w:rsidRPr="00ED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6006"/>
    <w:multiLevelType w:val="hybridMultilevel"/>
    <w:tmpl w:val="383835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C4"/>
    <w:rsid w:val="001474FD"/>
    <w:rsid w:val="001C35EF"/>
    <w:rsid w:val="002479E7"/>
    <w:rsid w:val="0028010E"/>
    <w:rsid w:val="002803DD"/>
    <w:rsid w:val="002D6FD9"/>
    <w:rsid w:val="002F5A2D"/>
    <w:rsid w:val="00303E92"/>
    <w:rsid w:val="00321EF6"/>
    <w:rsid w:val="0040712C"/>
    <w:rsid w:val="006E2A3E"/>
    <w:rsid w:val="007C7CFD"/>
    <w:rsid w:val="00831B98"/>
    <w:rsid w:val="00873D20"/>
    <w:rsid w:val="00874B62"/>
    <w:rsid w:val="008F2649"/>
    <w:rsid w:val="0092059C"/>
    <w:rsid w:val="00934712"/>
    <w:rsid w:val="00B34BFD"/>
    <w:rsid w:val="00E01DF6"/>
    <w:rsid w:val="00E46AC4"/>
    <w:rsid w:val="00ED5B04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5DA"/>
  <w15:chartTrackingRefBased/>
  <w15:docId w15:val="{965963C7-5485-4761-A1DE-E0EFF31B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龙东恒</dc:creator>
  <cp:keywords/>
  <dc:description/>
  <cp:lastModifiedBy>龙东恒</cp:lastModifiedBy>
  <cp:revision>16</cp:revision>
  <dcterms:created xsi:type="dcterms:W3CDTF">2017-11-07T03:05:00Z</dcterms:created>
  <dcterms:modified xsi:type="dcterms:W3CDTF">2017-11-07T05:16:00Z</dcterms:modified>
</cp:coreProperties>
</file>