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3DFB7" w14:textId="77777777" w:rsidR="00A25674" w:rsidRPr="00A25674" w:rsidRDefault="00A25674" w:rsidP="00A25674">
      <w:pPr>
        <w:jc w:val="right"/>
        <w:rPr>
          <w:rFonts w:ascii="Arial" w:eastAsia="Times New Roman" w:hAnsi="Arial" w:cs="Arial"/>
          <w:b/>
          <w:bCs/>
          <w:color w:val="1A365D"/>
          <w:sz w:val="42"/>
          <w:szCs w:val="42"/>
          <w:lang w:val="fr-FR"/>
        </w:rPr>
      </w:pPr>
      <w:r w:rsidRPr="00A25674">
        <w:rPr>
          <w:rFonts w:ascii="Arial" w:eastAsia="Times New Roman" w:hAnsi="Arial" w:cs="Arial"/>
          <w:b/>
          <w:bCs/>
          <w:color w:val="1A365D"/>
          <w:sz w:val="42"/>
          <w:szCs w:val="42"/>
          <w:lang w:val="fr-FR"/>
        </w:rPr>
        <w:t>DEVIS</w:t>
      </w:r>
    </w:p>
    <w:p w14:paraId="66AA3D67" w14:textId="065026DD" w:rsidR="00A25674" w:rsidRPr="00A25674" w:rsidRDefault="00A25674" w:rsidP="00A25674">
      <w:pPr>
        <w:jc w:val="right"/>
        <w:rPr>
          <w:rFonts w:ascii="Arial" w:eastAsia="Times New Roman" w:hAnsi="Arial" w:cs="Arial"/>
          <w:color w:val="718096"/>
          <w:lang w:val="fr-FR"/>
        </w:rPr>
      </w:pPr>
      <w:r>
        <w:rPr>
          <w:rFonts w:ascii="Arial" w:eastAsia="Times New Roman" w:hAnsi="Arial" w:cs="Arial"/>
          <w:color w:val="718096"/>
          <w:lang w:val="fr-FR"/>
        </w:rPr>
        <w:t>N°</w:t>
      </w:r>
      <w:r w:rsidR="000B7F5A">
        <w:rPr>
          <w:rFonts w:ascii="Arial" w:eastAsia="Times New Roman" w:hAnsi="Arial" w:cs="Arial"/>
          <w:color w:val="718096"/>
          <w:lang w:val="fr-FR"/>
        </w:rPr>
        <w:t>7</w:t>
      </w:r>
      <w:r>
        <w:rPr>
          <w:rFonts w:ascii="Arial" w:eastAsia="Times New Roman" w:hAnsi="Arial" w:cs="Arial"/>
          <w:color w:val="718096"/>
          <w:lang w:val="fr-FR"/>
        </w:rPr>
        <w:t>/25-S-PROQ</w:t>
      </w:r>
    </w:p>
    <w:p w14:paraId="2C029506" w14:textId="35E518E3" w:rsidR="00A25674" w:rsidRDefault="00A25674" w:rsidP="00A25674">
      <w:pPr>
        <w:jc w:val="right"/>
        <w:rPr>
          <w:rFonts w:ascii="Arial" w:eastAsia="Times New Roman" w:hAnsi="Arial" w:cs="Arial"/>
          <w:color w:val="2D3748"/>
          <w:lang w:val="fr-FR"/>
        </w:rPr>
      </w:pPr>
      <w:r w:rsidRPr="00A25674">
        <w:rPr>
          <w:rFonts w:ascii="Arial" w:eastAsia="Times New Roman" w:hAnsi="Arial" w:cs="Arial"/>
          <w:color w:val="2D3748"/>
          <w:lang w:val="fr-FR"/>
        </w:rPr>
        <w:t xml:space="preserve">Date : </w:t>
      </w:r>
      <w:r w:rsidR="000B7F5A">
        <w:rPr>
          <w:rFonts w:ascii="Arial" w:eastAsia="Times New Roman" w:hAnsi="Arial" w:cs="Arial"/>
          <w:color w:val="2D3748"/>
          <w:lang w:val="fr-FR"/>
        </w:rPr>
        <w:t>1</w:t>
      </w:r>
      <w:r w:rsidR="007D36B2">
        <w:rPr>
          <w:rFonts w:ascii="Arial" w:eastAsia="Times New Roman" w:hAnsi="Arial" w:cs="Arial"/>
          <w:color w:val="2D3748"/>
          <w:lang w:val="fr-FR"/>
        </w:rPr>
        <w:t>1</w:t>
      </w:r>
      <w:r w:rsidR="000B7F5A">
        <w:rPr>
          <w:rFonts w:ascii="Arial" w:eastAsia="Times New Roman" w:hAnsi="Arial" w:cs="Arial"/>
          <w:color w:val="2D3748"/>
          <w:lang w:val="fr-FR"/>
        </w:rPr>
        <w:t xml:space="preserve"> Décembre</w:t>
      </w:r>
      <w:r w:rsidRPr="00A25674">
        <w:rPr>
          <w:rFonts w:ascii="Arial" w:eastAsia="Times New Roman" w:hAnsi="Arial" w:cs="Arial"/>
          <w:color w:val="2D3748"/>
          <w:lang w:val="fr-FR"/>
        </w:rPr>
        <w:t xml:space="preserve"> 2025</w:t>
      </w:r>
    </w:p>
    <w:p w14:paraId="32A28CEC" w14:textId="77777777" w:rsidR="00A25674" w:rsidRDefault="00A25674" w:rsidP="00C220C7">
      <w:pPr>
        <w:pStyle w:val="NormalWeb"/>
        <w:spacing w:before="0" w:beforeAutospacing="0" w:after="0" w:afterAutospacing="0"/>
        <w:jc w:val="right"/>
        <w:rPr>
          <w:rFonts w:ascii="Arial" w:hAnsi="Arial" w:cs="Arial"/>
          <w:color w:val="2D3748"/>
          <w:sz w:val="18"/>
          <w:szCs w:val="18"/>
        </w:rPr>
      </w:pPr>
      <w:r>
        <w:rPr>
          <w:rFonts w:ascii="Arial" w:hAnsi="Arial" w:cs="Arial"/>
          <w:color w:val="2D3748"/>
          <w:sz w:val="18"/>
          <w:szCs w:val="18"/>
        </w:rPr>
        <w:t>Validité du devis : 3 mois</w:t>
      </w:r>
    </w:p>
    <w:p w14:paraId="6224A388" w14:textId="77777777" w:rsidR="00A25674" w:rsidRPr="00A25674" w:rsidRDefault="00A25674" w:rsidP="00A25674">
      <w:pPr>
        <w:jc w:val="right"/>
        <w:rPr>
          <w:rFonts w:ascii="Arial" w:eastAsia="Times New Roman" w:hAnsi="Arial" w:cs="Arial"/>
          <w:color w:val="2D3748"/>
          <w:lang w:val="fr-FR"/>
        </w:rPr>
      </w:pPr>
    </w:p>
    <w:p w14:paraId="56470CC5" w14:textId="7823D3BF" w:rsidR="009C17D9" w:rsidRPr="00437FBE" w:rsidRDefault="00564DE0" w:rsidP="00A25674">
      <w:pPr>
        <w:jc w:val="center"/>
        <w:rPr>
          <w:lang w:val="fr-SN"/>
        </w:rPr>
      </w:pPr>
      <w:r w:rsidRPr="00437FBE">
        <w:rPr>
          <w:sz w:val="20"/>
          <w:lang w:val="fr-SN"/>
        </w:rPr>
        <w:br/>
      </w:r>
      <w:r w:rsidRPr="00437FBE">
        <w:rPr>
          <w:b/>
          <w:bCs/>
          <w:lang w:val="fr-SN"/>
        </w:rPr>
        <w:t>Objet :</w:t>
      </w:r>
      <w:r w:rsidR="00437FBE">
        <w:rPr>
          <w:b/>
          <w:bCs/>
          <w:lang w:val="fr-SN"/>
        </w:rPr>
        <w:t xml:space="preserve"> </w:t>
      </w:r>
      <w:r w:rsidRPr="00437FBE">
        <w:rPr>
          <w:lang w:val="fr-SN"/>
        </w:rPr>
        <w:t>Travaux de formation, installation et raccordement électrique – Régions de Kaffrine et Tambacounda</w:t>
      </w:r>
    </w:p>
    <w:p w14:paraId="6B8F7BCF" w14:textId="1F3239A0" w:rsidR="009C17D9" w:rsidRPr="00437FBE" w:rsidRDefault="00564DE0" w:rsidP="00AE4D6A">
      <w:pPr>
        <w:rPr>
          <w:lang w:val="fr-SN"/>
        </w:rPr>
      </w:pPr>
      <w:r w:rsidRPr="00437FBE">
        <w:rPr>
          <w:b/>
          <w:lang w:val="fr-SN"/>
        </w:rPr>
        <w:br/>
        <w:t>CLIENT : LES SPÉCIALISTES DE L’ÉNERGIE</w:t>
      </w:r>
      <w:r w:rsidRPr="00437FBE">
        <w:rPr>
          <w:b/>
          <w:lang w:val="fr-SN"/>
        </w:rPr>
        <w:br/>
      </w:r>
      <w:r w:rsidRPr="00437FBE">
        <w:rPr>
          <w:lang w:val="fr-SN"/>
        </w:rPr>
        <w:t>Km 6.5 Route de Rufisque | BP 968 | DAKAR - SENEGAL</w:t>
      </w:r>
      <w:r w:rsidRPr="00437FBE">
        <w:rPr>
          <w:lang w:val="fr-SN"/>
        </w:rPr>
        <w:br/>
        <w:t>Mobile : +221 77 432 60 88 / +221 77 735 18 68</w:t>
      </w:r>
      <w:r w:rsidRPr="00437FBE">
        <w:rPr>
          <w:lang w:val="fr-SN"/>
        </w:rPr>
        <w:br/>
        <w:t xml:space="preserve">Email : </w:t>
      </w:r>
      <w:hyperlink r:id="rId8" w:history="1">
        <w:r w:rsidR="00CA3D4F" w:rsidRPr="00F04C6B">
          <w:rPr>
            <w:rStyle w:val="Lienhypertexte"/>
            <w:lang w:val="fr-SN"/>
          </w:rPr>
          <w:t>khaly-bocar.thiam@vinci-construction.com</w:t>
        </w:r>
      </w:hyperlink>
      <w:r w:rsidR="00CA3D4F">
        <w:rPr>
          <w:lang w:val="fr-SN"/>
        </w:rPr>
        <w:t xml:space="preserve"> </w:t>
      </w:r>
      <w:r w:rsidRPr="00437FBE">
        <w:rPr>
          <w:lang w:val="fr-SN"/>
        </w:rPr>
        <w:br/>
        <w:t xml:space="preserve">Site : </w:t>
      </w:r>
      <w:hyperlink r:id="rId9" w:history="1">
        <w:r w:rsidR="00CA3D4F" w:rsidRPr="00F04C6B">
          <w:rPr>
            <w:rStyle w:val="Lienhypertexte"/>
            <w:lang w:val="fr-SN"/>
          </w:rPr>
          <w:t>www.lse-energies.com</w:t>
        </w:r>
      </w:hyperlink>
      <w:r w:rsidR="00CA3D4F">
        <w:rPr>
          <w:lang w:val="fr-SN"/>
        </w:rPr>
        <w:t xml:space="preserve"> </w:t>
      </w:r>
      <w:r w:rsidRPr="00437FBE">
        <w:rPr>
          <w:lang w:val="fr-SN"/>
        </w:rPr>
        <w:br/>
      </w:r>
      <w:r w:rsidRPr="00437FBE">
        <w:rPr>
          <w:lang w:val="fr-SN"/>
        </w:rPr>
        <w:br/>
      </w:r>
    </w:p>
    <w:tbl>
      <w:tblPr>
        <w:tblW w:w="993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7"/>
        <w:gridCol w:w="4732"/>
        <w:gridCol w:w="946"/>
        <w:gridCol w:w="1304"/>
        <w:gridCol w:w="1984"/>
      </w:tblGrid>
      <w:tr w:rsidR="00437FBE" w:rsidRPr="00437FBE" w14:paraId="02EE43D9" w14:textId="77777777" w:rsidTr="00A25674">
        <w:trPr>
          <w:trHeight w:val="352"/>
          <w:tblHeader/>
          <w:jc w:val="center"/>
        </w:trPr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A8614B7" w14:textId="77777777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  <w:t>QTE</w:t>
            </w:r>
          </w:p>
        </w:tc>
        <w:tc>
          <w:tcPr>
            <w:tcW w:w="473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4D5B1F5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  <w:t>DESIGNATION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518D90D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  <w:t>UNIT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54B816B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  <w:t>PU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  <w:hideMark/>
          </w:tcPr>
          <w:p w14:paraId="5CB0BA77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20"/>
                <w:szCs w:val="20"/>
                <w:lang w:val="fr-FR" w:eastAsia="fr-FR"/>
              </w:rPr>
              <w:t xml:space="preserve"> PRIX TOTAL </w:t>
            </w:r>
          </w:p>
        </w:tc>
      </w:tr>
      <w:tr w:rsidR="00437FBE" w:rsidRPr="00437FBE" w14:paraId="7512E51A" w14:textId="77777777" w:rsidTr="00A25674">
        <w:trPr>
          <w:trHeight w:val="528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7C6E" w14:textId="30141F3E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>5</w:t>
            </w:r>
          </w:p>
        </w:tc>
        <w:tc>
          <w:tcPr>
            <w:tcW w:w="4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3BF6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  <w:t>Formation 5 équipes de 19 électriciens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3F72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37FB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6E955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1 500 000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623186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            7 500 000 </w:t>
            </w:r>
          </w:p>
        </w:tc>
      </w:tr>
      <w:tr w:rsidR="00437FBE" w:rsidRPr="00437FBE" w14:paraId="2BD2AB58" w14:textId="77777777" w:rsidTr="00A25674">
        <w:trPr>
          <w:trHeight w:val="550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C075C" w14:textId="75CE933C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>3 750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4A70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  <w:t>Transport matériel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6177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37FB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BD3D" w14:textId="6DBB9F24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      3 </w:t>
            </w:r>
            <w:r w:rsidR="00C4565F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>667</w:t>
            </w: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56B10A" w14:textId="75E03D30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          </w:t>
            </w:r>
            <w:r w:rsidR="00C4565F" w:rsidRPr="00C4565F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13 751 250</w:t>
            </w:r>
          </w:p>
        </w:tc>
      </w:tr>
      <w:tr w:rsidR="00437FBE" w:rsidRPr="00437FBE" w14:paraId="43C9641A" w14:textId="77777777" w:rsidTr="00A25674">
        <w:trPr>
          <w:trHeight w:val="416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1939" w14:textId="63A4AC43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>3 750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879C5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  <w:t xml:space="preserve">Contrôle de conformité, suivi et </w:t>
            </w:r>
            <w:proofErr w:type="spellStart"/>
            <w:r w:rsidRPr="00437FBE">
              <w:rPr>
                <w:rFonts w:ascii="Geneva" w:eastAsia="Times New Roman" w:hAnsi="Geneva" w:cs="Times New Roman"/>
                <w:b/>
                <w:bCs/>
                <w:lang w:val="fr-FR" w:eastAsia="fr-FR"/>
              </w:rPr>
              <w:t>reporting</w:t>
            </w:r>
            <w:proofErr w:type="spellEnd"/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6124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</w:pPr>
            <w:r w:rsidRPr="00437FBE">
              <w:rPr>
                <w:rFonts w:ascii="Aptos Narrow" w:eastAsia="Times New Roman" w:hAnsi="Aptos Narrow" w:cs="Times New Roman"/>
                <w:color w:val="000000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F9578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      4 000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D5EBF1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20"/>
                <w:szCs w:val="20"/>
                <w:lang w:val="fr-FR" w:eastAsia="fr-FR"/>
              </w:rPr>
              <w:t xml:space="preserve">             15 000 000 </w:t>
            </w:r>
          </w:p>
        </w:tc>
      </w:tr>
      <w:tr w:rsidR="00437FBE" w:rsidRPr="00437FBE" w14:paraId="0F64E601" w14:textId="77777777" w:rsidTr="00A25674">
        <w:trPr>
          <w:trHeight w:val="577"/>
          <w:jc w:val="center"/>
        </w:trPr>
        <w:tc>
          <w:tcPr>
            <w:tcW w:w="99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8A517D" w14:textId="76DB8CB6" w:rsidR="00437FBE" w:rsidRPr="00437FBE" w:rsidRDefault="00437FBE" w:rsidP="00A25674">
            <w:pPr>
              <w:shd w:val="clear" w:color="auto" w:fill="DAEEF3" w:themeFill="accent5" w:themeFillTint="33"/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FF"/>
                <w:sz w:val="20"/>
                <w:szCs w:val="20"/>
                <w:lang w:val="fr-FR" w:eastAsia="fr-FR"/>
              </w:rPr>
            </w:pPr>
            <w:r w:rsidRPr="00437FBE">
              <w:rPr>
                <w:rFonts w:ascii="Inherit" w:eastAsia="Times New Roman" w:hAnsi="Inherit" w:cs="Times New Roman"/>
                <w:b/>
                <w:bCs/>
                <w:sz w:val="20"/>
                <w:szCs w:val="20"/>
                <w:lang w:val="fr-FR" w:eastAsia="fr-FR"/>
              </w:rPr>
              <w:t>REGION DE KAFFRINE</w:t>
            </w:r>
          </w:p>
        </w:tc>
      </w:tr>
      <w:tr w:rsidR="00437FBE" w:rsidRPr="00437FBE" w14:paraId="1B178C8D" w14:textId="77777777" w:rsidTr="00A25674">
        <w:trPr>
          <w:trHeight w:val="2576"/>
          <w:jc w:val="center"/>
        </w:trPr>
        <w:tc>
          <w:tcPr>
            <w:tcW w:w="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73AE" w14:textId="7CA02993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2 350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B75A" w14:textId="67B6F2A3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Installation et raccordement au réseau coffret compteur par ménage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potelet Galva 4m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Tube PVC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Arrêtoir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Bride de serrage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Queue de cochon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Coude Ф25 sectionné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- 2 kg de ciment plâtre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Patte de </w:t>
            </w:r>
            <w:r w:rsidR="00C20480"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scellement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Câble Préassemblé 2x16mm² (20m)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Connecteurs CPB1/CT70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Pince d'Ancrage 25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A2B5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B745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6 230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F1B0C6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14 640 500 </w:t>
            </w:r>
          </w:p>
        </w:tc>
      </w:tr>
      <w:tr w:rsidR="00437FBE" w:rsidRPr="00437FBE" w14:paraId="381717A4" w14:textId="77777777" w:rsidTr="00A25674">
        <w:trPr>
          <w:trHeight w:val="657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B0EC" w14:textId="5AF51092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lastRenderedPageBreak/>
              <w:t>2 000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3450" w14:textId="1ED110E1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>Réalisation d'un pan de mur pour support coffret compteur par ménage</w:t>
            </w:r>
            <w:r w:rsidR="00A00B71" w:rsidRPr="00C20480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 xml:space="preserve"> (</w:t>
            </w:r>
            <w:r w:rsidR="00A00B71" w:rsidRPr="00C20480">
              <w:rPr>
                <w:rFonts w:eastAsia="Times New Roman"/>
                <w:lang w:val="fr-FR"/>
              </w:rPr>
              <w:t>solution cheminée)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AE29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5794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35 000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2C85D6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70 000 000 </w:t>
            </w:r>
          </w:p>
        </w:tc>
      </w:tr>
      <w:tr w:rsidR="00437FBE" w:rsidRPr="00437FBE" w14:paraId="35C3F6A6" w14:textId="77777777" w:rsidTr="00A25674">
        <w:trPr>
          <w:trHeight w:val="824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D18E" w14:textId="68C3A753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10 000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32C4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>Réalisation de tranchées et la pose de grillage avertisseur (30x50cm)</w:t>
            </w: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br/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- Câble FRN05 VV-U ou R 2x6 mm² (15m)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5E8C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Ml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F66D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1 000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B39E11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10 000 000 </w:t>
            </w:r>
          </w:p>
        </w:tc>
      </w:tr>
      <w:tr w:rsidR="00437FBE" w:rsidRPr="00437FBE" w14:paraId="2F2EB66A" w14:textId="77777777" w:rsidTr="00A25674">
        <w:trPr>
          <w:trHeight w:val="3790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1D8A" w14:textId="06FB2292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2 350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0BCC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Installation et raccordement du Coffret modulaire du kit principal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hublot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câble 3x1,5mm² (4m)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lampe LBC avec une douille principale IP 23 et deux interrupteurs simple allumage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prise électrique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C10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C20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différentiel 25A/30mA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disjoncteur de branchement 5/15A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bornier d’alimentation et de raccordement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</w: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Réalisation du Dispositif de mise à la terre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Tube annelé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Barrette de terre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Fil TH vert jaune 6 mm² (4m)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Conducteur de terre Cu nu Ф25 mm² (3m)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Piquet de terre 1,5 m cuivre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9B0E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2AFF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23 000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785A59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54 050 000 </w:t>
            </w:r>
          </w:p>
        </w:tc>
      </w:tr>
      <w:tr w:rsidR="00437FBE" w:rsidRPr="00437FBE" w14:paraId="28B08457" w14:textId="77777777" w:rsidTr="00A25674">
        <w:trPr>
          <w:trHeight w:val="1251"/>
          <w:jc w:val="center"/>
        </w:trPr>
        <w:tc>
          <w:tcPr>
            <w:tcW w:w="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CF2F" w14:textId="5A0FAE33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1 000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0D47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Installation et raccordement du kit secondaire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lampe LBC avec une douille et un interrupteur simple allumage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prise électrique (options)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bornier d’alimentation et de raccordement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câble armé 3x1,5 mm² (10m)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7100B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F5920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6 230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7B0661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  6 230 000 </w:t>
            </w:r>
          </w:p>
        </w:tc>
      </w:tr>
      <w:tr w:rsidR="00437FBE" w:rsidRPr="00437FBE" w14:paraId="0E8BAD00" w14:textId="77777777" w:rsidTr="00A25674">
        <w:trPr>
          <w:trHeight w:val="384"/>
          <w:jc w:val="center"/>
        </w:trPr>
        <w:tc>
          <w:tcPr>
            <w:tcW w:w="99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15F42A0" w14:textId="67DC5A12" w:rsidR="00437FBE" w:rsidRPr="00437FBE" w:rsidRDefault="00437FBE" w:rsidP="00A25674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0000FF"/>
                <w:sz w:val="20"/>
                <w:szCs w:val="20"/>
                <w:lang w:val="fr-FR" w:eastAsia="fr-FR"/>
              </w:rPr>
            </w:pPr>
            <w:r w:rsidRPr="00437FBE">
              <w:rPr>
                <w:rFonts w:ascii="Inherit" w:eastAsia="Times New Roman" w:hAnsi="Inherit" w:cs="Times New Roman"/>
                <w:b/>
                <w:bCs/>
                <w:sz w:val="20"/>
                <w:szCs w:val="20"/>
                <w:lang w:val="fr-FR" w:eastAsia="fr-FR"/>
              </w:rPr>
              <w:t>REGION DE TAMBA</w:t>
            </w:r>
          </w:p>
        </w:tc>
      </w:tr>
      <w:tr w:rsidR="00437FBE" w:rsidRPr="00437FBE" w14:paraId="787BA868" w14:textId="77777777" w:rsidTr="00A25674">
        <w:trPr>
          <w:trHeight w:val="2641"/>
          <w:jc w:val="center"/>
        </w:trPr>
        <w:tc>
          <w:tcPr>
            <w:tcW w:w="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874F" w14:textId="1CAC5648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1 400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9EEA" w14:textId="670C1A6E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Installation et raccordement au réseau coffret compteur par ménage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potelet Galva 4m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Tube PVC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Arrêtoir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Bride de serrage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Queue de cochon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Coude Ф25 sectionné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- 2 kg de ciment plâtre 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Patte de </w:t>
            </w:r>
            <w:r w:rsidR="00A00B71"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scellement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Câble Préassemblé 2x16mm² (20m)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Connecteurs CPB1/CT70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Pince d'Ancrage 25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6036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3ABFE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6 230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2A07D7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  8 722 000 </w:t>
            </w:r>
          </w:p>
        </w:tc>
      </w:tr>
      <w:tr w:rsidR="00437FBE" w:rsidRPr="00437FBE" w14:paraId="33BB5E88" w14:textId="77777777" w:rsidTr="00A25674">
        <w:trPr>
          <w:trHeight w:val="630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8DCD" w14:textId="5AFFE561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1 500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BA3A" w14:textId="26904F52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>Réalisation d'un pan de mur pour support coffret compteur par ménage</w:t>
            </w:r>
            <w:r w:rsidR="00FC68E8" w:rsidRPr="00C20480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 xml:space="preserve"> (</w:t>
            </w:r>
            <w:r w:rsidR="00FC68E8" w:rsidRPr="00C20480">
              <w:rPr>
                <w:rFonts w:eastAsia="Times New Roman"/>
                <w:lang w:val="fr-FR"/>
              </w:rPr>
              <w:t>solution cheminée)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2B38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BEFC3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35 000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FA05C0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52 500 000 </w:t>
            </w:r>
          </w:p>
        </w:tc>
      </w:tr>
      <w:tr w:rsidR="00437FBE" w:rsidRPr="00437FBE" w14:paraId="66CC3BA8" w14:textId="77777777" w:rsidTr="00A25674">
        <w:trPr>
          <w:trHeight w:val="889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61B2" w14:textId="424E2B4B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10 000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BEC8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t>Réalisation de tranchées et la pose de grillage avertisseur (30x50cm)</w:t>
            </w:r>
            <w:r w:rsidRPr="00437FBE"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  <w:br/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- Câble FRN05 VV-U ou R 2x6 mm² (15m)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E5B0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Ml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3B20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1 000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F1F838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10 000 000 </w:t>
            </w:r>
          </w:p>
        </w:tc>
      </w:tr>
      <w:tr w:rsidR="00437FBE" w:rsidRPr="00437FBE" w14:paraId="4386EC28" w14:textId="77777777" w:rsidTr="00A25674">
        <w:trPr>
          <w:trHeight w:val="4040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8887" w14:textId="62A3A148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lastRenderedPageBreak/>
              <w:t>1 400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7D7C" w14:textId="53E3B6AA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Installation et </w:t>
            </w:r>
            <w:r w:rsidR="00A00B71"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raccordement</w:t>
            </w: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 du Coffret modulaire du kit principal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hublot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câble 3x1,5mm² (4m)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lampe LBC avec une douille principale IP 23 et deux interrupteurs simple allumage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prise électrique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C10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C20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modulaire différentiel 25A/30mA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disjoncteur de branchement 5/15A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bornier d’alimentation et de raccordement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</w: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Réalisation du Dispositif de mise à la terre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Tube annelé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Barrette de terre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Fil TH vert jaune 6 mm² (4m)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Conducteur de terre Cu nu Ф25 mm² (3m)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Piquet de terre 1,5 m cuivre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BABE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C371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23 000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5BBDA2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32 200 000 </w:t>
            </w:r>
          </w:p>
        </w:tc>
      </w:tr>
      <w:tr w:rsidR="00437FBE" w:rsidRPr="00437FBE" w14:paraId="7CC77E60" w14:textId="77777777" w:rsidTr="00A25674">
        <w:trPr>
          <w:trHeight w:val="1390"/>
          <w:jc w:val="center"/>
        </w:trPr>
        <w:tc>
          <w:tcPr>
            <w:tcW w:w="9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A18F" w14:textId="54BEE365" w:rsidR="00437FBE" w:rsidRPr="00437FBE" w:rsidRDefault="00437FBE" w:rsidP="00A25674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1 000</w:t>
            </w:r>
          </w:p>
        </w:tc>
        <w:tc>
          <w:tcPr>
            <w:tcW w:w="4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BB6B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b/>
                <w:bCs/>
                <w:sz w:val="18"/>
                <w:szCs w:val="18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Installation et raccordement du kit secondaire avec :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lampe LBC avec une douille et un interrupteur simple allumage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Une prise électrique (options)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bornier d’alimentation et de raccordement</w:t>
            </w:r>
            <w:r w:rsidRPr="00437FBE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br/>
              <w:t xml:space="preserve"> - Un câble armé 3x1,5 mm² (10m)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AFB38" w14:textId="77777777" w:rsidR="00437FBE" w:rsidRPr="00437FBE" w:rsidRDefault="00437FBE" w:rsidP="00437FBE">
            <w:pPr>
              <w:spacing w:after="0" w:line="240" w:lineRule="auto"/>
              <w:jc w:val="center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>U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7D39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6 230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F49A13" w14:textId="77777777" w:rsidR="00437FBE" w:rsidRPr="00437FBE" w:rsidRDefault="00437FBE" w:rsidP="00437FBE">
            <w:pPr>
              <w:spacing w:after="0" w:line="240" w:lineRule="auto"/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</w:pPr>
            <w:r w:rsidRPr="00437FBE">
              <w:rPr>
                <w:rFonts w:ascii="Geneva" w:eastAsia="Times New Roman" w:hAnsi="Geneva" w:cs="Times New Roman"/>
                <w:sz w:val="18"/>
                <w:szCs w:val="18"/>
                <w:lang w:val="fr-FR" w:eastAsia="fr-FR"/>
              </w:rPr>
              <w:t xml:space="preserve">                    6 230 000 </w:t>
            </w:r>
          </w:p>
        </w:tc>
      </w:tr>
      <w:tr w:rsidR="00437FBE" w:rsidRPr="00437FBE" w14:paraId="5A36D3A9" w14:textId="77777777" w:rsidTr="00A25674">
        <w:trPr>
          <w:trHeight w:val="379"/>
          <w:jc w:val="center"/>
        </w:trPr>
        <w:tc>
          <w:tcPr>
            <w:tcW w:w="794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0C4820EA" w14:textId="77777777" w:rsidR="00437FBE" w:rsidRPr="00437FBE" w:rsidRDefault="00437FBE" w:rsidP="00A256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fr-FR" w:eastAsia="fr-FR"/>
              </w:rPr>
            </w:pPr>
            <w:r w:rsidRPr="00437FBE">
              <w:rPr>
                <w:rFonts w:ascii="Arial" w:eastAsia="Times New Roman" w:hAnsi="Arial" w:cs="Arial"/>
                <w:b/>
                <w:bCs/>
                <w:sz w:val="24"/>
                <w:szCs w:val="24"/>
                <w:lang w:val="fr-FR" w:eastAsia="fr-FR"/>
              </w:rPr>
              <w:t>Montant HTVA FCFA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46237B1D" w14:textId="45F30D64" w:rsidR="00437FBE" w:rsidRPr="00437FBE" w:rsidRDefault="00C4565F" w:rsidP="00437FB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val="fr-FR" w:eastAsia="fr-FR"/>
              </w:rPr>
            </w:pPr>
            <w:r w:rsidRPr="00C4565F">
              <w:rPr>
                <w:rFonts w:ascii="Arial" w:eastAsia="Times New Roman" w:hAnsi="Arial" w:cs="Arial"/>
                <w:b/>
                <w:bCs/>
                <w:sz w:val="24"/>
                <w:szCs w:val="24"/>
                <w:lang w:val="fr-FR" w:eastAsia="fr-FR"/>
              </w:rPr>
              <w:t>300 823 750</w:t>
            </w:r>
          </w:p>
        </w:tc>
      </w:tr>
    </w:tbl>
    <w:p w14:paraId="3D8197E5" w14:textId="0E2C9C38" w:rsidR="009C17D9" w:rsidRDefault="00564DE0">
      <w:pPr>
        <w:rPr>
          <w:b/>
          <w:bCs/>
          <w:sz w:val="24"/>
          <w:szCs w:val="24"/>
          <w:lang w:val="fr-SN"/>
        </w:rPr>
      </w:pPr>
      <w:r w:rsidRPr="00437FBE">
        <w:rPr>
          <w:lang w:val="fr-SN"/>
        </w:rPr>
        <w:br/>
      </w:r>
      <w:r w:rsidRPr="00AE4D6A">
        <w:rPr>
          <w:b/>
          <w:bCs/>
          <w:sz w:val="24"/>
          <w:szCs w:val="24"/>
          <w:u w:val="single"/>
          <w:lang w:val="fr-SN"/>
        </w:rPr>
        <w:t>Montant HTVA :</w:t>
      </w:r>
      <w:r w:rsidRPr="00AE4D6A">
        <w:rPr>
          <w:b/>
          <w:bCs/>
          <w:sz w:val="24"/>
          <w:szCs w:val="24"/>
          <w:lang w:val="fr-SN"/>
        </w:rPr>
        <w:t xml:space="preserve"> </w:t>
      </w:r>
      <w:r w:rsidR="00AE4D6A">
        <w:rPr>
          <w:b/>
          <w:bCs/>
          <w:sz w:val="24"/>
          <w:szCs w:val="24"/>
          <w:lang w:val="fr-SN"/>
        </w:rPr>
        <w:t xml:space="preserve"> </w:t>
      </w:r>
      <w:r w:rsidR="00BD3E8C">
        <w:rPr>
          <w:sz w:val="24"/>
          <w:szCs w:val="24"/>
          <w:lang w:val="fr-SN"/>
        </w:rPr>
        <w:t>T</w:t>
      </w:r>
      <w:r w:rsidR="00BD3E8C" w:rsidRPr="00BD3E8C">
        <w:rPr>
          <w:sz w:val="24"/>
          <w:szCs w:val="24"/>
          <w:lang w:val="fr-SN"/>
        </w:rPr>
        <w:t>rois cents millions huit cent vingt-trois mille sept cent cinquante</w:t>
      </w:r>
      <w:r w:rsidR="006C7E05">
        <w:rPr>
          <w:sz w:val="24"/>
          <w:szCs w:val="24"/>
          <w:lang w:val="fr-SN"/>
        </w:rPr>
        <w:t xml:space="preserve"> </w:t>
      </w:r>
      <w:r w:rsidR="006E5082" w:rsidRPr="00AE4D6A">
        <w:rPr>
          <w:sz w:val="24"/>
          <w:szCs w:val="24"/>
          <w:lang w:val="fr-SN"/>
        </w:rPr>
        <w:t>FCFA</w:t>
      </w:r>
      <w:r w:rsidR="006E5082">
        <w:rPr>
          <w:b/>
          <w:bCs/>
          <w:sz w:val="24"/>
          <w:szCs w:val="24"/>
          <w:lang w:val="fr-SN"/>
        </w:rPr>
        <w:t xml:space="preserve"> soit</w:t>
      </w:r>
      <w:r w:rsidR="00AE4D6A">
        <w:rPr>
          <w:b/>
          <w:bCs/>
          <w:sz w:val="24"/>
          <w:szCs w:val="24"/>
          <w:lang w:val="fr-SN"/>
        </w:rPr>
        <w:t xml:space="preserve"> :  </w:t>
      </w:r>
      <w:r w:rsidR="006C7E05" w:rsidRPr="00C4565F">
        <w:rPr>
          <w:rFonts w:ascii="Arial" w:eastAsia="Times New Roman" w:hAnsi="Arial" w:cs="Arial"/>
          <w:b/>
          <w:bCs/>
          <w:sz w:val="24"/>
          <w:szCs w:val="24"/>
          <w:lang w:val="fr-FR" w:eastAsia="fr-FR"/>
        </w:rPr>
        <w:t>300 823 750</w:t>
      </w:r>
      <w:r w:rsidR="006C7E05">
        <w:rPr>
          <w:rFonts w:ascii="Arial" w:eastAsia="Times New Roman" w:hAnsi="Arial" w:cs="Arial"/>
          <w:b/>
          <w:bCs/>
          <w:sz w:val="24"/>
          <w:szCs w:val="24"/>
          <w:lang w:val="fr-FR" w:eastAsia="fr-FR"/>
        </w:rPr>
        <w:t xml:space="preserve"> </w:t>
      </w:r>
      <w:r w:rsidRPr="00AE4D6A">
        <w:rPr>
          <w:b/>
          <w:bCs/>
          <w:sz w:val="24"/>
          <w:szCs w:val="24"/>
          <w:lang w:val="fr-SN"/>
        </w:rPr>
        <w:t>FCFA</w:t>
      </w:r>
      <w:r w:rsidR="006E5082">
        <w:rPr>
          <w:b/>
          <w:bCs/>
          <w:sz w:val="24"/>
          <w:szCs w:val="24"/>
          <w:lang w:val="fr-SN"/>
        </w:rPr>
        <w:t xml:space="preserve"> </w:t>
      </w:r>
    </w:p>
    <w:p w14:paraId="6FA10048" w14:textId="77777777" w:rsidR="00A25674" w:rsidRDefault="00A25674" w:rsidP="00392939">
      <w:pPr>
        <w:spacing w:after="0" w:line="240" w:lineRule="auto"/>
        <w:jc w:val="right"/>
        <w:rPr>
          <w:rFonts w:ascii="Arial" w:hAnsi="Arial" w:cs="Arial"/>
          <w:b/>
          <w:bCs/>
          <w:color w:val="333333"/>
          <w:sz w:val="20"/>
          <w:szCs w:val="20"/>
          <w:lang w:val="fr-FR"/>
        </w:rPr>
      </w:pPr>
    </w:p>
    <w:p w14:paraId="125F1D2A" w14:textId="3A266FEF" w:rsidR="00392939" w:rsidRPr="00392939" w:rsidRDefault="00392939" w:rsidP="00392939">
      <w:pPr>
        <w:spacing w:after="0" w:line="240" w:lineRule="auto"/>
        <w:jc w:val="right"/>
        <w:rPr>
          <w:rFonts w:ascii="Arial" w:hAnsi="Arial" w:cs="Arial"/>
          <w:b/>
          <w:bCs/>
          <w:color w:val="333333"/>
          <w:sz w:val="20"/>
          <w:szCs w:val="20"/>
          <w:lang w:val="fr-FR"/>
        </w:rPr>
      </w:pPr>
      <w:r w:rsidRPr="00392939">
        <w:rPr>
          <w:rFonts w:ascii="Arial" w:hAnsi="Arial" w:cs="Arial"/>
          <w:b/>
          <w:bCs/>
          <w:color w:val="333333"/>
          <w:sz w:val="20"/>
          <w:szCs w:val="20"/>
          <w:lang w:val="fr-FR"/>
        </w:rPr>
        <w:t>Bon pour accord</w:t>
      </w:r>
    </w:p>
    <w:sectPr w:rsidR="00392939" w:rsidRPr="00392939" w:rsidSect="00A25674">
      <w:headerReference w:type="default" r:id="rId10"/>
      <w:footerReference w:type="default" r:id="rId11"/>
      <w:pgSz w:w="12240" w:h="15840"/>
      <w:pgMar w:top="2127" w:right="1800" w:bottom="1440" w:left="180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81283" w14:textId="77777777" w:rsidR="00A4244B" w:rsidRDefault="00A4244B" w:rsidP="00437FBE">
      <w:pPr>
        <w:spacing w:after="0" w:line="240" w:lineRule="auto"/>
      </w:pPr>
      <w:r>
        <w:separator/>
      </w:r>
    </w:p>
  </w:endnote>
  <w:endnote w:type="continuationSeparator" w:id="0">
    <w:p w14:paraId="1CDD6CAA" w14:textId="77777777" w:rsidR="00A4244B" w:rsidRDefault="00A4244B" w:rsidP="00437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roman"/>
    <w:notTrueType/>
    <w:pitch w:val="default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BB112" w14:textId="3198D31D" w:rsidR="00AE4D6A" w:rsidRPr="00AE4D6A" w:rsidRDefault="00AE4D6A" w:rsidP="00AE4D6A">
    <w:pPr>
      <w:pStyle w:val="Pieddepage"/>
      <w:jc w:val="center"/>
      <w:rPr>
        <w:lang w:val="fr-FR"/>
      </w:rPr>
    </w:pPr>
    <w:r w:rsidRPr="00437FBE">
      <w:rPr>
        <w:sz w:val="20"/>
        <w:lang w:val="fr-SN"/>
      </w:rPr>
      <w:t>Immeuble Coumba Castel, 12 rue Saint-Michel, 4e étage - BP: 32 037 Dakar</w:t>
    </w:r>
    <w:r w:rsidRPr="00437FBE">
      <w:rPr>
        <w:sz w:val="20"/>
        <w:lang w:val="fr-SN"/>
      </w:rPr>
      <w:br/>
      <w:t>NINEA: 0191403 089 - Tél: (+221) 33 848 68 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C9AD9" w14:textId="77777777" w:rsidR="00A4244B" w:rsidRDefault="00A4244B" w:rsidP="00437FBE">
      <w:pPr>
        <w:spacing w:after="0" w:line="240" w:lineRule="auto"/>
      </w:pPr>
      <w:r>
        <w:separator/>
      </w:r>
    </w:p>
  </w:footnote>
  <w:footnote w:type="continuationSeparator" w:id="0">
    <w:p w14:paraId="0D40F8EA" w14:textId="77777777" w:rsidR="00A4244B" w:rsidRDefault="00A4244B" w:rsidP="00437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7C67" w14:textId="77777777" w:rsidR="00A25674" w:rsidRPr="00A25674" w:rsidRDefault="00A25674" w:rsidP="00A25674">
    <w:pPr>
      <w:rPr>
        <w:rFonts w:ascii="Arial" w:eastAsia="Times New Roman" w:hAnsi="Arial" w:cs="Arial"/>
        <w:b/>
        <w:bCs/>
        <w:color w:val="1A365D"/>
        <w:sz w:val="36"/>
        <w:szCs w:val="36"/>
        <w:lang w:val="fr-FR"/>
      </w:rPr>
    </w:pPr>
    <w:r>
      <w:rPr>
        <w:rFonts w:ascii="Arial" w:eastAsia="Times New Roman" w:hAnsi="Arial" w:cs="Arial"/>
        <w:b/>
        <w:bCs/>
        <w:noProof/>
        <w:color w:val="1A365D"/>
        <w:sz w:val="36"/>
        <w:szCs w:val="36"/>
        <w:lang w:val="fr-FR"/>
      </w:rPr>
      <w:drawing>
        <wp:inline distT="0" distB="0" distL="0" distR="0" wp14:anchorId="7014C89C" wp14:editId="6860ED86">
          <wp:extent cx="2322069" cy="480060"/>
          <wp:effectExtent l="0" t="0" r="2540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6493" cy="4851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19ED80" w14:textId="69851A66" w:rsidR="00A25674" w:rsidRPr="00A25674" w:rsidRDefault="00A25674" w:rsidP="00A25674">
    <w:pPr>
      <w:rPr>
        <w:rFonts w:ascii="Arial" w:eastAsia="Times New Roman" w:hAnsi="Arial" w:cs="Arial"/>
        <w:color w:val="718096"/>
        <w:sz w:val="21"/>
        <w:szCs w:val="21"/>
        <w:lang w:val="fr-FR"/>
      </w:rPr>
    </w:pPr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t>Immeuble Coumba Castel, 12 rue Saint-Michel, 4e étage</w:t>
    </w:r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br/>
      <w:t>BP : 32 037 Dakar</w:t>
    </w:r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br/>
      <w:t>NINEA : 0191403 089 - Tél : (+221) 33 848 68 55</w:t>
    </w:r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br/>
      <w:t xml:space="preserve">Email : </w:t>
    </w:r>
    <w:hyperlink r:id="rId2" w:history="1">
      <w:r w:rsidRPr="00A25674">
        <w:rPr>
          <w:rStyle w:val="Lienhypertexte"/>
          <w:rFonts w:ascii="Arial" w:eastAsia="Times New Roman" w:hAnsi="Arial" w:cs="Arial"/>
          <w:sz w:val="21"/>
          <w:szCs w:val="21"/>
          <w:lang w:val="fr-FR"/>
        </w:rPr>
        <w:t>oumarkebe@proquelec.sn</w:t>
      </w:r>
    </w:hyperlink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t xml:space="preserve">  / </w:t>
    </w:r>
    <w:hyperlink r:id="rId3" w:history="1">
      <w:r w:rsidRPr="00A25674">
        <w:rPr>
          <w:rStyle w:val="Lienhypertexte"/>
          <w:rFonts w:ascii="Arial" w:eastAsia="Times New Roman" w:hAnsi="Arial" w:cs="Arial"/>
          <w:sz w:val="21"/>
          <w:szCs w:val="21"/>
          <w:lang w:val="fr-FR"/>
        </w:rPr>
        <w:t>proquelec@proquelec.sn</w:t>
      </w:r>
    </w:hyperlink>
    <w:r w:rsidRPr="00A25674">
      <w:rPr>
        <w:rFonts w:ascii="Arial" w:eastAsia="Times New Roman" w:hAnsi="Arial" w:cs="Arial"/>
        <w:color w:val="718096"/>
        <w:sz w:val="21"/>
        <w:szCs w:val="21"/>
        <w:lang w:val="fr-FR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F5A"/>
    <w:rsid w:val="000E644C"/>
    <w:rsid w:val="0015074B"/>
    <w:rsid w:val="0029639D"/>
    <w:rsid w:val="00326F90"/>
    <w:rsid w:val="00362706"/>
    <w:rsid w:val="00392939"/>
    <w:rsid w:val="00437FBE"/>
    <w:rsid w:val="00476B68"/>
    <w:rsid w:val="00503FED"/>
    <w:rsid w:val="00526929"/>
    <w:rsid w:val="00564DE0"/>
    <w:rsid w:val="00645FB5"/>
    <w:rsid w:val="006C7E05"/>
    <w:rsid w:val="006E5082"/>
    <w:rsid w:val="007D36B2"/>
    <w:rsid w:val="009C17D9"/>
    <w:rsid w:val="00A00B71"/>
    <w:rsid w:val="00A25674"/>
    <w:rsid w:val="00A4244B"/>
    <w:rsid w:val="00AA1D8D"/>
    <w:rsid w:val="00AE4D6A"/>
    <w:rsid w:val="00B36514"/>
    <w:rsid w:val="00B47730"/>
    <w:rsid w:val="00BD3E8C"/>
    <w:rsid w:val="00C20480"/>
    <w:rsid w:val="00C220C7"/>
    <w:rsid w:val="00C4565F"/>
    <w:rsid w:val="00C6616E"/>
    <w:rsid w:val="00CA3D4F"/>
    <w:rsid w:val="00CB0664"/>
    <w:rsid w:val="00D46327"/>
    <w:rsid w:val="00DE3923"/>
    <w:rsid w:val="00E2458D"/>
    <w:rsid w:val="00FC6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7492FA"/>
  <w14:defaultImageDpi w14:val="300"/>
  <w15:docId w15:val="{7A54BEF7-4A37-4C0E-AFF4-55D5DCB3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92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CA3D4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ly-bocar.thiam@vinci-constructio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se-energies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oquelec@proquelec.sn" TargetMode="External"/><Relationship Id="rId2" Type="http://schemas.openxmlformats.org/officeDocument/2006/relationships/hyperlink" Target="mailto:oumarkebe@proquelec.s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3586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2025-12-11T09:52:00Z</dcterms:created>
  <dcterms:modified xsi:type="dcterms:W3CDTF">2026-02-24T15:40:00Z</dcterms:modified>
  <cp:category/>
</cp:coreProperties>
</file>