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MARTIN KECHO KAKUKO </w: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2118</wp:posOffset>
                </wp:positionH>
                <wp:positionV relativeFrom="paragraph">
                  <wp:posOffset>-3</wp:posOffset>
                </wp:positionV>
                <wp:extent cx="6457950" cy="22225"/>
                <wp:effectExtent b="0" l="0" r="0" t="0"/>
                <wp:wrapNone/>
                <wp:docPr id="8" name=""/>
                <a:graphic>
                  <a:graphicData uri="http://schemas.microsoft.com/office/word/2010/wordprocessingShape">
                    <wps:wsp>
                      <wps:cNvCnPr/>
                      <wps:spPr>
                        <a:xfrm>
                          <a:off x="2121788" y="3780000"/>
                          <a:ext cx="6448425"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2118</wp:posOffset>
                </wp:positionH>
                <wp:positionV relativeFrom="paragraph">
                  <wp:posOffset>-3</wp:posOffset>
                </wp:positionV>
                <wp:extent cx="6457950" cy="22225"/>
                <wp:effectExtent b="0" l="0" r="0" t="0"/>
                <wp:wrapNone/>
                <wp:docPr id="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457950" cy="22225"/>
                        </a:xfrm>
                        <a:prstGeom prst="rect"/>
                        <a:ln/>
                      </pic:spPr>
                    </pic:pic>
                  </a:graphicData>
                </a:graphic>
              </wp:anchor>
            </w:drawing>
          </mc:Fallback>
        </mc:AlternateContent>
      </w:r>
    </w:p>
    <w:p w:rsidR="00000000" w:rsidDel="00000000" w:rsidP="00000000" w:rsidRDefault="00000000" w:rsidRPr="00000000" w14:paraId="00000002">
      <w:pPr>
        <w:spacing w:line="360" w:lineRule="auto"/>
        <w:rPr>
          <w:rFonts w:ascii="Garamond" w:cs="Garamond" w:eastAsia="Garamond" w:hAnsi="Garamond"/>
          <w:b w:val="1"/>
          <w:sz w:val="22"/>
          <w:szCs w:val="22"/>
        </w:rPr>
        <w:sectPr>
          <w:pgSz w:h="15840" w:w="12240" w:orient="portrait"/>
          <w:pgMar w:bottom="900" w:top="720" w:left="990" w:right="1080" w:header="720" w:footer="720"/>
          <w:pgNumType w:start="1"/>
        </w:sectPr>
      </w:pPr>
      <w:r w:rsidDel="00000000" w:rsidR="00000000" w:rsidRPr="00000000">
        <w:rPr>
          <w:rFonts w:ascii="Garamond" w:cs="Garamond" w:eastAsia="Garamond" w:hAnsi="Garamond"/>
          <w:b w:val="1"/>
          <w:sz w:val="22"/>
          <w:szCs w:val="22"/>
          <w:rtl w:val="0"/>
        </w:rPr>
        <w:t xml:space="preserve">PERSONAL PROFILE</w: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157494</wp:posOffset>
                </wp:positionV>
                <wp:extent cx="6486525" cy="22225"/>
                <wp:effectExtent b="0" l="0" r="0" t="0"/>
                <wp:wrapNone/>
                <wp:docPr id="11" name=""/>
                <a:graphic>
                  <a:graphicData uri="http://schemas.microsoft.com/office/word/2010/wordprocessingShape">
                    <wps:wsp>
                      <wps:cNvCnPr/>
                      <wps:spPr>
                        <a:xfrm>
                          <a:off x="2107500" y="3780000"/>
                          <a:ext cx="6477000"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157494</wp:posOffset>
                </wp:positionV>
                <wp:extent cx="6486525" cy="22225"/>
                <wp:effectExtent b="0" l="0" r="0" t="0"/>
                <wp:wrapNone/>
                <wp:docPr id="1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86525" cy="22225"/>
                        </a:xfrm>
                        <a:prstGeom prst="rect"/>
                        <a:ln/>
                      </pic:spPr>
                    </pic:pic>
                  </a:graphicData>
                </a:graphic>
              </wp:anchor>
            </w:drawing>
          </mc:Fallback>
        </mc:AlternateConten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Address: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 O. Box </w:t>
      </w:r>
      <w:r w:rsidDel="00000000" w:rsidR="00000000" w:rsidRPr="00000000">
        <w:rPr>
          <w:rFonts w:ascii="Garamond" w:cs="Garamond" w:eastAsia="Garamond" w:hAnsi="Garamond"/>
          <w:sz w:val="22"/>
          <w:szCs w:val="22"/>
          <w:rtl w:val="0"/>
        </w:rPr>
        <w:t xml:space="preserve">9324</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r w:rsidDel="00000000" w:rsidR="00000000" w:rsidRPr="00000000">
        <w:rPr>
          <w:rFonts w:ascii="Garamond" w:cs="Garamond" w:eastAsia="Garamond" w:hAnsi="Garamond"/>
          <w:sz w:val="22"/>
          <w:szCs w:val="22"/>
          <w:rtl w:val="0"/>
        </w:rPr>
        <w:t xml:space="preserve"> 3100</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r w:rsidDel="00000000" w:rsidR="00000000" w:rsidRPr="00000000">
        <w:rPr>
          <w:rFonts w:ascii="Garamond" w:cs="Garamond" w:eastAsia="Garamond" w:hAnsi="Garamond"/>
          <w:sz w:val="22"/>
          <w:szCs w:val="22"/>
          <w:rtl w:val="0"/>
        </w:rPr>
        <w:t xml:space="preserve"> Eldoret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Kenya.</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Mobile No</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r w:rsidDel="00000000" w:rsidR="00000000" w:rsidRPr="00000000">
        <w:rPr>
          <w:rFonts w:ascii="Garamond" w:cs="Garamond" w:eastAsia="Garamond" w:hAnsi="Garamond"/>
          <w:sz w:val="22"/>
          <w:szCs w:val="22"/>
          <w:rtl w:val="0"/>
        </w:rPr>
        <w:t xml:space="preserve">0</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7</w:t>
      </w:r>
      <w:r w:rsidDel="00000000" w:rsidR="00000000" w:rsidRPr="00000000">
        <w:rPr>
          <w:rFonts w:ascii="Garamond" w:cs="Garamond" w:eastAsia="Garamond" w:hAnsi="Garamond"/>
          <w:sz w:val="22"/>
          <w:szCs w:val="22"/>
          <w:rtl w:val="0"/>
        </w:rPr>
        <w:t xml:space="preserve">48905258</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Email: </w:t>
      </w:r>
      <w:r w:rsidDel="00000000" w:rsidR="00000000" w:rsidRPr="00000000">
        <w:rPr>
          <w:rFonts w:ascii="Garamond" w:cs="Garamond" w:eastAsia="Garamond" w:hAnsi="Garamond"/>
          <w:sz w:val="22"/>
          <w:szCs w:val="22"/>
          <w:rtl w:val="0"/>
        </w:rPr>
        <w:t xml:space="preserve">kecho.mk@gmail.com</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Nationality: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Kenyan</w:t>
      </w:r>
    </w:p>
    <w:p w:rsidR="00000000" w:rsidDel="00000000" w:rsidP="00000000" w:rsidRDefault="00000000" w:rsidRPr="00000000" w14:paraId="00000007">
      <w:pPr>
        <w:jc w:val="both"/>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                                           Gender: </w:t>
      </w:r>
      <w:r w:rsidDel="00000000" w:rsidR="00000000" w:rsidRPr="00000000">
        <w:rPr>
          <w:rFonts w:ascii="Garamond" w:cs="Garamond" w:eastAsia="Garamond" w:hAnsi="Garamond"/>
          <w:sz w:val="22"/>
          <w:szCs w:val="22"/>
          <w:rtl w:val="0"/>
        </w:rPr>
        <w:t xml:space="preserve">Male</w:t>
      </w:r>
      <w:r w:rsidDel="00000000" w:rsidR="00000000" w:rsidRPr="00000000">
        <w:rPr>
          <w:rFonts w:ascii="Garamond" w:cs="Garamond" w:eastAsia="Garamond" w:hAnsi="Garamond"/>
          <w:b w:val="1"/>
          <w:sz w:val="22"/>
          <w:szCs w:val="22"/>
          <w:rtl w:val="0"/>
        </w:rPr>
        <w:t xml:space="preserve"> </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sectPr>
          <w:type w:val="continuous"/>
          <w:pgSz w:h="15840" w:w="12240" w:orient="portrait"/>
          <w:pgMar w:bottom="900" w:top="720" w:left="990" w:right="1080" w:header="720" w:footer="720"/>
          <w:cols w:equalWidth="0" w:num="2">
            <w:col w:space="810" w:w="4680"/>
            <w:col w:space="0" w:w="4680"/>
          </w:cols>
        </w:sect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spacing w:before="240" w:line="360" w:lineRule="auto"/>
        <w:rPr>
          <w:rFonts w:ascii="Garamond" w:cs="Garamond" w:eastAsia="Garamond" w:hAnsi="Garamond"/>
          <w:b w:val="1"/>
          <w:sz w:val="22"/>
          <w:szCs w:val="22"/>
        </w:rPr>
      </w:pPr>
      <w:r w:rsidDel="00000000" w:rsidR="00000000" w:rsidRPr="00000000">
        <w:rPr>
          <w:rtl w:val="0"/>
        </w:rPr>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144794</wp:posOffset>
                </wp:positionV>
                <wp:extent cx="6486525" cy="22225"/>
                <wp:effectExtent b="0" l="0" r="0" t="0"/>
                <wp:wrapNone/>
                <wp:docPr id="10" name=""/>
                <a:graphic>
                  <a:graphicData uri="http://schemas.microsoft.com/office/word/2010/wordprocessingShape">
                    <wps:wsp>
                      <wps:cNvCnPr/>
                      <wps:spPr>
                        <a:xfrm>
                          <a:off x="2107500" y="3780000"/>
                          <a:ext cx="6477000"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144794</wp:posOffset>
                </wp:positionV>
                <wp:extent cx="6486525" cy="22225"/>
                <wp:effectExtent b="0" l="0" r="0" t="0"/>
                <wp:wrapNone/>
                <wp:docPr id="10"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486525" cy="22225"/>
                        </a:xfrm>
                        <a:prstGeom prst="rect"/>
                        <a:ln/>
                      </pic:spPr>
                    </pic:pic>
                  </a:graphicData>
                </a:graphic>
              </wp:anchor>
            </w:drawing>
          </mc:Fallback>
        </mc:AlternateContent>
      </w:r>
    </w:p>
    <w:p w:rsidR="00000000" w:rsidDel="00000000" w:rsidP="00000000" w:rsidRDefault="00000000" w:rsidRPr="00000000" w14:paraId="0000000A">
      <w:pPr>
        <w:rPr>
          <w:rFonts w:ascii="Garamond" w:cs="Garamond" w:eastAsia="Garamond" w:hAnsi="Garamond"/>
          <w:color w:val="ff0000"/>
          <w:sz w:val="22"/>
          <w:szCs w:val="22"/>
        </w:rPr>
      </w:pPr>
      <w:r w:rsidDel="00000000" w:rsidR="00000000" w:rsidRPr="00000000">
        <w:rPr>
          <w:rFonts w:ascii="Garamond" w:cs="Garamond" w:eastAsia="Garamond" w:hAnsi="Garamond"/>
          <w:sz w:val="22"/>
          <w:szCs w:val="22"/>
          <w:rtl w:val="0"/>
        </w:rPr>
        <w:t xml:space="preserve">Research and Social Work professional combining academic training in Sociology &amp; Fieldwork experience and Education Research, Household Surveys in both Public and Non-Governmental Organization projects, with a track record of conducting data collection using both hard copies and electronic questionnaires using ICT tools.</w:t>
      </w:r>
      <w:r w:rsidDel="00000000" w:rsidR="00000000" w:rsidRPr="00000000">
        <w:rPr>
          <w:rtl w:val="0"/>
        </w:rPr>
      </w:r>
    </w:p>
    <w:p w:rsidR="00000000" w:rsidDel="00000000" w:rsidP="00000000" w:rsidRDefault="00000000" w:rsidRPr="00000000" w14:paraId="0000000B">
      <w:pP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C">
      <w:pPr>
        <w:spacing w:line="360"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EDUCATION</w: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144794</wp:posOffset>
                </wp:positionV>
                <wp:extent cx="6486525" cy="22225"/>
                <wp:effectExtent b="0" l="0" r="0" t="0"/>
                <wp:wrapNone/>
                <wp:docPr id="13" name=""/>
                <a:graphic>
                  <a:graphicData uri="http://schemas.microsoft.com/office/word/2010/wordprocessingShape">
                    <wps:wsp>
                      <wps:cNvCnPr/>
                      <wps:spPr>
                        <a:xfrm>
                          <a:off x="2107500" y="3780000"/>
                          <a:ext cx="6477000"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144794</wp:posOffset>
                </wp:positionV>
                <wp:extent cx="6486525" cy="22225"/>
                <wp:effectExtent b="0" l="0" r="0" t="0"/>
                <wp:wrapNone/>
                <wp:docPr id="1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6486525" cy="22225"/>
                        </a:xfrm>
                        <a:prstGeom prst="rect"/>
                        <a:ln/>
                      </pic:spPr>
                    </pic:pic>
                  </a:graphicData>
                </a:graphic>
              </wp:anchor>
            </w:drawing>
          </mc:Fallback>
        </mc:AlternateContent>
      </w:r>
    </w:p>
    <w:p w:rsidR="00000000" w:rsidDel="00000000" w:rsidP="00000000" w:rsidRDefault="00000000" w:rsidRPr="00000000" w14:paraId="0000000D">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0E">
      <w:pPr>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Bachelor of Arts (Sociology, Psychology &amp; Philosophy) – University of Nairobi , Kenya.</w:t>
      </w:r>
    </w:p>
    <w:p w:rsidR="00000000" w:rsidDel="00000000" w:rsidP="00000000" w:rsidRDefault="00000000" w:rsidRPr="00000000" w14:paraId="0000000F">
      <w:pPr>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2022 - to date </w:t>
        <w:tab/>
        <w:t xml:space="preserve">Kenya Certificate of Secondary Education (C+ ) – Lenana School.</w:t>
      </w:r>
    </w:p>
    <w:p w:rsidR="00000000" w:rsidDel="00000000" w:rsidP="00000000" w:rsidRDefault="00000000" w:rsidRPr="00000000" w14:paraId="00000010">
      <w:pPr>
        <w:spacing w:line="360" w:lineRule="auto"/>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sz w:val="22"/>
          <w:szCs w:val="22"/>
          <w:rtl w:val="0"/>
        </w:rPr>
        <w:t xml:space="preserve">PROFESSIONAL</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COMPETENCIES</w: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wp:posOffset>
                </wp:positionH>
                <wp:positionV relativeFrom="paragraph">
                  <wp:posOffset>144794</wp:posOffset>
                </wp:positionV>
                <wp:extent cx="6457950" cy="22225"/>
                <wp:effectExtent b="0" l="0" r="0" t="0"/>
                <wp:wrapNone/>
                <wp:docPr id="12" name=""/>
                <a:graphic>
                  <a:graphicData uri="http://schemas.microsoft.com/office/word/2010/wordprocessingShape">
                    <wps:wsp>
                      <wps:cNvCnPr/>
                      <wps:spPr>
                        <a:xfrm>
                          <a:off x="2121788" y="3780000"/>
                          <a:ext cx="6448425"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wp:posOffset>
                </wp:positionH>
                <wp:positionV relativeFrom="paragraph">
                  <wp:posOffset>144794</wp:posOffset>
                </wp:positionV>
                <wp:extent cx="6457950" cy="22225"/>
                <wp:effectExtent b="0" l="0" r="0" t="0"/>
                <wp:wrapNone/>
                <wp:docPr id="1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457950" cy="22225"/>
                        </a:xfrm>
                        <a:prstGeom prst="rect"/>
                        <a:ln/>
                      </pic:spPr>
                    </pic:pic>
                  </a:graphicData>
                </a:graphic>
              </wp:anchor>
            </w:drawing>
          </mc:Fallback>
        </mc:AlternateConten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Experience in quantitative and/or qualitative methodologies and using different research techniques</w:t>
      </w:r>
      <w:r w:rsidDel="00000000" w:rsidR="00000000" w:rsidRPr="00000000">
        <w:rPr>
          <w:rtl w:val="0"/>
        </w:rPr>
      </w:r>
    </w:p>
    <w:p w:rsidR="00000000" w:rsidDel="00000000" w:rsidP="00000000" w:rsidRDefault="00000000" w:rsidRPr="00000000" w14:paraId="00000013">
      <w:pPr>
        <w:numPr>
          <w:ilvl w:val="0"/>
          <w:numId w:val="2"/>
        </w:numPr>
        <w:ind w:left="360" w:hanging="360"/>
        <w:rPr>
          <w:sz w:val="22"/>
          <w:szCs w:val="22"/>
        </w:rPr>
      </w:pPr>
      <w:r w:rsidDel="00000000" w:rsidR="00000000" w:rsidRPr="00000000">
        <w:rPr>
          <w:rFonts w:ascii="Garamond" w:cs="Garamond" w:eastAsia="Garamond" w:hAnsi="Garamond"/>
          <w:sz w:val="22"/>
          <w:szCs w:val="22"/>
          <w:rtl w:val="0"/>
        </w:rPr>
        <w:t xml:space="preserve">Organization skills, excellent time management and the ability to work under pressure and meet deadlines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Confidence in using Microsoft Office software and ICT data collection &amp; management tools</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Accuracy and attention to detail for handling data and reporting research findings</w:t>
      </w:r>
      <w:r w:rsidDel="00000000" w:rsidR="00000000" w:rsidRPr="00000000">
        <w:rPr>
          <w:rtl w:val="0"/>
        </w:rPr>
      </w:r>
    </w:p>
    <w:p w:rsidR="00000000" w:rsidDel="00000000" w:rsidP="00000000" w:rsidRDefault="00000000" w:rsidRPr="00000000" w14:paraId="00000016">
      <w:pPr>
        <w:numPr>
          <w:ilvl w:val="0"/>
          <w:numId w:val="2"/>
        </w:numPr>
        <w:ind w:left="360" w:hanging="360"/>
        <w:rPr>
          <w:sz w:val="22"/>
          <w:szCs w:val="22"/>
        </w:rPr>
      </w:pPr>
      <w:r w:rsidDel="00000000" w:rsidR="00000000" w:rsidRPr="00000000">
        <w:rPr>
          <w:rFonts w:ascii="Garamond" w:cs="Garamond" w:eastAsia="Garamond" w:hAnsi="Garamond"/>
          <w:sz w:val="22"/>
          <w:szCs w:val="22"/>
          <w:rtl w:val="0"/>
        </w:rPr>
        <w:t xml:space="preserve">Excellent communication skills, both written and verbal</w:t>
      </w:r>
      <w:r w:rsidDel="00000000" w:rsidR="00000000" w:rsidRPr="00000000">
        <w:rPr>
          <w:rtl w:val="0"/>
        </w:rPr>
      </w:r>
    </w:p>
    <w:p w:rsidR="00000000" w:rsidDel="00000000" w:rsidP="00000000" w:rsidRDefault="00000000" w:rsidRPr="00000000" w14:paraId="00000017">
      <w:pPr>
        <w:numPr>
          <w:ilvl w:val="0"/>
          <w:numId w:val="2"/>
        </w:numPr>
        <w:ind w:left="360" w:hanging="360"/>
        <w:rPr>
          <w:sz w:val="22"/>
          <w:szCs w:val="22"/>
        </w:rPr>
      </w:pPr>
      <w:r w:rsidDel="00000000" w:rsidR="00000000" w:rsidRPr="00000000">
        <w:rPr>
          <w:rFonts w:ascii="Garamond" w:cs="Garamond" w:eastAsia="Garamond" w:hAnsi="Garamond"/>
          <w:sz w:val="22"/>
          <w:szCs w:val="22"/>
          <w:rtl w:val="0"/>
        </w:rPr>
        <w:t xml:space="preserve">Interpersonal skills to develop and maintain relationships</w:t>
      </w:r>
      <w:r w:rsidDel="00000000" w:rsidR="00000000" w:rsidRPr="00000000">
        <w:rPr>
          <w:rtl w:val="0"/>
        </w:rPr>
      </w:r>
    </w:p>
    <w:p w:rsidR="00000000" w:rsidDel="00000000" w:rsidP="00000000" w:rsidRDefault="00000000" w:rsidRPr="00000000" w14:paraId="00000018">
      <w:pPr>
        <w:numPr>
          <w:ilvl w:val="0"/>
          <w:numId w:val="2"/>
        </w:numPr>
        <w:ind w:left="360" w:hanging="360"/>
        <w:rPr>
          <w:sz w:val="22"/>
          <w:szCs w:val="22"/>
        </w:rPr>
      </w:pPr>
      <w:r w:rsidDel="00000000" w:rsidR="00000000" w:rsidRPr="00000000">
        <w:rPr>
          <w:rFonts w:ascii="Garamond" w:cs="Garamond" w:eastAsia="Garamond" w:hAnsi="Garamond"/>
          <w:sz w:val="22"/>
          <w:szCs w:val="22"/>
          <w:rtl w:val="0"/>
        </w:rPr>
        <w:t xml:space="preserve">Report writing skills</w:t>
      </w:r>
      <w:r w:rsidDel="00000000" w:rsidR="00000000" w:rsidRPr="00000000">
        <w:rPr>
          <w:rtl w:val="0"/>
        </w:rPr>
      </w:r>
    </w:p>
    <w:p w:rsidR="00000000" w:rsidDel="00000000" w:rsidP="00000000" w:rsidRDefault="00000000" w:rsidRPr="00000000" w14:paraId="00000019">
      <w:pPr>
        <w:numPr>
          <w:ilvl w:val="0"/>
          <w:numId w:val="2"/>
        </w:numPr>
        <w:ind w:left="360" w:hanging="360"/>
        <w:rPr>
          <w:sz w:val="22"/>
          <w:szCs w:val="22"/>
        </w:rPr>
      </w:pPr>
      <w:r w:rsidDel="00000000" w:rsidR="00000000" w:rsidRPr="00000000">
        <w:rPr>
          <w:rFonts w:ascii="Garamond" w:cs="Garamond" w:eastAsia="Garamond" w:hAnsi="Garamond"/>
          <w:sz w:val="22"/>
          <w:szCs w:val="22"/>
          <w:rtl w:val="0"/>
        </w:rPr>
        <w:t xml:space="preserve">Team Working skills and the ability to work well on your own</w:t>
      </w:r>
      <w:r w:rsidDel="00000000" w:rsidR="00000000" w:rsidRPr="00000000">
        <w:rPr>
          <w:rtl w:val="0"/>
        </w:rPr>
      </w:r>
    </w:p>
    <w:p w:rsidR="00000000" w:rsidDel="00000000" w:rsidP="00000000" w:rsidRDefault="00000000" w:rsidRPr="00000000" w14:paraId="0000001A">
      <w:pPr>
        <w:ind w:left="360" w:firstLine="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B">
      <w:pPr>
        <w:spacing w:line="360"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WORK EXPERIENCE</w: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157494</wp:posOffset>
                </wp:positionV>
                <wp:extent cx="6429375" cy="22225"/>
                <wp:effectExtent b="0" l="0" r="0" t="0"/>
                <wp:wrapNone/>
                <wp:docPr id="9" name=""/>
                <a:graphic>
                  <a:graphicData uri="http://schemas.microsoft.com/office/word/2010/wordprocessingShape">
                    <wps:wsp>
                      <wps:cNvCnPr/>
                      <wps:spPr>
                        <a:xfrm>
                          <a:off x="2136075" y="3780000"/>
                          <a:ext cx="6419850"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157494</wp:posOffset>
                </wp:positionV>
                <wp:extent cx="6429375" cy="22225"/>
                <wp:effectExtent b="0" l="0" r="0" t="0"/>
                <wp:wrapNone/>
                <wp:docPr id="9"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6429375" cy="22225"/>
                        </a:xfrm>
                        <a:prstGeom prst="rect"/>
                        <a:ln/>
                      </pic:spPr>
                    </pic:pic>
                  </a:graphicData>
                </a:graphic>
              </wp:anchor>
            </w:drawing>
          </mc:Fallback>
        </mc:AlternateContent>
      </w:r>
    </w:p>
    <w:p w:rsidR="00000000" w:rsidDel="00000000" w:rsidP="00000000" w:rsidRDefault="00000000" w:rsidRPr="00000000" w14:paraId="0000001C">
      <w:pPr>
        <w:spacing w:line="360"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Kenya Livestock Commercialization Project (Kelcop)</w:t>
      </w:r>
    </w:p>
    <w:p w:rsidR="00000000" w:rsidDel="00000000" w:rsidP="00000000" w:rsidRDefault="00000000" w:rsidRPr="00000000" w14:paraId="0000001D">
      <w:pPr>
        <w:spacing w:line="360"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April - May 2023 </w:t>
      </w:r>
    </w:p>
    <w:p w:rsidR="00000000" w:rsidDel="00000000" w:rsidP="00000000" w:rsidRDefault="00000000" w:rsidRPr="00000000" w14:paraId="0000001E">
      <w:pPr>
        <w:spacing w:line="360" w:lineRule="auto"/>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Job Title : Enumerator </w:t>
      </w:r>
    </w:p>
    <w:p w:rsidR="00000000" w:rsidDel="00000000" w:rsidP="00000000" w:rsidRDefault="00000000" w:rsidRPr="00000000" w14:paraId="0000001F">
      <w:pPr>
        <w:spacing w:line="360" w:lineRule="auto"/>
        <w:rPr>
          <w:rFonts w:ascii="Garamond" w:cs="Garamond" w:eastAsia="Garamond" w:hAnsi="Garamond"/>
          <w:sz w:val="22"/>
          <w:szCs w:val="22"/>
          <w:u w:val="single"/>
        </w:rPr>
      </w:pPr>
      <w:r w:rsidDel="00000000" w:rsidR="00000000" w:rsidRPr="00000000">
        <w:rPr>
          <w:rFonts w:ascii="Garamond" w:cs="Garamond" w:eastAsia="Garamond" w:hAnsi="Garamond"/>
          <w:sz w:val="22"/>
          <w:szCs w:val="22"/>
          <w:u w:val="single"/>
          <w:rtl w:val="0"/>
        </w:rPr>
        <w:t xml:space="preserve">Key Responsibilities </w:t>
      </w:r>
    </w:p>
    <w:p w:rsidR="00000000" w:rsidDel="00000000" w:rsidP="00000000" w:rsidRDefault="00000000" w:rsidRPr="00000000" w14:paraId="00000020">
      <w:pPr>
        <w:numPr>
          <w:ilvl w:val="0"/>
          <w:numId w:val="3"/>
        </w:numPr>
        <w:ind w:left="360" w:hanging="360"/>
        <w:rPr>
          <w:sz w:val="22"/>
          <w:szCs w:val="22"/>
        </w:rPr>
      </w:pPr>
      <w:r w:rsidDel="00000000" w:rsidR="00000000" w:rsidRPr="00000000">
        <w:rPr>
          <w:rFonts w:ascii="Garamond" w:cs="Garamond" w:eastAsia="Garamond" w:hAnsi="Garamond"/>
          <w:sz w:val="22"/>
          <w:szCs w:val="22"/>
          <w:rtl w:val="0"/>
        </w:rPr>
        <w:t xml:space="preserve">Participate in Enumerators training on administration of Questionnaires  using applications provided on tablets</w:t>
      </w:r>
      <w:r w:rsidDel="00000000" w:rsidR="00000000" w:rsidRPr="00000000">
        <w:rPr>
          <w:sz w:val="22"/>
          <w:szCs w:val="22"/>
          <w:rtl w:val="0"/>
        </w:rPr>
        <w:t xml:space="preserve">.</w:t>
      </w:r>
    </w:p>
    <w:p w:rsidR="00000000" w:rsidDel="00000000" w:rsidP="00000000" w:rsidRDefault="00000000" w:rsidRPr="00000000" w14:paraId="00000021">
      <w:pPr>
        <w:numPr>
          <w:ilvl w:val="0"/>
          <w:numId w:val="3"/>
        </w:numPr>
        <w:ind w:left="360" w:hanging="360"/>
        <w:rPr>
          <w:sz w:val="22"/>
          <w:szCs w:val="22"/>
        </w:rPr>
      </w:pPr>
      <w:r w:rsidDel="00000000" w:rsidR="00000000" w:rsidRPr="00000000">
        <w:rPr>
          <w:rFonts w:ascii="Garamond" w:cs="Garamond" w:eastAsia="Garamond" w:hAnsi="Garamond"/>
          <w:sz w:val="22"/>
          <w:szCs w:val="22"/>
          <w:rtl w:val="0"/>
        </w:rPr>
        <w:t xml:space="preserve">Used electronic questionnaires in tablets to interview the sampled pupils</w:t>
      </w:r>
      <w:r w:rsidDel="00000000" w:rsidR="00000000" w:rsidRPr="00000000">
        <w:rPr>
          <w:rtl w:val="0"/>
        </w:rPr>
      </w:r>
    </w:p>
    <w:p w:rsidR="00000000" w:rsidDel="00000000" w:rsidP="00000000" w:rsidRDefault="00000000" w:rsidRPr="00000000" w14:paraId="00000022">
      <w:pPr>
        <w:numPr>
          <w:ilvl w:val="0"/>
          <w:numId w:val="3"/>
        </w:numPr>
        <w:ind w:left="360" w:hanging="360"/>
        <w:rPr>
          <w:sz w:val="22"/>
          <w:szCs w:val="22"/>
        </w:rPr>
      </w:pPr>
      <w:r w:rsidDel="00000000" w:rsidR="00000000" w:rsidRPr="00000000">
        <w:rPr>
          <w:rFonts w:ascii="Garamond" w:cs="Garamond" w:eastAsia="Garamond" w:hAnsi="Garamond"/>
          <w:sz w:val="22"/>
          <w:szCs w:val="22"/>
          <w:rtl w:val="0"/>
        </w:rPr>
        <w:t xml:space="preserve">Verify that all assessments have been captured on the tablet and uploaded successfully</w:t>
      </w:r>
      <w:r w:rsidDel="00000000" w:rsidR="00000000" w:rsidRPr="00000000">
        <w:rPr>
          <w:rtl w:val="0"/>
        </w:rPr>
      </w:r>
    </w:p>
    <w:p w:rsidR="00000000" w:rsidDel="00000000" w:rsidP="00000000" w:rsidRDefault="00000000" w:rsidRPr="00000000" w14:paraId="00000023">
      <w:pPr>
        <w:numPr>
          <w:ilvl w:val="0"/>
          <w:numId w:val="3"/>
        </w:numPr>
        <w:ind w:left="360" w:hanging="360"/>
        <w:rPr>
          <w:sz w:val="22"/>
          <w:szCs w:val="22"/>
          <w:u w:val="none"/>
        </w:rPr>
      </w:pPr>
      <w:r w:rsidDel="00000000" w:rsidR="00000000" w:rsidRPr="00000000">
        <w:rPr>
          <w:rFonts w:ascii="Garamond" w:cs="Garamond" w:eastAsia="Garamond" w:hAnsi="Garamond"/>
          <w:sz w:val="22"/>
          <w:szCs w:val="22"/>
          <w:rtl w:val="0"/>
        </w:rPr>
        <w:t xml:space="preserve">Attended debrief meetings to polish up on enumeration skills .</w:t>
      </w:r>
      <w:r w:rsidDel="00000000" w:rsidR="00000000" w:rsidRPr="00000000">
        <w:rPr>
          <w:rtl w:val="0"/>
        </w:rPr>
      </w:r>
    </w:p>
    <w:p w:rsidR="00000000" w:rsidDel="00000000" w:rsidP="00000000" w:rsidRDefault="00000000" w:rsidRPr="00000000" w14:paraId="00000024">
      <w:pPr>
        <w:numPr>
          <w:ilvl w:val="0"/>
          <w:numId w:val="3"/>
        </w:numPr>
        <w:spacing w:after="280" w:lineRule="auto"/>
        <w:ind w:left="360" w:hanging="360"/>
        <w:rPr>
          <w:sz w:val="22"/>
          <w:szCs w:val="22"/>
        </w:rPr>
      </w:pPr>
      <w:r w:rsidDel="00000000" w:rsidR="00000000" w:rsidRPr="00000000">
        <w:rPr>
          <w:rFonts w:ascii="Garamond" w:cs="Garamond" w:eastAsia="Garamond" w:hAnsi="Garamond"/>
          <w:sz w:val="22"/>
          <w:szCs w:val="22"/>
          <w:rtl w:val="0"/>
        </w:rPr>
        <w:t xml:space="preserve">Report to the supervisor at the end of each survey and identify problems in obtaining valid data </w:t>
      </w:r>
      <w:r w:rsidDel="00000000" w:rsidR="00000000" w:rsidRPr="00000000">
        <w:rPr>
          <w:rFonts w:ascii="Garamond" w:cs="Garamond" w:eastAsia="Garamond" w:hAnsi="Garamond"/>
          <w:b w:val="1"/>
          <w:sz w:val="22"/>
          <w:szCs w:val="22"/>
          <w:rtl w:val="0"/>
        </w:rPr>
        <w:t xml:space="preserve">.</w:t>
      </w:r>
      <w:r w:rsidDel="00000000" w:rsidR="00000000" w:rsidRPr="00000000">
        <w:rPr>
          <w:rtl w:val="0"/>
        </w:rPr>
      </w:r>
    </w:p>
    <w:p w:rsidR="00000000" w:rsidDel="00000000" w:rsidP="00000000" w:rsidRDefault="00000000" w:rsidRPr="00000000" w14:paraId="00000025">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Independent Electoral and Boundaries Commission</w:t>
      </w:r>
    </w:p>
    <w:p w:rsidR="00000000" w:rsidDel="00000000" w:rsidP="00000000" w:rsidRDefault="00000000" w:rsidRPr="00000000" w14:paraId="00000026">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August 2022</w:t>
      </w:r>
    </w:p>
    <w:p w:rsidR="00000000" w:rsidDel="00000000" w:rsidP="00000000" w:rsidRDefault="00000000" w:rsidRPr="00000000" w14:paraId="00000027">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Job title; Deputy Presiding Officer</w:t>
      </w:r>
    </w:p>
    <w:p w:rsidR="00000000" w:rsidDel="00000000" w:rsidP="00000000" w:rsidRDefault="00000000" w:rsidRPr="00000000" w14:paraId="00000028">
      <w:pPr>
        <w:rPr>
          <w:rFonts w:ascii="Garamond" w:cs="Garamond" w:eastAsia="Garamond" w:hAnsi="Garamond"/>
          <w:b w:val="1"/>
          <w:sz w:val="22"/>
          <w:szCs w:val="22"/>
          <w:u w:val="single"/>
        </w:rPr>
      </w:pPr>
      <w:r w:rsidDel="00000000" w:rsidR="00000000" w:rsidRPr="00000000">
        <w:rPr>
          <w:rFonts w:ascii="Garamond" w:cs="Garamond" w:eastAsia="Garamond" w:hAnsi="Garamond"/>
          <w:b w:val="1"/>
          <w:sz w:val="22"/>
          <w:szCs w:val="22"/>
          <w:u w:val="single"/>
          <w:rtl w:val="0"/>
        </w:rPr>
        <w:t xml:space="preserve">Duties and responsibilities.</w:t>
      </w:r>
    </w:p>
    <w:p w:rsidR="00000000" w:rsidDel="00000000" w:rsidP="00000000" w:rsidRDefault="00000000" w:rsidRPr="00000000" w14:paraId="00000029">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Collect election materials from the tallying center in accordance to the election materials checklist and transport them to the polling station</w:t>
      </w:r>
      <w:r w:rsidDel="00000000" w:rsidR="00000000" w:rsidRPr="00000000">
        <w:rPr>
          <w:rtl w:val="0"/>
        </w:rPr>
      </w:r>
    </w:p>
    <w:p w:rsidR="00000000" w:rsidDel="00000000" w:rsidP="00000000" w:rsidRDefault="00000000" w:rsidRPr="00000000" w14:paraId="0000002A">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Assisted in instructing and supervising the work of polling clerks and security officers by ensuring that they follow statutory electoral procedures</w:t>
      </w:r>
      <w:r w:rsidDel="00000000" w:rsidR="00000000" w:rsidRPr="00000000">
        <w:rPr>
          <w:rtl w:val="0"/>
        </w:rPr>
      </w:r>
    </w:p>
    <w:p w:rsidR="00000000" w:rsidDel="00000000" w:rsidP="00000000" w:rsidRDefault="00000000" w:rsidRPr="00000000" w14:paraId="0000002B">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Assisted with management of attendance of those entitled to be in the polling station e.g. the political party agents, election observers and the media to ensure that they don’t interfere with the voting process</w:t>
      </w:r>
      <w:r w:rsidDel="00000000" w:rsidR="00000000" w:rsidRPr="00000000">
        <w:rPr>
          <w:rtl w:val="0"/>
        </w:rPr>
      </w:r>
    </w:p>
    <w:p w:rsidR="00000000" w:rsidDel="00000000" w:rsidP="00000000" w:rsidRDefault="00000000" w:rsidRPr="00000000" w14:paraId="0000002C">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Accounted for all the electoral materials, both used and unused </w:t>
      </w:r>
      <w:r w:rsidDel="00000000" w:rsidR="00000000" w:rsidRPr="00000000">
        <w:rPr>
          <w:rtl w:val="0"/>
        </w:rPr>
      </w:r>
    </w:p>
    <w:p w:rsidR="00000000" w:rsidDel="00000000" w:rsidP="00000000" w:rsidRDefault="00000000" w:rsidRPr="00000000" w14:paraId="0000002D">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Ensured that voters cast their votes and put them in the correct ballot boxes and help voters where necessary</w:t>
      </w:r>
      <w:r w:rsidDel="00000000" w:rsidR="00000000" w:rsidRPr="00000000">
        <w:rPr>
          <w:rtl w:val="0"/>
        </w:rPr>
      </w:r>
    </w:p>
    <w:p w:rsidR="00000000" w:rsidDel="00000000" w:rsidP="00000000" w:rsidRDefault="00000000" w:rsidRPr="00000000" w14:paraId="0000002E">
      <w:pPr>
        <w:numPr>
          <w:ilvl w:val="0"/>
          <w:numId w:val="1"/>
        </w:numPr>
        <w:ind w:left="720" w:hanging="360"/>
        <w:rPr>
          <w:sz w:val="22"/>
          <w:szCs w:val="22"/>
        </w:rPr>
      </w:pPr>
      <w:r w:rsidDel="00000000" w:rsidR="00000000" w:rsidRPr="00000000">
        <w:rPr>
          <w:rFonts w:ascii="Garamond" w:cs="Garamond" w:eastAsia="Garamond" w:hAnsi="Garamond"/>
          <w:sz w:val="22"/>
          <w:szCs w:val="22"/>
          <w:rtl w:val="0"/>
        </w:rPr>
        <w:t xml:space="preserve">Assisted with counting of votes in liaison with the presiding officer and fill the designated forms for dissemination to the tallying center.</w:t>
      </w:r>
      <w:r w:rsidDel="00000000" w:rsidR="00000000" w:rsidRPr="00000000">
        <w:rPr>
          <w:rtl w:val="0"/>
        </w:rPr>
      </w:r>
    </w:p>
    <w:p w:rsidR="00000000" w:rsidDel="00000000" w:rsidP="00000000" w:rsidRDefault="00000000" w:rsidRPr="00000000" w14:paraId="0000002F">
      <w:pPr>
        <w:numPr>
          <w:ilvl w:val="0"/>
          <w:numId w:val="1"/>
        </w:numPr>
        <w:ind w:left="720" w:hanging="360"/>
        <w:rPr>
          <w:sz w:val="22"/>
          <w:szCs w:val="22"/>
          <w:u w:val="none"/>
        </w:rPr>
      </w:pPr>
      <w:r w:rsidDel="00000000" w:rsidR="00000000" w:rsidRPr="00000000">
        <w:rPr>
          <w:rFonts w:ascii="Garamond" w:cs="Garamond" w:eastAsia="Garamond" w:hAnsi="Garamond"/>
          <w:sz w:val="22"/>
          <w:szCs w:val="22"/>
          <w:rtl w:val="0"/>
        </w:rPr>
        <w:t xml:space="preserve">Participated in debrief meetings to reflect on field events .</w:t>
      </w:r>
      <w:r w:rsidDel="00000000" w:rsidR="00000000" w:rsidRPr="00000000">
        <w:rPr>
          <w:rtl w:val="0"/>
        </w:rPr>
      </w:r>
    </w:p>
    <w:p w:rsidR="00000000" w:rsidDel="00000000" w:rsidP="00000000" w:rsidRDefault="00000000" w:rsidRPr="00000000" w14:paraId="00000030">
      <w:pP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31">
      <w:pPr>
        <w:rP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sectPr>
          <w:type w:val="continuous"/>
          <w:pgSz w:h="15840" w:w="12240" w:orient="portrait"/>
          <w:pgMar w:bottom="907" w:top="720" w:left="994" w:right="1080" w:header="720" w:footer="720"/>
        </w:sect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6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10260.0" w:type="dxa"/>
        <w:jc w:val="left"/>
        <w:tblLayout w:type="fixed"/>
        <w:tblLook w:val="0400"/>
      </w:tblPr>
      <w:tblGrid>
        <w:gridCol w:w="248"/>
        <w:gridCol w:w="2410"/>
        <w:gridCol w:w="7602"/>
        <w:tblGridChange w:id="0">
          <w:tblGrid>
            <w:gridCol w:w="248"/>
            <w:gridCol w:w="2410"/>
            <w:gridCol w:w="7602"/>
          </w:tblGrid>
        </w:tblGridChange>
      </w:tblGrid>
      <w:tr>
        <w:trPr>
          <w:cantSplit w:val="0"/>
          <w:trHeight w:val="1738" w:hRule="atLeast"/>
          <w:tblHeader w:val="0"/>
        </w:trP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Michael Kibet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Regional  IEBC ICT coordinator-North rift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P.O BOX 822-30100</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Eldoret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Tel: 0724009200</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Email: Mpello@iebc.or.ke</w:t>
            </w:r>
          </w:p>
        </w:tc>
        <w:tc>
          <w:tcPr>
            <w:shd w:fill="auto"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Nicholas Nyongio</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Kelcop coordinator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P.O BOX 1404-30200</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Kitale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Tel: 0723396050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Email:</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nkakuko102@gmail.com</w:t>
            </w:r>
          </w:p>
        </w:tc>
      </w:tr>
    </w:tb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-4467224</wp:posOffset>
                </wp:positionH>
                <wp:positionV relativeFrom="paragraph">
                  <wp:posOffset>1100134</wp:posOffset>
                </wp:positionV>
                <wp:extent cx="6429375" cy="22225"/>
                <wp:effectExtent b="0" l="0" r="0" t="0"/>
                <wp:wrapNone/>
                <wp:docPr id="7" name=""/>
                <a:graphic>
                  <a:graphicData uri="http://schemas.microsoft.com/office/word/2010/wordprocessingShape">
                    <wps:wsp>
                      <wps:cNvCnPr/>
                      <wps:spPr>
                        <a:xfrm>
                          <a:off x="2136075" y="3780000"/>
                          <a:ext cx="6419850" cy="0"/>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-4467224</wp:posOffset>
                </wp:positionH>
                <wp:positionV relativeFrom="paragraph">
                  <wp:posOffset>1100134</wp:posOffset>
                </wp:positionV>
                <wp:extent cx="6429375" cy="22225"/>
                <wp:effectExtent b="0" l="0" r="0" t="0"/>
                <wp:wrapNone/>
                <wp:docPr id="7"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429375" cy="22225"/>
                        </a:xfrm>
                        <a:prstGeom prst="rect"/>
                        <a:ln/>
                      </pic:spPr>
                    </pic:pic>
                  </a:graphicData>
                </a:graphic>
              </wp:anchor>
            </w:drawing>
          </mc:Fallback>
        </mc:AlternateConten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CERTIFICATIONS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48">
      <w:pPr>
        <w:widowControl w:val="0"/>
        <w:spacing w:line="276" w:lineRule="auto"/>
        <w:ind w:right="-60"/>
        <w:rPr>
          <w:rFonts w:ascii="Garamond" w:cs="Garamond" w:eastAsia="Garamond" w:hAnsi="Garamond"/>
          <w:b w:val="1"/>
          <w:sz w:val="22"/>
          <w:szCs w:val="22"/>
        </w:rPr>
      </w:pPr>
      <w:r w:rsidDel="00000000" w:rsidR="00000000" w:rsidRPr="00000000">
        <w:rPr>
          <w:rtl w:val="0"/>
        </w:rPr>
      </w:r>
    </w:p>
    <w:tbl>
      <w:tblPr>
        <w:tblStyle w:val="Table2"/>
        <w:tblW w:w="10260.0" w:type="dxa"/>
        <w:jc w:val="left"/>
        <w:tblLayout w:type="fixed"/>
        <w:tblLook w:val="0400"/>
      </w:tblPr>
      <w:tblGrid>
        <w:gridCol w:w="248"/>
        <w:gridCol w:w="2410"/>
        <w:gridCol w:w="7602"/>
        <w:tblGridChange w:id="0">
          <w:tblGrid>
            <w:gridCol w:w="248"/>
            <w:gridCol w:w="2410"/>
            <w:gridCol w:w="7602"/>
          </w:tblGrid>
        </w:tblGridChange>
      </w:tblGrid>
      <w:tr>
        <w:trPr>
          <w:cantSplit w:val="0"/>
          <w:trHeight w:val="1738" w:hRule="atLeast"/>
          <w:tblHeader w:val="0"/>
        </w:trPr>
        <w:tc>
          <w:tcPr/>
          <w:p w:rsidR="00000000" w:rsidDel="00000000" w:rsidP="00000000" w:rsidRDefault="00000000" w:rsidRPr="00000000" w14:paraId="00000049">
            <w:pPr>
              <w:rPr>
                <w:rFonts w:ascii="Garamond" w:cs="Garamond" w:eastAsia="Garamond" w:hAnsi="Garamond"/>
                <w:sz w:val="22"/>
                <w:szCs w:val="22"/>
              </w:rPr>
            </w:pPr>
            <w:r w:rsidDel="00000000" w:rsidR="00000000" w:rsidRPr="00000000">
              <w:rPr>
                <w:rtl w:val="0"/>
              </w:rPr>
            </w:r>
          </w:p>
        </w:tc>
        <w:tc>
          <w:tcPr>
            <w:shd w:fill="auto" w:val="clear"/>
          </w:tcPr>
          <w:p w:rsidR="00000000" w:rsidDel="00000000" w:rsidP="00000000" w:rsidRDefault="00000000" w:rsidRPr="00000000" w14:paraId="0000004A">
            <w:pPr>
              <w:rPr>
                <w:rFonts w:ascii="Garamond" w:cs="Garamond" w:eastAsia="Garamond" w:hAnsi="Garamond"/>
                <w:sz w:val="22"/>
                <w:szCs w:val="22"/>
              </w:rPr>
            </w:pPr>
            <w:hyperlink r:id="rId14">
              <w:r w:rsidDel="00000000" w:rsidR="00000000" w:rsidRPr="00000000">
                <w:rPr>
                  <w:rFonts w:ascii="Garamond" w:cs="Garamond" w:eastAsia="Garamond" w:hAnsi="Garamond"/>
                  <w:color w:val="1155cc"/>
                  <w:sz w:val="22"/>
                  <w:szCs w:val="22"/>
                  <w:u w:val="single"/>
                  <w:rtl w:val="0"/>
                </w:rPr>
                <w:t xml:space="preserve">Project Management Certication</w:t>
              </w:r>
            </w:hyperlink>
            <w:r w:rsidDel="00000000" w:rsidR="00000000" w:rsidRPr="00000000">
              <w:rPr>
                <w:rtl w:val="0"/>
              </w:rPr>
            </w:r>
          </w:p>
          <w:p w:rsidR="00000000" w:rsidDel="00000000" w:rsidP="00000000" w:rsidRDefault="00000000" w:rsidRPr="00000000" w14:paraId="0000004B">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4C">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1381125" cy="9779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81125" cy="9779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4D">
            <w:pPr>
              <w:rPr>
                <w:rFonts w:ascii="Garamond" w:cs="Garamond" w:eastAsia="Garamond" w:hAnsi="Garamond"/>
                <w:sz w:val="22"/>
                <w:szCs w:val="22"/>
              </w:rPr>
            </w:pPr>
            <w:hyperlink r:id="rId16">
              <w:r w:rsidDel="00000000" w:rsidR="00000000" w:rsidRPr="00000000">
                <w:rPr>
                  <w:rFonts w:ascii="Garamond" w:cs="Garamond" w:eastAsia="Garamond" w:hAnsi="Garamond"/>
                  <w:color w:val="1155cc"/>
                  <w:sz w:val="22"/>
                  <w:szCs w:val="22"/>
                  <w:u w:val="single"/>
                  <w:rtl w:val="0"/>
                </w:rPr>
                <w:t xml:space="preserve">Monitoring and evaluation Certification</w:t>
              </w:r>
            </w:hyperlink>
            <w:r w:rsidDel="00000000" w:rsidR="00000000" w:rsidRPr="00000000">
              <w:rPr>
                <w:rtl w:val="0"/>
              </w:rPr>
            </w:r>
          </w:p>
          <w:p w:rsidR="00000000" w:rsidDel="00000000" w:rsidP="00000000" w:rsidRDefault="00000000" w:rsidRPr="00000000" w14:paraId="0000004E">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1421448" cy="1091469"/>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21448" cy="109146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Garamond" w:cs="Garamond" w:eastAsia="Garamond" w:hAnsi="Garamond"/>
                <w:sz w:val="22"/>
                <w:szCs w:val="22"/>
              </w:rPr>
            </w:pPr>
            <w:r w:rsidDel="00000000" w:rsidR="00000000" w:rsidRPr="00000000">
              <w:rPr>
                <w:rtl w:val="0"/>
              </w:rPr>
            </w:r>
          </w:p>
        </w:tc>
      </w:tr>
    </w:tbl>
    <w:p w:rsidR="00000000" w:rsidDel="00000000" w:rsidP="00000000" w:rsidRDefault="00000000" w:rsidRPr="00000000" w14:paraId="00000050">
      <w:pP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2"/>
          <w:szCs w:val="22"/>
        </w:rPr>
      </w:pPr>
      <w:r w:rsidDel="00000000" w:rsidR="00000000" w:rsidRPr="00000000">
        <w:rPr>
          <w:rtl w:val="0"/>
        </w:rPr>
      </w:r>
    </w:p>
    <w:sectPr>
      <w:type w:val="continuous"/>
      <w:pgSz w:h="15840" w:w="12240" w:orient="portrait"/>
      <w:pgMar w:bottom="187" w:top="634" w:left="994" w:right="1080" w:header="720" w:footer="720"/>
      <w:cols w:equalWidth="0" w:num="3">
        <w:col w:space="720" w:w="2908.666666666666"/>
        <w:col w:space="720" w:w="2908.666666666666"/>
        <w:col w:space="0" w:w="2908.6666666666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hyperlink" Target="https://drive.google.com/file/d/1zfTuOc5yZpJdLK3GgHVLR5oQSnnqUExA/view?usp=drive_link" TargetMode="External"/><Relationship Id="rId17" Type="http://schemas.openxmlformats.org/officeDocument/2006/relationships/image" Target="media/image2.png"/><Relationship Id="rId16" Type="http://schemas.openxmlformats.org/officeDocument/2006/relationships/hyperlink" Target="https://drive.google.com/file/d/1Pjj9a7WCHDxCxXVhBEewCBMppOGX5IuL/view?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w/3NokRyeLNjfmz5WgbKmTIPDg==">CgMxLjA4AHIhMXVsUEZITmJJS0d4aXM2bm5MRkVaR1VTNUFMU0xWS2Vr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