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706A" w:rsidRPr="00D7706A" w:rsidRDefault="00D7706A" w:rsidP="00D7706A">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z w:val="20"/>
          <w:szCs w:val="20"/>
          <w:lang w:eastAsia="de-DE"/>
        </w:rPr>
      </w:pPr>
      <w:r w:rsidRPr="006F04D4">
        <w:rPr>
          <w:rFonts w:ascii="Segoe UI" w:eastAsia="Times New Roman" w:hAnsi="Segoe UI" w:cs="Segoe UI"/>
          <w:b/>
          <w:bCs/>
          <w:color w:val="0D0D0D"/>
          <w:sz w:val="20"/>
          <w:szCs w:val="20"/>
          <w:bdr w:val="single" w:sz="2" w:space="0" w:color="auto" w:frame="1"/>
          <w:lang w:eastAsia="de-DE"/>
        </w:rPr>
        <w:t>Prioritätenplan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65"/>
        <w:gridCol w:w="4737"/>
        <w:gridCol w:w="5099"/>
        <w:gridCol w:w="910"/>
        <w:gridCol w:w="731"/>
        <w:gridCol w:w="1939"/>
      </w:tblGrid>
      <w:tr w:rsidR="00D7706A" w:rsidRPr="00D7706A" w:rsidTr="00D7706A">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b/>
                <w:bCs/>
                <w:color w:val="0D0D0D"/>
                <w:sz w:val="20"/>
                <w:szCs w:val="20"/>
                <w:lang w:eastAsia="de-DE"/>
              </w:rPr>
            </w:pPr>
            <w:r w:rsidRPr="00D7706A">
              <w:rPr>
                <w:rFonts w:ascii="Times New Roman" w:eastAsia="Times New Roman" w:hAnsi="Times New Roman" w:cs="Times New Roman"/>
                <w:b/>
                <w:bCs/>
                <w:color w:val="0D0D0D"/>
                <w:sz w:val="20"/>
                <w:szCs w:val="20"/>
                <w:lang w:eastAsia="de-DE"/>
              </w:rPr>
              <w:t>Priorität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b/>
                <w:bCs/>
                <w:color w:val="0D0D0D"/>
                <w:sz w:val="20"/>
                <w:szCs w:val="20"/>
                <w:lang w:eastAsia="de-DE"/>
              </w:rPr>
            </w:pPr>
            <w:r w:rsidRPr="00D7706A">
              <w:rPr>
                <w:rFonts w:ascii="Times New Roman" w:eastAsia="Times New Roman" w:hAnsi="Times New Roman" w:cs="Times New Roman"/>
                <w:b/>
                <w:bCs/>
                <w:color w:val="0D0D0D"/>
                <w:sz w:val="20"/>
                <w:szCs w:val="20"/>
                <w:lang w:eastAsia="de-DE"/>
              </w:rPr>
              <w:t>Maßnahme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b/>
                <w:bCs/>
                <w:color w:val="0D0D0D"/>
                <w:sz w:val="20"/>
                <w:szCs w:val="20"/>
                <w:lang w:eastAsia="de-DE"/>
              </w:rPr>
            </w:pPr>
            <w:r w:rsidRPr="00D7706A">
              <w:rPr>
                <w:rFonts w:ascii="Times New Roman" w:eastAsia="Times New Roman" w:hAnsi="Times New Roman" w:cs="Times New Roman"/>
                <w:b/>
                <w:bCs/>
                <w:color w:val="0D0D0D"/>
                <w:sz w:val="20"/>
                <w:szCs w:val="20"/>
                <w:lang w:eastAsia="de-DE"/>
              </w:rPr>
              <w:t>Nutzen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b/>
                <w:bCs/>
                <w:color w:val="0D0D0D"/>
                <w:sz w:val="20"/>
                <w:szCs w:val="20"/>
                <w:lang w:eastAsia="de-DE"/>
              </w:rPr>
            </w:pPr>
            <w:r w:rsidRPr="00D7706A">
              <w:rPr>
                <w:rFonts w:ascii="Times New Roman" w:eastAsia="Times New Roman" w:hAnsi="Times New Roman" w:cs="Times New Roman"/>
                <w:b/>
                <w:bCs/>
                <w:color w:val="0D0D0D"/>
                <w:sz w:val="20"/>
                <w:szCs w:val="20"/>
                <w:lang w:eastAsia="de-DE"/>
              </w:rPr>
              <w:t>Aufwand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b/>
                <w:bCs/>
                <w:color w:val="0D0D0D"/>
                <w:sz w:val="20"/>
                <w:szCs w:val="20"/>
                <w:lang w:eastAsia="de-DE"/>
              </w:rPr>
            </w:pPr>
            <w:r w:rsidRPr="00D7706A">
              <w:rPr>
                <w:rFonts w:ascii="Times New Roman" w:eastAsia="Times New Roman" w:hAnsi="Times New Roman" w:cs="Times New Roman"/>
                <w:b/>
                <w:bCs/>
                <w:color w:val="0D0D0D"/>
                <w:sz w:val="20"/>
                <w:szCs w:val="20"/>
                <w:lang w:eastAsia="de-DE"/>
              </w:rPr>
              <w:t>Risiko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b/>
                <w:bCs/>
                <w:color w:val="0D0D0D"/>
                <w:sz w:val="20"/>
                <w:szCs w:val="20"/>
                <w:lang w:eastAsia="de-DE"/>
              </w:rPr>
            </w:pPr>
            <w:r w:rsidRPr="00D7706A">
              <w:rPr>
                <w:rFonts w:ascii="Times New Roman" w:eastAsia="Times New Roman" w:hAnsi="Times New Roman" w:cs="Times New Roman"/>
                <w:b/>
                <w:bCs/>
                <w:color w:val="0D0D0D"/>
                <w:sz w:val="20"/>
                <w:szCs w:val="20"/>
                <w:lang w:eastAsia="de-DE"/>
              </w:rPr>
              <w:t>Empfohlene Reihenfolge</w:t>
            </w:r>
          </w:p>
        </w:tc>
      </w:tr>
      <w:tr w:rsidR="00D7706A" w:rsidRPr="00D7706A" w:rsidTr="00D7706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711CAE" w:rsidRDefault="00D7706A" w:rsidP="00D7706A">
            <w:pPr>
              <w:spacing w:after="0" w:line="240" w:lineRule="auto"/>
              <w:rPr>
                <w:rFonts w:ascii="Times New Roman" w:eastAsia="Times New Roman" w:hAnsi="Times New Roman" w:cs="Times New Roman"/>
                <w:sz w:val="20"/>
                <w:szCs w:val="20"/>
                <w:highlight w:val="green"/>
                <w:lang w:eastAsia="de-DE"/>
              </w:rPr>
            </w:pPr>
            <w:r w:rsidRPr="00711CAE">
              <w:rPr>
                <w:rFonts w:ascii="Consolas" w:eastAsia="Times New Roman" w:hAnsi="Consolas" w:cs="Times New Roman"/>
                <w:sz w:val="18"/>
                <w:szCs w:val="18"/>
                <w:highlight w:val="green"/>
                <w:bdr w:val="single" w:sz="2" w:space="0" w:color="auto" w:frame="1"/>
                <w:lang w:eastAsia="de-DE"/>
              </w:rPr>
              <w: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711CAE" w:rsidRDefault="00D7706A" w:rsidP="00D7706A">
            <w:pPr>
              <w:spacing w:after="0" w:line="240" w:lineRule="auto"/>
              <w:rPr>
                <w:rFonts w:ascii="Times New Roman" w:eastAsia="Times New Roman" w:hAnsi="Times New Roman" w:cs="Times New Roman"/>
                <w:sz w:val="20"/>
                <w:szCs w:val="20"/>
                <w:highlight w:val="green"/>
                <w:lang w:eastAsia="de-DE"/>
              </w:rPr>
            </w:pPr>
            <w:r w:rsidRPr="00711CAE">
              <w:rPr>
                <w:rFonts w:ascii="Times New Roman" w:eastAsia="Times New Roman" w:hAnsi="Times New Roman" w:cs="Times New Roman"/>
                <w:sz w:val="20"/>
                <w:szCs w:val="20"/>
                <w:highlight w:val="green"/>
                <w:lang w:eastAsia="de-DE"/>
              </w:rPr>
              <w:t>Puzzle-Bildschirm visuell finalisieren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711CAE" w:rsidRDefault="00D7706A" w:rsidP="00D7706A">
            <w:pPr>
              <w:spacing w:after="0" w:line="240" w:lineRule="auto"/>
              <w:rPr>
                <w:rFonts w:ascii="Times New Roman" w:eastAsia="Times New Roman" w:hAnsi="Times New Roman" w:cs="Times New Roman"/>
                <w:sz w:val="20"/>
                <w:szCs w:val="20"/>
                <w:highlight w:val="green"/>
                <w:lang w:eastAsia="de-DE"/>
              </w:rPr>
            </w:pPr>
            <w:r w:rsidRPr="00711CAE">
              <w:rPr>
                <w:rFonts w:ascii="Times New Roman" w:eastAsia="Times New Roman" w:hAnsi="Times New Roman" w:cs="Times New Roman"/>
                <w:sz w:val="20"/>
                <w:szCs w:val="20"/>
                <w:highlight w:val="green"/>
                <w:lang w:eastAsia="de-DE"/>
              </w:rPr>
              <w:t>Der wichtigste Screen wirkt sofort fertiger und hochwertiger.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711CAE" w:rsidRDefault="00D7706A" w:rsidP="00D7706A">
            <w:pPr>
              <w:spacing w:after="0" w:line="240" w:lineRule="auto"/>
              <w:rPr>
                <w:rFonts w:ascii="Times New Roman" w:eastAsia="Times New Roman" w:hAnsi="Times New Roman" w:cs="Times New Roman"/>
                <w:sz w:val="20"/>
                <w:szCs w:val="20"/>
                <w:highlight w:val="green"/>
                <w:lang w:eastAsia="de-DE"/>
              </w:rPr>
            </w:pPr>
            <w:r w:rsidRPr="00711CAE">
              <w:rPr>
                <w:rFonts w:ascii="Times New Roman" w:eastAsia="Times New Roman" w:hAnsi="Times New Roman" w:cs="Times New Roman"/>
                <w:sz w:val="20"/>
                <w:szCs w:val="20"/>
                <w:highlight w:val="green"/>
                <w:lang w:eastAsia="de-DE"/>
              </w:rPr>
              <w:t>Mittel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711CAE" w:rsidRDefault="00D7706A" w:rsidP="00D7706A">
            <w:pPr>
              <w:spacing w:after="0" w:line="240" w:lineRule="auto"/>
              <w:rPr>
                <w:rFonts w:ascii="Times New Roman" w:eastAsia="Times New Roman" w:hAnsi="Times New Roman" w:cs="Times New Roman"/>
                <w:sz w:val="20"/>
                <w:szCs w:val="20"/>
                <w:highlight w:val="green"/>
                <w:lang w:eastAsia="de-DE"/>
              </w:rPr>
            </w:pPr>
            <w:r w:rsidRPr="00711CAE">
              <w:rPr>
                <w:rFonts w:ascii="Times New Roman" w:eastAsia="Times New Roman" w:hAnsi="Times New Roman" w:cs="Times New Roman"/>
                <w:sz w:val="20"/>
                <w:szCs w:val="20"/>
                <w:highlight w:val="green"/>
                <w:lang w:eastAsia="de-DE"/>
              </w:rPr>
              <w:t>Niedrig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711CAE" w:rsidRDefault="00D7706A" w:rsidP="00D7706A">
            <w:pPr>
              <w:spacing w:after="0" w:line="240" w:lineRule="auto"/>
              <w:rPr>
                <w:rFonts w:ascii="Times New Roman" w:eastAsia="Times New Roman" w:hAnsi="Times New Roman" w:cs="Times New Roman"/>
                <w:sz w:val="20"/>
                <w:szCs w:val="20"/>
                <w:highlight w:val="green"/>
                <w:lang w:eastAsia="de-DE"/>
              </w:rPr>
            </w:pPr>
            <w:r w:rsidRPr="00711CAE">
              <w:rPr>
                <w:rFonts w:ascii="Consolas" w:eastAsia="Times New Roman" w:hAnsi="Consolas" w:cs="Times New Roman"/>
                <w:sz w:val="18"/>
                <w:szCs w:val="18"/>
                <w:highlight w:val="green"/>
                <w:bdr w:val="single" w:sz="2" w:space="0" w:color="auto" w:frame="1"/>
                <w:lang w:eastAsia="de-DE"/>
              </w:rPr>
              <w:t>1</w:t>
            </w:r>
            <w:r w:rsidR="00711CAE" w:rsidRPr="00711CAE">
              <w:rPr>
                <w:rFonts w:ascii="Consolas" w:eastAsia="Times New Roman" w:hAnsi="Consolas" w:cs="Times New Roman"/>
                <w:sz w:val="18"/>
                <w:szCs w:val="18"/>
                <w:highlight w:val="green"/>
                <w:bdr w:val="single" w:sz="2" w:space="0" w:color="auto" w:frame="1"/>
                <w:lang w:eastAsia="de-DE"/>
              </w:rPr>
              <w:t xml:space="preserve"> ERLEDIGT</w:t>
            </w:r>
          </w:p>
        </w:tc>
      </w:tr>
      <w:tr w:rsidR="00D7706A" w:rsidRPr="00D7706A" w:rsidTr="00D7706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045455" w:rsidRDefault="00D7706A" w:rsidP="00D7706A">
            <w:pPr>
              <w:spacing w:after="0" w:line="240" w:lineRule="auto"/>
              <w:rPr>
                <w:rFonts w:ascii="Times New Roman" w:eastAsia="Times New Roman" w:hAnsi="Times New Roman" w:cs="Times New Roman"/>
                <w:sz w:val="20"/>
                <w:szCs w:val="20"/>
                <w:highlight w:val="green"/>
                <w:lang w:eastAsia="de-DE"/>
              </w:rPr>
            </w:pPr>
            <w:r w:rsidRPr="00045455">
              <w:rPr>
                <w:rFonts w:ascii="Times New Roman" w:eastAsia="Times New Roman" w:hAnsi="Times New Roman" w:cs="Times New Roman"/>
                <w:sz w:val="20"/>
                <w:szCs w:val="20"/>
                <w:highlight w:val="green"/>
                <w:lang w:eastAsia="de-DE"/>
              </w:rPr>
              <w:t xml:space="preserve">Kontextmenüs, Dialoge und Fokuszustände </w:t>
            </w:r>
            <w:proofErr w:type="spellStart"/>
            <w:r w:rsidRPr="00045455">
              <w:rPr>
                <w:rFonts w:ascii="Times New Roman" w:eastAsia="Times New Roman" w:hAnsi="Times New Roman" w:cs="Times New Roman"/>
                <w:sz w:val="20"/>
                <w:szCs w:val="20"/>
                <w:highlight w:val="green"/>
                <w:lang w:eastAsia="de-DE"/>
              </w:rPr>
              <w:t>appweit</w:t>
            </w:r>
            <w:proofErr w:type="spellEnd"/>
            <w:r w:rsidRPr="00045455">
              <w:rPr>
                <w:rFonts w:ascii="Times New Roman" w:eastAsia="Times New Roman" w:hAnsi="Times New Roman" w:cs="Times New Roman"/>
                <w:sz w:val="20"/>
                <w:szCs w:val="20"/>
                <w:highlight w:val="green"/>
                <w:lang w:eastAsia="de-DE"/>
              </w:rPr>
              <w:t xml:space="preserve"> vereinheitlichen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045455" w:rsidRDefault="00D7706A" w:rsidP="00D7706A">
            <w:pPr>
              <w:spacing w:after="0" w:line="240" w:lineRule="auto"/>
              <w:rPr>
                <w:rFonts w:ascii="Times New Roman" w:eastAsia="Times New Roman" w:hAnsi="Times New Roman" w:cs="Times New Roman"/>
                <w:sz w:val="20"/>
                <w:szCs w:val="20"/>
                <w:highlight w:val="green"/>
                <w:lang w:eastAsia="de-DE"/>
              </w:rPr>
            </w:pPr>
            <w:r w:rsidRPr="00045455">
              <w:rPr>
                <w:rFonts w:ascii="Times New Roman" w:eastAsia="Times New Roman" w:hAnsi="Times New Roman" w:cs="Times New Roman"/>
                <w:sz w:val="20"/>
                <w:szCs w:val="20"/>
                <w:highlight w:val="green"/>
                <w:lang w:eastAsia="de-DE"/>
              </w:rPr>
              <w:t>Die App fühlt sich deutlich stabiler und PC-gerechter 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045455" w:rsidRDefault="00D7706A" w:rsidP="00D7706A">
            <w:pPr>
              <w:spacing w:after="0" w:line="240" w:lineRule="auto"/>
              <w:rPr>
                <w:rFonts w:ascii="Times New Roman" w:eastAsia="Times New Roman" w:hAnsi="Times New Roman" w:cs="Times New Roman"/>
                <w:sz w:val="20"/>
                <w:szCs w:val="20"/>
                <w:highlight w:val="green"/>
                <w:lang w:eastAsia="de-DE"/>
              </w:rPr>
            </w:pPr>
            <w:r w:rsidRPr="00045455">
              <w:rPr>
                <w:rFonts w:ascii="Times New Roman" w:eastAsia="Times New Roman" w:hAnsi="Times New Roman" w:cs="Times New Roman"/>
                <w:sz w:val="20"/>
                <w:szCs w:val="20"/>
                <w:highlight w:val="green"/>
                <w:lang w:eastAsia="de-DE"/>
              </w:rPr>
              <w:t>Mittel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045455" w:rsidRDefault="00D7706A" w:rsidP="00D7706A">
            <w:pPr>
              <w:spacing w:after="0" w:line="240" w:lineRule="auto"/>
              <w:rPr>
                <w:rFonts w:ascii="Times New Roman" w:eastAsia="Times New Roman" w:hAnsi="Times New Roman" w:cs="Times New Roman"/>
                <w:sz w:val="20"/>
                <w:szCs w:val="20"/>
                <w:highlight w:val="green"/>
                <w:lang w:eastAsia="de-DE"/>
              </w:rPr>
            </w:pPr>
            <w:r w:rsidRPr="00045455">
              <w:rPr>
                <w:rFonts w:ascii="Times New Roman" w:eastAsia="Times New Roman" w:hAnsi="Times New Roman" w:cs="Times New Roman"/>
                <w:sz w:val="20"/>
                <w:szCs w:val="20"/>
                <w:highlight w:val="green"/>
                <w:lang w:eastAsia="de-DE"/>
              </w:rPr>
              <w:t>Niedrig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045455" w:rsidRDefault="00D7706A" w:rsidP="00D7706A">
            <w:pPr>
              <w:spacing w:after="0" w:line="240" w:lineRule="auto"/>
              <w:rPr>
                <w:rFonts w:ascii="Times New Roman" w:eastAsia="Times New Roman" w:hAnsi="Times New Roman" w:cs="Times New Roman"/>
                <w:sz w:val="20"/>
                <w:szCs w:val="20"/>
                <w:highlight w:val="green"/>
                <w:lang w:eastAsia="de-DE"/>
              </w:rPr>
            </w:pPr>
            <w:r w:rsidRPr="00045455">
              <w:rPr>
                <w:rFonts w:ascii="Consolas" w:eastAsia="Times New Roman" w:hAnsi="Consolas" w:cs="Times New Roman"/>
                <w:sz w:val="18"/>
                <w:szCs w:val="18"/>
                <w:highlight w:val="green"/>
                <w:bdr w:val="single" w:sz="2" w:space="0" w:color="auto" w:frame="1"/>
                <w:lang w:eastAsia="de-DE"/>
              </w:rPr>
              <w:t>2</w:t>
            </w:r>
            <w:r w:rsidR="00045455">
              <w:rPr>
                <w:rFonts w:ascii="Consolas" w:eastAsia="Times New Roman" w:hAnsi="Consolas" w:cs="Times New Roman"/>
                <w:sz w:val="18"/>
                <w:szCs w:val="18"/>
                <w:highlight w:val="green"/>
                <w:bdr w:val="single" w:sz="2" w:space="0" w:color="auto" w:frame="1"/>
                <w:lang w:eastAsia="de-DE"/>
              </w:rPr>
              <w:t xml:space="preserve"> ERLEDIGT</w:t>
            </w:r>
          </w:p>
        </w:tc>
      </w:tr>
      <w:tr w:rsidR="00D7706A" w:rsidRPr="00D7706A" w:rsidTr="00D7706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97384E" w:rsidRDefault="00D7706A" w:rsidP="00D7706A">
            <w:pPr>
              <w:spacing w:after="0" w:line="240" w:lineRule="auto"/>
              <w:rPr>
                <w:rFonts w:ascii="Times New Roman" w:eastAsia="Times New Roman" w:hAnsi="Times New Roman" w:cs="Times New Roman"/>
                <w:sz w:val="20"/>
                <w:szCs w:val="20"/>
                <w:highlight w:val="green"/>
                <w:lang w:eastAsia="de-DE"/>
              </w:rPr>
            </w:pPr>
            <w:r w:rsidRPr="0097384E">
              <w:rPr>
                <w:rFonts w:ascii="Times New Roman" w:eastAsia="Times New Roman" w:hAnsi="Times New Roman" w:cs="Times New Roman"/>
                <w:sz w:val="20"/>
                <w:szCs w:val="20"/>
                <w:highlight w:val="green"/>
                <w:lang w:eastAsia="de-DE"/>
              </w:rPr>
              <w:t xml:space="preserve">Upload- und </w:t>
            </w:r>
            <w:proofErr w:type="spellStart"/>
            <w:r w:rsidRPr="0097384E">
              <w:rPr>
                <w:rFonts w:ascii="Times New Roman" w:eastAsia="Times New Roman" w:hAnsi="Times New Roman" w:cs="Times New Roman"/>
                <w:sz w:val="20"/>
                <w:szCs w:val="20"/>
                <w:highlight w:val="green"/>
                <w:lang w:eastAsia="de-DE"/>
              </w:rPr>
              <w:t>Crop</w:t>
            </w:r>
            <w:proofErr w:type="spellEnd"/>
            <w:r w:rsidRPr="0097384E">
              <w:rPr>
                <w:rFonts w:ascii="Times New Roman" w:eastAsia="Times New Roman" w:hAnsi="Times New Roman" w:cs="Times New Roman"/>
                <w:sz w:val="20"/>
                <w:szCs w:val="20"/>
                <w:highlight w:val="green"/>
                <w:lang w:eastAsia="de-DE"/>
              </w:rPr>
              <w:t>-Randfälle härten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97384E" w:rsidRDefault="00D7706A" w:rsidP="00D7706A">
            <w:pPr>
              <w:spacing w:after="0" w:line="240" w:lineRule="auto"/>
              <w:rPr>
                <w:rFonts w:ascii="Times New Roman" w:eastAsia="Times New Roman" w:hAnsi="Times New Roman" w:cs="Times New Roman"/>
                <w:sz w:val="20"/>
                <w:szCs w:val="20"/>
                <w:highlight w:val="green"/>
                <w:lang w:eastAsia="de-DE"/>
              </w:rPr>
            </w:pPr>
            <w:r w:rsidRPr="0097384E">
              <w:rPr>
                <w:rFonts w:ascii="Times New Roman" w:eastAsia="Times New Roman" w:hAnsi="Times New Roman" w:cs="Times New Roman"/>
                <w:sz w:val="20"/>
                <w:szCs w:val="20"/>
                <w:highlight w:val="green"/>
                <w:lang w:eastAsia="de-DE"/>
              </w:rPr>
              <w:t>Weniger Frust bei Einfügen, Drag-</w:t>
            </w:r>
            <w:proofErr w:type="spellStart"/>
            <w:r w:rsidRPr="0097384E">
              <w:rPr>
                <w:rFonts w:ascii="Times New Roman" w:eastAsia="Times New Roman" w:hAnsi="Times New Roman" w:cs="Times New Roman"/>
                <w:sz w:val="20"/>
                <w:szCs w:val="20"/>
                <w:highlight w:val="green"/>
                <w:lang w:eastAsia="de-DE"/>
              </w:rPr>
              <w:t>and</w:t>
            </w:r>
            <w:proofErr w:type="spellEnd"/>
            <w:r w:rsidRPr="0097384E">
              <w:rPr>
                <w:rFonts w:ascii="Times New Roman" w:eastAsia="Times New Roman" w:hAnsi="Times New Roman" w:cs="Times New Roman"/>
                <w:sz w:val="20"/>
                <w:szCs w:val="20"/>
                <w:highlight w:val="green"/>
                <w:lang w:eastAsia="de-DE"/>
              </w:rPr>
              <w:t>-</w:t>
            </w:r>
            <w:proofErr w:type="spellStart"/>
            <w:r w:rsidRPr="0097384E">
              <w:rPr>
                <w:rFonts w:ascii="Times New Roman" w:eastAsia="Times New Roman" w:hAnsi="Times New Roman" w:cs="Times New Roman"/>
                <w:sz w:val="20"/>
                <w:szCs w:val="20"/>
                <w:highlight w:val="green"/>
                <w:lang w:eastAsia="de-DE"/>
              </w:rPr>
              <w:t>drop</w:t>
            </w:r>
            <w:proofErr w:type="spellEnd"/>
            <w:r w:rsidRPr="0097384E">
              <w:rPr>
                <w:rFonts w:ascii="Times New Roman" w:eastAsia="Times New Roman" w:hAnsi="Times New Roman" w:cs="Times New Roman"/>
                <w:sz w:val="20"/>
                <w:szCs w:val="20"/>
                <w:highlight w:val="green"/>
                <w:lang w:eastAsia="de-DE"/>
              </w:rPr>
              <w:t>, Dateifehlern und Rücksprüngen.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97384E" w:rsidRDefault="00D7706A" w:rsidP="00D7706A">
            <w:pPr>
              <w:spacing w:after="0" w:line="240" w:lineRule="auto"/>
              <w:rPr>
                <w:rFonts w:ascii="Times New Roman" w:eastAsia="Times New Roman" w:hAnsi="Times New Roman" w:cs="Times New Roman"/>
                <w:sz w:val="20"/>
                <w:szCs w:val="20"/>
                <w:highlight w:val="green"/>
                <w:lang w:eastAsia="de-DE"/>
              </w:rPr>
            </w:pPr>
            <w:r w:rsidRPr="0097384E">
              <w:rPr>
                <w:rFonts w:ascii="Times New Roman" w:eastAsia="Times New Roman" w:hAnsi="Times New Roman" w:cs="Times New Roman"/>
                <w:sz w:val="20"/>
                <w:szCs w:val="20"/>
                <w:highlight w:val="green"/>
                <w:lang w:eastAsia="de-DE"/>
              </w:rPr>
              <w:t>Mittel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97384E" w:rsidRDefault="00D7706A" w:rsidP="00D7706A">
            <w:pPr>
              <w:spacing w:after="0" w:line="240" w:lineRule="auto"/>
              <w:rPr>
                <w:rFonts w:ascii="Times New Roman" w:eastAsia="Times New Roman" w:hAnsi="Times New Roman" w:cs="Times New Roman"/>
                <w:sz w:val="20"/>
                <w:szCs w:val="20"/>
                <w:highlight w:val="green"/>
                <w:lang w:eastAsia="de-DE"/>
              </w:rPr>
            </w:pPr>
            <w:r w:rsidRPr="0097384E">
              <w:rPr>
                <w:rFonts w:ascii="Times New Roman" w:eastAsia="Times New Roman" w:hAnsi="Times New Roman" w:cs="Times New Roman"/>
                <w:sz w:val="20"/>
                <w:szCs w:val="20"/>
                <w:highlight w:val="green"/>
                <w:lang w:eastAsia="de-DE"/>
              </w:rPr>
              <w:t>Niedrig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97384E" w:rsidRDefault="00D7706A" w:rsidP="00D7706A">
            <w:pPr>
              <w:spacing w:after="0" w:line="240" w:lineRule="auto"/>
              <w:rPr>
                <w:rFonts w:ascii="Times New Roman" w:eastAsia="Times New Roman" w:hAnsi="Times New Roman" w:cs="Times New Roman"/>
                <w:sz w:val="20"/>
                <w:szCs w:val="20"/>
                <w:highlight w:val="green"/>
                <w:lang w:eastAsia="de-DE"/>
              </w:rPr>
            </w:pPr>
            <w:r w:rsidRPr="0097384E">
              <w:rPr>
                <w:rFonts w:ascii="Consolas" w:eastAsia="Times New Roman" w:hAnsi="Consolas" w:cs="Times New Roman"/>
                <w:sz w:val="18"/>
                <w:szCs w:val="18"/>
                <w:highlight w:val="green"/>
                <w:bdr w:val="single" w:sz="2" w:space="0" w:color="auto" w:frame="1"/>
                <w:lang w:eastAsia="de-DE"/>
              </w:rPr>
              <w:t>3</w:t>
            </w:r>
            <w:r w:rsidR="0097384E">
              <w:rPr>
                <w:rFonts w:ascii="Consolas" w:eastAsia="Times New Roman" w:hAnsi="Consolas" w:cs="Times New Roman"/>
                <w:sz w:val="18"/>
                <w:szCs w:val="18"/>
                <w:highlight w:val="green"/>
                <w:bdr w:val="single" w:sz="2" w:space="0" w:color="auto" w:frame="1"/>
                <w:lang w:eastAsia="de-DE"/>
              </w:rPr>
              <w:t xml:space="preserve"> ERLEDIGT</w:t>
            </w:r>
          </w:p>
        </w:tc>
      </w:tr>
      <w:tr w:rsidR="00D7706A" w:rsidRPr="00D7706A" w:rsidTr="00D7706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AF6737" w:rsidRDefault="00D7706A" w:rsidP="00D7706A">
            <w:pPr>
              <w:spacing w:after="0" w:line="240" w:lineRule="auto"/>
              <w:rPr>
                <w:rFonts w:ascii="Times New Roman" w:eastAsia="Times New Roman" w:hAnsi="Times New Roman" w:cs="Times New Roman"/>
                <w:sz w:val="20"/>
                <w:szCs w:val="20"/>
                <w:highlight w:val="green"/>
                <w:lang w:eastAsia="de-DE"/>
              </w:rPr>
            </w:pPr>
            <w:r w:rsidRPr="00AF6737">
              <w:rPr>
                <w:rFonts w:ascii="Times New Roman" w:eastAsia="Times New Roman" w:hAnsi="Times New Roman" w:cs="Times New Roman"/>
                <w:sz w:val="20"/>
                <w:szCs w:val="20"/>
                <w:highlight w:val="green"/>
                <w:lang w:eastAsia="de-DE"/>
              </w:rPr>
              <w:t>Save-, Statistik- und Galerie-Workflow komplett durchprüfen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AF6737" w:rsidRDefault="00D7706A" w:rsidP="00D7706A">
            <w:pPr>
              <w:spacing w:after="0" w:line="240" w:lineRule="auto"/>
              <w:rPr>
                <w:rFonts w:ascii="Times New Roman" w:eastAsia="Times New Roman" w:hAnsi="Times New Roman" w:cs="Times New Roman"/>
                <w:sz w:val="20"/>
                <w:szCs w:val="20"/>
                <w:highlight w:val="green"/>
                <w:lang w:eastAsia="de-DE"/>
              </w:rPr>
            </w:pPr>
            <w:r w:rsidRPr="00AF6737">
              <w:rPr>
                <w:rFonts w:ascii="Times New Roman" w:eastAsia="Times New Roman" w:hAnsi="Times New Roman" w:cs="Times New Roman"/>
                <w:sz w:val="20"/>
                <w:szCs w:val="20"/>
                <w:highlight w:val="green"/>
                <w:lang w:eastAsia="de-DE"/>
              </w:rPr>
              <w:t>Kernfunktionen werden verlässlich und vertrauenswürdig.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AF6737" w:rsidRDefault="00D7706A" w:rsidP="00D7706A">
            <w:pPr>
              <w:spacing w:after="0" w:line="240" w:lineRule="auto"/>
              <w:rPr>
                <w:rFonts w:ascii="Times New Roman" w:eastAsia="Times New Roman" w:hAnsi="Times New Roman" w:cs="Times New Roman"/>
                <w:sz w:val="20"/>
                <w:szCs w:val="20"/>
                <w:highlight w:val="green"/>
                <w:lang w:eastAsia="de-DE"/>
              </w:rPr>
            </w:pPr>
            <w:r w:rsidRPr="00AF6737">
              <w:rPr>
                <w:rFonts w:ascii="Times New Roman" w:eastAsia="Times New Roman" w:hAnsi="Times New Roman" w:cs="Times New Roman"/>
                <w:sz w:val="20"/>
                <w:szCs w:val="20"/>
                <w:highlight w:val="green"/>
                <w:lang w:eastAsia="de-DE"/>
              </w:rPr>
              <w:t>Mittel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AF6737" w:rsidRDefault="00D7706A" w:rsidP="00D7706A">
            <w:pPr>
              <w:spacing w:after="0" w:line="240" w:lineRule="auto"/>
              <w:rPr>
                <w:rFonts w:ascii="Times New Roman" w:eastAsia="Times New Roman" w:hAnsi="Times New Roman" w:cs="Times New Roman"/>
                <w:sz w:val="20"/>
                <w:szCs w:val="20"/>
                <w:highlight w:val="green"/>
                <w:lang w:eastAsia="de-DE"/>
              </w:rPr>
            </w:pPr>
            <w:r w:rsidRPr="00AF6737">
              <w:rPr>
                <w:rFonts w:ascii="Times New Roman" w:eastAsia="Times New Roman" w:hAnsi="Times New Roman" w:cs="Times New Roman"/>
                <w:sz w:val="20"/>
                <w:szCs w:val="20"/>
                <w:highlight w:val="green"/>
                <w:lang w:eastAsia="de-DE"/>
              </w:rPr>
              <w:t>Mittel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AF6737" w:rsidRDefault="00D7706A" w:rsidP="00D7706A">
            <w:pPr>
              <w:spacing w:after="0" w:line="240" w:lineRule="auto"/>
              <w:rPr>
                <w:rFonts w:ascii="Times New Roman" w:eastAsia="Times New Roman" w:hAnsi="Times New Roman" w:cs="Times New Roman"/>
                <w:sz w:val="20"/>
                <w:szCs w:val="20"/>
                <w:highlight w:val="green"/>
                <w:lang w:eastAsia="de-DE"/>
              </w:rPr>
            </w:pPr>
            <w:r w:rsidRPr="00AF6737">
              <w:rPr>
                <w:rFonts w:ascii="Consolas" w:eastAsia="Times New Roman" w:hAnsi="Consolas" w:cs="Times New Roman"/>
                <w:sz w:val="18"/>
                <w:szCs w:val="18"/>
                <w:highlight w:val="green"/>
                <w:bdr w:val="single" w:sz="2" w:space="0" w:color="auto" w:frame="1"/>
                <w:lang w:eastAsia="de-DE"/>
              </w:rPr>
              <w:t>4</w:t>
            </w:r>
            <w:r w:rsidR="00AF6737" w:rsidRPr="00AF6737">
              <w:rPr>
                <w:rFonts w:ascii="Consolas" w:eastAsia="Times New Roman" w:hAnsi="Consolas" w:cs="Times New Roman"/>
                <w:sz w:val="18"/>
                <w:szCs w:val="18"/>
                <w:highlight w:val="green"/>
                <w:bdr w:val="single" w:sz="2" w:space="0" w:color="auto" w:frame="1"/>
                <w:lang w:eastAsia="de-DE"/>
              </w:rPr>
              <w:t xml:space="preserve"> ERLEDIGT</w:t>
            </w:r>
          </w:p>
        </w:tc>
      </w:tr>
      <w:tr w:rsidR="00D7706A" w:rsidRPr="00D7706A" w:rsidTr="00D7706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EA0761" w:rsidRDefault="00D7706A" w:rsidP="00D7706A">
            <w:pPr>
              <w:spacing w:after="0" w:line="240" w:lineRule="auto"/>
              <w:rPr>
                <w:rFonts w:ascii="Times New Roman" w:eastAsia="Times New Roman" w:hAnsi="Times New Roman" w:cs="Times New Roman"/>
                <w:sz w:val="20"/>
                <w:szCs w:val="20"/>
                <w:highlight w:val="green"/>
                <w:lang w:eastAsia="de-DE"/>
              </w:rPr>
            </w:pPr>
            <w:r w:rsidRPr="00EA0761">
              <w:rPr>
                <w:rFonts w:ascii="Times New Roman" w:eastAsia="Times New Roman" w:hAnsi="Times New Roman" w:cs="Times New Roman"/>
                <w:sz w:val="20"/>
                <w:szCs w:val="20"/>
                <w:highlight w:val="green"/>
                <w:lang w:eastAsia="de-DE"/>
              </w:rPr>
              <w:t>Tastaturbedienung konsequent ausbauen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EA0761" w:rsidRDefault="00D7706A" w:rsidP="00D7706A">
            <w:pPr>
              <w:spacing w:after="0" w:line="240" w:lineRule="auto"/>
              <w:rPr>
                <w:rFonts w:ascii="Times New Roman" w:eastAsia="Times New Roman" w:hAnsi="Times New Roman" w:cs="Times New Roman"/>
                <w:sz w:val="20"/>
                <w:szCs w:val="20"/>
                <w:highlight w:val="green"/>
                <w:lang w:eastAsia="de-DE"/>
              </w:rPr>
            </w:pPr>
            <w:r w:rsidRPr="00EA0761">
              <w:rPr>
                <w:rFonts w:ascii="Times New Roman" w:eastAsia="Times New Roman" w:hAnsi="Times New Roman" w:cs="Times New Roman"/>
                <w:sz w:val="20"/>
                <w:szCs w:val="20"/>
                <w:highlight w:val="green"/>
                <w:lang w:eastAsia="de-DE"/>
              </w:rPr>
              <w:t>Die App wird auf dem PC schneller und professioneller bedienbar.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EA0761" w:rsidRDefault="00D7706A" w:rsidP="00D7706A">
            <w:pPr>
              <w:spacing w:after="0" w:line="240" w:lineRule="auto"/>
              <w:rPr>
                <w:rFonts w:ascii="Times New Roman" w:eastAsia="Times New Roman" w:hAnsi="Times New Roman" w:cs="Times New Roman"/>
                <w:sz w:val="20"/>
                <w:szCs w:val="20"/>
                <w:highlight w:val="green"/>
                <w:lang w:eastAsia="de-DE"/>
              </w:rPr>
            </w:pPr>
            <w:r w:rsidRPr="00EA0761">
              <w:rPr>
                <w:rFonts w:ascii="Times New Roman" w:eastAsia="Times New Roman" w:hAnsi="Times New Roman" w:cs="Times New Roman"/>
                <w:sz w:val="20"/>
                <w:szCs w:val="20"/>
                <w:highlight w:val="green"/>
                <w:lang w:eastAsia="de-DE"/>
              </w:rPr>
              <w:t>Mittel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EA0761" w:rsidRDefault="00D7706A" w:rsidP="00D7706A">
            <w:pPr>
              <w:spacing w:after="0" w:line="240" w:lineRule="auto"/>
              <w:rPr>
                <w:rFonts w:ascii="Times New Roman" w:eastAsia="Times New Roman" w:hAnsi="Times New Roman" w:cs="Times New Roman"/>
                <w:sz w:val="20"/>
                <w:szCs w:val="20"/>
                <w:highlight w:val="green"/>
                <w:lang w:eastAsia="de-DE"/>
              </w:rPr>
            </w:pPr>
            <w:r w:rsidRPr="00EA0761">
              <w:rPr>
                <w:rFonts w:ascii="Times New Roman" w:eastAsia="Times New Roman" w:hAnsi="Times New Roman" w:cs="Times New Roman"/>
                <w:sz w:val="20"/>
                <w:szCs w:val="20"/>
                <w:highlight w:val="green"/>
                <w:lang w:eastAsia="de-DE"/>
              </w:rPr>
              <w:t>Niedrig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EA0761" w:rsidRDefault="00D7706A" w:rsidP="00D7706A">
            <w:pPr>
              <w:spacing w:after="0" w:line="240" w:lineRule="auto"/>
              <w:rPr>
                <w:rFonts w:ascii="Times New Roman" w:eastAsia="Times New Roman" w:hAnsi="Times New Roman" w:cs="Times New Roman"/>
                <w:sz w:val="20"/>
                <w:szCs w:val="20"/>
                <w:highlight w:val="green"/>
                <w:lang w:eastAsia="de-DE"/>
              </w:rPr>
            </w:pPr>
            <w:r w:rsidRPr="00EA0761">
              <w:rPr>
                <w:rFonts w:ascii="Consolas" w:eastAsia="Times New Roman" w:hAnsi="Consolas" w:cs="Times New Roman"/>
                <w:sz w:val="18"/>
                <w:szCs w:val="18"/>
                <w:highlight w:val="green"/>
                <w:bdr w:val="single" w:sz="2" w:space="0" w:color="auto" w:frame="1"/>
                <w:lang w:eastAsia="de-DE"/>
              </w:rPr>
              <w:t>5</w:t>
            </w:r>
            <w:r w:rsidR="00EA0761" w:rsidRPr="00EA0761">
              <w:rPr>
                <w:rFonts w:ascii="Consolas" w:eastAsia="Times New Roman" w:hAnsi="Consolas" w:cs="Times New Roman"/>
                <w:sz w:val="18"/>
                <w:szCs w:val="18"/>
                <w:highlight w:val="green"/>
                <w:bdr w:val="single" w:sz="2" w:space="0" w:color="auto" w:frame="1"/>
                <w:lang w:eastAsia="de-DE"/>
              </w:rPr>
              <w:t xml:space="preserve"> ERLEDIGT</w:t>
            </w:r>
          </w:p>
        </w:tc>
      </w:tr>
      <w:tr w:rsidR="00D7706A" w:rsidRPr="00D7706A" w:rsidTr="00D7706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6A428B" w:rsidRDefault="00D7706A" w:rsidP="00D7706A">
            <w:pPr>
              <w:spacing w:after="0" w:line="240" w:lineRule="auto"/>
              <w:rPr>
                <w:rFonts w:ascii="Times New Roman" w:eastAsia="Times New Roman" w:hAnsi="Times New Roman" w:cs="Times New Roman"/>
                <w:sz w:val="20"/>
                <w:szCs w:val="20"/>
                <w:highlight w:val="green"/>
                <w:lang w:eastAsia="de-DE"/>
              </w:rPr>
            </w:pPr>
            <w:r w:rsidRPr="006A428B">
              <w:rPr>
                <w:rFonts w:ascii="Times New Roman" w:eastAsia="Times New Roman" w:hAnsi="Times New Roman" w:cs="Times New Roman"/>
                <w:sz w:val="20"/>
                <w:szCs w:val="20"/>
                <w:highlight w:val="green"/>
                <w:lang w:eastAsia="de-DE"/>
              </w:rPr>
              <w:t>Letzte Sitzung / letzten Stand komfortabel fortsetzen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6A428B" w:rsidRDefault="00D7706A" w:rsidP="00D7706A">
            <w:pPr>
              <w:spacing w:after="0" w:line="240" w:lineRule="auto"/>
              <w:rPr>
                <w:rFonts w:ascii="Times New Roman" w:eastAsia="Times New Roman" w:hAnsi="Times New Roman" w:cs="Times New Roman"/>
                <w:sz w:val="20"/>
                <w:szCs w:val="20"/>
                <w:highlight w:val="green"/>
                <w:lang w:eastAsia="de-DE"/>
              </w:rPr>
            </w:pPr>
            <w:r w:rsidRPr="006A428B">
              <w:rPr>
                <w:rFonts w:ascii="Times New Roman" w:eastAsia="Times New Roman" w:hAnsi="Times New Roman" w:cs="Times New Roman"/>
                <w:sz w:val="20"/>
                <w:szCs w:val="20"/>
                <w:highlight w:val="green"/>
                <w:lang w:eastAsia="de-DE"/>
              </w:rPr>
              <w:t>Erhöht Wiederkehr und spart Klicks.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6A428B" w:rsidRDefault="00D7706A" w:rsidP="00D7706A">
            <w:pPr>
              <w:spacing w:after="0" w:line="240" w:lineRule="auto"/>
              <w:rPr>
                <w:rFonts w:ascii="Times New Roman" w:eastAsia="Times New Roman" w:hAnsi="Times New Roman" w:cs="Times New Roman"/>
                <w:sz w:val="20"/>
                <w:szCs w:val="20"/>
                <w:highlight w:val="green"/>
                <w:lang w:eastAsia="de-DE"/>
              </w:rPr>
            </w:pPr>
            <w:r w:rsidRPr="006A428B">
              <w:rPr>
                <w:rFonts w:ascii="Times New Roman" w:eastAsia="Times New Roman" w:hAnsi="Times New Roman" w:cs="Times New Roman"/>
                <w:sz w:val="20"/>
                <w:szCs w:val="20"/>
                <w:highlight w:val="green"/>
                <w:lang w:eastAsia="de-DE"/>
              </w:rPr>
              <w:t>Mittel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6A428B" w:rsidRDefault="00D7706A" w:rsidP="00D7706A">
            <w:pPr>
              <w:spacing w:after="0" w:line="240" w:lineRule="auto"/>
              <w:rPr>
                <w:rFonts w:ascii="Times New Roman" w:eastAsia="Times New Roman" w:hAnsi="Times New Roman" w:cs="Times New Roman"/>
                <w:sz w:val="20"/>
                <w:szCs w:val="20"/>
                <w:highlight w:val="green"/>
                <w:lang w:eastAsia="de-DE"/>
              </w:rPr>
            </w:pPr>
            <w:r w:rsidRPr="006A428B">
              <w:rPr>
                <w:rFonts w:ascii="Times New Roman" w:eastAsia="Times New Roman" w:hAnsi="Times New Roman" w:cs="Times New Roman"/>
                <w:sz w:val="20"/>
                <w:szCs w:val="20"/>
                <w:highlight w:val="green"/>
                <w:lang w:eastAsia="de-DE"/>
              </w:rPr>
              <w:t>Mittel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6A428B" w:rsidRDefault="00D7706A" w:rsidP="00D7706A">
            <w:pPr>
              <w:spacing w:after="0" w:line="240" w:lineRule="auto"/>
              <w:rPr>
                <w:rFonts w:ascii="Times New Roman" w:eastAsia="Times New Roman" w:hAnsi="Times New Roman" w:cs="Times New Roman"/>
                <w:sz w:val="20"/>
                <w:szCs w:val="20"/>
                <w:highlight w:val="green"/>
                <w:lang w:eastAsia="de-DE"/>
              </w:rPr>
            </w:pPr>
            <w:r w:rsidRPr="006A428B">
              <w:rPr>
                <w:rFonts w:ascii="Consolas" w:eastAsia="Times New Roman" w:hAnsi="Consolas" w:cs="Times New Roman"/>
                <w:sz w:val="18"/>
                <w:szCs w:val="18"/>
                <w:highlight w:val="green"/>
                <w:bdr w:val="single" w:sz="2" w:space="0" w:color="auto" w:frame="1"/>
                <w:lang w:eastAsia="de-DE"/>
              </w:rPr>
              <w:t>6</w:t>
            </w:r>
            <w:r w:rsidR="006A428B" w:rsidRPr="006A428B">
              <w:rPr>
                <w:rFonts w:ascii="Consolas" w:eastAsia="Times New Roman" w:hAnsi="Consolas" w:cs="Times New Roman"/>
                <w:sz w:val="18"/>
                <w:szCs w:val="18"/>
                <w:highlight w:val="green"/>
                <w:bdr w:val="single" w:sz="2" w:space="0" w:color="auto" w:frame="1"/>
                <w:lang w:eastAsia="de-DE"/>
              </w:rPr>
              <w:t xml:space="preserve"> ERLEDIGT</w:t>
            </w:r>
          </w:p>
        </w:tc>
      </w:tr>
      <w:tr w:rsidR="00D7706A" w:rsidRPr="00D7706A" w:rsidTr="00D7706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A714FB" w:rsidRDefault="00D7706A" w:rsidP="00D7706A">
            <w:pPr>
              <w:spacing w:after="0" w:line="240" w:lineRule="auto"/>
              <w:rPr>
                <w:rFonts w:ascii="Times New Roman" w:eastAsia="Times New Roman" w:hAnsi="Times New Roman" w:cs="Times New Roman"/>
                <w:sz w:val="20"/>
                <w:szCs w:val="20"/>
                <w:highlight w:val="green"/>
                <w:lang w:eastAsia="de-DE"/>
              </w:rPr>
            </w:pPr>
            <w:r w:rsidRPr="00A714FB">
              <w:rPr>
                <w:rFonts w:ascii="Times New Roman" w:eastAsia="Times New Roman" w:hAnsi="Times New Roman" w:cs="Times New Roman"/>
                <w:sz w:val="20"/>
                <w:szCs w:val="20"/>
                <w:highlight w:val="green"/>
                <w:lang w:eastAsia="de-DE"/>
              </w:rPr>
              <w:t>Statistik um Laufvergleich erweitern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A714FB" w:rsidRDefault="00D7706A" w:rsidP="00D7706A">
            <w:pPr>
              <w:spacing w:after="0" w:line="240" w:lineRule="auto"/>
              <w:rPr>
                <w:rFonts w:ascii="Times New Roman" w:eastAsia="Times New Roman" w:hAnsi="Times New Roman" w:cs="Times New Roman"/>
                <w:sz w:val="20"/>
                <w:szCs w:val="20"/>
                <w:highlight w:val="green"/>
                <w:lang w:eastAsia="de-DE"/>
              </w:rPr>
            </w:pPr>
            <w:r w:rsidRPr="00A714FB">
              <w:rPr>
                <w:rFonts w:ascii="Times New Roman" w:eastAsia="Times New Roman" w:hAnsi="Times New Roman" w:cs="Times New Roman"/>
                <w:sz w:val="20"/>
                <w:szCs w:val="20"/>
                <w:highlight w:val="green"/>
                <w:lang w:eastAsia="de-DE"/>
              </w:rPr>
              <w:t>Nutzer sehen sofort, ob sie besser oder sauberer gespielt haben.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A714FB" w:rsidRDefault="00D7706A" w:rsidP="00D7706A">
            <w:pPr>
              <w:spacing w:after="0" w:line="240" w:lineRule="auto"/>
              <w:rPr>
                <w:rFonts w:ascii="Times New Roman" w:eastAsia="Times New Roman" w:hAnsi="Times New Roman" w:cs="Times New Roman"/>
                <w:sz w:val="20"/>
                <w:szCs w:val="20"/>
                <w:highlight w:val="green"/>
                <w:lang w:eastAsia="de-DE"/>
              </w:rPr>
            </w:pPr>
            <w:r w:rsidRPr="00A714FB">
              <w:rPr>
                <w:rFonts w:ascii="Times New Roman" w:eastAsia="Times New Roman" w:hAnsi="Times New Roman" w:cs="Times New Roman"/>
                <w:sz w:val="20"/>
                <w:szCs w:val="20"/>
                <w:highlight w:val="green"/>
                <w:lang w:eastAsia="de-DE"/>
              </w:rPr>
              <w:t>Mittel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A714FB" w:rsidRDefault="00D7706A" w:rsidP="00D7706A">
            <w:pPr>
              <w:spacing w:after="0" w:line="240" w:lineRule="auto"/>
              <w:rPr>
                <w:rFonts w:ascii="Times New Roman" w:eastAsia="Times New Roman" w:hAnsi="Times New Roman" w:cs="Times New Roman"/>
                <w:sz w:val="20"/>
                <w:szCs w:val="20"/>
                <w:highlight w:val="green"/>
                <w:lang w:eastAsia="de-DE"/>
              </w:rPr>
            </w:pPr>
            <w:r w:rsidRPr="00A714FB">
              <w:rPr>
                <w:rFonts w:ascii="Times New Roman" w:eastAsia="Times New Roman" w:hAnsi="Times New Roman" w:cs="Times New Roman"/>
                <w:sz w:val="20"/>
                <w:szCs w:val="20"/>
                <w:highlight w:val="green"/>
                <w:lang w:eastAsia="de-DE"/>
              </w:rPr>
              <w:t>Niedrig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A714FB" w:rsidRDefault="00D7706A" w:rsidP="00D7706A">
            <w:pPr>
              <w:spacing w:after="0" w:line="240" w:lineRule="auto"/>
              <w:rPr>
                <w:rFonts w:ascii="Times New Roman" w:eastAsia="Times New Roman" w:hAnsi="Times New Roman" w:cs="Times New Roman"/>
                <w:sz w:val="20"/>
                <w:szCs w:val="20"/>
                <w:highlight w:val="green"/>
                <w:lang w:eastAsia="de-DE"/>
              </w:rPr>
            </w:pPr>
            <w:r w:rsidRPr="00A714FB">
              <w:rPr>
                <w:rFonts w:ascii="Consolas" w:eastAsia="Times New Roman" w:hAnsi="Consolas" w:cs="Times New Roman"/>
                <w:sz w:val="18"/>
                <w:szCs w:val="18"/>
                <w:highlight w:val="green"/>
                <w:bdr w:val="single" w:sz="2" w:space="0" w:color="auto" w:frame="1"/>
                <w:lang w:eastAsia="de-DE"/>
              </w:rPr>
              <w:t>7</w:t>
            </w:r>
            <w:r w:rsidR="00A714FB" w:rsidRPr="00A714FB">
              <w:rPr>
                <w:rFonts w:ascii="Consolas" w:eastAsia="Times New Roman" w:hAnsi="Consolas" w:cs="Times New Roman"/>
                <w:sz w:val="18"/>
                <w:szCs w:val="18"/>
                <w:highlight w:val="green"/>
                <w:bdr w:val="single" w:sz="2" w:space="0" w:color="auto" w:frame="1"/>
                <w:lang w:eastAsia="de-DE"/>
              </w:rPr>
              <w:t xml:space="preserve"> ERLEDIGT</w:t>
            </w:r>
          </w:p>
        </w:tc>
      </w:tr>
      <w:tr w:rsidR="00D7706A" w:rsidRPr="00D7706A" w:rsidTr="00D7706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52B39" w:rsidRDefault="00D7706A" w:rsidP="00D7706A">
            <w:pPr>
              <w:spacing w:after="0" w:line="240" w:lineRule="auto"/>
              <w:rPr>
                <w:rFonts w:ascii="Times New Roman" w:eastAsia="Times New Roman" w:hAnsi="Times New Roman" w:cs="Times New Roman"/>
                <w:sz w:val="20"/>
                <w:szCs w:val="20"/>
                <w:highlight w:val="green"/>
                <w:lang w:eastAsia="de-DE"/>
              </w:rPr>
            </w:pPr>
            <w:r w:rsidRPr="00D52B39">
              <w:rPr>
                <w:rFonts w:ascii="Times New Roman" w:eastAsia="Times New Roman" w:hAnsi="Times New Roman" w:cs="Times New Roman"/>
                <w:sz w:val="20"/>
                <w:szCs w:val="20"/>
                <w:highlight w:val="green"/>
                <w:lang w:eastAsia="de-DE"/>
              </w:rPr>
              <w:t>Galerie stärker als Replay-Zentrale ausbauen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52B39" w:rsidRDefault="00D7706A" w:rsidP="00D7706A">
            <w:pPr>
              <w:spacing w:after="0" w:line="240" w:lineRule="auto"/>
              <w:rPr>
                <w:rFonts w:ascii="Times New Roman" w:eastAsia="Times New Roman" w:hAnsi="Times New Roman" w:cs="Times New Roman"/>
                <w:sz w:val="20"/>
                <w:szCs w:val="20"/>
                <w:highlight w:val="green"/>
                <w:lang w:eastAsia="de-DE"/>
              </w:rPr>
            </w:pPr>
            <w:r w:rsidRPr="00D52B39">
              <w:rPr>
                <w:rFonts w:ascii="Times New Roman" w:eastAsia="Times New Roman" w:hAnsi="Times New Roman" w:cs="Times New Roman"/>
                <w:sz w:val="20"/>
                <w:szCs w:val="20"/>
                <w:highlight w:val="green"/>
                <w:lang w:eastAsia="de-DE"/>
              </w:rPr>
              <w:t>Die Galerie bekommt echten Spielwert statt nur Archivcharakter.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52B39" w:rsidRDefault="00D7706A" w:rsidP="00D7706A">
            <w:pPr>
              <w:spacing w:after="0" w:line="240" w:lineRule="auto"/>
              <w:rPr>
                <w:rFonts w:ascii="Times New Roman" w:eastAsia="Times New Roman" w:hAnsi="Times New Roman" w:cs="Times New Roman"/>
                <w:sz w:val="20"/>
                <w:szCs w:val="20"/>
                <w:highlight w:val="green"/>
                <w:lang w:eastAsia="de-DE"/>
              </w:rPr>
            </w:pPr>
            <w:r w:rsidRPr="00D52B39">
              <w:rPr>
                <w:rFonts w:ascii="Times New Roman" w:eastAsia="Times New Roman" w:hAnsi="Times New Roman" w:cs="Times New Roman"/>
                <w:sz w:val="20"/>
                <w:szCs w:val="20"/>
                <w:highlight w:val="green"/>
                <w:lang w:eastAsia="de-DE"/>
              </w:rPr>
              <w:t>Mittel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52B39" w:rsidRDefault="00D7706A" w:rsidP="00D7706A">
            <w:pPr>
              <w:spacing w:after="0" w:line="240" w:lineRule="auto"/>
              <w:rPr>
                <w:rFonts w:ascii="Times New Roman" w:eastAsia="Times New Roman" w:hAnsi="Times New Roman" w:cs="Times New Roman"/>
                <w:sz w:val="20"/>
                <w:szCs w:val="20"/>
                <w:highlight w:val="green"/>
                <w:lang w:eastAsia="de-DE"/>
              </w:rPr>
            </w:pPr>
            <w:r w:rsidRPr="00D52B39">
              <w:rPr>
                <w:rFonts w:ascii="Times New Roman" w:eastAsia="Times New Roman" w:hAnsi="Times New Roman" w:cs="Times New Roman"/>
                <w:sz w:val="20"/>
                <w:szCs w:val="20"/>
                <w:highlight w:val="green"/>
                <w:lang w:eastAsia="de-DE"/>
              </w:rPr>
              <w:t>Niedrig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52B39" w:rsidRDefault="00D7706A" w:rsidP="00D7706A">
            <w:pPr>
              <w:spacing w:after="0" w:line="240" w:lineRule="auto"/>
              <w:rPr>
                <w:rFonts w:ascii="Times New Roman" w:eastAsia="Times New Roman" w:hAnsi="Times New Roman" w:cs="Times New Roman"/>
                <w:sz w:val="20"/>
                <w:szCs w:val="20"/>
                <w:highlight w:val="green"/>
                <w:lang w:eastAsia="de-DE"/>
              </w:rPr>
            </w:pPr>
            <w:r w:rsidRPr="00D52B39">
              <w:rPr>
                <w:rFonts w:ascii="Consolas" w:eastAsia="Times New Roman" w:hAnsi="Consolas" w:cs="Times New Roman"/>
                <w:sz w:val="18"/>
                <w:szCs w:val="18"/>
                <w:highlight w:val="green"/>
                <w:bdr w:val="single" w:sz="2" w:space="0" w:color="auto" w:frame="1"/>
                <w:lang w:eastAsia="de-DE"/>
              </w:rPr>
              <w:t>8</w:t>
            </w:r>
            <w:r w:rsidR="00D52B39" w:rsidRPr="00D52B39">
              <w:rPr>
                <w:rFonts w:ascii="Consolas" w:eastAsia="Times New Roman" w:hAnsi="Consolas" w:cs="Times New Roman"/>
                <w:sz w:val="18"/>
                <w:szCs w:val="18"/>
                <w:highlight w:val="green"/>
                <w:bdr w:val="single" w:sz="2" w:space="0" w:color="auto" w:frame="1"/>
                <w:lang w:eastAsia="de-DE"/>
              </w:rPr>
              <w:t xml:space="preserve"> ERLEDIGT</w:t>
            </w:r>
          </w:p>
        </w:tc>
        <w:bookmarkStart w:id="0" w:name="_GoBack"/>
        <w:bookmarkEnd w:id="0"/>
      </w:tr>
      <w:tr w:rsidR="00D7706A" w:rsidRPr="00D7706A" w:rsidTr="00D7706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Hilfesystem verständlicher und situationsbezogener machen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Die App hilft mehr beim Lernen statt nur beim Lösen.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Hoch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Mittel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9</w:t>
            </w:r>
          </w:p>
        </w:tc>
      </w:tr>
      <w:tr w:rsidR="00D7706A" w:rsidRPr="00D7706A" w:rsidTr="00D7706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Schnellzugriffe für typische PC-Aktionen ergänzen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Weniger Reibung bei „neues Bild“, „weiter“, „nochmal“, „zur Auswahl“.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Mittel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Niedrig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10</w:t>
            </w:r>
          </w:p>
        </w:tc>
      </w:tr>
      <w:tr w:rsidR="00D7706A" w:rsidRPr="00D7706A" w:rsidTr="00D7706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Desktop-Verpackung mit </w:t>
            </w:r>
            <w:proofErr w:type="spellStart"/>
            <w:r w:rsidRPr="00D7706A">
              <w:rPr>
                <w:rFonts w:ascii="Consolas" w:eastAsia="Times New Roman" w:hAnsi="Consolas" w:cs="Times New Roman"/>
                <w:sz w:val="18"/>
                <w:szCs w:val="18"/>
                <w:bdr w:val="single" w:sz="2" w:space="0" w:color="auto" w:frame="1"/>
                <w:lang w:eastAsia="de-DE"/>
              </w:rPr>
              <w:t>Tauri</w:t>
            </w:r>
            <w:proofErr w:type="spellEnd"/>
            <w:r w:rsidRPr="00D7706A">
              <w:rPr>
                <w:rFonts w:ascii="Times New Roman" w:eastAsia="Times New Roman" w:hAnsi="Times New Roman" w:cs="Times New Roman"/>
                <w:sz w:val="20"/>
                <w:szCs w:val="20"/>
                <w:lang w:eastAsia="de-DE"/>
              </w:rPr>
              <w:t> oder </w:t>
            </w:r>
            <w:proofErr w:type="spellStart"/>
            <w:r w:rsidRPr="00D7706A">
              <w:rPr>
                <w:rFonts w:ascii="Consolas" w:eastAsia="Times New Roman" w:hAnsi="Consolas" w:cs="Times New Roman"/>
                <w:sz w:val="18"/>
                <w:szCs w:val="18"/>
                <w:bdr w:val="single" w:sz="2" w:space="0" w:color="auto" w:frame="1"/>
                <w:lang w:eastAsia="de-DE"/>
              </w:rPr>
              <w:t>Electron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Aus der Web-App wird ein echtes PC-Produkt.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Hoch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Mittel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11</w:t>
            </w:r>
          </w:p>
        </w:tc>
      </w:tr>
      <w:tr w:rsidR="00D7706A" w:rsidRPr="00D7706A" w:rsidTr="00D7706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Tiefere Systemintegration für Dateien und Zwischenablage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Mehr nativer Komfort und weniger Browsergrenzen.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Hoch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Mittel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12</w:t>
            </w:r>
          </w:p>
        </w:tc>
      </w:tr>
      <w:tr w:rsidR="00D7706A" w:rsidRPr="00D7706A" w:rsidTr="00D7706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Meta-Features wie Erfolge, Serien, Profilwerte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Erhöht Motivation und Langzeitbindung.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Mittel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Niedrig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13</w:t>
            </w:r>
          </w:p>
        </w:tc>
      </w:tr>
      <w:tr w:rsidR="00D7706A" w:rsidRPr="00D7706A" w:rsidTr="00D7706A">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Consolas" w:eastAsia="Times New Roman" w:hAnsi="Consolas" w:cs="Times New Roman"/>
                <w:sz w:val="18"/>
                <w:szCs w:val="18"/>
                <w:bdr w:val="single" w:sz="2" w:space="0" w:color="auto" w:frame="1"/>
                <w:lang w:eastAsia="de-DE"/>
              </w:rPr>
              <w:t>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Profi-Modus mit Solver-Analyse und erweiterten Daten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r w:rsidRPr="00D7706A">
              <w:rPr>
                <w:rFonts w:ascii="Times New Roman" w:eastAsia="Times New Roman" w:hAnsi="Times New Roman" w:cs="Times New Roman"/>
                <w:sz w:val="20"/>
                <w:szCs w:val="20"/>
                <w:lang w:eastAsia="de-DE"/>
              </w:rPr>
              <w:t>Stärkt die App für ambitionierte Spieler.</w:t>
            </w:r>
          </w:p>
        </w:tc>
        <w:tc>
          <w:tcPr>
            <w:tcW w:w="0" w:type="auto"/>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p>
        </w:tc>
        <w:tc>
          <w:tcPr>
            <w:tcW w:w="0" w:type="auto"/>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p>
        </w:tc>
        <w:tc>
          <w:tcPr>
            <w:tcW w:w="0" w:type="auto"/>
            <w:vAlign w:val="center"/>
            <w:hideMark/>
          </w:tcPr>
          <w:p w:rsidR="00D7706A" w:rsidRPr="00D7706A" w:rsidRDefault="00D7706A" w:rsidP="00D7706A">
            <w:pPr>
              <w:spacing w:after="0" w:line="240" w:lineRule="auto"/>
              <w:rPr>
                <w:rFonts w:ascii="Times New Roman" w:eastAsia="Times New Roman" w:hAnsi="Times New Roman" w:cs="Times New Roman"/>
                <w:sz w:val="20"/>
                <w:szCs w:val="20"/>
                <w:lang w:eastAsia="de-DE"/>
              </w:rPr>
            </w:pPr>
          </w:p>
        </w:tc>
      </w:tr>
    </w:tbl>
    <w:p w:rsidR="00070811" w:rsidRDefault="00070811"/>
    <w:p w:rsidR="00D7706A" w:rsidRDefault="00D7706A" w:rsidP="00D7706A">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z w:val="20"/>
          <w:szCs w:val="20"/>
        </w:rPr>
      </w:pPr>
      <w:r>
        <w:rPr>
          <w:rStyle w:val="Fett"/>
          <w:rFonts w:ascii="Segoe UI" w:hAnsi="Segoe UI" w:cs="Segoe UI"/>
          <w:color w:val="0D0D0D"/>
          <w:sz w:val="20"/>
          <w:szCs w:val="20"/>
          <w:bdr w:val="single" w:sz="2" w:space="0" w:color="auto" w:frame="1"/>
        </w:rPr>
        <w:t>Priorität A</w:t>
      </w:r>
    </w:p>
    <w:p w:rsidR="00D7706A" w:rsidRPr="006E1C7A" w:rsidRDefault="00D7706A" w:rsidP="00D7706A">
      <w:pPr>
        <w:pStyle w:val="text-size-chat"/>
        <w:numPr>
          <w:ilvl w:val="0"/>
          <w:numId w:val="1"/>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0"/>
        <w:rPr>
          <w:rFonts w:ascii="Segoe UI" w:hAnsi="Segoe UI" w:cs="Segoe UI"/>
          <w:color w:val="0D0D0D"/>
          <w:sz w:val="20"/>
          <w:szCs w:val="20"/>
          <w:highlight w:val="yellow"/>
        </w:rPr>
      </w:pPr>
      <w:r w:rsidRPr="006E1C7A">
        <w:rPr>
          <w:rStyle w:val="inlinemarkdowntcy7y49"/>
          <w:rFonts w:ascii="Consolas" w:hAnsi="Consolas" w:cs="Segoe UI"/>
          <w:color w:val="0D0D0D"/>
          <w:sz w:val="18"/>
          <w:szCs w:val="18"/>
          <w:bdr w:val="single" w:sz="2" w:space="0" w:color="auto" w:frame="1"/>
        </w:rPr>
        <w:lastRenderedPageBreak/>
        <w:t>Puzzle-Bildschirm visuell finalisieren</w:t>
      </w:r>
      <w:r w:rsidRPr="006E1C7A">
        <w:rPr>
          <w:rFonts w:ascii="Segoe UI" w:hAnsi="Segoe UI" w:cs="Segoe UI"/>
          <w:color w:val="0D0D0D"/>
          <w:sz w:val="20"/>
          <w:szCs w:val="20"/>
        </w:rPr>
        <w:br/>
      </w:r>
      <w:r w:rsidRPr="006E1C7A">
        <w:rPr>
          <w:rFonts w:ascii="Segoe UI" w:hAnsi="Segoe UI" w:cs="Segoe UI"/>
          <w:color w:val="0D0D0D"/>
          <w:sz w:val="20"/>
          <w:szCs w:val="20"/>
          <w:highlight w:val="green"/>
        </w:rPr>
        <w:t xml:space="preserve">Der Puzzle-Screen ist der wichtigste Nutzungsbereich und prägt deshalb den Gesamteindruck der App stärker als jeder andere Screen. Gemeint ist hier kein kompletter Umbau, sondern gezielter Feinschliff bei Light-/Dark-Mode, Helligkeiten, Panel-Hierarchie, Abständen, Typografie, </w:t>
      </w:r>
      <w:proofErr w:type="spellStart"/>
      <w:r w:rsidRPr="006E1C7A">
        <w:rPr>
          <w:rFonts w:ascii="Segoe UI" w:hAnsi="Segoe UI" w:cs="Segoe UI"/>
          <w:color w:val="0D0D0D"/>
          <w:sz w:val="20"/>
          <w:szCs w:val="20"/>
          <w:highlight w:val="green"/>
        </w:rPr>
        <w:t>Scrollverhalten</w:t>
      </w:r>
      <w:proofErr w:type="spellEnd"/>
      <w:r w:rsidRPr="006E1C7A">
        <w:rPr>
          <w:rFonts w:ascii="Segoe UI" w:hAnsi="Segoe UI" w:cs="Segoe UI"/>
          <w:color w:val="0D0D0D"/>
          <w:sz w:val="20"/>
          <w:szCs w:val="20"/>
          <w:highlight w:val="green"/>
        </w:rPr>
        <w:t xml:space="preserve"> und visueller Ruhe, damit Brett, linke Steuerung und rechte Referenz wie ein geschlossenes System wirken</w:t>
      </w:r>
      <w:r w:rsidRPr="006E1C7A">
        <w:rPr>
          <w:rFonts w:ascii="Segoe UI" w:hAnsi="Segoe UI" w:cs="Segoe UI"/>
          <w:color w:val="0D0D0D"/>
          <w:sz w:val="20"/>
          <w:szCs w:val="20"/>
          <w:highlight w:val="yellow"/>
        </w:rPr>
        <w:t>.</w:t>
      </w:r>
    </w:p>
    <w:p w:rsidR="00D7706A" w:rsidRPr="00045455" w:rsidRDefault="00D7706A" w:rsidP="00D7706A">
      <w:pPr>
        <w:pStyle w:val="text-size-chat"/>
        <w:numPr>
          <w:ilvl w:val="0"/>
          <w:numId w:val="1"/>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0"/>
        <w:rPr>
          <w:rFonts w:ascii="Segoe UI" w:hAnsi="Segoe UI" w:cs="Segoe UI"/>
          <w:color w:val="0D0D0D"/>
          <w:sz w:val="20"/>
          <w:szCs w:val="20"/>
          <w:highlight w:val="green"/>
        </w:rPr>
      </w:pPr>
      <w:r w:rsidRPr="00045455">
        <w:rPr>
          <w:rStyle w:val="inlinemarkdowntcy7y49"/>
          <w:rFonts w:ascii="Consolas" w:hAnsi="Consolas" w:cs="Segoe UI"/>
          <w:color w:val="0D0D0D"/>
          <w:sz w:val="18"/>
          <w:szCs w:val="18"/>
          <w:highlight w:val="green"/>
          <w:bdr w:val="single" w:sz="2" w:space="0" w:color="auto" w:frame="1"/>
        </w:rPr>
        <w:t xml:space="preserve">Kontextmenüs, Dialoge und Fokuszustände </w:t>
      </w:r>
      <w:proofErr w:type="spellStart"/>
      <w:r w:rsidRPr="00045455">
        <w:rPr>
          <w:rStyle w:val="inlinemarkdowntcy7y49"/>
          <w:rFonts w:ascii="Consolas" w:hAnsi="Consolas" w:cs="Segoe UI"/>
          <w:color w:val="0D0D0D"/>
          <w:sz w:val="18"/>
          <w:szCs w:val="18"/>
          <w:highlight w:val="green"/>
          <w:bdr w:val="single" w:sz="2" w:space="0" w:color="auto" w:frame="1"/>
        </w:rPr>
        <w:t>appweit</w:t>
      </w:r>
      <w:proofErr w:type="spellEnd"/>
      <w:r w:rsidRPr="00045455">
        <w:rPr>
          <w:rStyle w:val="inlinemarkdowntcy7y49"/>
          <w:rFonts w:ascii="Consolas" w:hAnsi="Consolas" w:cs="Segoe UI"/>
          <w:color w:val="0D0D0D"/>
          <w:sz w:val="18"/>
          <w:szCs w:val="18"/>
          <w:highlight w:val="green"/>
          <w:bdr w:val="single" w:sz="2" w:space="0" w:color="auto" w:frame="1"/>
        </w:rPr>
        <w:t xml:space="preserve"> vereinheitlichen</w:t>
      </w:r>
      <w:r w:rsidRPr="00045455">
        <w:rPr>
          <w:rFonts w:ascii="Segoe UI" w:hAnsi="Segoe UI" w:cs="Segoe UI"/>
          <w:color w:val="0D0D0D"/>
          <w:sz w:val="20"/>
          <w:szCs w:val="20"/>
          <w:highlight w:val="green"/>
        </w:rPr>
        <w:br/>
        <w:t xml:space="preserve">Auf dem PC fällt sofort auf, wenn Rechtsklick-Menüs, </w:t>
      </w:r>
      <w:proofErr w:type="spellStart"/>
      <w:r w:rsidRPr="00045455">
        <w:rPr>
          <w:rFonts w:ascii="Segoe UI" w:hAnsi="Segoe UI" w:cs="Segoe UI"/>
          <w:color w:val="0D0D0D"/>
          <w:sz w:val="20"/>
          <w:szCs w:val="20"/>
          <w:highlight w:val="green"/>
        </w:rPr>
        <w:t>Overlays</w:t>
      </w:r>
      <w:proofErr w:type="spellEnd"/>
      <w:r w:rsidRPr="00045455">
        <w:rPr>
          <w:rFonts w:ascii="Segoe UI" w:hAnsi="Segoe UI" w:cs="Segoe UI"/>
          <w:color w:val="0D0D0D"/>
          <w:sz w:val="20"/>
          <w:szCs w:val="20"/>
          <w:highlight w:val="green"/>
        </w:rPr>
        <w:t>, Bestätigungsdialoge und Tastaturfokus je nach Screen leicht anders reagieren. Diese Maßnahme sorgt dafür, dass Öffnen, Schließen, </w:t>
      </w:r>
      <w:proofErr w:type="spellStart"/>
      <w:r w:rsidRPr="00045455">
        <w:rPr>
          <w:rStyle w:val="inlinemarkdowntcy7y49"/>
          <w:rFonts w:ascii="Consolas" w:hAnsi="Consolas" w:cs="Segoe UI"/>
          <w:color w:val="0D0D0D"/>
          <w:sz w:val="18"/>
          <w:szCs w:val="18"/>
          <w:highlight w:val="green"/>
          <w:bdr w:val="single" w:sz="2" w:space="0" w:color="auto" w:frame="1"/>
        </w:rPr>
        <w:t>Esc</w:t>
      </w:r>
      <w:proofErr w:type="spellEnd"/>
      <w:r w:rsidRPr="00045455">
        <w:rPr>
          <w:rFonts w:ascii="Segoe UI" w:hAnsi="Segoe UI" w:cs="Segoe UI"/>
          <w:color w:val="0D0D0D"/>
          <w:sz w:val="20"/>
          <w:szCs w:val="20"/>
          <w:highlight w:val="green"/>
        </w:rPr>
        <w:t>, Fokus-Rückgabe, deaktivierte Zustände, Tastatursteuerung und visuelle Hervorhebung überall nach denselben Regeln funktionieren, was die App deutlich stabiler und professioneller wirken lässt.</w:t>
      </w:r>
    </w:p>
    <w:p w:rsidR="00D7706A" w:rsidRPr="0097384E" w:rsidRDefault="00D7706A" w:rsidP="00D7706A">
      <w:pPr>
        <w:pStyle w:val="text-size-chat"/>
        <w:numPr>
          <w:ilvl w:val="0"/>
          <w:numId w:val="1"/>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0"/>
        <w:rPr>
          <w:rFonts w:ascii="Segoe UI" w:hAnsi="Segoe UI" w:cs="Segoe UI"/>
          <w:color w:val="0D0D0D"/>
          <w:sz w:val="20"/>
          <w:szCs w:val="20"/>
          <w:highlight w:val="green"/>
        </w:rPr>
      </w:pPr>
      <w:r w:rsidRPr="0097384E">
        <w:rPr>
          <w:rStyle w:val="inlinemarkdowntcy7y49"/>
          <w:rFonts w:ascii="Consolas" w:hAnsi="Consolas" w:cs="Segoe UI"/>
          <w:color w:val="0D0D0D"/>
          <w:sz w:val="18"/>
          <w:szCs w:val="18"/>
          <w:highlight w:val="green"/>
          <w:bdr w:val="single" w:sz="2" w:space="0" w:color="auto" w:frame="1"/>
        </w:rPr>
        <w:t xml:space="preserve">Upload- und </w:t>
      </w:r>
      <w:proofErr w:type="spellStart"/>
      <w:r w:rsidRPr="0097384E">
        <w:rPr>
          <w:rStyle w:val="inlinemarkdowntcy7y49"/>
          <w:rFonts w:ascii="Consolas" w:hAnsi="Consolas" w:cs="Segoe UI"/>
          <w:color w:val="0D0D0D"/>
          <w:sz w:val="18"/>
          <w:szCs w:val="18"/>
          <w:highlight w:val="green"/>
          <w:bdr w:val="single" w:sz="2" w:space="0" w:color="auto" w:frame="1"/>
        </w:rPr>
        <w:t>Crop</w:t>
      </w:r>
      <w:proofErr w:type="spellEnd"/>
      <w:r w:rsidRPr="0097384E">
        <w:rPr>
          <w:rStyle w:val="inlinemarkdowntcy7y49"/>
          <w:rFonts w:ascii="Consolas" w:hAnsi="Consolas" w:cs="Segoe UI"/>
          <w:color w:val="0D0D0D"/>
          <w:sz w:val="18"/>
          <w:szCs w:val="18"/>
          <w:highlight w:val="green"/>
          <w:bdr w:val="single" w:sz="2" w:space="0" w:color="auto" w:frame="1"/>
        </w:rPr>
        <w:t>-Randfälle härten</w:t>
      </w:r>
      <w:r w:rsidRPr="0097384E">
        <w:rPr>
          <w:rFonts w:ascii="Segoe UI" w:hAnsi="Segoe UI" w:cs="Segoe UI"/>
          <w:color w:val="0D0D0D"/>
          <w:sz w:val="20"/>
          <w:szCs w:val="20"/>
          <w:highlight w:val="green"/>
        </w:rPr>
        <w:br/>
        <w:t>Hier geht es um Situationen, die nicht ständig auftreten, aber sofort störend sind, wenn sie schiefgehen: ungewöhnliche Bildformate, sehr große Dateien, nicht unterstützte Clipboard-Inhalte, Browser-/Systembesonderheiten, Abbruch mitten im Flow oder erneutes Laden eines Bildes. Ziel ist, dass der Nutzer selbst in unklaren Situationen immer einen sauberen, verständlichen Weg vorfindet und die App nie „komisch“ oder unberechenbar reagiert.</w:t>
      </w:r>
    </w:p>
    <w:p w:rsidR="00D7706A" w:rsidRPr="00AF6737" w:rsidRDefault="00D7706A" w:rsidP="00D7706A">
      <w:pPr>
        <w:pStyle w:val="text-size-chat"/>
        <w:numPr>
          <w:ilvl w:val="0"/>
          <w:numId w:val="1"/>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0"/>
        <w:rPr>
          <w:rFonts w:ascii="Segoe UI" w:hAnsi="Segoe UI" w:cs="Segoe UI"/>
          <w:color w:val="0D0D0D"/>
          <w:sz w:val="20"/>
          <w:szCs w:val="20"/>
          <w:highlight w:val="green"/>
        </w:rPr>
      </w:pPr>
      <w:r w:rsidRPr="00AF6737">
        <w:rPr>
          <w:rStyle w:val="inlinemarkdowntcy7y49"/>
          <w:rFonts w:ascii="Consolas" w:hAnsi="Consolas" w:cs="Segoe UI"/>
          <w:color w:val="0D0D0D"/>
          <w:sz w:val="18"/>
          <w:szCs w:val="18"/>
          <w:highlight w:val="green"/>
          <w:bdr w:val="single" w:sz="2" w:space="0" w:color="auto" w:frame="1"/>
        </w:rPr>
        <w:t>Save-, Statistik- und Galerie-Workflow komplett durchprüfen</w:t>
      </w:r>
      <w:r w:rsidRPr="00AF6737">
        <w:rPr>
          <w:rFonts w:ascii="Segoe UI" w:hAnsi="Segoe UI" w:cs="Segoe UI"/>
          <w:color w:val="0D0D0D"/>
          <w:sz w:val="20"/>
          <w:szCs w:val="20"/>
          <w:highlight w:val="green"/>
        </w:rPr>
        <w:br/>
        <w:t xml:space="preserve">Diese Bereiche sind das Gedächtnis der App, deshalb muss hier alles absolut zuverlässig sein. Die Maßnahme bedeutet, alle </w:t>
      </w:r>
      <w:proofErr w:type="spellStart"/>
      <w:r w:rsidRPr="00AF6737">
        <w:rPr>
          <w:rFonts w:ascii="Segoe UI" w:hAnsi="Segoe UI" w:cs="Segoe UI"/>
          <w:color w:val="0D0D0D"/>
          <w:sz w:val="20"/>
          <w:szCs w:val="20"/>
          <w:highlight w:val="green"/>
        </w:rPr>
        <w:t>Kernwege</w:t>
      </w:r>
      <w:proofErr w:type="spellEnd"/>
      <w:r w:rsidRPr="00AF6737">
        <w:rPr>
          <w:rFonts w:ascii="Segoe UI" w:hAnsi="Segoe UI" w:cs="Segoe UI"/>
          <w:color w:val="0D0D0D"/>
          <w:sz w:val="20"/>
          <w:szCs w:val="20"/>
          <w:highlight w:val="green"/>
        </w:rPr>
        <w:t xml:space="preserve"> einmal systematisch abzusichern: Erstellen, Aktualisieren, Wiederherstellen, Löschen, Importieren, Exportieren, Rückkehr aus dem Spiel, Datenaktualisierung nach Sieg und defensive Behandlung älterer oder unvollständiger Datenstände.</w:t>
      </w:r>
    </w:p>
    <w:p w:rsidR="00D7706A" w:rsidRPr="00EA0761" w:rsidRDefault="00D7706A" w:rsidP="00D7706A">
      <w:pPr>
        <w:pStyle w:val="text-size-chat"/>
        <w:numPr>
          <w:ilvl w:val="0"/>
          <w:numId w:val="1"/>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0"/>
        <w:rPr>
          <w:rFonts w:ascii="Segoe UI" w:hAnsi="Segoe UI" w:cs="Segoe UI"/>
          <w:color w:val="0D0D0D"/>
          <w:sz w:val="20"/>
          <w:szCs w:val="20"/>
          <w:highlight w:val="green"/>
        </w:rPr>
      </w:pPr>
      <w:r w:rsidRPr="00EA0761">
        <w:rPr>
          <w:rStyle w:val="inlinemarkdowntcy7y49"/>
          <w:rFonts w:ascii="Consolas" w:hAnsi="Consolas" w:cs="Segoe UI"/>
          <w:color w:val="0D0D0D"/>
          <w:sz w:val="18"/>
          <w:szCs w:val="18"/>
          <w:highlight w:val="green"/>
          <w:bdr w:val="single" w:sz="2" w:space="0" w:color="auto" w:frame="1"/>
        </w:rPr>
        <w:t>Tastaturbedienung konsequent ausbauen</w:t>
      </w:r>
      <w:r w:rsidRPr="00EA0761">
        <w:rPr>
          <w:rFonts w:ascii="Segoe UI" w:hAnsi="Segoe UI" w:cs="Segoe UI"/>
          <w:color w:val="0D0D0D"/>
          <w:sz w:val="20"/>
          <w:szCs w:val="20"/>
          <w:highlight w:val="green"/>
        </w:rPr>
        <w:br/>
        <w:t>Eine gute PC-App fühlt sich nicht nur mit der Maus gut an, sondern auch über Tastatur, Fokus und Shortcuts. Dazu gehören klare Fokusreihenfolgen, sichtbare Fokuszustände, sinnvolle Enter-/</w:t>
      </w:r>
      <w:proofErr w:type="spellStart"/>
      <w:r w:rsidRPr="00EA0761">
        <w:rPr>
          <w:rFonts w:ascii="Segoe UI" w:hAnsi="Segoe UI" w:cs="Segoe UI"/>
          <w:color w:val="0D0D0D"/>
          <w:sz w:val="20"/>
          <w:szCs w:val="20"/>
          <w:highlight w:val="green"/>
        </w:rPr>
        <w:t>Escape</w:t>
      </w:r>
      <w:proofErr w:type="spellEnd"/>
      <w:r w:rsidRPr="00EA0761">
        <w:rPr>
          <w:rFonts w:ascii="Segoe UI" w:hAnsi="Segoe UI" w:cs="Segoe UI"/>
          <w:color w:val="0D0D0D"/>
          <w:sz w:val="20"/>
          <w:szCs w:val="20"/>
          <w:highlight w:val="green"/>
        </w:rPr>
        <w:t xml:space="preserve">-Reaktionen, konsistente </w:t>
      </w:r>
      <w:proofErr w:type="spellStart"/>
      <w:r w:rsidRPr="00EA0761">
        <w:rPr>
          <w:rFonts w:ascii="Segoe UI" w:hAnsi="Segoe UI" w:cs="Segoe UI"/>
          <w:color w:val="0D0D0D"/>
          <w:sz w:val="20"/>
          <w:szCs w:val="20"/>
          <w:highlight w:val="green"/>
        </w:rPr>
        <w:t>Hotkeys</w:t>
      </w:r>
      <w:proofErr w:type="spellEnd"/>
      <w:r w:rsidRPr="00EA0761">
        <w:rPr>
          <w:rFonts w:ascii="Segoe UI" w:hAnsi="Segoe UI" w:cs="Segoe UI"/>
          <w:color w:val="0D0D0D"/>
          <w:sz w:val="20"/>
          <w:szCs w:val="20"/>
          <w:highlight w:val="green"/>
        </w:rPr>
        <w:t xml:space="preserve">, Pfeiltastensteuerung dort, wo sie nativ erwartet wird, und insgesamt das Gefühl, dass man die App schnell und ohne unnötige </w:t>
      </w:r>
      <w:proofErr w:type="spellStart"/>
      <w:r w:rsidRPr="00EA0761">
        <w:rPr>
          <w:rFonts w:ascii="Segoe UI" w:hAnsi="Segoe UI" w:cs="Segoe UI"/>
          <w:color w:val="0D0D0D"/>
          <w:sz w:val="20"/>
          <w:szCs w:val="20"/>
          <w:highlight w:val="green"/>
        </w:rPr>
        <w:t>Mauswege</w:t>
      </w:r>
      <w:proofErr w:type="spellEnd"/>
      <w:r w:rsidRPr="00EA0761">
        <w:rPr>
          <w:rFonts w:ascii="Segoe UI" w:hAnsi="Segoe UI" w:cs="Segoe UI"/>
          <w:color w:val="0D0D0D"/>
          <w:sz w:val="20"/>
          <w:szCs w:val="20"/>
          <w:highlight w:val="green"/>
        </w:rPr>
        <w:t xml:space="preserve"> bedienen kann.</w:t>
      </w:r>
    </w:p>
    <w:p w:rsidR="00D7706A" w:rsidRDefault="00D7706A" w:rsidP="00D7706A">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z w:val="20"/>
          <w:szCs w:val="20"/>
        </w:rPr>
      </w:pPr>
      <w:r>
        <w:rPr>
          <w:rStyle w:val="Fett"/>
          <w:rFonts w:ascii="Segoe UI" w:hAnsi="Segoe UI" w:cs="Segoe UI"/>
          <w:color w:val="0D0D0D"/>
          <w:sz w:val="20"/>
          <w:szCs w:val="20"/>
          <w:bdr w:val="single" w:sz="2" w:space="0" w:color="auto" w:frame="1"/>
        </w:rPr>
        <w:t>Priorität B</w:t>
      </w:r>
    </w:p>
    <w:p w:rsidR="00D7706A" w:rsidRPr="006A428B" w:rsidRDefault="00D7706A" w:rsidP="00D7706A">
      <w:pPr>
        <w:pStyle w:val="text-size-chat"/>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0"/>
        <w:rPr>
          <w:rFonts w:ascii="Segoe UI" w:hAnsi="Segoe UI" w:cs="Segoe UI"/>
          <w:color w:val="0D0D0D"/>
          <w:sz w:val="20"/>
          <w:szCs w:val="20"/>
          <w:highlight w:val="green"/>
        </w:rPr>
      </w:pPr>
      <w:r w:rsidRPr="006A428B">
        <w:rPr>
          <w:rStyle w:val="inlinemarkdowntcy7y49"/>
          <w:rFonts w:ascii="Consolas" w:hAnsi="Consolas" w:cs="Segoe UI"/>
          <w:color w:val="0D0D0D"/>
          <w:sz w:val="18"/>
          <w:szCs w:val="18"/>
          <w:highlight w:val="green"/>
          <w:bdr w:val="single" w:sz="2" w:space="0" w:color="auto" w:frame="1"/>
        </w:rPr>
        <w:t>Letzte Sitzung / letzten Stand komfortabel fortsetzen</w:t>
      </w:r>
      <w:r w:rsidRPr="006A428B">
        <w:rPr>
          <w:rFonts w:ascii="Segoe UI" w:hAnsi="Segoe UI" w:cs="Segoe UI"/>
          <w:color w:val="0D0D0D"/>
          <w:sz w:val="20"/>
          <w:szCs w:val="20"/>
          <w:highlight w:val="green"/>
        </w:rPr>
        <w:br/>
        <w:t>Diese Maßnahme reduziert Reibung zwischen zwei Nutzungen der App. Statt jedes Mal neu anzufangen, kann die App den letzten relevanten Zustand anbieten, etwa das zuletzt bearbeitete Motiv, die letzte Auswahlansicht oder den letzten Spielstand, sodass Wiedereinstieg und Weiterarbeiten deutlich natürlicher werden.</w:t>
      </w:r>
    </w:p>
    <w:p w:rsidR="00D7706A" w:rsidRDefault="00D7706A" w:rsidP="00D7706A">
      <w:pPr>
        <w:pStyle w:val="text-size-chat"/>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0"/>
        <w:rPr>
          <w:rFonts w:ascii="Segoe UI" w:hAnsi="Segoe UI" w:cs="Segoe UI"/>
          <w:color w:val="0D0D0D"/>
          <w:sz w:val="20"/>
          <w:szCs w:val="20"/>
        </w:rPr>
      </w:pPr>
      <w:r w:rsidRPr="00A714FB">
        <w:rPr>
          <w:rStyle w:val="inlinemarkdowntcy7y49"/>
          <w:rFonts w:ascii="Consolas" w:hAnsi="Consolas" w:cs="Segoe UI"/>
          <w:color w:val="0D0D0D"/>
          <w:sz w:val="18"/>
          <w:szCs w:val="18"/>
          <w:highlight w:val="green"/>
          <w:bdr w:val="single" w:sz="2" w:space="0" w:color="auto" w:frame="1"/>
        </w:rPr>
        <w:t>Statistik um Laufvergleich erweitern</w:t>
      </w:r>
      <w:r w:rsidRPr="00A714FB">
        <w:rPr>
          <w:rFonts w:ascii="Segoe UI" w:hAnsi="Segoe UI" w:cs="Segoe UI"/>
          <w:color w:val="0D0D0D"/>
          <w:sz w:val="20"/>
          <w:szCs w:val="20"/>
          <w:highlight w:val="green"/>
        </w:rPr>
        <w:br/>
        <w:t>Normale Zahlen sind nützlich, aber Vergleiche motivieren deutlich stärker. Die Idee ist, dem Nutzer direkt zu zeigen, ob der aktuelle Lauf schneller, sauberer, effizienter oder näher an der Bestleistung war als der vorige oder beste Lauf, damit Statistik nicht nur Archiv ist, sondern echtes Feedback auf das eigene Spiel.</w:t>
      </w:r>
    </w:p>
    <w:p w:rsidR="00D7706A" w:rsidRPr="00D52B39" w:rsidRDefault="00D7706A" w:rsidP="00D7706A">
      <w:pPr>
        <w:pStyle w:val="text-size-chat"/>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0"/>
        <w:rPr>
          <w:rFonts w:ascii="Segoe UI" w:hAnsi="Segoe UI" w:cs="Segoe UI"/>
          <w:color w:val="0D0D0D"/>
          <w:sz w:val="20"/>
          <w:szCs w:val="20"/>
          <w:highlight w:val="green"/>
        </w:rPr>
      </w:pPr>
      <w:r w:rsidRPr="00D52B39">
        <w:rPr>
          <w:rStyle w:val="inlinemarkdowntcy7y49"/>
          <w:rFonts w:ascii="Consolas" w:hAnsi="Consolas" w:cs="Segoe UI"/>
          <w:color w:val="0D0D0D"/>
          <w:sz w:val="18"/>
          <w:szCs w:val="18"/>
          <w:highlight w:val="green"/>
          <w:bdr w:val="single" w:sz="2" w:space="0" w:color="auto" w:frame="1"/>
        </w:rPr>
        <w:t>Galerie stärker als Replay-Zentrale ausbauen</w:t>
      </w:r>
      <w:r w:rsidRPr="00D52B39">
        <w:rPr>
          <w:rFonts w:ascii="Segoe UI" w:hAnsi="Segoe UI" w:cs="Segoe UI"/>
          <w:color w:val="0D0D0D"/>
          <w:sz w:val="20"/>
          <w:szCs w:val="20"/>
          <w:highlight w:val="green"/>
        </w:rPr>
        <w:br/>
        <w:t>Die Galerie sollte nicht nur abgeschlossene Motive zeigen, sondern zu einem aktiven Ausgangspunkt für neue Runden werden. Das heißt: Wieder spielen, ähnliche Läufe vergleichen, vielleicht schneller zwischen Motiv, Schwierigkeit und früheren Ergebnissen springen, sodass die Galerie eher wie ein persönliches Puzzle-Archiv mit Wiedereinstiegsfunktion wirkt.</w:t>
      </w:r>
    </w:p>
    <w:p w:rsidR="00D7706A" w:rsidRDefault="00D7706A" w:rsidP="00D7706A">
      <w:pPr>
        <w:pStyle w:val="text-size-chat"/>
        <w:numPr>
          <w:ilvl w:val="0"/>
          <w:numId w:val="2"/>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0"/>
        <w:rPr>
          <w:rFonts w:ascii="Segoe UI" w:hAnsi="Segoe UI" w:cs="Segoe UI"/>
          <w:color w:val="0D0D0D"/>
          <w:sz w:val="20"/>
          <w:szCs w:val="20"/>
        </w:rPr>
      </w:pPr>
      <w:r>
        <w:rPr>
          <w:rStyle w:val="inlinemarkdowntcy7y49"/>
          <w:rFonts w:ascii="Consolas" w:hAnsi="Consolas" w:cs="Segoe UI"/>
          <w:color w:val="0D0D0D"/>
          <w:sz w:val="18"/>
          <w:szCs w:val="18"/>
          <w:bdr w:val="single" w:sz="2" w:space="0" w:color="auto" w:frame="1"/>
        </w:rPr>
        <w:t>Hilfesystem verständlicher und situationsbezogener machen</w:t>
      </w:r>
      <w:r>
        <w:rPr>
          <w:rFonts w:ascii="Segoe UI" w:hAnsi="Segoe UI" w:cs="Segoe UI"/>
          <w:color w:val="0D0D0D"/>
          <w:sz w:val="20"/>
          <w:szCs w:val="20"/>
        </w:rPr>
        <w:br/>
        <w:t xml:space="preserve">Aktuell hilft die App schon funktional, aber sie kann noch stärker erklären, warum eine Empfehlung sinnvoll ist. Ziel ist ein Hilfesystem, das je nach Brettzustand </w:t>
      </w:r>
      <w:r>
        <w:rPr>
          <w:rFonts w:ascii="Segoe UI" w:hAnsi="Segoe UI" w:cs="Segoe UI"/>
          <w:color w:val="0D0D0D"/>
          <w:sz w:val="20"/>
          <w:szCs w:val="20"/>
        </w:rPr>
        <w:lastRenderedPageBreak/>
        <w:t>besser zwischen „sofortiger Tipp“, „strategischer Hinweis“ und „Lernhilfe“ unterscheidet, damit der Nutzer nicht nur eine Lösung bekommt, sondern mit der Zeit auch besser wird.</w:t>
      </w:r>
    </w:p>
    <w:p w:rsidR="00D7706A" w:rsidRDefault="00D7706A" w:rsidP="00D7706A">
      <w:pPr>
        <w:pStyle w:val="text-size-chat"/>
        <w:numPr>
          <w:ilvl w:val="0"/>
          <w:numId w:val="3"/>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0"/>
        <w:rPr>
          <w:rFonts w:ascii="Segoe UI" w:hAnsi="Segoe UI" w:cs="Segoe UI"/>
          <w:color w:val="0D0D0D"/>
          <w:sz w:val="20"/>
          <w:szCs w:val="20"/>
        </w:rPr>
      </w:pPr>
      <w:r>
        <w:rPr>
          <w:rStyle w:val="inlinemarkdowntcy7y49"/>
          <w:rFonts w:ascii="Consolas" w:hAnsi="Consolas" w:cs="Segoe UI"/>
          <w:color w:val="0D0D0D"/>
          <w:sz w:val="18"/>
          <w:szCs w:val="18"/>
          <w:bdr w:val="single" w:sz="2" w:space="0" w:color="auto" w:frame="1"/>
        </w:rPr>
        <w:t>Schnellzugriffe für typische PC-Aktionen ergänzen</w:t>
      </w:r>
      <w:r>
        <w:rPr>
          <w:rFonts w:ascii="Segoe UI" w:hAnsi="Segoe UI" w:cs="Segoe UI"/>
          <w:color w:val="0D0D0D"/>
          <w:sz w:val="20"/>
          <w:szCs w:val="20"/>
        </w:rPr>
        <w:br/>
        <w:t xml:space="preserve">Viele Handlungen wiederholen sich ständig: neues Bild laden, letzten Lauf erneut starten, zur Auswahl zurück, direkt weiterspielen, nächstes Motiv öffnen. Diese Maßnahme bündelt genau solche Wege über gut platzierte Buttons, Kontextmenüs und </w:t>
      </w:r>
      <w:proofErr w:type="spellStart"/>
      <w:r>
        <w:rPr>
          <w:rFonts w:ascii="Segoe UI" w:hAnsi="Segoe UI" w:cs="Segoe UI"/>
          <w:color w:val="0D0D0D"/>
          <w:sz w:val="20"/>
          <w:szCs w:val="20"/>
        </w:rPr>
        <w:t>Hotkeys</w:t>
      </w:r>
      <w:proofErr w:type="spellEnd"/>
      <w:r>
        <w:rPr>
          <w:rFonts w:ascii="Segoe UI" w:hAnsi="Segoe UI" w:cs="Segoe UI"/>
          <w:color w:val="0D0D0D"/>
          <w:sz w:val="20"/>
          <w:szCs w:val="20"/>
        </w:rPr>
        <w:t xml:space="preserve">, damit die App im Alltag flüssiger und weniger </w:t>
      </w:r>
      <w:proofErr w:type="spellStart"/>
      <w:r>
        <w:rPr>
          <w:rFonts w:ascii="Segoe UI" w:hAnsi="Segoe UI" w:cs="Segoe UI"/>
          <w:color w:val="0D0D0D"/>
          <w:sz w:val="20"/>
          <w:szCs w:val="20"/>
        </w:rPr>
        <w:t>klicklastig</w:t>
      </w:r>
      <w:proofErr w:type="spellEnd"/>
      <w:r>
        <w:rPr>
          <w:rFonts w:ascii="Segoe UI" w:hAnsi="Segoe UI" w:cs="Segoe UI"/>
          <w:color w:val="0D0D0D"/>
          <w:sz w:val="20"/>
          <w:szCs w:val="20"/>
        </w:rPr>
        <w:t xml:space="preserve"> wird.</w:t>
      </w:r>
    </w:p>
    <w:p w:rsidR="00D7706A" w:rsidRDefault="00D7706A" w:rsidP="00D7706A">
      <w:pPr>
        <w:pStyle w:val="text-size-chat"/>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z w:val="20"/>
          <w:szCs w:val="20"/>
        </w:rPr>
      </w:pPr>
      <w:r>
        <w:rPr>
          <w:rStyle w:val="Fett"/>
          <w:rFonts w:ascii="Segoe UI" w:hAnsi="Segoe UI" w:cs="Segoe UI"/>
          <w:color w:val="0D0D0D"/>
          <w:sz w:val="20"/>
          <w:szCs w:val="20"/>
          <w:bdr w:val="single" w:sz="2" w:space="0" w:color="auto" w:frame="1"/>
        </w:rPr>
        <w:t>Priorität C</w:t>
      </w:r>
    </w:p>
    <w:p w:rsidR="00D7706A" w:rsidRDefault="00D7706A" w:rsidP="00D7706A">
      <w:pPr>
        <w:pStyle w:val="text-size-chat"/>
        <w:numPr>
          <w:ilvl w:val="0"/>
          <w:numId w:val="4"/>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0"/>
        <w:rPr>
          <w:rFonts w:ascii="Segoe UI" w:hAnsi="Segoe UI" w:cs="Segoe UI"/>
          <w:color w:val="0D0D0D"/>
          <w:sz w:val="20"/>
          <w:szCs w:val="20"/>
        </w:rPr>
      </w:pPr>
      <w:r>
        <w:rPr>
          <w:rStyle w:val="inlinemarkdowntcy7y49"/>
          <w:rFonts w:ascii="Consolas" w:hAnsi="Consolas" w:cs="Segoe UI"/>
          <w:color w:val="0D0D0D"/>
          <w:sz w:val="18"/>
          <w:szCs w:val="18"/>
          <w:bdr w:val="single" w:sz="2" w:space="0" w:color="auto" w:frame="1"/>
        </w:rPr>
        <w:t xml:space="preserve">Desktop-Verpackung mit </w:t>
      </w:r>
      <w:proofErr w:type="spellStart"/>
      <w:r>
        <w:rPr>
          <w:rStyle w:val="inlinemarkdowntcy7y49"/>
          <w:rFonts w:ascii="Consolas" w:hAnsi="Consolas" w:cs="Segoe UI"/>
          <w:color w:val="0D0D0D"/>
          <w:sz w:val="18"/>
          <w:szCs w:val="18"/>
          <w:bdr w:val="single" w:sz="2" w:space="0" w:color="auto" w:frame="1"/>
        </w:rPr>
        <w:t>Tauri</w:t>
      </w:r>
      <w:proofErr w:type="spellEnd"/>
      <w:r>
        <w:rPr>
          <w:rStyle w:val="inlinemarkdowntcy7y49"/>
          <w:rFonts w:ascii="Consolas" w:hAnsi="Consolas" w:cs="Segoe UI"/>
          <w:color w:val="0D0D0D"/>
          <w:sz w:val="18"/>
          <w:szCs w:val="18"/>
          <w:bdr w:val="single" w:sz="2" w:space="0" w:color="auto" w:frame="1"/>
        </w:rPr>
        <w:t xml:space="preserve"> oder </w:t>
      </w:r>
      <w:proofErr w:type="spellStart"/>
      <w:r>
        <w:rPr>
          <w:rStyle w:val="inlinemarkdowntcy7y49"/>
          <w:rFonts w:ascii="Consolas" w:hAnsi="Consolas" w:cs="Segoe UI"/>
          <w:color w:val="0D0D0D"/>
          <w:sz w:val="18"/>
          <w:szCs w:val="18"/>
          <w:bdr w:val="single" w:sz="2" w:space="0" w:color="auto" w:frame="1"/>
        </w:rPr>
        <w:t>Electron</w:t>
      </w:r>
      <w:proofErr w:type="spellEnd"/>
      <w:r>
        <w:rPr>
          <w:rFonts w:ascii="Segoe UI" w:hAnsi="Segoe UI" w:cs="Segoe UI"/>
          <w:color w:val="0D0D0D"/>
          <w:sz w:val="20"/>
          <w:szCs w:val="20"/>
        </w:rPr>
        <w:br/>
        <w:t xml:space="preserve">Wenn die App langfristig als echte PC-Anwendung wahrgenommen werden soll, ist das der große Produktschritt. Damit verschwindet ein Teil des Browser-Gefühls, und gleichzeitig entstehen Möglichkeiten für eigenes Fensterverhalten, bessere Systemintegration, Installer, App-Icon, Update-Logik und insgesamt eine deutlich </w:t>
      </w:r>
      <w:proofErr w:type="spellStart"/>
      <w:r>
        <w:rPr>
          <w:rFonts w:ascii="Segoe UI" w:hAnsi="Segoe UI" w:cs="Segoe UI"/>
          <w:color w:val="0D0D0D"/>
          <w:sz w:val="20"/>
          <w:szCs w:val="20"/>
        </w:rPr>
        <w:t>geschlossenere</w:t>
      </w:r>
      <w:proofErr w:type="spellEnd"/>
      <w:r>
        <w:rPr>
          <w:rFonts w:ascii="Segoe UI" w:hAnsi="Segoe UI" w:cs="Segoe UI"/>
          <w:color w:val="0D0D0D"/>
          <w:sz w:val="20"/>
          <w:szCs w:val="20"/>
        </w:rPr>
        <w:t xml:space="preserve"> Produktidentität.</w:t>
      </w:r>
    </w:p>
    <w:p w:rsidR="00D7706A" w:rsidRDefault="00D7706A" w:rsidP="00D7706A">
      <w:pPr>
        <w:pStyle w:val="text-size-chat"/>
        <w:numPr>
          <w:ilvl w:val="0"/>
          <w:numId w:val="4"/>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0"/>
        <w:rPr>
          <w:rFonts w:ascii="Segoe UI" w:hAnsi="Segoe UI" w:cs="Segoe UI"/>
          <w:color w:val="0D0D0D"/>
          <w:sz w:val="20"/>
          <w:szCs w:val="20"/>
        </w:rPr>
      </w:pPr>
      <w:r>
        <w:rPr>
          <w:rStyle w:val="inlinemarkdowntcy7y49"/>
          <w:rFonts w:ascii="Consolas" w:hAnsi="Consolas" w:cs="Segoe UI"/>
          <w:color w:val="0D0D0D"/>
          <w:sz w:val="18"/>
          <w:szCs w:val="18"/>
          <w:bdr w:val="single" w:sz="2" w:space="0" w:color="auto" w:frame="1"/>
        </w:rPr>
        <w:t>Tiefere Systemintegration für Dateien und Zwischenablage</w:t>
      </w:r>
      <w:r>
        <w:rPr>
          <w:rFonts w:ascii="Segoe UI" w:hAnsi="Segoe UI" w:cs="Segoe UI"/>
          <w:color w:val="0D0D0D"/>
          <w:sz w:val="20"/>
          <w:szCs w:val="20"/>
        </w:rPr>
        <w:br/>
        <w:t>Hier geht es um Komfort, der in einer echten Desktop-App besonders stark wirkt: Dateien direkt öffnen, Bilder sauber aus der Zwischenablage übernehmen, Explorer-nahe Workflows unterstützen oder letzte Dateien schneller wiederfinden. Das stärkt den praktischen Nutzen enorm, weil die App besser mit typischen Windows-Abläufen zusammenspielt.</w:t>
      </w:r>
    </w:p>
    <w:p w:rsidR="00D7706A" w:rsidRDefault="00D7706A" w:rsidP="00D7706A">
      <w:pPr>
        <w:pStyle w:val="text-size-chat"/>
        <w:numPr>
          <w:ilvl w:val="0"/>
          <w:numId w:val="4"/>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0"/>
        <w:rPr>
          <w:rFonts w:ascii="Segoe UI" w:hAnsi="Segoe UI" w:cs="Segoe UI"/>
          <w:color w:val="0D0D0D"/>
          <w:sz w:val="20"/>
          <w:szCs w:val="20"/>
        </w:rPr>
      </w:pPr>
      <w:r>
        <w:rPr>
          <w:rStyle w:val="inlinemarkdowntcy7y49"/>
          <w:rFonts w:ascii="Consolas" w:hAnsi="Consolas" w:cs="Segoe UI"/>
          <w:color w:val="0D0D0D"/>
          <w:sz w:val="18"/>
          <w:szCs w:val="18"/>
          <w:bdr w:val="single" w:sz="2" w:space="0" w:color="auto" w:frame="1"/>
        </w:rPr>
        <w:t>Meta-Features wie Erfolge, Serien, Profilwerte</w:t>
      </w:r>
      <w:r>
        <w:rPr>
          <w:rFonts w:ascii="Segoe UI" w:hAnsi="Segoe UI" w:cs="Segoe UI"/>
          <w:color w:val="0D0D0D"/>
          <w:sz w:val="20"/>
          <w:szCs w:val="20"/>
        </w:rPr>
        <w:br/>
        <w:t>Diese Funktionen sind nicht nötig, um das Spiel an sich zu nutzen, erhöhen aber Motivation und Bindung deutlich. Solche Meta-Systeme machen Fortschritt sichtbarer, geben längerfristige Ziele und verwandeln einzelne Runden stärker in eine persönliche Historie statt in isolierte Sessions.</w:t>
      </w:r>
    </w:p>
    <w:p w:rsidR="00D7706A" w:rsidRDefault="00D7706A" w:rsidP="00D7706A">
      <w:pPr>
        <w:pStyle w:val="text-size-chat"/>
        <w:numPr>
          <w:ilvl w:val="0"/>
          <w:numId w:val="4"/>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0"/>
        <w:rPr>
          <w:rFonts w:ascii="Segoe UI" w:hAnsi="Segoe UI" w:cs="Segoe UI"/>
          <w:color w:val="0D0D0D"/>
          <w:sz w:val="20"/>
          <w:szCs w:val="20"/>
        </w:rPr>
      </w:pPr>
      <w:r>
        <w:rPr>
          <w:rStyle w:val="inlinemarkdowntcy7y49"/>
          <w:rFonts w:ascii="Consolas" w:hAnsi="Consolas" w:cs="Segoe UI"/>
          <w:color w:val="0D0D0D"/>
          <w:sz w:val="18"/>
          <w:szCs w:val="18"/>
          <w:bdr w:val="single" w:sz="2" w:space="0" w:color="auto" w:frame="1"/>
        </w:rPr>
        <w:t>Profi-Modus mit Solver-Analyse und erweiterten Daten</w:t>
      </w:r>
      <w:r>
        <w:rPr>
          <w:rFonts w:ascii="Segoe UI" w:hAnsi="Segoe UI" w:cs="Segoe UI"/>
          <w:color w:val="0D0D0D"/>
          <w:sz w:val="20"/>
          <w:szCs w:val="20"/>
        </w:rPr>
        <w:br/>
        <w:t>Das wäre die Ausbaustufe für Nutzer, die tiefer einsteigen wollen. Gemeint sind detailliertere Analysen zu Zugqualität, Lösungsweg, Effizienz, vielleicht Vergleich mit optimalen oder näherungsoptimalen Verläufen, also ein Modus, der die App von einem schönen Puzzle-Spiel zu einem ernsthaften Werkzeug für ambitioniertes Spielen erweitert.</w:t>
      </w:r>
    </w:p>
    <w:p w:rsidR="00D7706A" w:rsidRDefault="00D7706A"/>
    <w:sectPr w:rsidR="00D7706A" w:rsidSect="00D7706A">
      <w:pgSz w:w="16838" w:h="11906" w:orient="landscape"/>
      <w:pgMar w:top="1417" w:right="1417"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92316"/>
    <w:multiLevelType w:val="multilevel"/>
    <w:tmpl w:val="7E44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C3390"/>
    <w:multiLevelType w:val="multilevel"/>
    <w:tmpl w:val="AFF00E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3F7B99"/>
    <w:multiLevelType w:val="multilevel"/>
    <w:tmpl w:val="CFFECE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455509"/>
    <w:multiLevelType w:val="multilevel"/>
    <w:tmpl w:val="07F6B7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06A"/>
    <w:rsid w:val="00045455"/>
    <w:rsid w:val="00070811"/>
    <w:rsid w:val="006A428B"/>
    <w:rsid w:val="006E1C7A"/>
    <w:rsid w:val="006F04D4"/>
    <w:rsid w:val="00711CAE"/>
    <w:rsid w:val="0097384E"/>
    <w:rsid w:val="00A714FB"/>
    <w:rsid w:val="00AF6737"/>
    <w:rsid w:val="00D52B39"/>
    <w:rsid w:val="00D7706A"/>
    <w:rsid w:val="00EA076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42C1D"/>
  <w15:chartTrackingRefBased/>
  <w15:docId w15:val="{A6C1D2C9-44F2-435C-9FC1-3D4D4E9DD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size-chat">
    <w:name w:val="text-size-chat"/>
    <w:basedOn w:val="Standard"/>
    <w:rsid w:val="00D7706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D7706A"/>
    <w:rPr>
      <w:b/>
      <w:bCs/>
    </w:rPr>
  </w:style>
  <w:style w:type="character" w:customStyle="1" w:styleId="inlinemarkdowntcy7y49">
    <w:name w:val="_inlinemarkdown_tcy7y_49"/>
    <w:basedOn w:val="Absatz-Standardschriftart"/>
    <w:rsid w:val="00D77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364511">
      <w:bodyDiv w:val="1"/>
      <w:marLeft w:val="0"/>
      <w:marRight w:val="0"/>
      <w:marTop w:val="0"/>
      <w:marBottom w:val="0"/>
      <w:divBdr>
        <w:top w:val="none" w:sz="0" w:space="0" w:color="auto"/>
        <w:left w:val="none" w:sz="0" w:space="0" w:color="auto"/>
        <w:bottom w:val="none" w:sz="0" w:space="0" w:color="auto"/>
        <w:right w:val="none" w:sz="0" w:space="0" w:color="auto"/>
      </w:divBdr>
      <w:divsChild>
        <w:div w:id="1640768942">
          <w:marLeft w:val="0"/>
          <w:marRight w:val="0"/>
          <w:marTop w:val="0"/>
          <w:marBottom w:val="0"/>
          <w:divBdr>
            <w:top w:val="single" w:sz="2" w:space="0" w:color="auto"/>
            <w:left w:val="single" w:sz="2" w:space="0" w:color="auto"/>
            <w:bottom w:val="single" w:sz="2" w:space="0" w:color="auto"/>
            <w:right w:val="single" w:sz="2" w:space="0" w:color="auto"/>
          </w:divBdr>
        </w:div>
      </w:divsChild>
    </w:div>
    <w:div w:id="1657369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1031</Words>
  <Characters>6496</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Miroslava Ortiz Luna</dc:creator>
  <cp:keywords/>
  <dc:description/>
  <cp:lastModifiedBy>Miroslava Ortiz Luna</cp:lastModifiedBy>
  <cp:revision>12</cp:revision>
  <dcterms:created xsi:type="dcterms:W3CDTF">2026-04-05T23:11:00Z</dcterms:created>
  <dcterms:modified xsi:type="dcterms:W3CDTF">2026-04-29T20:06:00Z</dcterms:modified>
</cp:coreProperties>
</file>