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83B295" w14:textId="430EA3A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6"/>
          <w:szCs w:val="36"/>
        </w:rPr>
      </w:pPr>
      <w:proofErr w:type="spellStart"/>
      <w:r w:rsidRPr="00214E61">
        <w:rPr>
          <w:rFonts w:ascii="Times New Roman" w:hAnsi="Times New Roman" w:cs="Times New Roman"/>
          <w:sz w:val="36"/>
          <w:szCs w:val="36"/>
        </w:rPr>
        <w:t>Tugas</w:t>
      </w:r>
      <w:proofErr w:type="spellEnd"/>
      <w:r w:rsidRPr="00214E61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54A3">
        <w:rPr>
          <w:rFonts w:ascii="Times New Roman" w:hAnsi="Times New Roman" w:cs="Times New Roman"/>
          <w:sz w:val="36"/>
          <w:szCs w:val="36"/>
        </w:rPr>
        <w:t>Analisis</w:t>
      </w:r>
      <w:proofErr w:type="spellEnd"/>
      <w:r w:rsidR="00C054A3">
        <w:rPr>
          <w:rFonts w:ascii="Times New Roman" w:hAnsi="Times New Roman" w:cs="Times New Roman"/>
          <w:sz w:val="36"/>
          <w:szCs w:val="36"/>
        </w:rPr>
        <w:t xml:space="preserve"> </w:t>
      </w:r>
      <w:proofErr w:type="spellStart"/>
      <w:r w:rsidR="00C054A3">
        <w:rPr>
          <w:rFonts w:ascii="Times New Roman" w:hAnsi="Times New Roman" w:cs="Times New Roman"/>
          <w:sz w:val="36"/>
          <w:szCs w:val="36"/>
        </w:rPr>
        <w:t>Visualisasi</w:t>
      </w:r>
      <w:proofErr w:type="spellEnd"/>
      <w:r w:rsidR="00C054A3">
        <w:rPr>
          <w:rFonts w:ascii="Times New Roman" w:hAnsi="Times New Roman" w:cs="Times New Roman"/>
          <w:sz w:val="36"/>
          <w:szCs w:val="36"/>
        </w:rPr>
        <w:t xml:space="preserve"> Data </w:t>
      </w:r>
      <w:proofErr w:type="spellStart"/>
      <w:r w:rsidR="00C054A3">
        <w:rPr>
          <w:rFonts w:ascii="Times New Roman" w:hAnsi="Times New Roman" w:cs="Times New Roman"/>
          <w:sz w:val="36"/>
          <w:szCs w:val="36"/>
        </w:rPr>
        <w:t>Praktikum</w:t>
      </w:r>
      <w:proofErr w:type="spellEnd"/>
    </w:p>
    <w:p w14:paraId="5C66CDB4" w14:textId="5E6B8FEF" w:rsidR="008A1926" w:rsidRPr="00214E61" w:rsidRDefault="00C054A3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proofErr w:type="spellStart"/>
      <w:r>
        <w:rPr>
          <w:rFonts w:ascii="Times New Roman" w:hAnsi="Times New Roman" w:cs="Times New Roman"/>
          <w:sz w:val="32"/>
          <w:szCs w:val="32"/>
        </w:rPr>
        <w:t>Tugas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gramStart"/>
      <w:r>
        <w:rPr>
          <w:rFonts w:ascii="Times New Roman" w:hAnsi="Times New Roman" w:cs="Times New Roman"/>
          <w:sz w:val="32"/>
          <w:szCs w:val="32"/>
        </w:rPr>
        <w:t>2 :</w:t>
      </w:r>
      <w:proofErr w:type="gramEnd"/>
      <w:r>
        <w:rPr>
          <w:rFonts w:ascii="Times New Roman" w:hAnsi="Times New Roman" w:cs="Times New Roman"/>
          <w:sz w:val="32"/>
          <w:szCs w:val="32"/>
        </w:rPr>
        <w:t xml:space="preserve"> </w:t>
      </w:r>
      <w:proofErr w:type="spellStart"/>
      <w:r>
        <w:rPr>
          <w:rFonts w:ascii="Times New Roman" w:hAnsi="Times New Roman" w:cs="Times New Roman"/>
          <w:sz w:val="32"/>
          <w:szCs w:val="32"/>
        </w:rPr>
        <w:t>Eksplorasi</w:t>
      </w:r>
      <w:proofErr w:type="spellEnd"/>
      <w:r>
        <w:rPr>
          <w:rFonts w:ascii="Times New Roman" w:hAnsi="Times New Roman" w:cs="Times New Roman"/>
          <w:sz w:val="32"/>
          <w:szCs w:val="32"/>
        </w:rPr>
        <w:t xml:space="preserve"> Data</w:t>
      </w:r>
    </w:p>
    <w:p w14:paraId="6EEE487B" w14:textId="77777777" w:rsidR="008A1926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noProof/>
          <w:sz w:val="32"/>
          <w:szCs w:val="32"/>
        </w:rPr>
        <w:drawing>
          <wp:anchor distT="0" distB="0" distL="114300" distR="114300" simplePos="0" relativeHeight="251658240" behindDoc="1" locked="0" layoutInCell="1" allowOverlap="1" wp14:anchorId="6C79FB7B" wp14:editId="6D4A0327">
            <wp:simplePos x="0" y="0"/>
            <wp:positionH relativeFrom="margin">
              <wp:posOffset>1106170</wp:posOffset>
            </wp:positionH>
            <wp:positionV relativeFrom="margin">
              <wp:posOffset>958215</wp:posOffset>
            </wp:positionV>
            <wp:extent cx="3400425" cy="3400425"/>
            <wp:effectExtent l="0" t="0" r="0" b="0"/>
            <wp:wrapSquare wrapText="bothSides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400425" cy="3400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65F8B92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5A7A47A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201C269E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7302376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714CA4E" w14:textId="77777777" w:rsidR="008A1926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3A1E249" w14:textId="77777777" w:rsidR="00214E61" w:rsidRPr="00214E61" w:rsidRDefault="00214E61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6472DD17" w14:textId="77777777" w:rsidR="008A1926" w:rsidRPr="00214E61" w:rsidRDefault="008A1926" w:rsidP="00214E61">
      <w:pPr>
        <w:spacing w:line="360" w:lineRule="auto"/>
        <w:rPr>
          <w:rFonts w:ascii="Times New Roman" w:hAnsi="Times New Roman" w:cs="Times New Roman"/>
          <w:sz w:val="32"/>
          <w:szCs w:val="32"/>
        </w:rPr>
      </w:pPr>
    </w:p>
    <w:p w14:paraId="25989BA4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>Oleh :</w:t>
      </w:r>
    </w:p>
    <w:p w14:paraId="6A97A5B6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  <w:r w:rsidRPr="00214E61">
        <w:rPr>
          <w:rFonts w:ascii="Times New Roman" w:hAnsi="Times New Roman" w:cs="Times New Roman"/>
          <w:sz w:val="32"/>
          <w:szCs w:val="32"/>
        </w:rPr>
        <w:t xml:space="preserve">Ferry </w:t>
      </w:r>
      <w:proofErr w:type="spellStart"/>
      <w:r w:rsidRPr="00214E61">
        <w:rPr>
          <w:rFonts w:ascii="Times New Roman" w:hAnsi="Times New Roman" w:cs="Times New Roman"/>
          <w:sz w:val="32"/>
          <w:szCs w:val="32"/>
        </w:rPr>
        <w:t>Triwantono</w:t>
      </w:r>
      <w:proofErr w:type="spellEnd"/>
      <w:r w:rsidRPr="00214E61">
        <w:rPr>
          <w:rFonts w:ascii="Times New Roman" w:hAnsi="Times New Roman" w:cs="Times New Roman"/>
          <w:sz w:val="32"/>
          <w:szCs w:val="32"/>
        </w:rPr>
        <w:t xml:space="preserve"> – 082111633094</w:t>
      </w:r>
    </w:p>
    <w:p w14:paraId="56BD2DBA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sz w:val="32"/>
          <w:szCs w:val="32"/>
        </w:rPr>
      </w:pPr>
    </w:p>
    <w:p w14:paraId="32902704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FAKULTAS SAINS DAN TEKNOLOGI</w:t>
      </w:r>
    </w:p>
    <w:p w14:paraId="5F359440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PROGRAM STUDI SISTEM INFORMASI</w:t>
      </w:r>
    </w:p>
    <w:p w14:paraId="25854640" w14:textId="77777777" w:rsidR="008A1926" w:rsidRPr="00214E61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UNIVERSITAS AIRLANGGA</w:t>
      </w:r>
    </w:p>
    <w:p w14:paraId="04E4C76A" w14:textId="7374D924" w:rsidR="00960180" w:rsidRDefault="008A1926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 w:rsidRPr="00214E61">
        <w:rPr>
          <w:rFonts w:ascii="Times New Roman" w:hAnsi="Times New Roman" w:cs="Times New Roman"/>
          <w:b/>
          <w:bCs/>
          <w:sz w:val="36"/>
          <w:szCs w:val="36"/>
        </w:rPr>
        <w:t>202</w:t>
      </w:r>
      <w:r w:rsidR="00C054A3">
        <w:rPr>
          <w:rFonts w:ascii="Times New Roman" w:hAnsi="Times New Roman" w:cs="Times New Roman"/>
          <w:b/>
          <w:bCs/>
          <w:sz w:val="36"/>
          <w:szCs w:val="36"/>
        </w:rPr>
        <w:t>3</w:t>
      </w:r>
    </w:p>
    <w:p w14:paraId="57C2EFE5" w14:textId="72D86D7C" w:rsidR="00214E61" w:rsidRDefault="00A23C5D" w:rsidP="00214E61">
      <w:pPr>
        <w:spacing w:line="360" w:lineRule="auto"/>
        <w:jc w:val="center"/>
        <w:rPr>
          <w:rFonts w:ascii="Times New Roman" w:hAnsi="Times New Roman" w:cs="Times New Roman"/>
          <w:b/>
          <w:bCs/>
          <w:sz w:val="36"/>
          <w:szCs w:val="36"/>
        </w:rPr>
      </w:pPr>
      <w:r>
        <w:rPr>
          <w:rFonts w:ascii="Times New Roman" w:hAnsi="Times New Roman" w:cs="Times New Roman"/>
          <w:b/>
          <w:bCs/>
          <w:sz w:val="36"/>
          <w:szCs w:val="36"/>
        </w:rPr>
        <w:lastRenderedPageBreak/>
        <w:t xml:space="preserve">Boxplot, Histogram, dan </w:t>
      </w:r>
      <w:proofErr w:type="spellStart"/>
      <w:r>
        <w:rPr>
          <w:rFonts w:ascii="Times New Roman" w:hAnsi="Times New Roman" w:cs="Times New Roman"/>
          <w:b/>
          <w:bCs/>
          <w:sz w:val="36"/>
          <w:szCs w:val="36"/>
        </w:rPr>
        <w:t>Heapmap</w:t>
      </w:r>
      <w:proofErr w:type="spellEnd"/>
    </w:p>
    <w:p w14:paraId="14BF6BE3" w14:textId="5DB9EC89" w:rsidR="00FF0222" w:rsidRPr="00FF0222" w:rsidRDefault="00FF0222" w:rsidP="00FF0222">
      <w:pPr>
        <w:pStyle w:val="ListParagraph"/>
        <w:numPr>
          <w:ilvl w:val="0"/>
          <w:numId w:val="1"/>
        </w:numPr>
        <w:spacing w:line="360" w:lineRule="auto"/>
        <w:ind w:left="284" w:hanging="284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Import package dan dataset</w:t>
      </w:r>
    </w:p>
    <w:p w14:paraId="0F774D32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Import dataset dan package</w:t>
      </w:r>
    </w:p>
    <w:p w14:paraId="6ED93C78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pandas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</w:p>
    <w:p w14:paraId="1EF1C879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numpy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np</w:t>
      </w:r>
    </w:p>
    <w:p w14:paraId="3CA48D9E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seaborn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sns</w:t>
      </w:r>
      <w:proofErr w:type="spellEnd"/>
    </w:p>
    <w:p w14:paraId="0FD9C111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import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matplotlib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pyplot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EDE5D"/>
          <w:sz w:val="21"/>
          <w:szCs w:val="21"/>
        </w:rPr>
        <w:t>as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proofErr w:type="spellEnd"/>
    </w:p>
    <w:p w14:paraId="7A592482" w14:textId="01B4F832" w:rsidR="00FF0222" w:rsidRPr="00FF0222" w:rsidRDefault="00FF0222" w:rsidP="00A23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5F16B6EB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dataset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read</w:t>
      </w:r>
      <w:proofErr w:type="gramEnd"/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_csv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</w:p>
    <w:p w14:paraId="05743219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'D:\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Coolyeah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\Mata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Kuliah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\SMT 5\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Analisis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Visualisasi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Data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Praktikum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\Boxplot, Histogram, Scatter Plot, dan Heat am\heart.csv'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55B2A746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pd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DataFrame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(dataset)</w:t>
      </w:r>
    </w:p>
    <w:p w14:paraId="67F294FD" w14:textId="77777777" w:rsidR="00A23C5D" w:rsidRDefault="00A23C5D" w:rsidP="00A23C5D">
      <w:pPr>
        <w:spacing w:line="360" w:lineRule="auto"/>
        <w:rPr>
          <w:rFonts w:ascii="Times New Roman" w:hAnsi="Times New Roman" w:cs="Times New Roman"/>
          <w:b/>
          <w:bCs/>
          <w:sz w:val="24"/>
          <w:szCs w:val="24"/>
        </w:rPr>
      </w:pPr>
    </w:p>
    <w:p w14:paraId="1FF22C6D" w14:textId="44E710BE" w:rsidR="00FF0222" w:rsidRPr="00FF0222" w:rsidRDefault="00FF0222" w:rsidP="00A23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mengimpor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Pustaka </w:t>
      </w:r>
      <w:proofErr w:type="spellStart"/>
      <w:r>
        <w:rPr>
          <w:rFonts w:ascii="Times New Roman" w:hAnsi="Times New Roman" w:cs="Times New Roman"/>
          <w:sz w:val="24"/>
          <w:szCs w:val="24"/>
        </w:rPr>
        <w:t>atau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dan juga dataset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disesuaikan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perintah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pd.DataFrame</w:t>
      </w:r>
      <w:proofErr w:type="spellEnd"/>
      <w:proofErr w:type="gramEnd"/>
      <w:r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>
        <w:rPr>
          <w:rFonts w:ascii="Times New Roman" w:hAnsi="Times New Roman" w:cs="Times New Roman"/>
          <w:sz w:val="24"/>
          <w:szCs w:val="24"/>
        </w:rPr>
        <w:t>diperlukan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memproses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menganalisis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,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menggambar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data.</w:t>
      </w:r>
    </w:p>
    <w:p w14:paraId="72BE54E6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3. Cek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apakah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terdapat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Outlier,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analisa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, dan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visualisasikan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boxplot</w:t>
      </w:r>
    </w:p>
    <w:p w14:paraId="0ACBEAC0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subplots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figsize</w:t>
      </w:r>
      <w:proofErr w:type="spellEnd"/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4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), </w:t>
      </w:r>
      <w:r w:rsidRPr="00A23C5D">
        <w:rPr>
          <w:rFonts w:ascii="Consolas" w:eastAsia="Times New Roman" w:hAnsi="Consolas" w:cs="Times New Roman"/>
          <w:i/>
          <w:iCs/>
          <w:color w:val="72F1B8"/>
          <w:sz w:val="21"/>
          <w:szCs w:val="21"/>
        </w:rPr>
        <w:t>dpi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100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4BF99081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sns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boxplot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y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chol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])</w:t>
      </w:r>
    </w:p>
    <w:p w14:paraId="40298D04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title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"Boxplot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Outlier"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513985D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show</w:t>
      </w:r>
      <w:proofErr w:type="spellEnd"/>
      <w:proofErr w:type="gramEnd"/>
    </w:p>
    <w:p w14:paraId="20ED6C5D" w14:textId="3B83F30A" w:rsidR="00FF0222" w:rsidRPr="00FF0222" w:rsidRDefault="00FF0222" w:rsidP="002127F3">
      <w:pPr>
        <w:spacing w:line="360" w:lineRule="auto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dataset dan </w:t>
      </w:r>
      <w:proofErr w:type="spellStart"/>
      <w:r>
        <w:rPr>
          <w:rFonts w:ascii="Times New Roman" w:hAnsi="Times New Roman" w:cs="Times New Roman"/>
          <w:sz w:val="24"/>
          <w:szCs w:val="24"/>
        </w:rPr>
        <w:t>modul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telah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diimport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kita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syntax </w:t>
      </w:r>
      <w:proofErr w:type="spellStart"/>
      <w:r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>
        <w:rPr>
          <w:rFonts w:ascii="Times New Roman" w:hAnsi="Times New Roman" w:cs="Times New Roman"/>
          <w:sz w:val="24"/>
          <w:szCs w:val="24"/>
        </w:rPr>
        <w:t>contoh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diatas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untuk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membuat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seaborn </w:t>
      </w:r>
      <w:proofErr w:type="spellStart"/>
      <w:r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matplotlib </w:t>
      </w:r>
      <w:proofErr w:type="spellStart"/>
      <w:r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control </w:t>
      </w:r>
      <w:proofErr w:type="spellStart"/>
      <w:r>
        <w:rPr>
          <w:rFonts w:ascii="Times New Roman" w:hAnsi="Times New Roman" w:cs="Times New Roman"/>
          <w:sz w:val="24"/>
          <w:szCs w:val="24"/>
        </w:rPr>
        <w:t>pengaturan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tampilan</w:t>
      </w:r>
      <w:proofErr w:type="spellEnd"/>
      <w:r w:rsidR="002127F3">
        <w:rPr>
          <w:rFonts w:ascii="Times New Roman" w:hAnsi="Times New Roman" w:cs="Times New Roman"/>
          <w:sz w:val="24"/>
          <w:szCs w:val="24"/>
        </w:rPr>
        <w:t>.</w:t>
      </w:r>
    </w:p>
    <w:p w14:paraId="15BBEA91" w14:textId="67D30338" w:rsidR="00FF0222" w:rsidRPr="00FF0222" w:rsidRDefault="00FF0222" w:rsidP="00FF0222">
      <w:pPr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</w:p>
    <w:p w14:paraId="56452BD8" w14:textId="5C6DAAF7" w:rsidR="00A23C5D" w:rsidRDefault="00A23C5D" w:rsidP="00A23C5D">
      <w:pPr>
        <w:spacing w:line="360" w:lineRule="auto"/>
        <w:rPr>
          <w:rFonts w:ascii="Times New Roman" w:hAnsi="Times New Roman" w:cs="Times New Roman"/>
          <w:b/>
          <w:bCs/>
          <w:sz w:val="36"/>
          <w:szCs w:val="36"/>
        </w:rPr>
      </w:pPr>
      <w:r w:rsidRPr="00A23C5D">
        <w:rPr>
          <w:rFonts w:ascii="Times New Roman" w:hAnsi="Times New Roman" w:cs="Times New Roman"/>
          <w:b/>
          <w:bCs/>
          <w:noProof/>
          <w:sz w:val="36"/>
          <w:szCs w:val="36"/>
        </w:rPr>
        <w:lastRenderedPageBreak/>
        <w:drawing>
          <wp:inline distT="0" distB="0" distL="0" distR="0" wp14:anchorId="76449CCB" wp14:editId="2ED59C22">
            <wp:extent cx="5612130" cy="2866390"/>
            <wp:effectExtent l="0" t="0" r="7620" b="0"/>
            <wp:docPr id="16916955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169550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866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A84F28" w14:textId="067C8FE8" w:rsidR="00A23C5D" w:rsidRDefault="00A23C5D" w:rsidP="00A23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1.1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Boxplot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Outlier</w:t>
      </w:r>
    </w:p>
    <w:p w14:paraId="76C357F8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4.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Tentukan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distribusi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dari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dataset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tersebut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,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analisa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, dan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visualisasikan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Histogram</w:t>
      </w:r>
    </w:p>
    <w:p w14:paraId="3F12B350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B75E565" w14:textId="77777777" w:rsid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chol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gram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].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plot</w:t>
      </w:r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hist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4F5A232A" w14:textId="77777777" w:rsidR="002127F3" w:rsidRDefault="002127F3" w:rsidP="002127F3"/>
    <w:p w14:paraId="3E450695" w14:textId="631F8BE3" w:rsidR="002127F3" w:rsidRPr="002127F3" w:rsidRDefault="002127F3" w:rsidP="002127F3">
      <w:proofErr w:type="spellStart"/>
      <w:r>
        <w:t>Digunakan</w:t>
      </w:r>
      <w:proofErr w:type="spellEnd"/>
      <w:r>
        <w:t xml:space="preserve"> </w:t>
      </w:r>
      <w:proofErr w:type="spellStart"/>
      <w:r>
        <w:t>untuk</w:t>
      </w:r>
      <w:proofErr w:type="spellEnd"/>
      <w:r>
        <w:t xml:space="preserve"> </w:t>
      </w:r>
      <w:proofErr w:type="spellStart"/>
      <w:r>
        <w:t>membuat</w:t>
      </w:r>
      <w:proofErr w:type="spellEnd"/>
      <w:r>
        <w:t xml:space="preserve"> histogram </w:t>
      </w:r>
      <w:proofErr w:type="spellStart"/>
      <w:r>
        <w:t>dari</w:t>
      </w:r>
      <w:proofErr w:type="spellEnd"/>
      <w:r>
        <w:t xml:space="preserve"> data yang </w:t>
      </w:r>
      <w:proofErr w:type="spellStart"/>
      <w:r>
        <w:t>terdapat</w:t>
      </w:r>
      <w:proofErr w:type="spellEnd"/>
      <w:r>
        <w:t xml:space="preserve"> pada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chol</w:t>
      </w:r>
      <w:proofErr w:type="spellEnd"/>
      <w:r>
        <w:t xml:space="preserve">’ </w:t>
      </w:r>
      <w:proofErr w:type="spellStart"/>
      <w:r>
        <w:t>dari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yang </w:t>
      </w:r>
      <w:proofErr w:type="spellStart"/>
      <w:r>
        <w:t>telah</w:t>
      </w:r>
      <w:proofErr w:type="spellEnd"/>
      <w:r>
        <w:t xml:space="preserve"> </w:t>
      </w:r>
      <w:proofErr w:type="spellStart"/>
      <w:r>
        <w:t>dibuat</w:t>
      </w:r>
      <w:proofErr w:type="spellEnd"/>
      <w:r>
        <w:t xml:space="preserve"> </w:t>
      </w:r>
      <w:proofErr w:type="spellStart"/>
      <w:r>
        <w:t>yaitu</w:t>
      </w:r>
      <w:proofErr w:type="spellEnd"/>
      <w:r>
        <w:t xml:space="preserve"> ‘</w:t>
      </w:r>
      <w:proofErr w:type="spellStart"/>
      <w:r>
        <w:t>df</w:t>
      </w:r>
      <w:proofErr w:type="spellEnd"/>
      <w:r>
        <w:t xml:space="preserve">’ dan </w:t>
      </w:r>
      <w:proofErr w:type="spellStart"/>
      <w:r>
        <w:t>berasal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dataset </w:t>
      </w:r>
      <w:proofErr w:type="spellStart"/>
      <w:r>
        <w:t>utama</w:t>
      </w:r>
      <w:proofErr w:type="spellEnd"/>
      <w:r>
        <w:t xml:space="preserve">. </w:t>
      </w:r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menjadi</w:t>
      </w:r>
      <w:proofErr w:type="spellEnd"/>
      <w:r>
        <w:t xml:space="preserve"> histogram yang </w:t>
      </w:r>
      <w:proofErr w:type="spellStart"/>
      <w:r>
        <w:t>menggambarkan</w:t>
      </w:r>
      <w:proofErr w:type="spellEnd"/>
      <w:r>
        <w:t xml:space="preserve"> </w:t>
      </w:r>
      <w:proofErr w:type="spellStart"/>
      <w:r>
        <w:t>distribusi</w:t>
      </w:r>
      <w:proofErr w:type="spellEnd"/>
      <w:r>
        <w:t xml:space="preserve"> data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</w:t>
      </w:r>
      <w:proofErr w:type="spellStart"/>
      <w:r>
        <w:t>chol</w:t>
      </w:r>
      <w:proofErr w:type="spellEnd"/>
      <w:proofErr w:type="gramStart"/>
      <w:r>
        <w:t>’.</w:t>
      </w:r>
      <w:proofErr w:type="gramEnd"/>
      <w:r>
        <w:t xml:space="preserve"> </w:t>
      </w:r>
    </w:p>
    <w:p w14:paraId="446E0B55" w14:textId="7D2846D9" w:rsidR="00A23C5D" w:rsidRDefault="00A23C5D" w:rsidP="00A23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C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0D32E1CE" wp14:editId="740D4FC2">
            <wp:extent cx="5438775" cy="3933825"/>
            <wp:effectExtent l="0" t="0" r="9525" b="9525"/>
            <wp:docPr id="123740439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37404398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3933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5E08" w14:textId="7BB792CA" w:rsidR="00A23C5D" w:rsidRDefault="00A23C5D" w:rsidP="00A23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1.2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Histogram</w:t>
      </w:r>
    </w:p>
    <w:p w14:paraId="5551D507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5. Carilah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korelasi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antar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output,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analisa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, dan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visualisasikan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 Scatterplot dan Heatmap</w:t>
      </w:r>
    </w:p>
    <w:p w14:paraId="3F664CDA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529F22D5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y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'age'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</w:p>
    <w:p w14:paraId="3E0824D7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x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chol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</w:p>
    <w:p w14:paraId="42E203A3" w14:textId="77777777" w:rsidR="00A23C5D" w:rsidRDefault="00A23C5D" w:rsidP="00A23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</w:p>
    <w:p w14:paraId="311F7DF0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# a. Scatterplot</w:t>
      </w:r>
    </w:p>
    <w:p w14:paraId="202F3635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4E3F56CF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title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"Scatterplot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Korelasi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antar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output"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6EF22EF2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scatter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(x, y)</w:t>
      </w:r>
    </w:p>
    <w:p w14:paraId="5BFFDB65" w14:textId="77777777" w:rsid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ylim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0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,)</w:t>
      </w:r>
    </w:p>
    <w:p w14:paraId="5820E15E" w14:textId="201E8848" w:rsidR="002127F3" w:rsidRPr="002127F3" w:rsidRDefault="002127F3" w:rsidP="002127F3">
      <w:proofErr w:type="spellStart"/>
      <w:r>
        <w:t>Hasilnya</w:t>
      </w:r>
      <w:proofErr w:type="spellEnd"/>
      <w:r>
        <w:t xml:space="preserve"> </w:t>
      </w:r>
      <w:proofErr w:type="spellStart"/>
      <w:r>
        <w:t>adalah</w:t>
      </w:r>
      <w:proofErr w:type="spellEnd"/>
      <w:r>
        <w:t xml:space="preserve"> scatterplot yang </w:t>
      </w:r>
      <w:proofErr w:type="spellStart"/>
      <w:r>
        <w:t>menampilkan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dua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judul</w:t>
      </w:r>
      <w:proofErr w:type="spellEnd"/>
      <w:r>
        <w:t xml:space="preserve"> Scatterplot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Variabel</w:t>
      </w:r>
      <w:proofErr w:type="spellEnd"/>
      <w:r>
        <w:t xml:space="preserve"> output </w:t>
      </w:r>
      <w:proofErr w:type="spellStart"/>
      <w:r>
        <w:t>dengan</w:t>
      </w:r>
      <w:proofErr w:type="spellEnd"/>
      <w:r>
        <w:t xml:space="preserve"> </w:t>
      </w:r>
      <w:proofErr w:type="spellStart"/>
      <w:r>
        <w:t>sumbu</w:t>
      </w:r>
      <w:proofErr w:type="spellEnd"/>
      <w:r>
        <w:t xml:space="preserve"> y pada plot </w:t>
      </w:r>
      <w:proofErr w:type="spellStart"/>
      <w:r>
        <w:t>dibatasi</w:t>
      </w:r>
      <w:proofErr w:type="spellEnd"/>
      <w:r>
        <w:t xml:space="preserve"> </w:t>
      </w:r>
      <w:proofErr w:type="spellStart"/>
      <w:r>
        <w:t>mulai</w:t>
      </w:r>
      <w:proofErr w:type="spellEnd"/>
      <w:r>
        <w:t xml:space="preserve"> </w:t>
      </w:r>
      <w:proofErr w:type="spellStart"/>
      <w:r>
        <w:t>dari</w:t>
      </w:r>
      <w:proofErr w:type="spellEnd"/>
      <w:r>
        <w:t xml:space="preserve"> 0 </w:t>
      </w:r>
      <w:proofErr w:type="spellStart"/>
      <w:r>
        <w:t>ke</w:t>
      </w:r>
      <w:proofErr w:type="spellEnd"/>
      <w:r>
        <w:t xml:space="preserve"> </w:t>
      </w:r>
      <w:proofErr w:type="spellStart"/>
      <w:r>
        <w:t>atas</w:t>
      </w:r>
      <w:proofErr w:type="spellEnd"/>
      <w:r>
        <w:t xml:space="preserve"> </w:t>
      </w:r>
      <w:proofErr w:type="spellStart"/>
      <w:r>
        <w:t>tanpa</w:t>
      </w:r>
      <w:proofErr w:type="spellEnd"/>
      <w:r>
        <w:t xml:space="preserve"> batas </w:t>
      </w:r>
      <w:proofErr w:type="spellStart"/>
      <w:r>
        <w:t>atas</w:t>
      </w:r>
      <w:proofErr w:type="spellEnd"/>
      <w:r>
        <w:t xml:space="preserve"> yang </w:t>
      </w:r>
      <w:proofErr w:type="spellStart"/>
      <w:r>
        <w:t>ditentukan</w:t>
      </w:r>
      <w:proofErr w:type="spellEnd"/>
    </w:p>
    <w:p w14:paraId="3AAA6DA5" w14:textId="2AA3A2DE" w:rsidR="00A23C5D" w:rsidRDefault="00A23C5D" w:rsidP="00A23C5D">
      <w:pPr>
        <w:spacing w:line="360" w:lineRule="auto"/>
        <w:rPr>
          <w:rFonts w:ascii="Times New Roman" w:hAnsi="Times New Roman" w:cs="Times New Roman"/>
          <w:sz w:val="24"/>
          <w:szCs w:val="24"/>
        </w:rPr>
      </w:pPr>
      <w:r w:rsidRPr="00A23C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4D6EA9D" wp14:editId="03F35F82">
            <wp:extent cx="5438775" cy="4333875"/>
            <wp:effectExtent l="0" t="0" r="9525" b="9525"/>
            <wp:docPr id="78382823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83828234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38775" cy="4333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F8C03C" w14:textId="30A684F0" w:rsidR="00A23C5D" w:rsidRDefault="00A23C5D" w:rsidP="00A23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1.3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Scatterplot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p w14:paraId="5FC8BF33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 xml:space="preserve"># b.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848BBD"/>
          <w:sz w:val="21"/>
          <w:szCs w:val="21"/>
        </w:rPr>
        <w:t>Heapmap</w:t>
      </w:r>
      <w:proofErr w:type="spellEnd"/>
    </w:p>
    <w:p w14:paraId="335C015D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select_column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[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'age'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trestbps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chol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</w:p>
    <w:p w14:paraId="6BAD0D99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dfbaru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[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select_column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]</w:t>
      </w:r>
    </w:p>
    <w:p w14:paraId="68EF84FD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correlation_matrix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 </w:t>
      </w:r>
      <w:proofErr w:type="spellStart"/>
      <w:proofErr w:type="gram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dfbaru.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corr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47CDD904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</w:p>
    <w:p w14:paraId="3F0B5900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figure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figsize</w:t>
      </w:r>
      <w:proofErr w:type="spellEnd"/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8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A23C5D">
        <w:rPr>
          <w:rFonts w:ascii="Consolas" w:eastAsia="Times New Roman" w:hAnsi="Consolas" w:cs="Times New Roman"/>
          <w:color w:val="F97E72"/>
          <w:sz w:val="21"/>
          <w:szCs w:val="21"/>
        </w:rPr>
        <w:t>6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))</w:t>
      </w:r>
    </w:p>
    <w:p w14:paraId="31623A14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sns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heatmap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proofErr w:type="spellStart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correlation_matrix</w:t>
      </w:r>
      <w:proofErr w:type="spell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annot</w:t>
      </w:r>
      <w:proofErr w:type="spellEnd"/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True,</w:t>
      </w:r>
    </w:p>
    <w:p w14:paraId="205AEC61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           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cmap</w:t>
      </w:r>
      <w:proofErr w:type="spellEnd"/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coolwarm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'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proofErr w:type="spellStart"/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fmt</w:t>
      </w:r>
      <w:proofErr w:type="spellEnd"/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".2f"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 xml:space="preserve">, </w:t>
      </w:r>
      <w:r w:rsidRPr="00A23C5D">
        <w:rPr>
          <w:rFonts w:ascii="Consolas" w:eastAsia="Times New Roman" w:hAnsi="Consolas" w:cs="Times New Roman"/>
          <w:i/>
          <w:iCs/>
          <w:color w:val="FF7EDB"/>
          <w:sz w:val="21"/>
          <w:szCs w:val="21"/>
        </w:rPr>
        <w:t>square</w:t>
      </w:r>
      <w:r w:rsidRPr="00A23C5D">
        <w:rPr>
          <w:rFonts w:ascii="Consolas" w:eastAsia="Times New Roman" w:hAnsi="Consolas" w:cs="Times New Roman"/>
          <w:color w:val="FFFFFF"/>
          <w:sz w:val="21"/>
          <w:szCs w:val="21"/>
        </w:rPr>
        <w:t>=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True)</w:t>
      </w:r>
    </w:p>
    <w:p w14:paraId="5B2B1A48" w14:textId="77777777" w:rsidR="00A23C5D" w:rsidRP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BBBBB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title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</w:t>
      </w:r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"Heatmap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Korelasi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antar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dengan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</w:t>
      </w:r>
      <w:proofErr w:type="spellStart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>Variabel</w:t>
      </w:r>
      <w:proofErr w:type="spellEnd"/>
      <w:r w:rsidRPr="00A23C5D">
        <w:rPr>
          <w:rFonts w:ascii="Consolas" w:eastAsia="Times New Roman" w:hAnsi="Consolas" w:cs="Times New Roman"/>
          <w:color w:val="FF8B39"/>
          <w:sz w:val="21"/>
          <w:szCs w:val="21"/>
        </w:rPr>
        <w:t xml:space="preserve"> output"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)</w:t>
      </w:r>
    </w:p>
    <w:p w14:paraId="1F9C1C37" w14:textId="77777777" w:rsidR="00A23C5D" w:rsidRDefault="00A23C5D" w:rsidP="00A23C5D">
      <w:pPr>
        <w:shd w:val="clear" w:color="auto" w:fill="262335"/>
        <w:spacing w:after="0" w:line="285" w:lineRule="atLeast"/>
        <w:rPr>
          <w:rFonts w:ascii="Consolas" w:eastAsia="Times New Roman" w:hAnsi="Consolas" w:cs="Times New Roman"/>
          <w:color w:val="FF7EDB"/>
          <w:sz w:val="21"/>
          <w:szCs w:val="21"/>
        </w:rPr>
      </w:pPr>
      <w:proofErr w:type="spellStart"/>
      <w:proofErr w:type="gramStart"/>
      <w:r w:rsidRPr="00A23C5D">
        <w:rPr>
          <w:rFonts w:ascii="Consolas" w:eastAsia="Times New Roman" w:hAnsi="Consolas" w:cs="Times New Roman"/>
          <w:color w:val="FE4450"/>
          <w:sz w:val="21"/>
          <w:szCs w:val="21"/>
        </w:rPr>
        <w:t>plt</w:t>
      </w:r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.</w:t>
      </w:r>
      <w:r w:rsidRPr="00A23C5D">
        <w:rPr>
          <w:rFonts w:ascii="Consolas" w:eastAsia="Times New Roman" w:hAnsi="Consolas" w:cs="Times New Roman"/>
          <w:color w:val="36F9F6"/>
          <w:sz w:val="21"/>
          <w:szCs w:val="21"/>
        </w:rPr>
        <w:t>show</w:t>
      </w:r>
      <w:proofErr w:type="spellEnd"/>
      <w:proofErr w:type="gramEnd"/>
      <w:r w:rsidRPr="00A23C5D">
        <w:rPr>
          <w:rFonts w:ascii="Consolas" w:eastAsia="Times New Roman" w:hAnsi="Consolas" w:cs="Times New Roman"/>
          <w:color w:val="FF7EDB"/>
          <w:sz w:val="21"/>
          <w:szCs w:val="21"/>
        </w:rPr>
        <w:t>()</w:t>
      </w:r>
    </w:p>
    <w:p w14:paraId="763EB29D" w14:textId="77777777" w:rsidR="002127F3" w:rsidRDefault="002127F3" w:rsidP="002127F3"/>
    <w:p w14:paraId="4E31AF23" w14:textId="3098B44F" w:rsidR="002127F3" w:rsidRPr="002127F3" w:rsidRDefault="002127F3" w:rsidP="002127F3">
      <w:proofErr w:type="spellStart"/>
      <w:r>
        <w:t>Hasilnya</w:t>
      </w:r>
      <w:proofErr w:type="spellEnd"/>
      <w:r>
        <w:t xml:space="preserve"> </w:t>
      </w:r>
      <w:proofErr w:type="spellStart"/>
      <w:r>
        <w:t>akan</w:t>
      </w:r>
      <w:proofErr w:type="spellEnd"/>
      <w:r>
        <w:t xml:space="preserve"> </w:t>
      </w:r>
      <w:proofErr w:type="spellStart"/>
      <w:r>
        <w:t>berupa</w:t>
      </w:r>
      <w:proofErr w:type="spellEnd"/>
      <w:r>
        <w:t xml:space="preserve"> </w:t>
      </w:r>
      <w:proofErr w:type="spellStart"/>
      <w:r>
        <w:t>heapmap</w:t>
      </w:r>
      <w:proofErr w:type="spellEnd"/>
      <w:r>
        <w:t xml:space="preserve"> yang </w:t>
      </w:r>
      <w:proofErr w:type="spellStart"/>
      <w:r>
        <w:t>menunjukan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‘age</w:t>
      </w:r>
      <w:proofErr w:type="gramStart"/>
      <w:r>
        <w:t>’,</w:t>
      </w:r>
      <w:proofErr w:type="gramEnd"/>
      <w:r>
        <w:t xml:space="preserve"> ‘</w:t>
      </w:r>
      <w:proofErr w:type="spellStart"/>
      <w:r>
        <w:t>trestbps</w:t>
      </w:r>
      <w:proofErr w:type="spellEnd"/>
      <w:r>
        <w:t>’, dan ‘</w:t>
      </w:r>
      <w:proofErr w:type="spellStart"/>
      <w:r>
        <w:t>chol</w:t>
      </w:r>
      <w:proofErr w:type="spellEnd"/>
      <w:r>
        <w:t xml:space="preserve">’ </w:t>
      </w:r>
      <w:proofErr w:type="spellStart"/>
      <w:r>
        <w:t>dalam</w:t>
      </w:r>
      <w:proofErr w:type="spellEnd"/>
      <w:r>
        <w:t xml:space="preserve"> </w:t>
      </w:r>
      <w:proofErr w:type="spellStart"/>
      <w:r>
        <w:t>dataframe</w:t>
      </w:r>
      <w:proofErr w:type="spellEnd"/>
      <w:r>
        <w:t xml:space="preserve"> ‘</w:t>
      </w:r>
      <w:proofErr w:type="spellStart"/>
      <w:r>
        <w:t>dfbaru</w:t>
      </w:r>
      <w:proofErr w:type="spellEnd"/>
      <w:r>
        <w:t xml:space="preserve">’. </w:t>
      </w:r>
      <w:proofErr w:type="spellStart"/>
      <w:r>
        <w:t>Heapmap</w:t>
      </w:r>
      <w:proofErr w:type="spellEnd"/>
      <w:r>
        <w:t xml:space="preserve"> </w:t>
      </w:r>
      <w:proofErr w:type="spellStart"/>
      <w:r>
        <w:t>ini</w:t>
      </w:r>
      <w:proofErr w:type="spellEnd"/>
      <w:r>
        <w:t xml:space="preserve"> </w:t>
      </w:r>
      <w:proofErr w:type="spellStart"/>
      <w:r>
        <w:t>memberikan</w:t>
      </w:r>
      <w:proofErr w:type="spellEnd"/>
      <w:r>
        <w:t xml:space="preserve"> </w:t>
      </w:r>
      <w:proofErr w:type="spellStart"/>
      <w:r>
        <w:t>gambaran</w:t>
      </w:r>
      <w:proofErr w:type="spellEnd"/>
      <w:r>
        <w:t xml:space="preserve"> visual </w:t>
      </w:r>
      <w:proofErr w:type="spellStart"/>
      <w:r>
        <w:t>tentang</w:t>
      </w:r>
      <w:proofErr w:type="spellEnd"/>
      <w:r>
        <w:t xml:space="preserve"> </w:t>
      </w:r>
      <w:proofErr w:type="spellStart"/>
      <w:r>
        <w:t>seberapa</w:t>
      </w:r>
      <w:proofErr w:type="spellEnd"/>
      <w:r>
        <w:t xml:space="preserve"> </w:t>
      </w:r>
      <w:proofErr w:type="spellStart"/>
      <w:r>
        <w:t>kuat</w:t>
      </w:r>
      <w:proofErr w:type="spellEnd"/>
      <w:r>
        <w:t xml:space="preserve"> </w:t>
      </w:r>
      <w:proofErr w:type="spellStart"/>
      <w:r>
        <w:t>atau</w:t>
      </w:r>
      <w:proofErr w:type="spellEnd"/>
      <w:r>
        <w:t xml:space="preserve"> </w:t>
      </w:r>
      <w:proofErr w:type="spellStart"/>
      <w:r>
        <w:t>lemah</w:t>
      </w:r>
      <w:proofErr w:type="spellEnd"/>
      <w:r>
        <w:t xml:space="preserve"> </w:t>
      </w:r>
      <w:proofErr w:type="spellStart"/>
      <w:r>
        <w:t>hubungan</w:t>
      </w:r>
      <w:proofErr w:type="spellEnd"/>
      <w:r>
        <w:t xml:space="preserve"> </w:t>
      </w:r>
      <w:proofErr w:type="spellStart"/>
      <w:r>
        <w:t>korelasi</w:t>
      </w:r>
      <w:proofErr w:type="spellEnd"/>
      <w:r>
        <w:t xml:space="preserve"> </w:t>
      </w:r>
      <w:proofErr w:type="spellStart"/>
      <w:r>
        <w:t>antara</w:t>
      </w:r>
      <w:proofErr w:type="spellEnd"/>
      <w:r>
        <w:t xml:space="preserve"> </w:t>
      </w:r>
      <w:proofErr w:type="spellStart"/>
      <w:r>
        <w:t>kolom</w:t>
      </w:r>
      <w:proofErr w:type="spellEnd"/>
      <w:r>
        <w:t xml:space="preserve"> tersebut</w:t>
      </w:r>
    </w:p>
    <w:p w14:paraId="796310D9" w14:textId="42801025" w:rsidR="00A23C5D" w:rsidRDefault="00A23C5D" w:rsidP="00A23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A23C5D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45F8338F" wp14:editId="11F46CFF">
            <wp:extent cx="5612130" cy="5013960"/>
            <wp:effectExtent l="0" t="0" r="7620" b="0"/>
            <wp:docPr id="149545322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95453223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50139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1672E6" w14:textId="094AA239" w:rsidR="00A23C5D" w:rsidRPr="00A23C5D" w:rsidRDefault="00A23C5D" w:rsidP="00A23C5D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Gambar 1.4 </w:t>
      </w:r>
      <w:proofErr w:type="spellStart"/>
      <w:r>
        <w:rPr>
          <w:rFonts w:ascii="Times New Roman" w:hAnsi="Times New Roman" w:cs="Times New Roman"/>
          <w:sz w:val="24"/>
          <w:szCs w:val="24"/>
        </w:rPr>
        <w:t>Visualisasi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Heapmap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Korelasi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antar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dengan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</w:rPr>
        <w:t>Variabel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Output</w:t>
      </w:r>
    </w:p>
    <w:sectPr w:rsidR="00A23C5D" w:rsidRPr="00A23C5D" w:rsidSect="00214E61">
      <w:pgSz w:w="12240" w:h="15840"/>
      <w:pgMar w:top="1701" w:right="1701" w:bottom="1701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625D21"/>
    <w:multiLevelType w:val="hybridMultilevel"/>
    <w:tmpl w:val="A83A3C8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F5A72FB"/>
    <w:multiLevelType w:val="hybridMultilevel"/>
    <w:tmpl w:val="7452F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641273484">
    <w:abstractNumId w:val="1"/>
  </w:num>
  <w:num w:numId="2" w16cid:durableId="165066595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54A3"/>
    <w:rsid w:val="002127F3"/>
    <w:rsid w:val="00214E61"/>
    <w:rsid w:val="008A1926"/>
    <w:rsid w:val="00960180"/>
    <w:rsid w:val="00A23C5D"/>
    <w:rsid w:val="00C054A3"/>
    <w:rsid w:val="00CB6442"/>
    <w:rsid w:val="00F33A68"/>
    <w:rsid w:val="00FF02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37ACADE"/>
  <w15:chartTrackingRefBased/>
  <w15:docId w15:val="{82173BF8-E147-4283-86A2-7EA61346B8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022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02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300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81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175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983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022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7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70974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209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9921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05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008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526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244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1830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29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02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450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282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862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1538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695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447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309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5442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674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203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871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296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2408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3552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913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5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635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5518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679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61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481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292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46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872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773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4079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4897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8549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97180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4652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427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9428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Coolyeah\Mata%20Kuliah\Template%20Tugas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Template Tugas.dotx</Template>
  <TotalTime>141</TotalTime>
  <Pages>6</Pages>
  <Words>424</Words>
  <Characters>2420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Ferr Triwan</cp:lastModifiedBy>
  <cp:revision>2</cp:revision>
  <dcterms:created xsi:type="dcterms:W3CDTF">2023-09-20T12:58:00Z</dcterms:created>
  <dcterms:modified xsi:type="dcterms:W3CDTF">2023-09-21T14:54:00Z</dcterms:modified>
</cp:coreProperties>
</file>