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0"/>
          <w:szCs w:val="20"/>
        </w:rPr>
        <w:t xml:space="preserve">CareTrust</w:t>
      </w:r>
    </w:p>
    <w:p>
      <w:pPr>
        <w:spacing w:after="100"/>
      </w:pPr>
      <w:r>
        <w:rPr>
          <w:b/>
          <w:bCs/>
          <w:color w:val="1F4A47"/>
          <w:sz w:val="44"/>
          <w:szCs w:val="44"/>
        </w:rPr>
        <w:t xml:space="preserve">Care Call Timeline</w:t>
      </w:r>
    </w:p>
    <w:p>
      <w:pPr>
        <w:spacing w:after="300"/>
      </w:pPr>
      <w:r>
        <w:rPr>
          <w:i/>
          <w:iCs/>
          <w:color w:val="595959"/>
          <w:sz w:val="24"/>
          <w:szCs w:val="24"/>
        </w:rPr>
        <w:t xml:space="preserve">A guide to seeing and scheduling a service user's calls throughout the day</w:t>
      </w:r>
    </w:p>
    <w:p>
      <w:pPr>
        <w:pStyle w:val="Heading1"/>
        <w:pBdr>
          <w:bottom w:val="single" w:color="2F6F6B" w:sz="6"/>
        </w:pBdr>
        <w:spacing w:after="160" w:before="360"/>
      </w:pPr>
      <w:r>
        <w:rPr>
          <w:b/>
          <w:bCs/>
          <w:color w:val="1F4A47"/>
          <w:sz w:val="30"/>
          <w:szCs w:val="30"/>
        </w:rPr>
        <w:t xml:space="preserve">What's new</w:t>
      </w:r>
    </w:p>
    <w:p>
      <w:pPr>
        <w:spacing w:after="140"/>
      </w:pPr>
      <w:r>
        <w:rPr>
          <w:sz w:val="22"/>
          <w:szCs w:val="22"/>
        </w:rPr>
        <w:t xml:space="preserve">Some service users need more than one visit a day — for example a morning call, a lunch call, an evening call and a bedtime call. The Care Call Timeline gives everyone a single, always-up-to-date view of where that person is in their day: which call is next, which one is happening right now, and which ones are already done.</w:t>
      </w:r>
    </w:p>
    <w:p>
      <w:pPr>
        <w:spacing w:after="140"/>
      </w:pPr>
      <w:r>
        <w:rPr>
          <w:sz w:val="22"/>
          <w:szCs w:val="22"/>
        </w:rPr>
        <w:t xml:space="preserve">It works alongside your existing rota and visits — it doesn't replace them. Your normal, scheduled shift is still the one real visit that appears on the rota and feeds timesheets and payroll. The Timeline simply adds the extra calls a manager schedules on top, so everyone can see the whole day at a glance.</w:t>
      </w:r>
    </w:p>
    <w:p>
      <w:pPr>
        <w:shd w:fill="EAF3F2" w:val="clear"/>
        <w:spacing w:after="160" w:before="80"/>
        <w:ind w:left="215" w:right="215"/>
      </w:pPr>
      <w:r>
        <w:rPr>
          <w:b/>
          <w:bCs/>
          <w:color w:val="1F4A47"/>
          <w:sz w:val="21"/>
          <w:szCs w:val="21"/>
        </w:rPr>
        <w:t xml:space="preserve">Important:  </w:t>
      </w:r>
      <w:r>
        <w:rPr>
          <w:color w:val="333333"/>
          <w:sz w:val="21"/>
          <w:szCs w:val="21"/>
        </w:rPr>
        <w:t xml:space="preserve">the extra calls shown on the Timeline (lunch, evening, bedtime, etc.) are not shifts and are not paid visits in their own right. Carers should record what actually happened at each one — care given, choices made, anything refused, any concerns — as a Note, the same way as always. Never mark one of these as a "completed visit"; use Check In / Check Out on the call itself, which only updates its status on the Timeline.</w:t>
      </w:r>
    </w:p>
    <w:p>
      <w:pPr>
        <w:pStyle w:val="Heading1"/>
        <w:pBdr>
          <w:bottom w:val="single" w:color="2F6F6B" w:sz="6"/>
        </w:pBdr>
        <w:spacing w:after="160" w:before="360"/>
      </w:pPr>
      <w:r>
        <w:rPr>
          <w:b/>
          <w:bCs/>
          <w:color w:val="1F4A47"/>
          <w:sz w:val="30"/>
          <w:szCs w:val="30"/>
        </w:rPr>
        <w:t xml:space="preserve">For managers — scheduling the extra calls</w:t>
      </w:r>
    </w:p>
    <w:p>
      <w:pPr>
        <w:spacing w:after="140"/>
      </w:pPr>
      <w:r>
        <w:rPr>
          <w:sz w:val="22"/>
          <w:szCs w:val="22"/>
        </w:rPr>
        <w:t xml:space="preserve">Only managers and admins can add, change, or cancel these calls.</w:t>
      </w:r>
    </w:p>
    <w:p>
      <w:pPr>
        <w:pStyle w:val="Heading2"/>
        <w:spacing w:after="120" w:before="260"/>
      </w:pPr>
      <w:r>
        <w:rPr>
          <w:b/>
          <w:bCs/>
          <w:color w:val="1F4A47"/>
          <w:sz w:val="24"/>
          <w:szCs w:val="24"/>
        </w:rPr>
        <w:t xml:space="preserve">Where to find it</w:t>
      </w:r>
    </w:p>
    <w:p>
      <w:pPr>
        <w:pStyle w:val="ListParagraph"/>
        <w:numPr>
          <w:ilvl w:val="0"/>
          <w:numId w:val="2"/>
        </w:numPr>
        <w:spacing w:after="90"/>
      </w:pPr>
      <w:r>
        <w:rPr>
          <w:sz w:val="22"/>
          <w:szCs w:val="22"/>
        </w:rPr>
        <w:t xml:space="preserve">Go to Service Users.</w:t>
      </w:r>
    </w:p>
    <w:p>
      <w:pPr>
        <w:pStyle w:val="ListParagraph"/>
        <w:numPr>
          <w:ilvl w:val="0"/>
          <w:numId w:val="2"/>
        </w:numPr>
        <w:spacing w:after="90"/>
      </w:pPr>
      <w:r>
        <w:rPr>
          <w:sz w:val="22"/>
          <w:szCs w:val="22"/>
        </w:rPr>
        <w:t xml:space="preserve">Find the person and click Calls in their row, next to Family, Messages, Assessments and Timeline.</w:t>
      </w:r>
    </w:p>
    <w:p>
      <w:pPr>
        <w:pStyle w:val="Heading2"/>
        <w:spacing w:after="120" w:before="260"/>
      </w:pPr>
      <w:r>
        <w:rPr>
          <w:b/>
          <w:bCs/>
          <w:color w:val="1F4A47"/>
          <w:sz w:val="24"/>
          <w:szCs w:val="24"/>
        </w:rPr>
        <w:t xml:space="preserve">Scheduling a call</w:t>
      </w:r>
    </w:p>
    <w:p>
      <w:pPr>
        <w:pStyle w:val="ListParagraph"/>
        <w:numPr>
          <w:ilvl w:val="0"/>
          <w:numId w:val="3"/>
        </w:numPr>
        <w:spacing w:after="90"/>
      </w:pPr>
      <w:r>
        <w:rPr>
          <w:sz w:val="22"/>
          <w:szCs w:val="22"/>
        </w:rPr>
        <w:t xml:space="preserve">On the Calls page, use the day arrows (or “Today”) at the top to pick the date you're scheduling for.</w:t>
      </w:r>
    </w:p>
    <w:p>
      <w:pPr>
        <w:pStyle w:val="ListParagraph"/>
        <w:numPr>
          <w:ilvl w:val="0"/>
          <w:numId w:val="3"/>
        </w:numPr>
        <w:spacing w:after="90"/>
      </w:pPr>
      <w:r>
        <w:rPr>
          <w:sz w:val="22"/>
          <w:szCs w:val="22"/>
        </w:rPr>
        <w:t xml:space="preserve">Click Add call.</w:t>
      </w:r>
    </w:p>
    <w:p>
      <w:pPr>
        <w:pStyle w:val="ListParagraph"/>
        <w:numPr>
          <w:ilvl w:val="0"/>
          <w:numId w:val="3"/>
        </w:numPr>
        <w:spacing w:after="90"/>
      </w:pPr>
      <w:r>
        <w:rPr>
          <w:sz w:val="22"/>
          <w:szCs w:val="22"/>
        </w:rPr>
        <w:t xml:space="preserve">Fill in a label if you want one (e.g. “Lunch call” — leave it blank and it will label itself Morning/Lunch/Evening/Bedtime from the time you set), the start and end time, and optionally the carer it's assigned to.</w:t>
      </w:r>
    </w:p>
    <w:p>
      <w:pPr>
        <w:pStyle w:val="ListParagraph"/>
        <w:numPr>
          <w:ilvl w:val="0"/>
          <w:numId w:val="3"/>
        </w:numPr>
        <w:spacing w:after="90"/>
      </w:pPr>
      <w:r>
        <w:rPr>
          <w:sz w:val="22"/>
          <w:szCs w:val="22"/>
        </w:rPr>
        <w:t xml:space="preserve">Add any notes for the carer about what this call is for, then Save.</w:t>
      </w:r>
    </w:p>
    <w:p>
      <w:pPr>
        <w:spacing w:after="140"/>
      </w:pPr>
      <w:r>
        <w:rPr>
          <w:sz w:val="22"/>
          <w:szCs w:val="22"/>
        </w:rPr>
        <w:t xml:space="preserve">To change a call later, click Edit next to it on the same page. To remove it entirely, click Remove. If you'd rather keep the record but mark it as not happening, use the Cancel option on the Timeline preview instead of deleting it.</w:t>
      </w:r>
    </w:p>
    <w:p>
      <w:pPr>
        <w:pStyle w:val="Heading2"/>
        <w:spacing w:after="120" w:before="260"/>
      </w:pPr>
      <w:r>
        <w:rPr>
          <w:b/>
          <w:bCs/>
          <w:color w:val="1F4A47"/>
          <w:sz w:val="24"/>
          <w:szCs w:val="24"/>
        </w:rPr>
        <w:t xml:space="preserve">Checking your work</w:t>
      </w:r>
    </w:p>
    <w:p>
      <w:pPr>
        <w:spacing w:after="140"/>
      </w:pPr>
      <w:r>
        <w:rPr>
          <w:sz w:val="22"/>
          <w:szCs w:val="22"/>
        </w:rPr>
        <w:t xml:space="preserve">The same Timeline that carers see is shown live on this page as a preview, so you can check the day looks right — right spacing between calls, right carer assigned — before the day starts.</w:t>
      </w:r>
    </w:p>
    <w:p>
      <w:pPr>
        <w:pStyle w:val="Heading1"/>
        <w:pBdr>
          <w:bottom w:val="single" w:color="2F6F6B" w:sz="6"/>
        </w:pBdr>
        <w:spacing w:after="160" w:before="360"/>
      </w:pPr>
      <w:r>
        <w:rPr>
          <w:b/>
          <w:bCs/>
          <w:color w:val="1F4A47"/>
          <w:sz w:val="30"/>
          <w:szCs w:val="30"/>
        </w:rPr>
        <w:t xml:space="preserve">For carers — seeing your day</w:t>
      </w:r>
    </w:p>
    <w:p>
      <w:pPr>
        <w:pStyle w:val="Heading2"/>
        <w:spacing w:after="120" w:before="260"/>
      </w:pPr>
      <w:r>
        <w:rPr>
          <w:b/>
          <w:bCs/>
          <w:color w:val="1F4A47"/>
          <w:sz w:val="24"/>
          <w:szCs w:val="24"/>
        </w:rPr>
        <w:t xml:space="preserve">Where to find it</w:t>
      </w:r>
    </w:p>
    <w:p>
      <w:pPr>
        <w:pStyle w:val="ListParagraph"/>
        <w:numPr>
          <w:ilvl w:val="0"/>
          <w:numId w:val="2"/>
        </w:numPr>
        <w:spacing w:after="90"/>
      </w:pPr>
      <w:r>
        <w:rPr>
          <w:sz w:val="22"/>
          <w:szCs w:val="22"/>
        </w:rPr>
        <w:t xml:space="preserve">On My Rota, tap a service user's name (not the “Open visit” button) to open their profile page, which shows their full Timeline for today plus quick links to add a Note or open Messages for them.</w:t>
      </w:r>
    </w:p>
    <w:p>
      <w:pPr>
        <w:pStyle w:val="ListParagraph"/>
        <w:numPr>
          <w:ilvl w:val="0"/>
          <w:numId w:val="2"/>
        </w:numPr>
        <w:spacing w:after="90"/>
      </w:pPr>
      <w:r>
        <w:rPr>
          <w:sz w:val="22"/>
          <w:szCs w:val="22"/>
        </w:rPr>
        <w:t xml:space="preserve">On your Dashboard, your next shift's card also shows the service user's name as a link — tap it for the same profile page.</w:t>
      </w:r>
    </w:p>
    <w:p>
      <w:pPr>
        <w:pStyle w:val="ListParagraph"/>
        <w:numPr>
          <w:ilvl w:val="0"/>
          <w:numId w:val="2"/>
        </w:numPr>
        <w:spacing w:after="90"/>
      </w:pPr>
      <w:r>
        <w:rPr>
          <w:sz w:val="22"/>
          <w:szCs w:val="22"/>
        </w:rPr>
        <w:t xml:space="preserve">While you're inside a shift visit, look at the Overview tab — a “Today's calls” card there shows the same Timeline without leaving the visit screen.</w:t>
      </w:r>
    </w:p>
    <w:p>
      <w:pPr>
        <w:pStyle w:val="Heading2"/>
        <w:spacing w:after="120" w:before="260"/>
      </w:pPr>
      <w:r>
        <w:rPr>
          <w:b/>
          <w:bCs/>
          <w:color w:val="1F4A47"/>
          <w:sz w:val="24"/>
          <w:szCs w:val="24"/>
        </w:rPr>
        <w:t xml:space="preserve">Reading the Timeline</w:t>
      </w:r>
    </w:p>
    <w:p>
      <w:pPr>
        <w:spacing w:after="140"/>
      </w:pPr>
      <w:r>
        <w:rPr>
          <w:sz w:val="22"/>
          <w:szCs w:val="22"/>
        </w:rPr>
        <w:t xml:space="preserve">Each call appears as a step, left to right, in the order it happens during the day. Every step shows the call's label, its scheduled time window, and a status badge. Once a call has been checked in or out, the actual times appear underneath it too.</w:t>
      </w:r>
    </w:p>
    <w:p>
      <w:pPr>
        <w:pStyle w:val="Heading2"/>
        <w:spacing w:after="120" w:before="260"/>
      </w:pPr>
      <w:r>
        <w:rPr>
          <w:b/>
          <w:bCs/>
          <w:color w:val="1F4A47"/>
          <w:sz w:val="24"/>
          <w:szCs w:val="24"/>
        </w:rPr>
        <w:t xml:space="preserve">Checking in and out of an extra call</w:t>
      </w:r>
    </w:p>
    <w:p>
      <w:pPr>
        <w:pStyle w:val="ListParagraph"/>
        <w:numPr>
          <w:ilvl w:val="0"/>
          <w:numId w:val="3"/>
        </w:numPr>
        <w:spacing w:after="90"/>
      </w:pPr>
      <w:r>
        <w:rPr>
          <w:sz w:val="22"/>
          <w:szCs w:val="22"/>
        </w:rPr>
        <w:t xml:space="preserve">Open the Timeline (any of the three places above) on the day of the call.</w:t>
      </w:r>
    </w:p>
    <w:p>
      <w:pPr>
        <w:pStyle w:val="ListParagraph"/>
        <w:numPr>
          <w:ilvl w:val="0"/>
          <w:numId w:val="3"/>
        </w:numPr>
        <w:spacing w:after="90"/>
      </w:pPr>
      <w:r>
        <w:rPr>
          <w:sz w:val="22"/>
          <w:szCs w:val="22"/>
        </w:rPr>
        <w:t xml:space="preserve">When the call is due, tap Check In on its step.</w:t>
      </w:r>
    </w:p>
    <w:p>
      <w:pPr>
        <w:pStyle w:val="ListParagraph"/>
        <w:numPr>
          <w:ilvl w:val="0"/>
          <w:numId w:val="3"/>
        </w:numPr>
        <w:spacing w:after="90"/>
      </w:pPr>
      <w:r>
        <w:rPr>
          <w:sz w:val="22"/>
          <w:szCs w:val="22"/>
        </w:rPr>
        <w:t xml:space="preserve">When it's done, tap Check Out.</w:t>
      </w:r>
    </w:p>
    <w:p>
      <w:pPr>
        <w:spacing w:after="140"/>
      </w:pPr>
      <w:r>
        <w:rPr>
          <w:sz w:val="22"/>
          <w:szCs w:val="22"/>
        </w:rPr>
        <w:t xml:space="preserve">Your proper scheduled shift still uses the existing Open visit screen for its own check-in/out, tasks and medications — the Timeline links out to that screen for shift calls rather than duplicating it. Check In / Check Out buttons on the Timeline itself only apply to the extra, manager-scheduled calls.</w:t>
      </w:r>
    </w:p>
    <w:p>
      <w:pPr>
        <w:shd w:fill="EAF3F2" w:val="clear"/>
        <w:spacing w:after="160" w:before="80"/>
        <w:ind w:left="215" w:right="215"/>
      </w:pPr>
      <w:r>
        <w:rPr>
          <w:b/>
          <w:bCs/>
          <w:color w:val="1F4A47"/>
          <w:sz w:val="21"/>
          <w:szCs w:val="21"/>
        </w:rPr>
        <w:t xml:space="preserve">Only today's calls can be checked in or out.  </w:t>
      </w:r>
      <w:r>
        <w:rPr>
          <w:color w:val="333333"/>
          <w:sz w:val="21"/>
          <w:szCs w:val="21"/>
        </w:rPr>
        <w:t xml:space="preserve">Past and future dates on the Timeline are read-only, so you can look ahead or back without accidentally changing anything.</w:t>
      </w:r>
    </w:p>
    <w:p>
      <w:pPr>
        <w:pStyle w:val="Heading1"/>
        <w:pBdr>
          <w:bottom w:val="single" w:color="2F6F6B" w:sz="6"/>
        </w:pBdr>
        <w:spacing w:after="160" w:before="360"/>
      </w:pPr>
      <w:r>
        <w:rPr>
          <w:b/>
          <w:bCs/>
          <w:color w:val="1F4A47"/>
          <w:sz w:val="30"/>
          <w:szCs w:val="30"/>
        </w:rPr>
        <w:t xml:space="preserve">Understanding the statuses</w:t>
      </w:r>
    </w:p>
    <w:p>
      <w:pPr>
        <w:spacing w:after="140"/>
      </w:pPr>
      <w:r>
        <w:rPr>
          <w:sz w:val="22"/>
          <w:szCs w:val="22"/>
        </w:rPr>
        <w:t xml:space="preserve">Every status is worked out live from the clock and from your check-in/out times — nothing is ever stored out of sync.</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4700"/>
      </w:tblGrid>
      <w:tr>
        <w:trPr>
          <w:tblHeader/>
        </w:trPr>
        <w:tc>
          <w:tcPr>
            <w:tcW w:type="dxa" w:w="900"/>
            <w:shd w:fill="2F6F6B" w:val="clear"/>
            <w:tcMar>
              <w:top w:type="dxa" w:w="80"/>
              <w:left w:type="dxa" w:w="120"/>
              <w:bottom w:type="dxa" w:w="80"/>
              <w:right w:type="dxa" w:w="120"/>
            </w:tcMar>
          </w:tcPr>
          <w:p>
            <w:r>
              <w:rPr>
                <w:b/>
                <w:bCs/>
                <w:color w:val="FFFFFF"/>
                <w:sz w:val="21"/>
                <w:szCs w:val="21"/>
              </w:rPr>
              <w:t xml:space="preserve">Glyph</w:t>
            </w:r>
          </w:p>
        </w:tc>
        <w:tc>
          <w:tcPr>
            <w:tcW w:type="dxa" w:w="1700"/>
            <w:shd w:fill="2F6F6B" w:val="clear"/>
            <w:tcMar>
              <w:top w:type="dxa" w:w="80"/>
              <w:left w:type="dxa" w:w="120"/>
              <w:bottom w:type="dxa" w:w="80"/>
              <w:right w:type="dxa" w:w="120"/>
            </w:tcMar>
          </w:tcPr>
          <w:p>
            <w:r>
              <w:rPr>
                <w:b/>
                <w:bCs/>
                <w:color w:val="FFFFFF"/>
                <w:sz w:val="21"/>
                <w:szCs w:val="21"/>
              </w:rPr>
              <w:t xml:space="preserve">Status</w:t>
            </w:r>
          </w:p>
        </w:tc>
        <w:tc>
          <w:tcPr>
            <w:tcW w:type="dxa" w:w="4700"/>
            <w:shd w:fill="2F6F6B" w:val="clear"/>
            <w:tcMar>
              <w:top w:type="dxa" w:w="80"/>
              <w:left w:type="dxa" w:w="120"/>
              <w:bottom w:type="dxa" w:w="80"/>
              <w:right w:type="dxa" w:w="120"/>
            </w:tcMar>
          </w:tcPr>
          <w:p>
            <w:r>
              <w:rPr>
                <w:b/>
                <w:bCs/>
                <w:color w:val="FFFFFF"/>
                <w:sz w:val="21"/>
                <w:szCs w:val="21"/>
              </w:rPr>
              <w:t xml:space="preserve">What it means</w:t>
            </w:r>
          </w:p>
        </w:tc>
      </w:tr>
      <w:tr>
        <w:tc>
          <w:tcPr>
            <w:tcW w:type="dxa" w:w="900"/>
            <w:shd w:fill="F2F2F2" w:val="clear"/>
            <w:tcMar>
              <w:top w:type="dxa" w:w="80"/>
              <w:left w:type="dxa" w:w="120"/>
              <w:bottom w:type="dxa" w:w="80"/>
              <w:right w:type="dxa" w:w="120"/>
            </w:tcMar>
          </w:tcPr>
          <w:p>
            <w:r>
              <w:rPr>
                <w:b/>
                <w:bCs/>
                <w:color w:val="262626"/>
                <w:sz w:val="21"/>
                <w:szCs w:val="21"/>
              </w:rPr>
              <w:t xml:space="preserve">○</w:t>
            </w:r>
          </w:p>
        </w:tc>
        <w:tc>
          <w:tcPr>
            <w:tcW w:type="dxa" w:w="1700"/>
            <w:tcMar>
              <w:top w:type="dxa" w:w="80"/>
              <w:left w:type="dxa" w:w="120"/>
              <w:bottom w:type="dxa" w:w="80"/>
              <w:right w:type="dxa" w:w="120"/>
            </w:tcMar>
          </w:tcPr>
          <w:p>
            <w:r>
              <w:rPr>
                <w:b/>
                <w:bCs/>
                <w:color w:val="262626"/>
                <w:sz w:val="21"/>
                <w:szCs w:val="21"/>
              </w:rPr>
              <w:t xml:space="preserve">Upcoming</w:t>
            </w:r>
          </w:p>
        </w:tc>
        <w:tc>
          <w:tcPr>
            <w:tcW w:type="dxa" w:w="4700"/>
            <w:tcMar>
              <w:top w:type="dxa" w:w="80"/>
              <w:left w:type="dxa" w:w="120"/>
              <w:bottom w:type="dxa" w:w="80"/>
              <w:right w:type="dxa" w:w="120"/>
            </w:tcMar>
          </w:tcPr>
          <w:p>
            <w:r>
              <w:rPr>
                <w:b w:val="false"/>
                <w:bCs w:val="false"/>
                <w:color w:val="262626"/>
                <w:sz w:val="21"/>
                <w:szCs w:val="21"/>
              </w:rPr>
              <w:t xml:space="preserve">Scheduled time hasn't arrived yet.</w:t>
            </w:r>
          </w:p>
        </w:tc>
      </w:tr>
      <w:tr>
        <w:tc>
          <w:tcPr>
            <w:tcW w:type="dxa" w:w="900"/>
            <w:shd w:fill="E8F0FE" w:val="clear"/>
            <w:tcMar>
              <w:top w:type="dxa" w:w="80"/>
              <w:left w:type="dxa" w:w="120"/>
              <w:bottom w:type="dxa" w:w="80"/>
              <w:right w:type="dxa" w:w="120"/>
            </w:tcMar>
          </w:tcPr>
          <w:p>
            <w:r>
              <w:rPr>
                <w:b/>
                <w:bCs/>
                <w:color w:val="262626"/>
                <w:sz w:val="21"/>
                <w:szCs w:val="21"/>
              </w:rPr>
              <w:t xml:space="preserve">●</w:t>
            </w:r>
          </w:p>
        </w:tc>
        <w:tc>
          <w:tcPr>
            <w:tcW w:type="dxa" w:w="1700"/>
            <w:tcMar>
              <w:top w:type="dxa" w:w="80"/>
              <w:left w:type="dxa" w:w="120"/>
              <w:bottom w:type="dxa" w:w="80"/>
              <w:right w:type="dxa" w:w="120"/>
            </w:tcMar>
          </w:tcPr>
          <w:p>
            <w:r>
              <w:rPr>
                <w:b/>
                <w:bCs/>
                <w:color w:val="262626"/>
                <w:sz w:val="21"/>
                <w:szCs w:val="21"/>
              </w:rPr>
              <w:t xml:space="preserve">In Progress</w:t>
            </w:r>
          </w:p>
        </w:tc>
        <w:tc>
          <w:tcPr>
            <w:tcW w:type="dxa" w:w="4700"/>
            <w:tcMar>
              <w:top w:type="dxa" w:w="80"/>
              <w:left w:type="dxa" w:w="120"/>
              <w:bottom w:type="dxa" w:w="80"/>
              <w:right w:type="dxa" w:w="120"/>
            </w:tcMar>
          </w:tcPr>
          <w:p>
            <w:r>
              <w:rPr>
                <w:b w:val="false"/>
                <w:bCs w:val="false"/>
                <w:color w:val="262626"/>
                <w:sz w:val="21"/>
                <w:szCs w:val="21"/>
              </w:rPr>
              <w:t xml:space="preserve">Someone has checked in, but not checked out yet.</w:t>
            </w:r>
          </w:p>
        </w:tc>
      </w:tr>
      <w:tr>
        <w:tc>
          <w:tcPr>
            <w:tcW w:type="dxa" w:w="900"/>
            <w:shd w:fill="E6F4EA" w:val="clear"/>
            <w:tcMar>
              <w:top w:type="dxa" w:w="80"/>
              <w:left w:type="dxa" w:w="120"/>
              <w:bottom w:type="dxa" w:w="80"/>
              <w:right w:type="dxa" w:w="120"/>
            </w:tcMar>
          </w:tcPr>
          <w:p>
            <w:r>
              <w:rPr>
                <w:b/>
                <w:bCs/>
                <w:color w:val="262626"/>
                <w:sz w:val="21"/>
                <w:szCs w:val="21"/>
              </w:rPr>
              <w:t xml:space="preserve">✓</w:t>
            </w:r>
          </w:p>
        </w:tc>
        <w:tc>
          <w:tcPr>
            <w:tcW w:type="dxa" w:w="1700"/>
            <w:tcMar>
              <w:top w:type="dxa" w:w="80"/>
              <w:left w:type="dxa" w:w="120"/>
              <w:bottom w:type="dxa" w:w="80"/>
              <w:right w:type="dxa" w:w="120"/>
            </w:tcMar>
          </w:tcPr>
          <w:p>
            <w:r>
              <w:rPr>
                <w:b/>
                <w:bCs/>
                <w:color w:val="262626"/>
                <w:sz w:val="21"/>
                <w:szCs w:val="21"/>
              </w:rPr>
              <w:t xml:space="preserve">Completed</w:t>
            </w:r>
          </w:p>
        </w:tc>
        <w:tc>
          <w:tcPr>
            <w:tcW w:type="dxa" w:w="4700"/>
            <w:tcMar>
              <w:top w:type="dxa" w:w="80"/>
              <w:left w:type="dxa" w:w="120"/>
              <w:bottom w:type="dxa" w:w="80"/>
              <w:right w:type="dxa" w:w="120"/>
            </w:tcMar>
          </w:tcPr>
          <w:p>
            <w:r>
              <w:rPr>
                <w:b w:val="false"/>
                <w:bCs w:val="false"/>
                <w:color w:val="262626"/>
                <w:sz w:val="21"/>
                <w:szCs w:val="21"/>
              </w:rPr>
              <w:t xml:space="preserve">Checked in and checked out.</w:t>
            </w:r>
          </w:p>
        </w:tc>
      </w:tr>
      <w:tr>
        <w:tc>
          <w:tcPr>
            <w:tcW w:type="dxa" w:w="900"/>
            <w:shd w:fill="FEF3E2" w:val="clear"/>
            <w:tcMar>
              <w:top w:type="dxa" w:w="80"/>
              <w:left w:type="dxa" w:w="120"/>
              <w:bottom w:type="dxa" w:w="80"/>
              <w:right w:type="dxa" w:w="120"/>
            </w:tcMar>
          </w:tcPr>
          <w:p>
            <w:r>
              <w:rPr>
                <w:b/>
                <w:bCs/>
                <w:color w:val="262626"/>
                <w:sz w:val="21"/>
                <w:szCs w:val="21"/>
              </w:rPr>
              <w:t xml:space="preserve">!</w:t>
            </w:r>
          </w:p>
        </w:tc>
        <w:tc>
          <w:tcPr>
            <w:tcW w:type="dxa" w:w="1700"/>
            <w:tcMar>
              <w:top w:type="dxa" w:w="80"/>
              <w:left w:type="dxa" w:w="120"/>
              <w:bottom w:type="dxa" w:w="80"/>
              <w:right w:type="dxa" w:w="120"/>
            </w:tcMar>
          </w:tcPr>
          <w:p>
            <w:r>
              <w:rPr>
                <w:b/>
                <w:bCs/>
                <w:color w:val="262626"/>
                <w:sz w:val="21"/>
                <w:szCs w:val="21"/>
              </w:rPr>
              <w:t xml:space="preserve">Late</w:t>
            </w:r>
          </w:p>
        </w:tc>
        <w:tc>
          <w:tcPr>
            <w:tcW w:type="dxa" w:w="4700"/>
            <w:tcMar>
              <w:top w:type="dxa" w:w="80"/>
              <w:left w:type="dxa" w:w="120"/>
              <w:bottom w:type="dxa" w:w="80"/>
              <w:right w:type="dxa" w:w="120"/>
            </w:tcMar>
          </w:tcPr>
          <w:p>
            <w:r>
              <w:rPr>
                <w:b w:val="false"/>
                <w:bCs w:val="false"/>
                <w:color w:val="262626"/>
                <w:sz w:val="21"/>
                <w:szCs w:val="21"/>
              </w:rPr>
              <w:t xml:space="preserve">The scheduled window has started (or passed its start time) and no one has checked in yet, but the window hasn't fully closed.</w:t>
            </w:r>
          </w:p>
        </w:tc>
      </w:tr>
      <w:tr>
        <w:tc>
          <w:tcPr>
            <w:tcW w:type="dxa" w:w="900"/>
            <w:shd w:fill="FBE7E7" w:val="clear"/>
            <w:tcMar>
              <w:top w:type="dxa" w:w="80"/>
              <w:left w:type="dxa" w:w="120"/>
              <w:bottom w:type="dxa" w:w="80"/>
              <w:right w:type="dxa" w:w="120"/>
            </w:tcMar>
          </w:tcPr>
          <w:p>
            <w:r>
              <w:rPr>
                <w:b/>
                <w:bCs/>
                <w:color w:val="262626"/>
                <w:sz w:val="21"/>
                <w:szCs w:val="21"/>
              </w:rPr>
              <w:t xml:space="preserve">✕</w:t>
            </w:r>
          </w:p>
        </w:tc>
        <w:tc>
          <w:tcPr>
            <w:tcW w:type="dxa" w:w="1700"/>
            <w:tcMar>
              <w:top w:type="dxa" w:w="80"/>
              <w:left w:type="dxa" w:w="120"/>
              <w:bottom w:type="dxa" w:w="80"/>
              <w:right w:type="dxa" w:w="120"/>
            </w:tcMar>
          </w:tcPr>
          <w:p>
            <w:r>
              <w:rPr>
                <w:b/>
                <w:bCs/>
                <w:color w:val="262626"/>
                <w:sz w:val="21"/>
                <w:szCs w:val="21"/>
              </w:rPr>
              <w:t xml:space="preserve">Missed</w:t>
            </w:r>
          </w:p>
        </w:tc>
        <w:tc>
          <w:tcPr>
            <w:tcW w:type="dxa" w:w="4700"/>
            <w:tcMar>
              <w:top w:type="dxa" w:w="80"/>
              <w:left w:type="dxa" w:w="120"/>
              <w:bottom w:type="dxa" w:w="80"/>
              <w:right w:type="dxa" w:w="120"/>
            </w:tcMar>
          </w:tcPr>
          <w:p>
            <w:r>
              <w:rPr>
                <w:b w:val="false"/>
                <w:bCs w:val="false"/>
                <w:color w:val="262626"/>
                <w:sz w:val="21"/>
                <w:szCs w:val="21"/>
              </w:rPr>
              <w:t xml:space="preserve">The whole scheduled window has passed and nobody ever checked in.</w:t>
            </w:r>
          </w:p>
        </w:tc>
      </w:tr>
      <w:tr>
        <w:tc>
          <w:tcPr>
            <w:tcW w:type="dxa" w:w="900"/>
            <w:shd w:fill="EDEDED" w:val="clear"/>
            <w:tcMar>
              <w:top w:type="dxa" w:w="80"/>
              <w:left w:type="dxa" w:w="120"/>
              <w:bottom w:type="dxa" w:w="80"/>
              <w:right w:type="dxa" w:w="120"/>
            </w:tcMar>
          </w:tcPr>
          <w:p>
            <w:r>
              <w:rPr>
                <w:b/>
                <w:bCs/>
                <w:color w:val="262626"/>
                <w:sz w:val="21"/>
                <w:szCs w:val="21"/>
              </w:rPr>
              <w:t xml:space="preserve">–</w:t>
            </w:r>
          </w:p>
        </w:tc>
        <w:tc>
          <w:tcPr>
            <w:tcW w:type="dxa" w:w="1700"/>
            <w:tcMar>
              <w:top w:type="dxa" w:w="80"/>
              <w:left w:type="dxa" w:w="120"/>
              <w:bottom w:type="dxa" w:w="80"/>
              <w:right w:type="dxa" w:w="120"/>
            </w:tcMar>
          </w:tcPr>
          <w:p>
            <w:r>
              <w:rPr>
                <w:b/>
                <w:bCs/>
                <w:color w:val="262626"/>
                <w:sz w:val="21"/>
                <w:szCs w:val="21"/>
              </w:rPr>
              <w:t xml:space="preserve">Cancelled</w:t>
            </w:r>
          </w:p>
        </w:tc>
        <w:tc>
          <w:tcPr>
            <w:tcW w:type="dxa" w:w="4700"/>
            <w:tcMar>
              <w:top w:type="dxa" w:w="80"/>
              <w:left w:type="dxa" w:w="120"/>
              <w:bottom w:type="dxa" w:w="80"/>
              <w:right w:type="dxa" w:w="120"/>
            </w:tcMar>
          </w:tcPr>
          <w:p>
            <w:r>
              <w:rPr>
                <w:b w:val="false"/>
                <w:bCs w:val="false"/>
                <w:color w:val="262626"/>
                <w:sz w:val="21"/>
                <w:szCs w:val="21"/>
              </w:rPr>
              <w:t xml:space="preserve">A manager cancelled this call. It stays visible for the record but needs no action.</w:t>
            </w:r>
          </w:p>
        </w:tc>
      </w:tr>
    </w:tbl>
    <w:p>
      <w:pPr>
        <w:spacing w:before="200"/>
      </w:pPr>
    </w:p>
    <w:p>
      <w:pPr>
        <w:pStyle w:val="Heading1"/>
        <w:pBdr>
          <w:bottom w:val="single" w:color="2F6F6B" w:sz="6"/>
        </w:pBdr>
        <w:spacing w:after="160" w:before="360"/>
      </w:pPr>
      <w:r>
        <w:rPr>
          <w:b/>
          <w:bCs/>
          <w:color w:val="1F4A47"/>
          <w:sz w:val="30"/>
          <w:szCs w:val="30"/>
        </w:rPr>
        <w:t xml:space="preserve">For managers — seeing it on the Service Users side</w:t>
      </w:r>
    </w:p>
    <w:p>
      <w:pPr>
        <w:spacing w:after="140"/>
      </w:pPr>
      <w:r>
        <w:rPr>
          <w:sz w:val="22"/>
          <w:szCs w:val="22"/>
        </w:rPr>
        <w:t xml:space="preserve">Managers see exactly the same Timeline as carers, both as the live preview on the Calls page described above and wherever a service user's shift visit is open, so there's one shared picture of the day rather than separate views for staff and management.</w:t>
      </w:r>
    </w:p>
    <w:p>
      <w:pPr>
        <w:pStyle w:val="Heading1"/>
        <w:pBdr>
          <w:bottom w:val="single" w:color="2F6F6B" w:sz="6"/>
        </w:pBdr>
        <w:spacing w:after="160" w:before="360"/>
      </w:pPr>
      <w:r>
        <w:rPr>
          <w:b/>
          <w:bCs/>
          <w:color w:val="1F4A47"/>
          <w:sz w:val="30"/>
          <w:szCs w:val="30"/>
        </w:rPr>
        <w:t xml:space="preserve">Quick reference</w:t>
      </w:r>
    </w:p>
    <w:p>
      <w:pPr>
        <w:pStyle w:val="ListParagraph"/>
        <w:numPr>
          <w:ilvl w:val="0"/>
          <w:numId w:val="2"/>
        </w:numPr>
        <w:spacing w:after="90"/>
      </w:pPr>
      <w:r>
        <w:rPr>
          <w:sz w:val="22"/>
          <w:szCs w:val="22"/>
        </w:rPr>
        <w:t xml:space="preserve">Manager — add/edit/remove calls: Service Users → Calls.</w:t>
      </w:r>
    </w:p>
    <w:p>
      <w:pPr>
        <w:pStyle w:val="ListParagraph"/>
        <w:numPr>
          <w:ilvl w:val="0"/>
          <w:numId w:val="2"/>
        </w:numPr>
        <w:spacing w:after="90"/>
      </w:pPr>
      <w:r>
        <w:rPr>
          <w:sz w:val="22"/>
          <w:szCs w:val="22"/>
        </w:rPr>
        <w:t xml:space="preserve">Carer — see today's calls: My Rota or Dashboard → tap the service user's name; or the Overview tab of an open visit.</w:t>
      </w:r>
    </w:p>
    <w:p>
      <w:pPr>
        <w:pStyle w:val="ListParagraph"/>
        <w:numPr>
          <w:ilvl w:val="0"/>
          <w:numId w:val="2"/>
        </w:numPr>
        <w:spacing w:after="90"/>
      </w:pPr>
      <w:r>
        <w:rPr>
          <w:sz w:val="22"/>
          <w:szCs w:val="22"/>
        </w:rPr>
        <w:t xml:space="preserve">Check in / out an extra call: tap it on the Timeline, any time its window is open today.</w:t>
      </w:r>
    </w:p>
    <w:p>
      <w:pPr>
        <w:pStyle w:val="ListParagraph"/>
        <w:numPr>
          <w:ilvl w:val="0"/>
          <w:numId w:val="2"/>
        </w:numPr>
        <w:spacing w:after="90"/>
      </w:pPr>
      <w:r>
        <w:rPr>
          <w:sz w:val="22"/>
          <w:szCs w:val="22"/>
        </w:rPr>
        <w:t xml:space="preserve">Record what actually happened: use Notes, same as always — the Timeline tracks status, not care content.</w:t>
      </w:r>
    </w:p>
    <w:p>
      <w:pPr>
        <w:pStyle w:val="ListParagraph"/>
        <w:numPr>
          <w:ilvl w:val="0"/>
          <w:numId w:val="2"/>
        </w:numPr>
        <w:spacing w:after="90"/>
      </w:pPr>
      <w:r>
        <w:rPr>
          <w:sz w:val="22"/>
          <w:szCs w:val="22"/>
        </w:rPr>
        <w:t xml:space="preserve">Only today can be checked in or out; other dates are view-only.</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2026-10-09T15:07:04.540Z</dcterms:created>
  <dcterms:modified xsi:type="dcterms:W3CDTF">2026-10-09T15:07:04.555Z</dcterms:modified>
</cp:coreProperties>
</file>

<file path=docProps/custom.xml><?xml version="1.0" encoding="utf-8"?>
<Properties xmlns="http://schemas.openxmlformats.org/officeDocument/2006/custom-properties" xmlns:vt="http://schemas.openxmlformats.org/officeDocument/2006/docPropsVTypes"/>
</file>