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b/>
          <w:bCs/>
          <w:sz w:val="22"/>
        </w:rPr>
        <w:t xml:space="preserve">1. Difference between addElement() &amp; add() in vector? 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add() comes from the List interface, which is part of the Java Collections Framework added in Java 1.2. Vector predates that and was retrofitted with it. The specific differences are: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 xml:space="preserve">addElement() is synchronized. add() isn't. In the Java Collections Framework, if you want these methods to be synchronized wrap the collection in Collections.synchronizedList(); 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add() returns a boolean for success. addElement() has a void return type.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</w:rPr>
      </w:pPr>
      <w:r>
        <w:rPr>
          <w:rFonts w:hint="default" w:ascii="Courier New" w:hAnsi="Courier New"/>
          <w:b/>
          <w:bCs/>
          <w:sz w:val="22"/>
        </w:rPr>
        <w:t>2.Methods defined in Vector.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a). add(String e)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b). addElement(String Obj)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 xml:space="preserve">c). add(int index,String e) 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d). addAll(Collection)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e). addAll(int index, Collection)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f). elementAt(int index)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g). removeElementAt(int index)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h). get(int index)</w:t>
      </w:r>
    </w:p>
    <w:p>
      <w:pPr>
        <w:spacing w:beforeLines="0" w:afterLines="0"/>
        <w:jc w:val="left"/>
        <w:rPr>
          <w:rFonts w:hint="default" w:ascii="Courier New" w:hAnsi="Courier New"/>
          <w:sz w:val="22"/>
        </w:rPr>
      </w:pPr>
      <w:r>
        <w:rPr>
          <w:rFonts w:hint="default" w:ascii="Courier New" w:hAnsi="Courier New"/>
          <w:sz w:val="22"/>
        </w:rPr>
        <w:t>i). isEmpty()</w:t>
      </w:r>
    </w:p>
    <w:p>
      <w:pPr>
        <w:rPr>
          <w:lang w:val="en-I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0D1815"/>
    <w:rsid w:val="79C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2017-09-25T07:20:00Z</dcterms:created>
  <dc:creator>Neelu</dc:creator>
  <cp:lastModifiedBy>Neelu</cp:lastModifiedBy>
  <dcterms:modified xsi:type="dcterms:W3CDTF">2017-09-25T07:22:13Z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