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0C0" w:rsidRDefault="003C6A15">
      <w:hyperlink r:id="rId5" w:history="1">
        <w:r w:rsidRPr="006E62F7">
          <w:rPr>
            <w:rStyle w:val="Hyperlink"/>
          </w:rPr>
          <w:t>https://mediaresearchlab.wordpress.com/category/infographics-2/</w:t>
        </w:r>
      </w:hyperlink>
    </w:p>
    <w:p w:rsidR="003C6A15" w:rsidRDefault="003C6A15">
      <w:bookmarkStart w:id="0" w:name="_GoBack"/>
      <w:bookmarkEnd w:id="0"/>
    </w:p>
    <w:sectPr w:rsidR="003C6A15" w:rsidSect="00C217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A15"/>
    <w:rsid w:val="003C6A15"/>
    <w:rsid w:val="009830C0"/>
    <w:rsid w:val="00C2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EC91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6A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6A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ediaresearchlab.wordpress.com/category/infographics-2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Macintosh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</dc:creator>
  <cp:keywords/>
  <dc:description/>
  <cp:lastModifiedBy>Kedar</cp:lastModifiedBy>
  <cp:revision>1</cp:revision>
  <dcterms:created xsi:type="dcterms:W3CDTF">2015-03-07T18:18:00Z</dcterms:created>
  <dcterms:modified xsi:type="dcterms:W3CDTF">2015-03-07T18:19:00Z</dcterms:modified>
</cp:coreProperties>
</file>