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2 Detailed Report – Text Extraction and Semantic Analysis</w:t>
      </w:r>
    </w:p>
    <w:p>
      <w:r>
        <w:t>Project Title: AI System to Automatically Review and Summarize Research Papers</w:t>
      </w:r>
    </w:p>
    <w:p>
      <w:r>
        <w:t>Intern Name: Kedar Pradip Gosavi</w:t>
      </w:r>
    </w:p>
    <w:p>
      <w:r>
        <w:t>Organization: Infosys Springboard Internship</w:t>
      </w:r>
    </w:p>
    <w:p>
      <w:r>
        <w:t>Mentor: M. Likhita</w:t>
      </w:r>
    </w:p>
    <w:p>
      <w:r>
        <w:t>Submission Date: 11 February 2026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To transform raw research paper PDFs into structured, machine-readable sections using text extraction, normalization, and LLM-based semantic segmentation.</w:t>
      </w:r>
    </w:p>
    <w:p>
      <w:pPr>
        <w:pStyle w:val="Heading1"/>
      </w:pPr>
      <w:r>
        <w:t>2. PDF Text Extraction</w:t>
      </w:r>
    </w:p>
    <w:p>
      <w:r>
        <w:t>Implemented extract_raw_text function using PyMuPDF. Handled multi-page documents and concatenated page-level text into a unified raw string.</w:t>
      </w:r>
    </w:p>
    <w:p>
      <w:pPr>
        <w:pStyle w:val="Heading1"/>
      </w:pPr>
      <w:r>
        <w:t>3. Text Normalization</w:t>
      </w:r>
    </w:p>
    <w:p>
      <w:r>
        <w:t>Removed hyphenation issues, extra line breaks, encoding errors, and formatting noise. Implemented normalize_text function to clean and standardize extracted content.</w:t>
      </w:r>
    </w:p>
    <w:p>
      <w:pPr>
        <w:pStyle w:val="Heading1"/>
      </w:pPr>
      <w:r>
        <w:t>4. LLM Integration</w:t>
      </w:r>
    </w:p>
    <w:p>
      <w:r>
        <w:t>Integrated Gemini model using ChatGoogleGenerativeAI. Designed structured prompts to divide research papers into Abstract, Introduction, Methodology, Results, and Conclusion.</w:t>
      </w:r>
    </w:p>
    <w:p>
      <w:pPr>
        <w:pStyle w:val="Heading1"/>
      </w:pPr>
      <w:r>
        <w:t>5. Structured JSON Output</w:t>
      </w:r>
    </w:p>
    <w:p>
      <w:r>
        <w:t>Ensured the LLM returns structured JSON format for consistent downstream processing. Implemented validation logic to check output completeness.</w:t>
      </w:r>
    </w:p>
    <w:p>
      <w:pPr>
        <w:pStyle w:val="Heading1"/>
      </w:pPr>
      <w:r>
        <w:t>6. LangGraph Pipeline Architecture</w:t>
      </w:r>
    </w:p>
    <w:p>
      <w:r>
        <w:t>Designed pipeline nodes including load, extract, normalize, section, validate, and store. This ensured modular processing and improved maintainability.</w:t>
      </w:r>
    </w:p>
    <w:p>
      <w:pPr>
        <w:pStyle w:val="Heading1"/>
      </w:pPr>
      <w:r>
        <w:t>7. Outcome</w:t>
      </w:r>
    </w:p>
    <w:p>
      <w:r>
        <w:t>Converted unstructured research PDFs into structured academic sections ready for summarization and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