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Milestone 3 Detailed Report – Draft Generation Module</w:t>
      </w:r>
    </w:p>
    <w:p>
      <w:r>
        <w:t>Project Title: AI System to Automatically Review and Summarize Research Papers</w:t>
      </w:r>
    </w:p>
    <w:p>
      <w:r>
        <w:t>Intern Name: Kedar Pradip Gosavi</w:t>
      </w:r>
    </w:p>
    <w:p>
      <w:r>
        <w:t>Organization: Infosys Springboard Internship</w:t>
      </w:r>
    </w:p>
    <w:p>
      <w:r>
        <w:t>Mentor: M. Likhita</w:t>
      </w:r>
    </w:p>
    <w:p>
      <w:r>
        <w:t>Submission Date: 11 February 2026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To generate structured academic summaries and review drafts from segmented research paper content.</w:t>
      </w:r>
    </w:p>
    <w:p>
      <w:pPr>
        <w:pStyle w:val="Heading1"/>
      </w:pPr>
      <w:r>
        <w:t>2. Section-wise Summarization</w:t>
      </w:r>
    </w:p>
    <w:p>
      <w:r>
        <w:t>Generated concise summaries for each paper section while preserving technical meaning.</w:t>
      </w:r>
    </w:p>
    <w:p>
      <w:pPr>
        <w:pStyle w:val="Heading1"/>
      </w:pPr>
      <w:r>
        <w:t>3. Comprehensive Paper Summary</w:t>
      </w:r>
    </w:p>
    <w:p>
      <w:r>
        <w:t>Created a unified summary capturing research problem, methodology, results, and conclusions.</w:t>
      </w:r>
    </w:p>
    <w:p>
      <w:pPr>
        <w:pStyle w:val="Heading1"/>
      </w:pPr>
      <w:r>
        <w:t>4. Review Analysis</w:t>
      </w:r>
    </w:p>
    <w:p>
      <w:r>
        <w:t>Generated strengths, weaknesses, limitations, and potential improvements using reasoning prompts.</w:t>
      </w:r>
    </w:p>
    <w:p>
      <w:pPr>
        <w:pStyle w:val="Heading1"/>
      </w:pPr>
      <w:r>
        <w:t>5. Reference Formatting</w:t>
      </w:r>
    </w:p>
    <w:p>
      <w:r>
        <w:t>Implemented APA-style citation formatting based on extracted metadata.</w:t>
      </w:r>
    </w:p>
    <w:p>
      <w:pPr>
        <w:pStyle w:val="Heading1"/>
      </w:pPr>
      <w:r>
        <w:t>6. Outcome</w:t>
      </w:r>
    </w:p>
    <w:p>
      <w:r>
        <w:t>Developed a structured review draft generation system capable of assisting academic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