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5 — Load Raw Data into SQLite &amp; Verify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Document Type: QA Specification  |  Script: verify_load.py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QC CHECKS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TABLES VERIFIED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 = STOP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WARN = REVIEW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12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fact_price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E5E5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 checks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20"/>
                <w:szCs w:val="20"/>
              </w:rPr>
              <w:t xml:space="preserve">3 checks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Why Verify Before Computing Metrics?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Every metric computed in Step 6 — volatility, drawdown, Sharpe ratio — is derived arithmetically from adj_close prices. If the raw data has silent errors, every downstream result is wrong in ways that are very hard to detect later: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0A0A"/>
          <w:sz w:val="20"/>
          <w:szCs w:val="20"/>
        </w:rPr>
        <w:t xml:space="preserve">A single duplicate row doubles the apparent trading volume for that day and inflates the volume spike ratio for that stock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0A0A"/>
          <w:sz w:val="20"/>
          <w:szCs w:val="20"/>
        </w:rPr>
        <w:t xml:space="preserve">A NULL adj_close for one day propagates NaN through the entire rolling return and volatility window for that ticker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0A0A"/>
          <w:sz w:val="20"/>
          <w:szCs w:val="20"/>
        </w:rPr>
        <w:t xml:space="preserve">A missing ticker means its portfolio weight contributes nothing to the daily portfolio return — the weights no longer sum to 1.0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0A0A"/>
          <w:sz w:val="20"/>
          <w:szCs w:val="20"/>
        </w:rPr>
        <w:t xml:space="preserve">A single price corruption (e.g. high &lt; low) will cause the drawdown calculation to produce physically impossible values</w:t>
      </w: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Running 12 structured checks now takes under 5 seconds. Debugging a corrupted metric in Power BI takes hours.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Full Setup Sequence — Steps 2 Through 5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Run these four commands in order. Each one depends on the previous. The verification script (Step 5) is the gate — only proceed to Step 6 when all 12 checks pass.</w:t>
      </w: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── Step 2 &amp; 3: Create schema and seed reference data 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portfolio_universe.py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── Step 4: Download price data and load into SQLite 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── Step 5: Run all 12 QC checks 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verify_load.py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Optional: verbose mode prints sample rows for each check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verify_load.py --verbose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Optional: point at a non-default DB path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verify_load.py --db /data/portfolio/stocks.db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12 Quality Checks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Each check has three possible outcomes: </w:t>
      </w: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PASS</w:t>
      </w:r>
      <w:r>
        <w:rPr>
          <w:rFonts w:ascii="Arial" w:cs="Arial" w:eastAsia="Arial" w:hAnsi="Arial"/>
          <w:color w:val="0A0A0A"/>
          <w:sz w:val="19"/>
          <w:szCs w:val="19"/>
        </w:rPr>
        <w:t xml:space="preserve"> (proceed), </w:t>
      </w:r>
      <w:r>
        <w:rPr>
          <w:rFonts w:ascii="Arial" w:cs="Arial" w:eastAsia="Arial" w:hAnsi="Arial"/>
          <w:b/>
          <w:bCs/>
          <w:color w:val="C8861A"/>
          <w:sz w:val="19"/>
          <w:szCs w:val="19"/>
        </w:rPr>
        <w:t xml:space="preserve">WARN</w:t>
      </w:r>
      <w:r>
        <w:rPr>
          <w:rFonts w:ascii="Arial" w:cs="Arial" w:eastAsia="Arial" w:hAnsi="Arial"/>
          <w:color w:val="0A0A0A"/>
          <w:sz w:val="19"/>
          <w:szCs w:val="19"/>
        </w:rPr>
        <w:t xml:space="preserve"> (review but can proceed), </w:t>
      </w: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FAIL</w:t>
      </w:r>
      <w:r>
        <w:rPr>
          <w:rFonts w:ascii="Arial" w:cs="Arial" w:eastAsia="Arial" w:hAnsi="Arial"/>
          <w:color w:val="0A0A0A"/>
          <w:sz w:val="19"/>
          <w:szCs w:val="19"/>
        </w:rPr>
        <w:t xml:space="preserve"> (stop — fix before Step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340"/>
        <w:gridCol w:w="2940"/>
        <w:gridCol w:w="2340"/>
      </w:tblGrid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If Fail/Warn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Schema integrity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All 9 expected tables exist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3C"/>
                <w:sz w:val="16"/>
                <w:szCs w:val="16"/>
              </w:rPr>
              <w:t xml:space="preserve">FAIL → Step 2 schema not applied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QC-02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Dimension completeness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5 sectors, 25 stocks in dim tables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3C"/>
                <w:sz w:val="16"/>
                <w:szCs w:val="16"/>
              </w:rPr>
              <w:t xml:space="preserve">FAIL → Step 3 seed script not run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QC-03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Total row count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fact_price has &gt;= 10,000 rows total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3C"/>
                <w:sz w:val="16"/>
                <w:szCs w:val="16"/>
              </w:rPr>
              <w:t xml:space="preserve">FAIL → Step 4 download incomplete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QC-04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Per-ticker row count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Every ticker has &gt;= 200 rows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861A"/>
                <w:sz w:val="16"/>
                <w:szCs w:val="16"/>
              </w:rPr>
              <w:t xml:space="preserve">WARN → Check ticker validity on Yahoo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QC-05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Date range validity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Each ticker spans at least 365 calendar days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861A"/>
                <w:sz w:val="16"/>
                <w:szCs w:val="16"/>
              </w:rPr>
              <w:t xml:space="preserve">WARN → Narrow date range passed to ingest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QC-06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No (stock_id, date) pair appears twice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FAIL → Re-run ingest; UNIQUE constraint may be missing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QC-07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NULL adj_close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Zero NULL values in fact_price.adj_close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FAIL → Cleaning step failed; re-run ingest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QC-08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Benchmark presence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SPY rows exist in benchmark_price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6B3C"/>
                <w:sz w:val="16"/>
                <w:szCs w:val="16"/>
              </w:rPr>
              <w:t xml:space="preserve">FAIL → Benchmark download failed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QC-09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Trading day alignment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All tickers have same count of dates (+/-5)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861A"/>
                <w:sz w:val="16"/>
                <w:szCs w:val="16"/>
              </w:rPr>
              <w:t xml:space="preserve">WARN → Some tickers may be newer listings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QC-10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Price sanity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No rows where high &lt; low or close &lt;= 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FAIL → Data corruption; check yfinance output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QC-11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Volume sanity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No rows with negative volume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FAIL → Cast error; re-run clean step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QC-12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Foreign key integrity</w:t>
            </w:r>
          </w:p>
        </w:tc>
        <w:tc>
          <w:tcPr>
            <w:tcW w:type="dxa" w:w="29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All fact_price.stock_id values in dim_stock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392B"/>
                <w:sz w:val="16"/>
                <w:szCs w:val="16"/>
              </w:rPr>
              <w:t xml:space="preserve">FAIL → Orphan rows; schema FK constraint not set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SQL Constructs Used — and Why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SQL Construct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checks and why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SELECT COUNT(*)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Count total rows in a table — the first sanity check after any load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GROUP BY + COUNT(*)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Count rows per category (e.g. per ticker) to spot which ones are missing or thin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HAVING COUNT(*) &gt; 1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Filter groups after aggregation — the only way to detect duplicate pairs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LEFT JOIN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Keep all rows from the left table even if the right has no match — reveals stocks with zero price rows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julianday()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SQLite function that converts a date string to a floating-point day number — used to calculate date spans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WHERE col IS NULL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Find missing values — essential after any ETL process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NOT IN (subquery)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Find orphan foreign keys — stock_ids in fact_price that have no matching dim_stock row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6E"/>
                <w:sz w:val="18"/>
                <w:szCs w:val="18"/>
              </w:rPr>
              <w:t xml:space="preserve">MIN() / MAX()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Quickly verify the date range and price extremes loaded for each ticker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Key Checks Explained with Full SQL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5.1  QC-06 — Duplicate Detection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The most dangerous silent failure. If a row is accidentally inserted twice, </w:t>
      </w:r>
      <w:r>
        <w:rPr>
          <w:rFonts w:ascii="Arial" w:cs="Arial" w:eastAsia="Arial" w:hAnsi="Arial"/>
          <w:i/>
          <w:iCs/>
          <w:color w:val="1A7A6E"/>
          <w:sz w:val="19"/>
          <w:szCs w:val="19"/>
        </w:rPr>
        <w:t xml:space="preserve">COUNT(*) FROM fact_price</w:t>
      </w:r>
      <w:r>
        <w:rPr>
          <w:rFonts w:ascii="Arial" w:cs="Arial" w:eastAsia="Arial" w:hAnsi="Arial"/>
          <w:color w:val="0A0A0A"/>
          <w:sz w:val="19"/>
          <w:szCs w:val="19"/>
        </w:rPr>
        <w:t xml:space="preserve"> will look correct but every metric for that ticker on that day will be wrong. The HAVING clause is the only way to find it.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Find any (ticker, date) pair that appears more than once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fp.date,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COUNT(*) AS occurrences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fact_price fp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s  ON s.stock_id = fp.stock_id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fp.stock_id, fp.date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HAVING  COUNT(*) &gt; 1             -- only show groups with 2+ 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occurrences DESC;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Expected result: 0 rows (empty set = PASS)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2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5.2  QC-04 — Per-Ticker Row Count with LEFT JOIN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Using LEFT JOIN instead of INNER JOIN is critical here. An INNER JOIN would silently exclude any stock that has zero rows in fact_price — hiding the failure. LEFT JOIN keeps all 25 stocks in the result, showing 0 for those with no data.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Row count for every stock — LEFT JOIN reveals missing tickers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s.company_name,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COUNT(fp.price_id) AS row_count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dim_stock  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LEFT JOIN fact_price fp ON fp.stock_id = s.stock_id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s.stock_id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row_count ASC;     -- put lowest counts first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If any row shows 0, that ticker's download failed.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If any row shows &lt; 200, the date range may be too narrow.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2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5.3  QC-09 — Trading Day Alignment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US markets have ~252 trading days per year. All 25 tickers should have the same count of distinct dates if the download period is identical. A stock with significantly fewer dates may have had a trading halt, or may be a newer listing that didn't exist at the start of the period.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Compare distinct trading days per ticker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COUNT(DISTINCT fp.date) AS trading_days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dim_stock  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fact_price fp ON fp.stock_id = s.stock_id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s.ticker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trading_days ASC;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Acceptable: within 5 days of the maximum (minor data gaps)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Investigate: more than 20 days below maximum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2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5.4  QC-10 — Price Sanity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A stock's intraday high must always be ≥ its intraday low. A close price ≤ 0 is physically impossible for an equity. These conditions indicate data corruption — usually a yfinance parsing error on a dividend or split date.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Detect impossible OHLC relationships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 fp.date,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fp.open, fp.high, fp.low, fp.close, fp.adj_close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fact_price fp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s  ON s.stock_id = fp.stock_id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fp.high &lt; fp.low     -- high must always &gt;= low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OR   fp.close &lt;= 0        -- price must be positive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s.ticker, fp.date;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Expected result: 0 rows (empty set = PASS)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2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5.5  QC-12 — Foreign Key Integrity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SQLite does not enforce foreign keys by default — you must run PRAGMA foreign_keys = ON at connection time. This check manually verifies integrity even if the PRAGMA was missed.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Find fact_price rows whose stock_id has no matching dim_stock row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DISTINCT fp.stock_id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fact_price fp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fp.stock_id NOT IN (SELECT stock_id FROM dim_stock);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Expected result: 0 rows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If rows appear: the dim_stock seed was skipped or the 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was inserted manually without going through the seed script.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Analyst Sample Queries — Confirm the Data Looks Right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After the 12 QC checks pass, run these four queries directly in SQLite (or in DB Browser for SQLite) to visually confirm the data is as expected.</w:t>
      </w: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A) Most recent 5 rows for AAPL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fp.date, fp.open, fp.high, fp.low,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fp.close, fp.adj_close, fp.volume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fact_price fp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s  ON s.stock_id = fp.stock_id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s.ticker = 'AAPL'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fp.date DESC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5;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B) Row count and price range by sector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sec.sector_name,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COUNT(DISTINCT s.stock_id)       AS stocks,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COUNT(fp.price_id)               AS price_rows,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ROUND(MIN(fp.adj_close), 2)      AS cheapest,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ROUND(MAX(fp.adj_close), 2)      AS priciest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dim_sector sec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s   ON s.sector_id  = sec.sector_id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fact_price fp  ON fp.stock_id  = s.stock_id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sec.sector_name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price_rows DESC;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C) Highest total return over the period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ROUND(MIN(fp.adj_close), 2)                          AS start_price,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ROUND(MAX(CASE WHEN fp.date = max_date.max_d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THEN fp.adj_close END), 2)                     AS end_price,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ROUND((MAX(CASE WHEN fp.date = max_date.max_d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THEN fp.adj_close END)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/ MIN(fp.adj_close) - 1) * 100, 2)            AS total_return_pct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fact_price fp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s ON s.stock_id = fp.stock_id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(SELECT MAX(date) AS max_d FROM fact_price) max_date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s.ticker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total_return_pct DESC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LIMIT   10;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D) Portfolio holdings with weights (confirm seed)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s.company_name,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sec.sector_name,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ph.weight * 100  AS weight_pct,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ph.start_date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portfolio_holding ph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      s   ON s.stock_id   = ph.stock_id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dim_sector        sec ON sec.sector_id = s.sector_id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weight_pct DESC;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Confirm: 25 rows, sum of weight_pct = 100.0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ROUND(SUM(weight) * 100, 6) AS total_weight_pct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portfolio_holding;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07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Common Problems and Fixes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'dim_stock is empty' error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Step 3 (portfolio_universe.py) was not run before Step 4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Run: python portfolio_universe.py  then retry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Ticker shows 0 rows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Yahoo Finance does not recognise the ticker symbol, or it is delisted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Verify ticker on finance.yahoo.com; update STOCKS list in Step 3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Ticker shows &lt; 200 rows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The requested date range is too narrow, or the stock is newly listed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Widen the --start date or adjust MIN_ROWS_PER_TICKER threshold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Duplicate rows found (QC-06)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ingest_prices.py was run without UNIQUE constraint on fact_price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Add UNIQUE (stock_id, date) to schema; re-run ingest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NULL adj_close rows (QC-07)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Yahoo returned NaN rows that slipped through the cleaning step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Inspect raw yfinance output; tighten dropna() condition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SPY missing (QC-08)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Benchmark download failed silently (rate limit or network error)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Re-run: python ingest_prices.py --tickers SPY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Misaligned dates (QC-09)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Some stocks have trading halts or are newer listings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Acceptable for newer stocks (e.g. AVGO spin-off); investigate if a core holding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Price sanity fail (QC-10)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Data corruption in yfinance output — rare but possible</w:t>
            </w:r>
          </w:p>
        </w:tc>
        <w:tc>
          <w:tcPr>
            <w:tcW w:type="dxa" w:w="351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17"/>
                <w:szCs w:val="17"/>
              </w:rPr>
              <w:t xml:space="preserve">Re-download affected tickers; check raw CSV from Yahoo for that date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08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Expected Console Output — All Checks Passing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════════════════════════════════════════════════════════════════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STEP 5 — DATABASE LOAD VERIFICATION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Database : 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Run at   : 2025-05-01 17:24:03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════════════════════════════════════════════════════════════════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QUALITY CHECKS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QC-01  Schema integrity                       ✓ PASS  9 tables found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QC-02  Dimension completeness                 ✓ PASS  5 sectors, 25 stocks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QC-03  Total row count                        ✓ PASS  12,575 rows  (min: 10,000)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QC-04  Per-ticker row count                   ✓ PASS  min=503, max=503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QC-05  Date range validity                    ✓ PASS  range: 2023-05-01 → 2025-04-30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QC-06  Duplicate (ticker, date) pairs         ✓ PASS  no duplicates found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QC-07  No NULL adj_close values               ✓ PASS  no NULL adj_close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QC-08  Benchmark (SPY) data present           ✓ PASS  503 rows  2023-05-01 → 2025-04-30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QC-09  Trading day alignment                  ✓ PASS  max=503 days  0 tickers misaligned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QC-10  Price sanity (high≥low, close&gt;0)       ✓ PASS  all prices sane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QC-11  Volume sanity (≥ 0)                    ✓ PASS  no negative volume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QC-12  Foreign key integrity                  ✓ PASS  all foreign keys valid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SUMMARY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Checks run    : 12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Passed        : 12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All checks passed. Database is ready for Step 6.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5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5 — Load &amp; Verify SQLite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  <w:rPr>
        <w:rFonts w:ascii="Arial" w:cs="Arial" w:eastAsia="Arial" w:hAnsi="Arial"/>
        <w:color w:val="1B2A4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2026-05-04T00:43:04.528Z</dcterms:created>
  <dcterms:modified xsi:type="dcterms:W3CDTF">2026-05-04T00:43:04.528Z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