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9 — Compute Volume Spike Indicator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Script: compute_volume_spike.py  |  Output: fact_risk_metric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p>
      <w:pPr>
        <w:shd w:fill="FDF3E0" w:val="clear"/>
        <w:spacing w:after="80" w:before="80"/>
      </w:pPr>
      <w:r>
        <w:rPr>
          <w:rFonts w:ascii="Arial" w:cs="Arial" w:eastAsia="Arial" w:hAnsi="Arial"/>
          <w:b/>
          <w:bCs/>
          <w:color w:val="C8861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Volume columns were also written by compute_volatility.py (Step 7). This script is the focused standalone version — run it to tune the window, regenerate just volume metrics, or get the extended spike report without touching volatility or drawdown.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SHIFT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COLUMNS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fact_price.volume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20 trading days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shift(1) — no bias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avg_vol + spike_ratio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Why Volume Matters in Risk Analysis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Price tells you where a stock went. Volume tells you how much conviction was behind the move. A 3% price gain on double the normal volume means very different things than the same gain on half the normal volume.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Volume Spike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Large price rise + high volume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Ratio &gt; 2×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Conviction behind the move — institutional buying or strong news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Large price rise + low volume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Ratio &lt; 0.5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Weak rally — few participants, may reverse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Large price drop + high volume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Ratio &gt; 3×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Panic selling or forced liquidation — risk event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Large price drop + low volume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Ratio &lt; 0.7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Orderly decline — less alarming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Near-zero price move + high vol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Ratio &gt; 2×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Accumulation or distribution — smart money entering/exiting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Normal price move + normal vol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Ratio ~ 1.0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Routine trading day — no signal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Formula and Why shift(1) is Critical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2.1  The two columns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rolling_avg_volume_t  =  mean( volume_{t-20}, ..., volume_{t-1}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     -- 20 past days, NOT including today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volume_spike_ratio_t  =  volume_t  /  rolling_avg_volume_t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     -- how many times above average is today?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2.2  Why shift(1) before rolling — the look-ahead bias problem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Without shift, today's volume is included in its own average, which dampens extreme readings. This is look-ahead bias: the benchmark is contaminated by the very observation being compared against it.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WRONG — today's volume in its own denominator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rolling_avg = volume.rolling(20).mean()  # includes v_t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spike = volume / rolling_avg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If today: volume = 100M (5x normal of 20M avg)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rolling_avg includes 100M, so avg becomes (19*20M + 100M) / 20 = 24M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spike = 100M / 24M = 4.2x  &lt;- WRONG, true spike is 5x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CORRECT — only past volume in denominator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rolling_avg = volume.shift(1).rolling(20, min_periods=20).mean()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spike = volume / rolling_avg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rolling_avg = mean of previous 20 days = 20M  (today not included)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spike = 100M / 20M = 5.0x  &lt;- CORRECT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2.3  Illustrated with a date table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date         volume    shift(1)   rolling_mean(20)   spike_ratio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2024-01-02   18.1M     NaN        NaN                NaN  &lt;- warming up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2024-01-03   22.4M     18.1M      NaN                NaN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...          ...       ...        NaN                NaN  &lt;- 20 days filling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2024-01-30   19.8M     21.2M      20.1M              0.98  &lt;- first valid ratio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2024-01-31   45.6M     19.8M      20.3M              2.25  &lt;- elevated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2024-02-01   97.3M     45.6M      20.8M              4.67  &lt;- spike!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2024-02-02   21.1M     97.3M      21.4M              0.99  &lt;- back to normal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Note: the 97.3M spike day does NOT contaminate the avg for 2024-02-02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because shift(1) placed it in the position of 2024-02-01's baseline.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This is exactly the behaviour we want.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Full Implementation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def compute_volume_metrics(df: pd.DataFrame, window: int) -&gt; pd.DataFrame: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grp = df.groupby('stock_id')['volume']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shift(1) within each stock group, then rolling mean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rolling_avg = grp.transform(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lambda s: s.shift(1).rolling(window=window, min_periods=window).mean()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spike_ratio = df['volume'] / rolling_avg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result = df[['stock_id', 'ticker', 'date', 'volume']].copy()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result['rolling_avg_volume'] = rolling_avg.round(0)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result['volume_spike_ratio'] = spike_ratio.round(4)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result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Alert Thresholds and Interpretation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Typical causes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&lt; 0.5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7"/>
                <w:szCs w:val="17"/>
              </w:rPr>
              <w:t xml:space="preserve">LOW VOL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Volume well below average — thin market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Holiday, summer lull, stock losing interest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0.5–1.5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Routine trading, no signal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Average market day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1.5–2.0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7"/>
                <w:szCs w:val="17"/>
              </w:rPr>
              <w:t xml:space="preserve">Watch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Slightly elevated — worth noting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Minor news, small institutional order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0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2.0–3.0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0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0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Alert threshold: double normal volume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0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Earnings, analyst upgrade/downgrade, macro news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3.0–5.0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Major event underway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M&amp;A rumour, index add/remove, large fund rebalance</w:t>
            </w:r>
          </w:p>
        </w:tc>
      </w:tr>
      <w:tr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&gt; 5.0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EXTREME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Rare — investigate immediately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Takeover announcement, scandal, short squeeze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Diagnostic Reports the Script Generates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5.1  Per-ticker summary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Ticker  Rows  NaN%  AvgRatio  MaxRatio  Days&gt;2x  Days&gt;3x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──────  ────  ────  ────────  ────────  ───────  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NVDA     503   4%     1.021      8.34       22        8   &lt;- high spikes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AAPL     503   4%     0.998      5.12       18        4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META     503   4%     1.003      6.78       19        6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JPM      503   4%     1.002      3.91       15        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XOM      503   4%     1.001      4.22       17        3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5.2  Top-N spike events with price context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TOP 10 VOLUME SPIKES (with price context)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Ticker  Date          Spike    AvgVol      TodayVol    Close  DayRet%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──────  ──────────    ─────  ──────────  ──────────    ─────  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NVDA    2024-08-05     8.34  42,100,000  351,514,000  100.45   -6.36%  &lt;- market crash day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META    2024-02-01     6.78  15,200,000  103,056,000  474.99  +20.32%  &lt;- earnings beat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AAPL    2024-08-05     5.12  55,400,000  283,648,000  209.82   -4.82%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Interpretation: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Large spike + large return -&gt; news-driven institutional move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Large spike + near-zero return -&gt; accumulation or distribution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5.3  Low volume days — liquidity risk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LOW VOLUME DAYS (spike ratio &lt; 0.5) — potential liquidity concern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Ticker     Days with &lt; 50% of average volume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AVGO       12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BLK         8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GS          6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Thin trading days matter for large orders: if you need to sell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 big position on a day with half-normal volume, you will move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the price against yourself.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Validation Queries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-- 1. NaN warm-up rows should = window * n_tickers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COUNT(*) FROM fact_risk_metric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volume_spike_ratio IS NULL;  -- expected: 20 * 25 = 500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-- 2. Average ratio across all stocks should be ~1.0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(by construction: avg of volume / avg_volume ≈ 1)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ROUND(AVG(volume_spike_ratio), 3) AS grand_avg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fact_risk_metric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volume_spike_ratio IS NOT NULL;  -- expected: ~1.00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-- 3. Find the date with the highest total spike across all stocks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m.date,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ROUND(AVG(m.volume_spike_ratio), 2) AS avg_spike_all_stocks,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COUNT(*) AS stocks_spiking_above_2x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m.volume_spike_ratio IS NOT NULL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m.date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avg_spike_all_stocks DESC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5;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-- 4. Spike-return correlation: do big spikes align with big moves?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ROUND(AVG(m.volume_spike_ratio), 2) AS avg_spike,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ROUND(AVG(ABS(r.daily_return)) * 100, 3) AS avg_abs_return_pct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fact_return      r ON r.stock_id =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      AND r.date = m.date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m.volume_spike_ratio IS NOT NULL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CASE WHEN m.volume_spike_ratio &gt;= 2 THEN 'HIGH'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ELSE 'NORMAL' END;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07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compute_volume_spike.py                   # defaults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compute_volume_spike.py --window 10       # shorter window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compute_volume_spike.py --top 20          # show top 20 spikes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compute_volume_spike.py --report          # no DB write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compute_volume_spike.py --db /path/to/stocks.db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9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9 — Volume Spike Indicator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2026-05-04T01:18:02.316Z</dcterms:created>
  <dcterms:modified xsi:type="dcterms:W3CDTF">2026-05-04T01:18:02.316Z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