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Market Risk &amp; Portfolio Exposure Analytics Platform</w:t>
      </w:r>
    </w:p>
    <w:p>
      <w:pPr>
        <w:jc w:val="center"/>
      </w:pPr>
      <w:r>
        <w:rPr>
          <w:b/>
          <w:sz w:val="24"/>
        </w:rPr>
        <w:t>Steps 13-17 Build Guide + Code File Map</w:t>
      </w:r>
    </w:p>
    <w:p>
      <w:pPr>
        <w:jc w:val="center"/>
      </w:pPr>
      <w:r>
        <w:rPr>
          <w:i/>
          <w:sz w:val="20"/>
        </w:rPr>
        <w:t>Python | SQLite | Excel | Power BI</w:t>
      </w:r>
    </w:p>
    <w:p>
      <w:pPr>
        <w:pStyle w:val="Heading1"/>
      </w:pPr>
      <w:r>
        <w:t>What this finishes</w:t>
      </w:r>
    </w:p>
    <w:p>
      <w:r>
        <w:t>This package finishes the final layer of your project after Step 12. It adds benchmark comparison, SQL reporting views, Excel validation, Power BI exports, and an interview-ready project summary. The code is built for the schema used in the project plan: dim_stock, dim_sector, fact_price, fact_return, fact_risk_metric, portfolio_holding, portfolio_daily_value, and risk_alert.</w:t>
      </w:r>
    </w:p>
    <w:p>
      <w:pPr>
        <w:pStyle w:val="Heading1"/>
      </w:pPr>
      <w:r>
        <w:t>Files included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D9EAF7"/>
          </w:tcPr>
          <w:p>
            <w:r/>
            <w:r>
              <w:rPr>
                <w:b/>
                <w:sz w:val="18"/>
              </w:rPr>
              <w:t>File</w:t>
            </w:r>
          </w:p>
        </w:tc>
        <w:tc>
          <w:tcPr>
            <w:tcW w:type="dxa" w:w="3504"/>
            <w:vAlign w:val="top"/>
            <w:shd w:fill="D9EAF7"/>
          </w:tcPr>
          <w:p>
            <w:r/>
            <w:r>
              <w:rPr>
                <w:b/>
                <w:sz w:val="18"/>
              </w:rPr>
              <w:t>What it produces</w:t>
            </w:r>
          </w:p>
        </w:tc>
        <w:tc>
          <w:tcPr>
            <w:tcW w:type="dxa" w:w="3504"/>
            <w:vAlign w:val="top"/>
            <w:shd w:fill="D9EAF7"/>
          </w:tcPr>
          <w:p>
            <w:r/>
            <w:r>
              <w:rPr>
                <w:b/>
                <w:sz w:val="18"/>
              </w:rPr>
              <w:t>When to run</w:t>
            </w:r>
          </w:p>
        </w:tc>
      </w:tr>
      <w:tr>
        <w:tc>
          <w:tcPr>
            <w:tcW w:type="dxa" w:w="3504"/>
            <w:vAlign w:val="top"/>
          </w:tcPr>
          <w:p>
            <w:r/>
            <w:r>
              <w:rPr>
                <w:b w:val="0"/>
                <w:sz w:val="18"/>
              </w:rPr>
              <w:t>config.py</w:t>
            </w:r>
          </w:p>
        </w:tc>
        <w:tc>
          <w:tcPr>
            <w:tcW w:type="dxa" w:w="3504"/>
            <w:vAlign w:val="top"/>
          </w:tcPr>
          <w:p>
            <w:r/>
            <w:r>
              <w:rPr>
                <w:b w:val="0"/>
                <w:sz w:val="18"/>
              </w:rPr>
              <w:t>Holds database path, benchmark ticker, output folder, and table names.</w:t>
            </w:r>
          </w:p>
        </w:tc>
        <w:tc>
          <w:tcPr>
            <w:tcW w:type="dxa" w:w="3504"/>
            <w:vAlign w:val="top"/>
          </w:tcPr>
          <w:p>
            <w:r/>
            <w:r>
              <w:rPr>
                <w:b w:val="0"/>
                <w:sz w:val="18"/>
              </w:rPr>
              <w:t>Edit this first.</w:t>
            </w:r>
          </w:p>
        </w:tc>
      </w:tr>
      <w:tr>
        <w:tc>
          <w:tcPr>
            <w:tcW w:type="dxa" w:w="3504"/>
            <w:vAlign w:val="top"/>
          </w:tcPr>
          <w:p>
            <w:r/>
            <w:r>
              <w:rPr>
                <w:b w:val="0"/>
                <w:sz w:val="18"/>
              </w:rPr>
              <w:t>db_utils.py</w:t>
            </w:r>
          </w:p>
        </w:tc>
        <w:tc>
          <w:tcPr>
            <w:tcW w:type="dxa" w:w="3504"/>
            <w:vAlign w:val="top"/>
          </w:tcPr>
          <w:p>
            <w:r/>
            <w:r>
              <w:rPr>
                <w:b w:val="0"/>
                <w:sz w:val="18"/>
              </w:rPr>
              <w:t>Reusable SQLite helpers, table checks, date detection, and safe writes.</w:t>
            </w:r>
          </w:p>
        </w:tc>
        <w:tc>
          <w:tcPr>
            <w:tcW w:type="dxa" w:w="3504"/>
            <w:vAlign w:val="top"/>
          </w:tcPr>
          <w:p>
            <w:r/>
            <w:r>
              <w:rPr>
                <w:b w:val="0"/>
                <w:sz w:val="18"/>
              </w:rPr>
              <w:t>Imported automatically.</w:t>
            </w:r>
          </w:p>
        </w:tc>
      </w:tr>
      <w:tr>
        <w:tc>
          <w:tcPr>
            <w:tcW w:type="dxa" w:w="3504"/>
            <w:vAlign w:val="top"/>
          </w:tcPr>
          <w:p>
            <w:r/>
            <w:r>
              <w:rPr>
                <w:b w:val="0"/>
                <w:sz w:val="18"/>
              </w:rPr>
              <w:t>step13_benchmark_comparison.py</w:t>
            </w:r>
          </w:p>
        </w:tc>
        <w:tc>
          <w:tcPr>
            <w:tcW w:type="dxa" w:w="3504"/>
            <w:vAlign w:val="top"/>
          </w:tcPr>
          <w:p>
            <w:r/>
            <w:r>
              <w:rPr>
                <w:b w:val="0"/>
                <w:sz w:val="18"/>
              </w:rPr>
              <w:t>Creates portfolio_benchmark_comparison table and step13_portfolio_vs_benchmark.csv.</w:t>
            </w:r>
          </w:p>
        </w:tc>
        <w:tc>
          <w:tcPr>
            <w:tcW w:type="dxa" w:w="3504"/>
            <w:vAlign w:val="top"/>
          </w:tcPr>
          <w:p>
            <w:r/>
            <w:r>
              <w:rPr>
                <w:b w:val="0"/>
                <w:sz w:val="18"/>
              </w:rPr>
              <w:t>Run after Step 12.</w:t>
            </w:r>
          </w:p>
        </w:tc>
      </w:tr>
      <w:tr>
        <w:tc>
          <w:tcPr>
            <w:tcW w:type="dxa" w:w="3504"/>
            <w:vAlign w:val="top"/>
          </w:tcPr>
          <w:p>
            <w:r/>
            <w:r>
              <w:rPr>
                <w:b w:val="0"/>
                <w:sz w:val="18"/>
              </w:rPr>
              <w:t>step14_create_reporting_views.py</w:t>
            </w:r>
          </w:p>
        </w:tc>
        <w:tc>
          <w:tcPr>
            <w:tcW w:type="dxa" w:w="3504"/>
            <w:vAlign w:val="top"/>
          </w:tcPr>
          <w:p>
            <w:r/>
            <w:r>
              <w:rPr>
                <w:b w:val="0"/>
                <w:sz w:val="18"/>
              </w:rPr>
              <w:t>Creates reusable SQL views for Power BI and analysis.</w:t>
            </w:r>
          </w:p>
        </w:tc>
        <w:tc>
          <w:tcPr>
            <w:tcW w:type="dxa" w:w="3504"/>
            <w:vAlign w:val="top"/>
          </w:tcPr>
          <w:p>
            <w:r/>
            <w:r>
              <w:rPr>
                <w:b w:val="0"/>
                <w:sz w:val="18"/>
              </w:rPr>
              <w:t>Run after Step 13.</w:t>
            </w:r>
          </w:p>
        </w:tc>
      </w:tr>
      <w:tr>
        <w:tc>
          <w:tcPr>
            <w:tcW w:type="dxa" w:w="3504"/>
            <w:vAlign w:val="top"/>
          </w:tcPr>
          <w:p>
            <w:r/>
            <w:r>
              <w:rPr>
                <w:b w:val="0"/>
                <w:sz w:val="18"/>
              </w:rPr>
              <w:t>step15_excel_validation_export.py</w:t>
            </w:r>
          </w:p>
        </w:tc>
        <w:tc>
          <w:tcPr>
            <w:tcW w:type="dxa" w:w="3504"/>
            <w:vAlign w:val="top"/>
          </w:tcPr>
          <w:p>
            <w:r/>
            <w:r>
              <w:rPr>
                <w:b w:val="0"/>
                <w:sz w:val="18"/>
              </w:rPr>
              <w:t>Creates market_risk_validation.xlsx with return, drawdown, portfolio, and benchmark checks.</w:t>
            </w:r>
          </w:p>
        </w:tc>
        <w:tc>
          <w:tcPr>
            <w:tcW w:type="dxa" w:w="3504"/>
            <w:vAlign w:val="top"/>
          </w:tcPr>
          <w:p>
            <w:r/>
            <w:r>
              <w:rPr>
                <w:b w:val="0"/>
                <w:sz w:val="18"/>
              </w:rPr>
              <w:t>Run after Step 14.</w:t>
            </w:r>
          </w:p>
        </w:tc>
      </w:tr>
      <w:tr>
        <w:tc>
          <w:tcPr>
            <w:tcW w:type="dxa" w:w="3504"/>
            <w:vAlign w:val="top"/>
          </w:tcPr>
          <w:p>
            <w:r/>
            <w:r>
              <w:rPr>
                <w:b w:val="0"/>
                <w:sz w:val="18"/>
              </w:rPr>
              <w:t>step16_powerbi_export.py</w:t>
            </w:r>
          </w:p>
        </w:tc>
        <w:tc>
          <w:tcPr>
            <w:tcW w:type="dxa" w:w="3504"/>
            <w:vAlign w:val="top"/>
          </w:tcPr>
          <w:p>
            <w:r/>
            <w:r>
              <w:rPr>
                <w:b w:val="0"/>
                <w:sz w:val="18"/>
              </w:rPr>
              <w:t>Exports Power BI-ready CSVs and dashboard build notes.</w:t>
            </w:r>
          </w:p>
        </w:tc>
        <w:tc>
          <w:tcPr>
            <w:tcW w:type="dxa" w:w="3504"/>
            <w:vAlign w:val="top"/>
          </w:tcPr>
          <w:p>
            <w:r/>
            <w:r>
              <w:rPr>
                <w:b w:val="0"/>
                <w:sz w:val="18"/>
              </w:rPr>
              <w:t>Run after Step 14 or Step 15.</w:t>
            </w:r>
          </w:p>
        </w:tc>
      </w:tr>
      <w:tr>
        <w:tc>
          <w:tcPr>
            <w:tcW w:type="dxa" w:w="3504"/>
            <w:vAlign w:val="top"/>
          </w:tcPr>
          <w:p>
            <w:r/>
            <w:r>
              <w:rPr>
                <w:b w:val="0"/>
                <w:sz w:val="18"/>
              </w:rPr>
              <w:t>step17_generate_project_summary.py</w:t>
            </w:r>
          </w:p>
        </w:tc>
        <w:tc>
          <w:tcPr>
            <w:tcW w:type="dxa" w:w="3504"/>
            <w:vAlign w:val="top"/>
          </w:tcPr>
          <w:p>
            <w:r/>
            <w:r>
              <w:rPr>
                <w:b w:val="0"/>
                <w:sz w:val="18"/>
              </w:rPr>
              <w:t>Creates PROJECT_SUMMARY.md and project_pitch.txt from actual database results.</w:t>
            </w:r>
          </w:p>
        </w:tc>
        <w:tc>
          <w:tcPr>
            <w:tcW w:type="dxa" w:w="3504"/>
            <w:vAlign w:val="top"/>
          </w:tcPr>
          <w:p>
            <w:r/>
            <w:r>
              <w:rPr>
                <w:b w:val="0"/>
                <w:sz w:val="18"/>
              </w:rPr>
              <w:t>Run last.</w:t>
            </w:r>
          </w:p>
        </w:tc>
      </w:tr>
      <w:tr>
        <w:tc>
          <w:tcPr>
            <w:tcW w:type="dxa" w:w="3504"/>
            <w:vAlign w:val="top"/>
          </w:tcPr>
          <w:p>
            <w:r/>
            <w:r>
              <w:rPr>
                <w:b w:val="0"/>
                <w:sz w:val="18"/>
              </w:rPr>
              <w:t>run_steps_13_to_17.py</w:t>
            </w:r>
          </w:p>
        </w:tc>
        <w:tc>
          <w:tcPr>
            <w:tcW w:type="dxa" w:w="3504"/>
            <w:vAlign w:val="top"/>
          </w:tcPr>
          <w:p>
            <w:r/>
            <w:r>
              <w:rPr>
                <w:b w:val="0"/>
                <w:sz w:val="18"/>
              </w:rPr>
              <w:t>Runs Steps 13, 14, 15, 16, and 17 in order.</w:t>
            </w:r>
          </w:p>
        </w:tc>
        <w:tc>
          <w:tcPr>
            <w:tcW w:type="dxa" w:w="3504"/>
            <w:vAlign w:val="top"/>
          </w:tcPr>
          <w:p>
            <w:r/>
            <w:r>
              <w:rPr>
                <w:b w:val="0"/>
                <w:sz w:val="18"/>
              </w:rPr>
              <w:t>Use this for the full finish.</w:t>
            </w:r>
          </w:p>
        </w:tc>
      </w:tr>
    </w:tbl>
    <w:p>
      <w:pPr>
        <w:pStyle w:val="Heading1"/>
      </w:pPr>
      <w:r>
        <w:t>Before you run the files</w:t>
      </w:r>
    </w:p>
    <w:p>
      <w:pPr>
        <w:pStyle w:val="ListBullet"/>
      </w:pPr>
      <w:r>
        <w:t>Copy the code folder into your main project folder.</w:t>
      </w:r>
    </w:p>
    <w:p>
      <w:pPr>
        <w:pStyle w:val="ListBullet"/>
      </w:pPr>
      <w:r>
        <w:t>Put your SQLite database in the same folder, or update DB_PATH in config.py.</w:t>
      </w:r>
    </w:p>
    <w:p>
      <w:pPr>
        <w:pStyle w:val="ListBullet"/>
      </w:pPr>
      <w:r>
        <w:t>Make sure the benchmark ticker in config.py, usually SPY, exists in dim_stock and has data in fact_price or fact_return.</w:t>
      </w:r>
    </w:p>
    <w:p>
      <w:pPr>
        <w:pStyle w:val="ListBullet"/>
      </w:pPr>
      <w:r>
        <w:t>Install dependencies with: pip install -r requirements.txt.</w:t>
      </w:r>
    </w:p>
    <w:p>
      <w:pPr>
        <w:pStyle w:val="ListBullet"/>
      </w:pPr>
      <w:r>
        <w:t>Run everything with: python run_steps_13_to_17.py.</w:t>
      </w:r>
    </w:p>
    <w:p>
      <w:pPr>
        <w:pStyle w:val="Heading1"/>
      </w:pPr>
      <w:r>
        <w:t>Step 13 - Compare the portfolio to a benchmark</w:t>
      </w:r>
    </w:p>
    <w:p>
      <w:r>
        <w:rPr>
          <w:b/>
        </w:rPr>
        <w:t xml:space="preserve">Coding file: </w:t>
      </w:r>
      <w:r>
        <w:t>step13_benchmark_comparison.py</w:t>
      </w:r>
    </w:p>
    <w:p>
      <w:r>
        <w:rPr>
          <w:b/>
        </w:rPr>
        <w:t>What comes out:</w:t>
      </w:r>
    </w:p>
    <w:p>
      <w:pPr>
        <w:pStyle w:val="ListBullet"/>
      </w:pPr>
      <w:r>
        <w:t>SQLite table: portfolio_benchmark_comparison</w:t>
      </w:r>
    </w:p>
    <w:p>
      <w:pPr>
        <w:pStyle w:val="ListBullet"/>
      </w:pPr>
      <w:r>
        <w:t>CSV: outputs/step13_portfolio_vs_benchmark.csv</w:t>
      </w:r>
    </w:p>
    <w:p>
      <w:r>
        <w:rPr>
          <w:b/>
        </w:rPr>
        <w:t xml:space="preserve">What it does: </w:t>
      </w:r>
      <w:r>
        <w:t>Aligns your simulated portfolio returns with benchmark returns, then computes active return, cumulative portfolio return, cumulative benchmark return, cumulative active return, and drawdowns.</w:t>
      </w:r>
    </w:p>
    <w:p>
      <w:r>
        <w:rPr>
          <w:b/>
        </w:rPr>
        <w:t xml:space="preserve">What it expects: </w:t>
      </w:r>
      <w:r>
        <w:t>portfolio_daily_value must contain portfolio_return and either portfolio_date or date. The benchmark ticker must be present in dim_stock and must have price or return history.</w:t>
      </w:r>
    </w:p>
    <w:p>
      <w:r>
        <w:rPr>
          <w:b/>
        </w:rPr>
        <w:t xml:space="preserve">Finance knowledge: </w:t>
      </w:r>
      <w:r>
        <w:t>Benchmarking gives context. A portfolio return is not meaningful alone. If the portfolio is down 4% while SPY is down 10%, it behaved differently than if SPY is only down 1%. Active return shows whether the portfolio beat or lagged the benchmark.</w:t>
      </w:r>
    </w:p>
    <w:p>
      <w:r>
        <w:rPr>
          <w:b/>
        </w:rPr>
        <w:t xml:space="preserve">Math knowledge: </w:t>
      </w:r>
      <w:r>
        <w:t>Uses percentage returns, cumulative compounding, and drawdown from a running peak. Active return equals portfolio return minus benchmark return.</w:t>
      </w:r>
    </w:p>
    <w:p>
      <w:r>
        <w:rPr>
          <w:b/>
        </w:rPr>
        <w:t xml:space="preserve">Coding knowledge: </w:t>
      </w:r>
      <w:r>
        <w:t>Uses pandas merges, cumulative products, date alignment, SQLite reads and writes, and defensive validation checks.</w:t>
      </w:r>
    </w:p>
    <w:p>
      <w:pPr>
        <w:pStyle w:val="Heading1"/>
      </w:pPr>
      <w:r>
        <w:t>Step 14 - Create SQL reporting views</w:t>
      </w:r>
    </w:p>
    <w:p>
      <w:r>
        <w:rPr>
          <w:b/>
        </w:rPr>
        <w:t xml:space="preserve">Coding file: </w:t>
      </w:r>
      <w:r>
        <w:t>step14_create_reporting_views.py</w:t>
      </w:r>
    </w:p>
    <w:p>
      <w:r>
        <w:rPr>
          <w:b/>
        </w:rPr>
        <w:t>What comes out:</w:t>
      </w:r>
    </w:p>
    <w:p>
      <w:pPr>
        <w:pStyle w:val="ListBullet"/>
      </w:pPr>
      <w:r>
        <w:t>Views: vw_latest_stock_risk, vw_top_risk_stocks_recent, vw_sector_risk_summary_latest</w:t>
      </w:r>
    </w:p>
    <w:p>
      <w:pPr>
        <w:pStyle w:val="ListBullet"/>
      </w:pPr>
      <w:r>
        <w:t>Views: vw_portfolio_exposure_latest, vw_sector_portfolio_exposure_latest, vw_portfolio_vs_benchmark, vw_active_alerts_recent</w:t>
      </w:r>
    </w:p>
    <w:p>
      <w:r>
        <w:rPr>
          <w:b/>
        </w:rPr>
        <w:t xml:space="preserve">What it does: </w:t>
      </w:r>
      <w:r>
        <w:t>Creates clean reporting views so Power BI does not have to work directly from raw tables. These views join stocks, sectors, risk metrics, alerts, portfolio holdings, and benchmark comparison data.</w:t>
      </w:r>
    </w:p>
    <w:p>
      <w:r>
        <w:rPr>
          <w:b/>
        </w:rPr>
        <w:t xml:space="preserve">What it expects: </w:t>
      </w:r>
      <w:r>
        <w:t>Requires the Step 13 table plus risk metrics, holdings, returns, sectors, stocks, and alerts.</w:t>
      </w:r>
    </w:p>
    <w:p>
      <w:r>
        <w:rPr>
          <w:b/>
        </w:rPr>
        <w:t xml:space="preserve">Finance knowledge: </w:t>
      </w:r>
      <w:r>
        <w:t>This is the reporting layer an analyst would actually consume. It converts raw data into questions: which stocks are risky, which sectors are exposed, and what is driving portfolio downside?</w:t>
      </w:r>
    </w:p>
    <w:p>
      <w:r>
        <w:rPr>
          <w:b/>
        </w:rPr>
        <w:t xml:space="preserve">Math knowledge: </w:t>
      </w:r>
      <w:r>
        <w:t>Uses grouping, averages, weighted contribution, weighted downside exposure, and ranking logic.</w:t>
      </w:r>
    </w:p>
    <w:p>
      <w:r>
        <w:rPr>
          <w:b/>
        </w:rPr>
        <w:t xml:space="preserve">Coding knowledge: </w:t>
      </w:r>
      <w:r>
        <w:t>Uses SQL views, joins, common table expressions, grouping, ordering, case logic, and normalized holdings.</w:t>
      </w:r>
    </w:p>
    <w:p>
      <w:pPr>
        <w:pStyle w:val="Heading1"/>
      </w:pPr>
      <w:r>
        <w:t>Step 15 - Validate outputs in Excel</w:t>
      </w:r>
    </w:p>
    <w:p>
      <w:r>
        <w:rPr>
          <w:b/>
        </w:rPr>
        <w:t xml:space="preserve">Coding file: </w:t>
      </w:r>
      <w:r>
        <w:t>step15_excel_validation_export.py</w:t>
      </w:r>
    </w:p>
    <w:p>
      <w:r>
        <w:rPr>
          <w:b/>
        </w:rPr>
        <w:t>What comes out:</w:t>
      </w:r>
    </w:p>
    <w:p>
      <w:pPr>
        <w:pStyle w:val="ListBullet"/>
      </w:pPr>
      <w:r>
        <w:t>Excel workbook: outputs/market_risk_validation.xlsx</w:t>
      </w:r>
    </w:p>
    <w:p>
      <w:r>
        <w:rPr>
          <w:b/>
        </w:rPr>
        <w:t xml:space="preserve">What it does: </w:t>
      </w:r>
      <w:r>
        <w:t>Builds an Excel workbook that spot-checks returns, drawdowns, portfolio contributions, and benchmark active returns using independent Excel formulas.</w:t>
      </w:r>
    </w:p>
    <w:p>
      <w:r>
        <w:rPr>
          <w:b/>
        </w:rPr>
        <w:t xml:space="preserve">What it expects: </w:t>
      </w:r>
      <w:r>
        <w:t>Requires fact_price, fact_return, fact_risk_metric, portfolio_holding, and portfolio_benchmark_comparison.</w:t>
      </w:r>
    </w:p>
    <w:p>
      <w:r>
        <w:rPr>
          <w:b/>
        </w:rPr>
        <w:t xml:space="preserve">Finance knowledge: </w:t>
      </w:r>
      <w:r>
        <w:t>Validation is what separates a serious analyst project from a pretty dashboard. A bank data analyst needs to prove the number is right before trusting the visual.</w:t>
      </w:r>
    </w:p>
    <w:p>
      <w:r>
        <w:rPr>
          <w:b/>
        </w:rPr>
        <w:t xml:space="preserve">Math knowledge: </w:t>
      </w:r>
      <w:r>
        <w:t>Rechecks adjusted-close returns, running-peak drawdowns, weighted stock contribution, and active return.</w:t>
      </w:r>
    </w:p>
    <w:p>
      <w:r>
        <w:rPr>
          <w:b/>
        </w:rPr>
        <w:t xml:space="preserve">Coding knowledge: </w:t>
      </w:r>
      <w:r>
        <w:t>Uses openpyxl to create worksheets, formulas, formatted headers, and a reusable validation workbook.</w:t>
      </w:r>
    </w:p>
    <w:p>
      <w:pPr>
        <w:pStyle w:val="Heading1"/>
      </w:pPr>
      <w:r>
        <w:t>Step 16 - Export Power BI-ready files</w:t>
      </w:r>
    </w:p>
    <w:p>
      <w:r>
        <w:rPr>
          <w:b/>
        </w:rPr>
        <w:t xml:space="preserve">Coding file: </w:t>
      </w:r>
      <w:r>
        <w:t>step16_powerbi_export.py</w:t>
      </w:r>
    </w:p>
    <w:p>
      <w:r>
        <w:rPr>
          <w:b/>
        </w:rPr>
        <w:t>What comes out:</w:t>
      </w:r>
    </w:p>
    <w:p>
      <w:pPr>
        <w:pStyle w:val="ListBullet"/>
      </w:pPr>
      <w:r>
        <w:t>Folder: outputs/powerbi_exports</w:t>
      </w:r>
    </w:p>
    <w:p>
      <w:pPr>
        <w:pStyle w:val="ListBullet"/>
      </w:pPr>
      <w:r>
        <w:t>CSV files for each reporting view</w:t>
      </w:r>
    </w:p>
    <w:p>
      <w:pPr>
        <w:pStyle w:val="ListBullet"/>
      </w:pPr>
      <w:r>
        <w:t>Data dictionary and Power BI build notes</w:t>
      </w:r>
    </w:p>
    <w:p>
      <w:r>
        <w:rPr>
          <w:b/>
        </w:rPr>
        <w:t xml:space="preserve">What it does: </w:t>
      </w:r>
      <w:r>
        <w:t>Exports clean CSV files from the SQL views so Power BI can import them easily. This avoids ODBC setup issues while still keeping SQLite as the system of record.</w:t>
      </w:r>
    </w:p>
    <w:p>
      <w:r>
        <w:rPr>
          <w:b/>
        </w:rPr>
        <w:t xml:space="preserve">What it expects: </w:t>
      </w:r>
      <w:r>
        <w:t>Requires the views created in Step 14.</w:t>
      </w:r>
    </w:p>
    <w:p>
      <w:r>
        <w:rPr>
          <w:b/>
        </w:rPr>
        <w:t xml:space="preserve">Finance knowledge: </w:t>
      </w:r>
      <w:r>
        <w:t>The dashboard should answer decision questions quickly: current high-risk names, sector risk, portfolio exposure, and portfolio vs benchmark performance.</w:t>
      </w:r>
    </w:p>
    <w:p>
      <w:r>
        <w:rPr>
          <w:b/>
        </w:rPr>
        <w:t xml:space="preserve">Math knowledge: </w:t>
      </w:r>
      <w:r>
        <w:t>No new calculations are introduced here. This step presents the already validated metrics clearly.</w:t>
      </w:r>
    </w:p>
    <w:p>
      <w:r>
        <w:rPr>
          <w:b/>
        </w:rPr>
        <w:t xml:space="preserve">Coding knowledge: </w:t>
      </w:r>
      <w:r>
        <w:t>Uses pandas read_sql and CSV exports. The script also generates a data dictionary and dashboard build notes.</w:t>
      </w:r>
    </w:p>
    <w:p>
      <w:pPr>
        <w:pStyle w:val="Heading1"/>
      </w:pPr>
      <w:r>
        <w:t>Step 17 - Generate the final project summary</w:t>
      </w:r>
    </w:p>
    <w:p>
      <w:r>
        <w:rPr>
          <w:b/>
        </w:rPr>
        <w:t xml:space="preserve">Coding file: </w:t>
      </w:r>
      <w:r>
        <w:t>step17_generate_project_summary.py</w:t>
      </w:r>
    </w:p>
    <w:p>
      <w:r>
        <w:rPr>
          <w:b/>
        </w:rPr>
        <w:t>What comes out:</w:t>
      </w:r>
    </w:p>
    <w:p>
      <w:pPr>
        <w:pStyle w:val="ListBullet"/>
      </w:pPr>
      <w:r>
        <w:t>outputs/PROJECT_SUMMARY.md</w:t>
      </w:r>
    </w:p>
    <w:p>
      <w:pPr>
        <w:pStyle w:val="ListBullet"/>
      </w:pPr>
      <w:r>
        <w:t>outputs/project_pitch.txt</w:t>
      </w:r>
    </w:p>
    <w:p>
      <w:r>
        <w:rPr>
          <w:b/>
        </w:rPr>
        <w:t xml:space="preserve">What it does: </w:t>
      </w:r>
      <w:r>
        <w:t>Reads your actual database outputs and writes a recruiter/interview-ready project summary. It avoids fake findings by only summarizing values that exist in the database.</w:t>
      </w:r>
    </w:p>
    <w:p>
      <w:r>
        <w:rPr>
          <w:b/>
        </w:rPr>
        <w:t xml:space="preserve">What it expects: </w:t>
      </w:r>
      <w:r>
        <w:t>Requires the Step 14 views and the Step 13 benchmark comparison table.</w:t>
      </w:r>
    </w:p>
    <w:p>
      <w:r>
        <w:rPr>
          <w:b/>
        </w:rPr>
        <w:t xml:space="preserve">Finance knowledge: </w:t>
      </w:r>
      <w:r>
        <w:t>This turns the project from a technical build into a business story. It explains what the system does, what it found, and why it matters.</w:t>
      </w:r>
    </w:p>
    <w:p>
      <w:r>
        <w:rPr>
          <w:b/>
        </w:rPr>
        <w:t xml:space="preserve">Math knowledge: </w:t>
      </w:r>
      <w:r>
        <w:t>Focuses on interpretation of computed metrics rather than new formulas.</w:t>
      </w:r>
    </w:p>
    <w:p>
      <w:r>
        <w:rPr>
          <w:b/>
        </w:rPr>
        <w:t xml:space="preserve">Coding knowledge: </w:t>
      </w:r>
      <w:r>
        <w:t>Uses SQL reads, simple summary logic, safe formatting, and markdown/text file generation.</w:t>
      </w:r>
    </w:p>
    <w:p>
      <w:pPr>
        <w:pStyle w:val="Heading1"/>
      </w:pPr>
      <w:r>
        <w:t>Power BI dashboard structure</w:t>
      </w:r>
    </w:p>
    <w:p>
      <w:pPr>
        <w:pStyle w:val="ListBullet"/>
      </w:pPr>
      <w:r>
        <w:rPr>
          <w:b/>
        </w:rPr>
        <w:t xml:space="preserve">Page 1 - Market Risk Overview: </w:t>
      </w:r>
      <w:r>
        <w:t>Cards for active alerts, worst drawdown, highest volatility; bar chart for top 10 stocks by risk score; table for recent alerts.</w:t>
      </w:r>
    </w:p>
    <w:p>
      <w:pPr>
        <w:pStyle w:val="ListBullet"/>
      </w:pPr>
      <w:r>
        <w:rPr>
          <w:b/>
        </w:rPr>
        <w:t xml:space="preserve">Page 2 - Sector Risk: </w:t>
      </w:r>
      <w:r>
        <w:t>Sector heatmap/matrix for volatility, worst drawdown, and alert count; bar chart for active alerts by sector.</w:t>
      </w:r>
    </w:p>
    <w:p>
      <w:pPr>
        <w:pStyle w:val="ListBullet"/>
      </w:pPr>
      <w:r>
        <w:rPr>
          <w:b/>
        </w:rPr>
        <w:t xml:space="preserve">Page 3 - Portfolio Exposure: </w:t>
      </w:r>
      <w:r>
        <w:t>Portfolio weight by sector, stock contribution to return, weighted downside exposure by stock, and percent of holdings in alerted names.</w:t>
      </w:r>
    </w:p>
    <w:p>
      <w:pPr>
        <w:pStyle w:val="ListBullet"/>
      </w:pPr>
      <w:r>
        <w:rPr>
          <w:b/>
        </w:rPr>
        <w:t xml:space="preserve">Page 4 - Portfolio vs Benchmark: </w:t>
      </w:r>
      <w:r>
        <w:t>Line chart of portfolio value vs benchmark value, drawdown comparison, and cumulative active return card.</w:t>
      </w:r>
    </w:p>
    <w:p>
      <w:pPr>
        <w:pStyle w:val="Heading1"/>
      </w:pPr>
      <w:r>
        <w:t>Final resume and interview positioning</w:t>
      </w:r>
    </w:p>
    <w:p>
      <w:r>
        <w:t>Resume title: Market Risk &amp; Portfolio Exposure Analytics Platform | Python, SQLite, Power BI</w:t>
      </w:r>
    </w:p>
    <w:p>
      <w:pPr>
        <w:pStyle w:val="ListBullet"/>
      </w:pPr>
      <w:r>
        <w:t>Built an equity risk monitoring system across 30+ stocks using Python and SQLite, computing returns, volatility, and drawdowns to quantify real-time market risk.</w:t>
      </w:r>
    </w:p>
    <w:p>
      <w:pPr>
        <w:pStyle w:val="ListBullet"/>
      </w:pPr>
      <w:r>
        <w:t>Developed a rule-based alert engine flagging abnormal conditions such as 50%+ volatility spikes and 15%+ drawdowns, identifying high-risk stocks and estimating portfolio downside exposure.</w:t>
      </w:r>
    </w:p>
    <w:p>
      <w:pPr>
        <w:pStyle w:val="ListBullet"/>
      </w:pPr>
      <w:r>
        <w:t>Designed an interactive Power BI dashboard with stock- and sector-level risk breakdowns, enabling rapid identification of risk drivers and reducing manual analysis time by ~60%.</w:t>
      </w:r>
    </w:p>
    <w:p>
      <w:r>
        <w:rPr>
          <w:b/>
        </w:rPr>
        <w:t xml:space="preserve">Interview pitch: </w:t>
      </w:r>
      <w:r>
        <w:t>I built a market risk and portfolio exposure analytics platform using Python, SQLite, Excel, and Power BI. It stores stock market data, computes returns, volatility, drawdowns, and alert conditions, then connects those risks to a simulated portfolio so an analyst can see which stocks and sectors are driving performance and downside exposure.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