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02A" w:rsidRPr="00CC0BBF" w:rsidRDefault="002F15B7" w:rsidP="002A3B28">
      <w:pPr>
        <w:spacing w:after="0" w:line="240" w:lineRule="auto"/>
        <w:jc w:val="both"/>
        <w:rPr>
          <w:b/>
          <w:sz w:val="30"/>
          <w:szCs w:val="30"/>
        </w:rPr>
      </w:pPr>
      <w:r w:rsidRPr="00CC0BBF">
        <w:rPr>
          <w:b/>
          <w:sz w:val="30"/>
          <w:szCs w:val="30"/>
        </w:rPr>
        <w:t>Linear quadrilateral element</w:t>
      </w:r>
      <w:r w:rsidR="00B91EB5" w:rsidRPr="00CC0BBF">
        <w:rPr>
          <w:b/>
          <w:sz w:val="30"/>
          <w:szCs w:val="30"/>
        </w:rPr>
        <w:t xml:space="preserve"> formulation</w:t>
      </w:r>
    </w:p>
    <w:p w:rsidR="00EF7249" w:rsidRDefault="00EF7249" w:rsidP="002A3B28">
      <w:pPr>
        <w:spacing w:after="0" w:line="240" w:lineRule="auto"/>
        <w:jc w:val="both"/>
        <w:rPr>
          <w:sz w:val="24"/>
          <w:szCs w:val="24"/>
        </w:rPr>
      </w:pPr>
      <w:r w:rsidRPr="00CC0BBF">
        <w:rPr>
          <w:sz w:val="24"/>
          <w:szCs w:val="24"/>
        </w:rPr>
        <w:t xml:space="preserve">A general approximation for </w:t>
      </w:r>
      <w:r w:rsidRPr="00CC0BBF">
        <w:rPr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.75pt;height:11.25pt" o:ole="">
            <v:imagedata r:id="rId4" o:title=""/>
          </v:shape>
          <o:OLEObject Type="Embed" ProgID="Equation.3" ShapeID="_x0000_i1026" DrawAspect="Content" ObjectID="_1572183430" r:id="rId5"/>
        </w:object>
      </w:r>
      <w:r w:rsidRPr="00CC0BBF">
        <w:rPr>
          <w:sz w:val="24"/>
          <w:szCs w:val="24"/>
        </w:rPr>
        <w:t xml:space="preserve"> in terms of </w:t>
      </w:r>
      <w:r w:rsidR="00BE52A1" w:rsidRPr="00CC0BBF">
        <w:rPr>
          <w:position w:val="-10"/>
          <w:sz w:val="24"/>
          <w:szCs w:val="24"/>
        </w:rPr>
        <w:object w:dxaOrig="200" w:dyaOrig="320">
          <v:shape id="_x0000_i1049" type="#_x0000_t75" style="width:9.75pt;height:15.75pt" o:ole="">
            <v:imagedata r:id="rId6" o:title=""/>
          </v:shape>
          <o:OLEObject Type="Embed" ProgID="Equation.3" ShapeID="_x0000_i1049" DrawAspect="Content" ObjectID="_1572183431" r:id="rId7"/>
        </w:object>
      </w:r>
      <w:r w:rsidRPr="00CC0BBF">
        <w:rPr>
          <w:sz w:val="24"/>
          <w:szCs w:val="24"/>
        </w:rPr>
        <w:t xml:space="preserve">and </w:t>
      </w:r>
      <w:r w:rsidR="00BE52A1" w:rsidRPr="00CC0BBF">
        <w:rPr>
          <w:position w:val="-10"/>
          <w:sz w:val="24"/>
          <w:szCs w:val="24"/>
        </w:rPr>
        <w:object w:dxaOrig="200" w:dyaOrig="260">
          <v:shape id="_x0000_i1059" type="#_x0000_t75" style="width:9.75pt;height:12.75pt" o:ole="">
            <v:imagedata r:id="rId8" o:title=""/>
          </v:shape>
          <o:OLEObject Type="Embed" ProgID="Equation.3" ShapeID="_x0000_i1059" DrawAspect="Content" ObjectID="_1572183432" r:id="rId9"/>
        </w:object>
      </w:r>
      <w:r w:rsidRPr="00CC0BBF">
        <w:rPr>
          <w:sz w:val="24"/>
          <w:szCs w:val="24"/>
        </w:rPr>
        <w:t xml:space="preserve"> </w:t>
      </w:r>
      <w:r w:rsidR="00BE52A1" w:rsidRPr="00CC0BBF">
        <w:rPr>
          <w:sz w:val="24"/>
          <w:szCs w:val="24"/>
        </w:rPr>
        <w:t xml:space="preserve">can be expressed as </w:t>
      </w:r>
    </w:p>
    <w:p w:rsidR="00D239A5" w:rsidRPr="00CC0BBF" w:rsidRDefault="00D239A5" w:rsidP="002A3B28">
      <w:pPr>
        <w:spacing w:after="0" w:line="240" w:lineRule="auto"/>
        <w:jc w:val="both"/>
        <w:rPr>
          <w:sz w:val="24"/>
          <w:szCs w:val="24"/>
        </w:rPr>
      </w:pPr>
    </w:p>
    <w:p w:rsidR="00BE52A1" w:rsidRPr="00CC0BBF" w:rsidRDefault="00D239A5" w:rsidP="002A3B28">
      <w:pPr>
        <w:spacing w:after="0" w:line="240" w:lineRule="auto"/>
        <w:jc w:val="both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640" w:dyaOrig="360">
          <v:shape id="_x0000_i1106" type="#_x0000_t75" style="width:132pt;height:18pt" o:ole="">
            <v:imagedata r:id="rId10" o:title=""/>
          </v:shape>
          <o:OLEObject Type="Embed" ProgID="Equation.3" ShapeID="_x0000_i1106" DrawAspect="Content" ObjectID="_1572183433" r:id="rId11"/>
        </w:object>
      </w:r>
    </w:p>
    <w:p w:rsidR="00CC0BBF" w:rsidRPr="00CC0BBF" w:rsidRDefault="00CC0BBF" w:rsidP="002A3B28">
      <w:pPr>
        <w:spacing w:after="0" w:line="240" w:lineRule="auto"/>
        <w:jc w:val="both"/>
        <w:rPr>
          <w:sz w:val="24"/>
          <w:szCs w:val="24"/>
        </w:rPr>
      </w:pPr>
    </w:p>
    <w:p w:rsidR="00CC0BBF" w:rsidRDefault="00D239A5" w:rsidP="002A3B28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9436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1E" w:rsidRPr="00CC0BBF" w:rsidRDefault="00120D1E" w:rsidP="002A3B28">
      <w:pPr>
        <w:keepNext/>
        <w:spacing w:after="0" w:line="240" w:lineRule="auto"/>
        <w:jc w:val="center"/>
      </w:pPr>
    </w:p>
    <w:p w:rsidR="00CC0BBF" w:rsidRDefault="00CC0BBF" w:rsidP="002A3B28">
      <w:pPr>
        <w:pStyle w:val="Caption"/>
        <w:spacing w:after="0"/>
        <w:jc w:val="center"/>
        <w:rPr>
          <w:i w:val="0"/>
          <w:color w:val="auto"/>
        </w:rPr>
      </w:pPr>
      <w:r w:rsidRPr="00CC0BBF">
        <w:rPr>
          <w:i w:val="0"/>
          <w:color w:val="auto"/>
        </w:rPr>
        <w:t xml:space="preserve">Figure </w:t>
      </w:r>
      <w:r w:rsidRPr="00CC0BBF">
        <w:rPr>
          <w:i w:val="0"/>
          <w:color w:val="auto"/>
        </w:rPr>
        <w:fldChar w:fldCharType="begin"/>
      </w:r>
      <w:r w:rsidRPr="00CC0BBF">
        <w:rPr>
          <w:i w:val="0"/>
          <w:color w:val="auto"/>
        </w:rPr>
        <w:instrText xml:space="preserve"> SEQ Figure \* ARABIC </w:instrText>
      </w:r>
      <w:r w:rsidRPr="00CC0BBF">
        <w:rPr>
          <w:i w:val="0"/>
          <w:color w:val="auto"/>
        </w:rPr>
        <w:fldChar w:fldCharType="separate"/>
      </w:r>
      <w:r w:rsidRPr="00CC0BBF">
        <w:rPr>
          <w:i w:val="0"/>
          <w:noProof/>
          <w:color w:val="auto"/>
        </w:rPr>
        <w:t>1</w:t>
      </w:r>
      <w:r w:rsidRPr="00CC0BBF">
        <w:rPr>
          <w:i w:val="0"/>
          <w:color w:val="auto"/>
        </w:rPr>
        <w:fldChar w:fldCharType="end"/>
      </w:r>
      <w:r w:rsidRPr="00CC0BBF">
        <w:rPr>
          <w:i w:val="0"/>
          <w:color w:val="auto"/>
        </w:rPr>
        <w:t>: Geometrical Transformation</w:t>
      </w:r>
    </w:p>
    <w:p w:rsidR="00D239A5" w:rsidRPr="00D239A5" w:rsidRDefault="00D239A5" w:rsidP="002A3B28">
      <w:pPr>
        <w:spacing w:after="0"/>
      </w:pPr>
    </w:p>
    <w:p w:rsidR="00EF7249" w:rsidRDefault="00D239A5" w:rsidP="002A3B28">
      <w:pPr>
        <w:spacing w:after="0" w:line="240" w:lineRule="auto"/>
        <w:jc w:val="both"/>
      </w:pPr>
      <w:r>
        <w:t xml:space="preserve">We have four nodes where we can evaluate the above equation as follows. In other words, </w:t>
      </w:r>
      <w:r w:rsidRPr="00D239A5">
        <w:rPr>
          <w:position w:val="-10"/>
        </w:rPr>
        <w:object w:dxaOrig="600" w:dyaOrig="320">
          <v:shape id="_x0000_i1087" type="#_x0000_t75" style="width:30pt;height:15.75pt" o:ole="">
            <v:imagedata r:id="rId13" o:title=""/>
          </v:shape>
          <o:OLEObject Type="Embed" ProgID="Equation.3" ShapeID="_x0000_i1087" DrawAspect="Content" ObjectID="_1572183434" r:id="rId14"/>
        </w:object>
      </w:r>
      <w:r>
        <w:t xml:space="preserve">takes four values of (-1, -1), (+1, -1), (+1, +1) and (-1, +1). Substituting these values, we arrive at four equations as shown below. </w:t>
      </w:r>
    </w:p>
    <w:p w:rsidR="00D239A5" w:rsidRDefault="00D239A5" w:rsidP="002A3B28">
      <w:pPr>
        <w:spacing w:after="0" w:line="240" w:lineRule="auto"/>
        <w:jc w:val="both"/>
      </w:pPr>
    </w:p>
    <w:p w:rsidR="00D239A5" w:rsidRDefault="00643899" w:rsidP="002A3B28">
      <w:pPr>
        <w:spacing w:after="0" w:line="240" w:lineRule="auto"/>
        <w:jc w:val="center"/>
      </w:pPr>
      <w:r w:rsidRPr="00D239A5">
        <w:rPr>
          <w:position w:val="-12"/>
        </w:rPr>
        <w:object w:dxaOrig="2200" w:dyaOrig="360">
          <v:shape id="_x0000_i1141" type="#_x0000_t75" style="width:110.25pt;height:18pt" o:ole="">
            <v:imagedata r:id="rId15" o:title=""/>
          </v:shape>
          <o:OLEObject Type="Embed" ProgID="Equation.3" ShapeID="_x0000_i1141" DrawAspect="Content" ObjectID="_1572183435" r:id="rId16"/>
        </w:object>
      </w:r>
    </w:p>
    <w:p w:rsidR="00D239A5" w:rsidRDefault="00643899" w:rsidP="002A3B28">
      <w:pPr>
        <w:spacing w:after="0" w:line="240" w:lineRule="auto"/>
        <w:jc w:val="center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220" w:dyaOrig="360">
          <v:shape id="_x0000_i1162" type="#_x0000_t75" style="width:111pt;height:18pt" o:ole="">
            <v:imagedata r:id="rId17" o:title=""/>
          </v:shape>
          <o:OLEObject Type="Embed" ProgID="Equation.3" ShapeID="_x0000_i1162" DrawAspect="Content" ObjectID="_1572183436" r:id="rId18"/>
        </w:object>
      </w:r>
    </w:p>
    <w:p w:rsidR="00D239A5" w:rsidRDefault="00B5623C" w:rsidP="002A3B28">
      <w:pPr>
        <w:spacing w:after="0" w:line="240" w:lineRule="auto"/>
        <w:jc w:val="center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220" w:dyaOrig="360">
          <v:shape id="_x0000_i1169" type="#_x0000_t75" style="width:111pt;height:18pt" o:ole="">
            <v:imagedata r:id="rId19" o:title=""/>
          </v:shape>
          <o:OLEObject Type="Embed" ProgID="Equation.3" ShapeID="_x0000_i1169" DrawAspect="Content" ObjectID="_1572183437" r:id="rId20"/>
        </w:object>
      </w:r>
    </w:p>
    <w:p w:rsidR="00D239A5" w:rsidRDefault="00B5623C" w:rsidP="002A3B28">
      <w:pPr>
        <w:spacing w:after="0" w:line="240" w:lineRule="auto"/>
        <w:jc w:val="center"/>
        <w:rPr>
          <w:sz w:val="24"/>
          <w:szCs w:val="24"/>
        </w:rPr>
      </w:pPr>
      <w:r w:rsidRPr="00CC0BBF">
        <w:rPr>
          <w:position w:val="-12"/>
          <w:sz w:val="24"/>
          <w:szCs w:val="24"/>
        </w:rPr>
        <w:object w:dxaOrig="2220" w:dyaOrig="360">
          <v:shape id="_x0000_i1167" type="#_x0000_t75" style="width:111pt;height:18pt" o:ole="">
            <v:imagedata r:id="rId21" o:title=""/>
          </v:shape>
          <o:OLEObject Type="Embed" ProgID="Equation.3" ShapeID="_x0000_i1167" DrawAspect="Content" ObjectID="_1572183438" r:id="rId22"/>
        </w:object>
      </w:r>
    </w:p>
    <w:p w:rsidR="00643899" w:rsidRDefault="00643899" w:rsidP="002A3B28">
      <w:pPr>
        <w:spacing w:after="0" w:line="240" w:lineRule="auto"/>
        <w:jc w:val="center"/>
        <w:rPr>
          <w:sz w:val="24"/>
          <w:szCs w:val="24"/>
        </w:rPr>
      </w:pPr>
    </w:p>
    <w:p w:rsidR="00643899" w:rsidRDefault="00643899" w:rsidP="002A3B2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Representing the above equations in matrix form </w:t>
      </w:r>
    </w:p>
    <w:p w:rsidR="00643899" w:rsidRDefault="00643899" w:rsidP="002A3B28">
      <w:pPr>
        <w:spacing w:after="0" w:line="240" w:lineRule="auto"/>
        <w:jc w:val="both"/>
        <w:rPr>
          <w:sz w:val="24"/>
          <w:szCs w:val="24"/>
        </w:rPr>
      </w:pPr>
    </w:p>
    <w:p w:rsidR="00643899" w:rsidRDefault="0004713D" w:rsidP="002A3B28">
      <w:pPr>
        <w:spacing w:after="0" w:line="240" w:lineRule="auto"/>
        <w:jc w:val="center"/>
      </w:pPr>
      <w:r w:rsidRPr="007E7186">
        <w:rPr>
          <w:position w:val="-68"/>
        </w:rPr>
        <w:object w:dxaOrig="3000" w:dyaOrig="1480">
          <v:shape id="_x0000_i1249" type="#_x0000_t75" style="width:150pt;height:74.25pt" o:ole="">
            <v:imagedata r:id="rId23" o:title=""/>
          </v:shape>
          <o:OLEObject Type="Embed" ProgID="Equation.3" ShapeID="_x0000_i1249" DrawAspect="Content" ObjectID="_1572183439" r:id="rId24"/>
        </w:object>
      </w:r>
    </w:p>
    <w:p w:rsidR="00D239A5" w:rsidRDefault="001616DD" w:rsidP="002A3B28">
      <w:pPr>
        <w:spacing w:after="0" w:line="240" w:lineRule="auto"/>
        <w:jc w:val="both"/>
      </w:pPr>
      <w:r>
        <w:t>or in a more compact form as</w:t>
      </w:r>
    </w:p>
    <w:p w:rsidR="008767AD" w:rsidRDefault="008767AD" w:rsidP="002A3B28">
      <w:pPr>
        <w:spacing w:after="0" w:line="240" w:lineRule="auto"/>
        <w:jc w:val="both"/>
      </w:pPr>
    </w:p>
    <w:p w:rsidR="008767AD" w:rsidRDefault="00BA10F3" w:rsidP="002A3B28">
      <w:pPr>
        <w:spacing w:after="0" w:line="240" w:lineRule="auto"/>
        <w:jc w:val="center"/>
      </w:pPr>
      <w:r w:rsidRPr="008767AD">
        <w:rPr>
          <w:position w:val="-10"/>
        </w:rPr>
        <w:object w:dxaOrig="1260" w:dyaOrig="340">
          <v:shape id="_x0000_i1197" type="#_x0000_t75" style="width:63pt;height:17.25pt" o:ole="">
            <v:imagedata r:id="rId25" o:title=""/>
          </v:shape>
          <o:OLEObject Type="Embed" ProgID="Equation.3" ShapeID="_x0000_i1197" DrawAspect="Content" ObjectID="_1572183440" r:id="rId26"/>
        </w:object>
      </w:r>
    </w:p>
    <w:p w:rsidR="00BA10F3" w:rsidRDefault="00BA10F3" w:rsidP="002A3B28">
      <w:pPr>
        <w:spacing w:after="0" w:line="240" w:lineRule="auto"/>
        <w:jc w:val="both"/>
      </w:pPr>
    </w:p>
    <w:p w:rsidR="001616DD" w:rsidRDefault="00BA10F3" w:rsidP="002A3B28">
      <w:pPr>
        <w:spacing w:after="0" w:line="240" w:lineRule="auto"/>
        <w:jc w:val="both"/>
      </w:pPr>
      <w:r>
        <w:t>Thus, the coefficients can be calculated by inverting A as shown below</w:t>
      </w:r>
    </w:p>
    <w:p w:rsidR="00BA10F3" w:rsidRDefault="00BA10F3" w:rsidP="002A3B28">
      <w:pPr>
        <w:spacing w:after="0" w:line="240" w:lineRule="auto"/>
        <w:jc w:val="both"/>
      </w:pPr>
    </w:p>
    <w:p w:rsidR="00BA10F3" w:rsidRDefault="003B293B" w:rsidP="002A3B28">
      <w:pPr>
        <w:spacing w:after="0" w:line="240" w:lineRule="auto"/>
        <w:jc w:val="center"/>
      </w:pPr>
      <w:r w:rsidRPr="004A4776">
        <w:rPr>
          <w:position w:val="-10"/>
        </w:rPr>
        <w:object w:dxaOrig="1260" w:dyaOrig="340">
          <v:shape id="_x0000_i1218" type="#_x0000_t75" style="width:63pt;height:17.25pt" o:ole="">
            <v:imagedata r:id="rId27" o:title=""/>
          </v:shape>
          <o:OLEObject Type="Embed" ProgID="Equation.3" ShapeID="_x0000_i1218" DrawAspect="Content" ObjectID="_1572183441" r:id="rId28"/>
        </w:object>
      </w:r>
    </w:p>
    <w:p w:rsidR="00D64DDD" w:rsidRDefault="00D64DDD" w:rsidP="002A3B28">
      <w:pPr>
        <w:spacing w:after="0" w:line="240" w:lineRule="auto"/>
        <w:jc w:val="center"/>
      </w:pPr>
    </w:p>
    <w:p w:rsidR="00D64DDD" w:rsidRDefault="00D64DDD" w:rsidP="002A3B28">
      <w:pPr>
        <w:spacing w:after="0" w:line="240" w:lineRule="auto"/>
        <w:jc w:val="center"/>
      </w:pPr>
    </w:p>
    <w:p w:rsidR="00D239A5" w:rsidRDefault="00D239A5" w:rsidP="002A3B28">
      <w:pPr>
        <w:spacing w:after="0"/>
      </w:pPr>
    </w:p>
    <w:p w:rsidR="00BA10F3" w:rsidRDefault="00BA10F3" w:rsidP="002A3B28">
      <w:pPr>
        <w:spacing w:after="0"/>
      </w:pPr>
      <w:r>
        <w:lastRenderedPageBreak/>
        <w:t xml:space="preserve">We find that </w:t>
      </w:r>
    </w:p>
    <w:p w:rsidR="003B293B" w:rsidRDefault="003B293B" w:rsidP="002A3B28">
      <w:pPr>
        <w:spacing w:after="0"/>
      </w:pPr>
    </w:p>
    <w:p w:rsidR="003B293B" w:rsidRDefault="007E7186" w:rsidP="003B293B">
      <w:pPr>
        <w:spacing w:after="0"/>
        <w:jc w:val="center"/>
      </w:pPr>
      <w:r w:rsidRPr="003B293B">
        <w:rPr>
          <w:position w:val="-66"/>
        </w:rPr>
        <w:object w:dxaOrig="2700" w:dyaOrig="1440">
          <v:shape id="_x0000_i1238" type="#_x0000_t75" style="width:135pt;height:1in" o:ole="">
            <v:imagedata r:id="rId29" o:title=""/>
          </v:shape>
          <o:OLEObject Type="Embed" ProgID="Equation.3" ShapeID="_x0000_i1238" DrawAspect="Content" ObjectID="_1572183442" r:id="rId30"/>
        </w:object>
      </w:r>
    </w:p>
    <w:p w:rsidR="002A3B28" w:rsidRDefault="00A339DC" w:rsidP="002A3B28">
      <w:pPr>
        <w:spacing w:after="0"/>
      </w:pPr>
      <w:r>
        <w:t>Substituting this we get</w:t>
      </w:r>
    </w:p>
    <w:p w:rsidR="00A339DC" w:rsidRDefault="00A339DC" w:rsidP="002A3B28">
      <w:pPr>
        <w:spacing w:after="0"/>
      </w:pPr>
    </w:p>
    <w:p w:rsidR="00A339DC" w:rsidRDefault="0004713D" w:rsidP="007E7186">
      <w:pPr>
        <w:spacing w:after="0"/>
        <w:jc w:val="center"/>
      </w:pPr>
      <w:r w:rsidRPr="0004713D">
        <w:rPr>
          <w:position w:val="-68"/>
        </w:rPr>
        <w:object w:dxaOrig="4760" w:dyaOrig="1480">
          <v:shape id="_x0000_i1255" type="#_x0000_t75" style="width:237.75pt;height:74.25pt" o:ole="">
            <v:imagedata r:id="rId31" o:title=""/>
          </v:shape>
          <o:OLEObject Type="Embed" ProgID="Equation.3" ShapeID="_x0000_i1255" DrawAspect="Content" ObjectID="_1572183443" r:id="rId32"/>
        </w:object>
      </w:r>
    </w:p>
    <w:p w:rsidR="00D239A5" w:rsidRDefault="00D239A5" w:rsidP="002A3B28">
      <w:pPr>
        <w:tabs>
          <w:tab w:val="left" w:pos="2940"/>
        </w:tabs>
        <w:spacing w:after="0"/>
      </w:pPr>
      <w:r>
        <w:tab/>
      </w:r>
    </w:p>
    <w:p w:rsidR="0004713D" w:rsidRDefault="00F760A9" w:rsidP="002A3B28">
      <w:pPr>
        <w:tabs>
          <w:tab w:val="left" w:pos="2940"/>
        </w:tabs>
        <w:spacing w:after="0"/>
      </w:pPr>
      <w:r w:rsidRPr="00F760A9">
        <w:drawing>
          <wp:anchor distT="0" distB="0" distL="114300" distR="114300" simplePos="0" relativeHeight="251658240" behindDoc="0" locked="0" layoutInCell="1" allowOverlap="1" wp14:anchorId="0D655CF8">
            <wp:simplePos x="0" y="0"/>
            <wp:positionH relativeFrom="column">
              <wp:posOffset>752475</wp:posOffset>
            </wp:positionH>
            <wp:positionV relativeFrom="paragraph">
              <wp:posOffset>110490</wp:posOffset>
            </wp:positionV>
            <wp:extent cx="5165725" cy="371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6" t="38710" b="35484"/>
                    <a:stretch/>
                  </pic:blipFill>
                  <pic:spPr bwMode="auto">
                    <a:xfrm>
                      <a:off x="0" y="0"/>
                      <a:ext cx="516572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0A9" w:rsidRDefault="00E71CCB" w:rsidP="002A3B28">
      <w:pPr>
        <w:tabs>
          <w:tab w:val="left" w:pos="2940"/>
        </w:tabs>
        <w:spacing w:after="0"/>
      </w:pPr>
      <w:r w:rsidRPr="0004713D">
        <w:rPr>
          <w:position w:val="-10"/>
        </w:rPr>
        <w:object w:dxaOrig="920" w:dyaOrig="320">
          <v:shape id="_x0000_i1269" type="#_x0000_t75" style="width:45.75pt;height:15.75pt" o:ole="">
            <v:imagedata r:id="rId34" o:title=""/>
          </v:shape>
          <o:OLEObject Type="Embed" ProgID="Equation.3" ShapeID="_x0000_i1269" DrawAspect="Content" ObjectID="_1572183444" r:id="rId35"/>
        </w:object>
      </w:r>
    </w:p>
    <w:p w:rsidR="00F760A9" w:rsidRDefault="00F760A9" w:rsidP="002A3B28">
      <w:pPr>
        <w:tabs>
          <w:tab w:val="left" w:pos="2940"/>
        </w:tabs>
        <w:spacing w:after="0"/>
      </w:pPr>
    </w:p>
    <w:p w:rsidR="0004713D" w:rsidRDefault="00E71CCB" w:rsidP="002A3B28">
      <w:pPr>
        <w:tabs>
          <w:tab w:val="left" w:pos="2940"/>
        </w:tabs>
        <w:spacing w:after="0"/>
      </w:pPr>
      <w:r>
        <w:t xml:space="preserve">Further simplifying, </w:t>
      </w:r>
    </w:p>
    <w:p w:rsidR="00E71CCB" w:rsidRDefault="00E71CCB" w:rsidP="002A3B28">
      <w:pPr>
        <w:tabs>
          <w:tab w:val="left" w:pos="2940"/>
        </w:tabs>
        <w:spacing w:after="0"/>
      </w:pPr>
    </w:p>
    <w:p w:rsidR="00E71CCB" w:rsidRDefault="0079575F" w:rsidP="008E39BC">
      <w:pPr>
        <w:tabs>
          <w:tab w:val="left" w:pos="2940"/>
        </w:tabs>
        <w:spacing w:after="0"/>
        <w:jc w:val="center"/>
      </w:pPr>
      <w:r w:rsidRPr="008E39BC">
        <w:rPr>
          <w:position w:val="-12"/>
        </w:rPr>
        <w:object w:dxaOrig="5480" w:dyaOrig="360">
          <v:shape id="_x0000_i1286" type="#_x0000_t75" style="width:273.75pt;height:18pt" o:ole="">
            <v:imagedata r:id="rId36" o:title=""/>
          </v:shape>
          <o:OLEObject Type="Embed" ProgID="Equation.3" ShapeID="_x0000_i1286" DrawAspect="Content" ObjectID="_1572183445" r:id="rId37"/>
        </w:object>
      </w:r>
    </w:p>
    <w:p w:rsidR="008E39BC" w:rsidRDefault="008E39BC" w:rsidP="008E39BC">
      <w:pPr>
        <w:tabs>
          <w:tab w:val="left" w:pos="2940"/>
        </w:tabs>
        <w:spacing w:after="0"/>
        <w:jc w:val="center"/>
      </w:pPr>
    </w:p>
    <w:p w:rsidR="008E39BC" w:rsidRDefault="000F71D9" w:rsidP="000F71D9">
      <w:pPr>
        <w:tabs>
          <w:tab w:val="left" w:pos="2940"/>
        </w:tabs>
        <w:spacing w:after="0"/>
      </w:pPr>
      <w:r>
        <w:t>where</w:t>
      </w:r>
    </w:p>
    <w:p w:rsidR="000F71D9" w:rsidRDefault="000F71D9" w:rsidP="000F71D9">
      <w:pPr>
        <w:tabs>
          <w:tab w:val="left" w:pos="2940"/>
        </w:tabs>
        <w:spacing w:after="0"/>
      </w:pPr>
    </w:p>
    <w:p w:rsidR="00E71CCB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659" w:dyaOrig="620">
          <v:shape id="_x0000_i1298" type="#_x0000_t75" style="width:132.75pt;height:30.75pt" o:ole="">
            <v:imagedata r:id="rId38" o:title=""/>
          </v:shape>
          <o:OLEObject Type="Embed" ProgID="Equation.3" ShapeID="_x0000_i1298" DrawAspect="Content" ObjectID="_1572183446" r:id="rId39"/>
        </w:object>
      </w:r>
    </w:p>
    <w:p w:rsidR="00481922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700" w:dyaOrig="620">
          <v:shape id="_x0000_i1310" type="#_x0000_t75" style="width:135pt;height:30.75pt" o:ole="">
            <v:imagedata r:id="rId40" o:title=""/>
          </v:shape>
          <o:OLEObject Type="Embed" ProgID="Equation.3" ShapeID="_x0000_i1310" DrawAspect="Content" ObjectID="_1572183447" r:id="rId41"/>
        </w:object>
      </w:r>
    </w:p>
    <w:p w:rsidR="00481922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700" w:dyaOrig="620">
          <v:shape id="_x0000_i1308" type="#_x0000_t75" style="width:135pt;height:30.75pt" o:ole="">
            <v:imagedata r:id="rId42" o:title=""/>
          </v:shape>
          <o:OLEObject Type="Embed" ProgID="Equation.3" ShapeID="_x0000_i1308" DrawAspect="Content" ObjectID="_1572183448" r:id="rId43"/>
        </w:object>
      </w:r>
    </w:p>
    <w:p w:rsidR="00481922" w:rsidRDefault="00481922" w:rsidP="00481922">
      <w:pPr>
        <w:tabs>
          <w:tab w:val="left" w:pos="2940"/>
        </w:tabs>
        <w:spacing w:after="0"/>
        <w:jc w:val="center"/>
      </w:pPr>
      <w:r w:rsidRPr="0079575F">
        <w:rPr>
          <w:position w:val="-24"/>
        </w:rPr>
        <w:object w:dxaOrig="2680" w:dyaOrig="620">
          <v:shape id="_x0000_i1313" type="#_x0000_t75" style="width:134.25pt;height:30.75pt" o:ole="">
            <v:imagedata r:id="rId44" o:title=""/>
          </v:shape>
          <o:OLEObject Type="Embed" ProgID="Equation.3" ShapeID="_x0000_i1313" DrawAspect="Content" ObjectID="_1572183449" r:id="rId45"/>
        </w:object>
      </w:r>
    </w:p>
    <w:p w:rsidR="00E71CCB" w:rsidRPr="00D239A5" w:rsidRDefault="00E71CCB" w:rsidP="002A3B28">
      <w:pPr>
        <w:tabs>
          <w:tab w:val="left" w:pos="2940"/>
        </w:tabs>
        <w:spacing w:after="0"/>
      </w:pPr>
      <w:bookmarkStart w:id="0" w:name="_GoBack"/>
      <w:bookmarkEnd w:id="0"/>
    </w:p>
    <w:sectPr w:rsidR="00E71CCB" w:rsidRPr="00D2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E0"/>
    <w:rsid w:val="0004713D"/>
    <w:rsid w:val="000F71D9"/>
    <w:rsid w:val="00120D1E"/>
    <w:rsid w:val="001616DD"/>
    <w:rsid w:val="002A3B28"/>
    <w:rsid w:val="002F15B7"/>
    <w:rsid w:val="00390482"/>
    <w:rsid w:val="003B293B"/>
    <w:rsid w:val="00481922"/>
    <w:rsid w:val="005B0E8B"/>
    <w:rsid w:val="00643899"/>
    <w:rsid w:val="0079575F"/>
    <w:rsid w:val="007E7186"/>
    <w:rsid w:val="0082102A"/>
    <w:rsid w:val="008767AD"/>
    <w:rsid w:val="008E39BC"/>
    <w:rsid w:val="008F0EDD"/>
    <w:rsid w:val="00A339DC"/>
    <w:rsid w:val="00A47EF3"/>
    <w:rsid w:val="00A734E0"/>
    <w:rsid w:val="00AA7B57"/>
    <w:rsid w:val="00B5623C"/>
    <w:rsid w:val="00B91EB5"/>
    <w:rsid w:val="00BA10F3"/>
    <w:rsid w:val="00BE52A1"/>
    <w:rsid w:val="00CC0BBF"/>
    <w:rsid w:val="00D239A5"/>
    <w:rsid w:val="00D64DDD"/>
    <w:rsid w:val="00E71CCB"/>
    <w:rsid w:val="00EF7249"/>
    <w:rsid w:val="00F7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3A0C"/>
  <w15:chartTrackingRefBased/>
  <w15:docId w15:val="{B7791147-4911-411C-AC10-108789FC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C0B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png"/><Relationship Id="rId38" Type="http://schemas.openxmlformats.org/officeDocument/2006/relationships/image" Target="media/image19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wmf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Malusare</dc:creator>
  <cp:keywords/>
  <dc:description/>
  <cp:lastModifiedBy>Kedar Malusare</cp:lastModifiedBy>
  <cp:revision>15</cp:revision>
  <dcterms:created xsi:type="dcterms:W3CDTF">2017-11-13T22:17:00Z</dcterms:created>
  <dcterms:modified xsi:type="dcterms:W3CDTF">2017-11-14T22:46:00Z</dcterms:modified>
</cp:coreProperties>
</file>