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7498" w14:textId="77777777" w:rsidR="0030143D" w:rsidRDefault="00000000">
      <w:pPr>
        <w:pStyle w:val="a4"/>
      </w:pPr>
      <w:r>
        <w:t>Лабораторная работа №4</w:t>
      </w:r>
    </w:p>
    <w:p w14:paraId="6128B7B8" w14:textId="77777777" w:rsidR="0030143D" w:rsidRDefault="00000000">
      <w:pPr>
        <w:pStyle w:val="a5"/>
      </w:pPr>
      <w:r>
        <w:t>Архитектура вычислительных систем</w:t>
      </w:r>
    </w:p>
    <w:p w14:paraId="721CF923" w14:textId="4881EC6D" w:rsidR="0030143D" w:rsidRDefault="00481A69">
      <w:pPr>
        <w:pStyle w:val="Author"/>
        <w:rPr>
          <w:lang w:val="en-US"/>
        </w:rPr>
      </w:pPr>
      <w:r>
        <w:t>Дмитриева Кристина Евгеньевна</w:t>
      </w:r>
    </w:p>
    <w:p w14:paraId="45DC6BF1" w14:textId="77777777" w:rsidR="00D717DB" w:rsidRDefault="00D717DB" w:rsidP="00D717DB">
      <w:pPr>
        <w:pStyle w:val="a0"/>
        <w:rPr>
          <w:lang w:val="en-US"/>
        </w:rPr>
      </w:pPr>
    </w:p>
    <w:p w14:paraId="2D02D074" w14:textId="77777777" w:rsidR="00D717DB" w:rsidRDefault="00D717DB" w:rsidP="00D717DB">
      <w:pPr>
        <w:pStyle w:val="a0"/>
        <w:rPr>
          <w:lang w:val="en-US"/>
        </w:rPr>
      </w:pPr>
    </w:p>
    <w:p w14:paraId="0D5346BF" w14:textId="77777777" w:rsidR="00D717DB" w:rsidRDefault="00D717DB" w:rsidP="00D717DB">
      <w:pPr>
        <w:pStyle w:val="a0"/>
        <w:rPr>
          <w:lang w:val="en-US"/>
        </w:rPr>
      </w:pPr>
    </w:p>
    <w:p w14:paraId="46E28AA8" w14:textId="77777777" w:rsidR="00D717DB" w:rsidRDefault="00D717DB" w:rsidP="00D717DB">
      <w:pPr>
        <w:pStyle w:val="a0"/>
        <w:rPr>
          <w:lang w:val="en-US"/>
        </w:rPr>
      </w:pPr>
    </w:p>
    <w:p w14:paraId="783E803A" w14:textId="77777777" w:rsidR="00D717DB" w:rsidRDefault="00D717DB" w:rsidP="00D717DB">
      <w:pPr>
        <w:pStyle w:val="a0"/>
        <w:rPr>
          <w:lang w:val="en-US"/>
        </w:rPr>
      </w:pPr>
    </w:p>
    <w:p w14:paraId="371364B6" w14:textId="77777777" w:rsidR="00D717DB" w:rsidRDefault="00D717DB" w:rsidP="00D717DB">
      <w:pPr>
        <w:pStyle w:val="a0"/>
        <w:rPr>
          <w:lang w:val="en-US"/>
        </w:rPr>
      </w:pPr>
    </w:p>
    <w:p w14:paraId="19EA9E7A" w14:textId="77777777" w:rsidR="00D717DB" w:rsidRDefault="00D717DB" w:rsidP="00D717DB">
      <w:pPr>
        <w:pStyle w:val="a0"/>
        <w:rPr>
          <w:lang w:val="en-US"/>
        </w:rPr>
      </w:pPr>
    </w:p>
    <w:p w14:paraId="0495723A" w14:textId="77777777" w:rsidR="00D717DB" w:rsidRDefault="00D717DB" w:rsidP="00D717DB">
      <w:pPr>
        <w:pStyle w:val="a0"/>
        <w:rPr>
          <w:lang w:val="en-US"/>
        </w:rPr>
      </w:pPr>
    </w:p>
    <w:p w14:paraId="1D114D95" w14:textId="77777777" w:rsidR="00D717DB" w:rsidRDefault="00D717DB" w:rsidP="00D717DB">
      <w:pPr>
        <w:pStyle w:val="a0"/>
        <w:rPr>
          <w:lang w:val="en-US"/>
        </w:rPr>
      </w:pPr>
    </w:p>
    <w:p w14:paraId="38B4652F" w14:textId="77777777" w:rsidR="00D717DB" w:rsidRDefault="00D717DB" w:rsidP="00D717DB">
      <w:pPr>
        <w:pStyle w:val="a0"/>
        <w:rPr>
          <w:lang w:val="en-US"/>
        </w:rPr>
      </w:pPr>
    </w:p>
    <w:p w14:paraId="73175374" w14:textId="77777777" w:rsidR="00D717DB" w:rsidRDefault="00D717DB" w:rsidP="00D717DB">
      <w:pPr>
        <w:pStyle w:val="a0"/>
        <w:rPr>
          <w:lang w:val="en-US"/>
        </w:rPr>
      </w:pPr>
    </w:p>
    <w:p w14:paraId="7AD0C081" w14:textId="77777777" w:rsidR="00D717DB" w:rsidRDefault="00D717DB" w:rsidP="00D717DB">
      <w:pPr>
        <w:pStyle w:val="a0"/>
        <w:rPr>
          <w:lang w:val="en-US"/>
        </w:rPr>
      </w:pPr>
    </w:p>
    <w:p w14:paraId="0E271E18" w14:textId="77777777" w:rsidR="00D717DB" w:rsidRDefault="00D717DB" w:rsidP="00D717DB">
      <w:pPr>
        <w:pStyle w:val="a0"/>
        <w:rPr>
          <w:lang w:val="en-US"/>
        </w:rPr>
      </w:pPr>
    </w:p>
    <w:p w14:paraId="3E96F222" w14:textId="77777777" w:rsidR="00D717DB" w:rsidRDefault="00D717DB" w:rsidP="00D717DB">
      <w:pPr>
        <w:pStyle w:val="a0"/>
        <w:rPr>
          <w:lang w:val="en-US"/>
        </w:rPr>
      </w:pPr>
    </w:p>
    <w:p w14:paraId="3DC174D4" w14:textId="77777777" w:rsidR="00D717DB" w:rsidRDefault="00D717DB" w:rsidP="00D717DB">
      <w:pPr>
        <w:pStyle w:val="a0"/>
        <w:rPr>
          <w:lang w:val="en-US"/>
        </w:rPr>
      </w:pPr>
    </w:p>
    <w:p w14:paraId="72376191" w14:textId="77777777" w:rsidR="00D717DB" w:rsidRDefault="00D717DB" w:rsidP="00D717DB">
      <w:pPr>
        <w:pStyle w:val="a0"/>
        <w:rPr>
          <w:lang w:val="en-US"/>
        </w:rPr>
      </w:pPr>
    </w:p>
    <w:p w14:paraId="0E8018E7" w14:textId="77777777" w:rsidR="00D717DB" w:rsidRDefault="00D717DB" w:rsidP="00D717DB">
      <w:pPr>
        <w:pStyle w:val="a0"/>
        <w:rPr>
          <w:lang w:val="en-US"/>
        </w:rPr>
      </w:pPr>
    </w:p>
    <w:p w14:paraId="6012BD0A" w14:textId="77777777" w:rsidR="00D717DB" w:rsidRDefault="00D717DB" w:rsidP="00D717DB">
      <w:pPr>
        <w:pStyle w:val="a0"/>
        <w:rPr>
          <w:lang w:val="en-US"/>
        </w:rPr>
      </w:pPr>
    </w:p>
    <w:p w14:paraId="5A73EEFA" w14:textId="77777777" w:rsidR="00D717DB" w:rsidRDefault="00D717DB" w:rsidP="00D717DB">
      <w:pPr>
        <w:pStyle w:val="a0"/>
        <w:rPr>
          <w:lang w:val="en-US"/>
        </w:rPr>
      </w:pPr>
    </w:p>
    <w:p w14:paraId="25141005" w14:textId="77777777" w:rsidR="00D717DB" w:rsidRDefault="00D717DB" w:rsidP="00D717DB">
      <w:pPr>
        <w:pStyle w:val="a0"/>
        <w:rPr>
          <w:lang w:val="en-US"/>
        </w:rPr>
      </w:pPr>
    </w:p>
    <w:p w14:paraId="4FA80BDA" w14:textId="77777777" w:rsidR="00D717DB" w:rsidRDefault="00D717DB" w:rsidP="00D717DB">
      <w:pPr>
        <w:pStyle w:val="a0"/>
        <w:rPr>
          <w:lang w:val="en-US"/>
        </w:rPr>
      </w:pPr>
    </w:p>
    <w:p w14:paraId="0AFDCF1C" w14:textId="77777777" w:rsidR="00D717DB" w:rsidRDefault="00D717DB" w:rsidP="00D717DB">
      <w:pPr>
        <w:pStyle w:val="a0"/>
        <w:rPr>
          <w:lang w:val="en-US"/>
        </w:rPr>
      </w:pPr>
    </w:p>
    <w:p w14:paraId="68C88E4C" w14:textId="77777777" w:rsidR="00D717DB" w:rsidRPr="00D717DB" w:rsidRDefault="00D717DB" w:rsidP="00D717DB">
      <w:pPr>
        <w:pStyle w:val="a0"/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558505095"/>
        <w:docPartObj>
          <w:docPartGallery w:val="Table of Contents"/>
          <w:docPartUnique/>
        </w:docPartObj>
      </w:sdtPr>
      <w:sdtContent>
        <w:p w14:paraId="5C8EB81D" w14:textId="77777777" w:rsidR="0030143D" w:rsidRDefault="00000000">
          <w:pPr>
            <w:pStyle w:val="ae"/>
          </w:pPr>
          <w:r>
            <w:t>Содержание</w:t>
          </w:r>
        </w:p>
        <w:p w14:paraId="02BE058A" w14:textId="16623CB3" w:rsidR="00D717DB" w:rsidRDefault="00000000">
          <w:pPr>
            <w:pStyle w:val="10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035438" w:history="1">
            <w:r w:rsidR="00D717DB" w:rsidRPr="00E74CC1">
              <w:rPr>
                <w:rStyle w:val="ad"/>
                <w:noProof/>
              </w:rPr>
              <w:t>1</w:t>
            </w:r>
            <w:r w:rsidR="00D717DB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D717DB" w:rsidRPr="00E74CC1">
              <w:rPr>
                <w:rStyle w:val="ad"/>
                <w:noProof/>
              </w:rPr>
              <w:t>Цель работы</w:t>
            </w:r>
            <w:r w:rsidR="00D717DB">
              <w:rPr>
                <w:noProof/>
                <w:webHidden/>
              </w:rPr>
              <w:tab/>
            </w:r>
            <w:r w:rsidR="00D717DB">
              <w:rPr>
                <w:noProof/>
                <w:webHidden/>
              </w:rPr>
              <w:fldChar w:fldCharType="begin"/>
            </w:r>
            <w:r w:rsidR="00D717DB">
              <w:rPr>
                <w:noProof/>
                <w:webHidden/>
              </w:rPr>
              <w:instrText xml:space="preserve"> PAGEREF _Toc216035438 \h </w:instrText>
            </w:r>
            <w:r w:rsidR="00D717DB">
              <w:rPr>
                <w:noProof/>
                <w:webHidden/>
              </w:rPr>
            </w:r>
            <w:r w:rsidR="00D717DB">
              <w:rPr>
                <w:noProof/>
                <w:webHidden/>
              </w:rPr>
              <w:fldChar w:fldCharType="separate"/>
            </w:r>
            <w:r w:rsidR="00D717DB">
              <w:rPr>
                <w:noProof/>
                <w:webHidden/>
              </w:rPr>
              <w:t>2</w:t>
            </w:r>
            <w:r w:rsidR="00D717DB">
              <w:rPr>
                <w:noProof/>
                <w:webHidden/>
              </w:rPr>
              <w:fldChar w:fldCharType="end"/>
            </w:r>
          </w:hyperlink>
        </w:p>
        <w:p w14:paraId="4EE73BF9" w14:textId="34232CA8" w:rsidR="00D717DB" w:rsidRDefault="00D717DB">
          <w:pPr>
            <w:pStyle w:val="10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6035439" w:history="1">
            <w:r w:rsidRPr="00E74CC1">
              <w:rPr>
                <w:rStyle w:val="ad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Pr="00E74CC1">
              <w:rPr>
                <w:rStyle w:val="ad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4AC2F" w14:textId="56A30634" w:rsidR="00D717DB" w:rsidRDefault="00D717DB">
          <w:pPr>
            <w:pStyle w:val="10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6035440" w:history="1">
            <w:r w:rsidRPr="00E74CC1">
              <w:rPr>
                <w:rStyle w:val="ad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Pr="00E74CC1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E40B2" w14:textId="5CBBE99F" w:rsidR="00D717DB" w:rsidRDefault="00D717DB">
          <w:pPr>
            <w:pStyle w:val="10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6035441" w:history="1">
            <w:r w:rsidRPr="00E74CC1">
              <w:rPr>
                <w:rStyle w:val="ad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Pr="00E74CC1">
              <w:rPr>
                <w:rStyle w:val="ad"/>
                <w:noProof/>
              </w:rPr>
              <w:t>Выполнение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BA4B" w14:textId="4E6E04AE" w:rsidR="00D717DB" w:rsidRDefault="00D717DB">
          <w:pPr>
            <w:pStyle w:val="10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6035442" w:history="1">
            <w:r w:rsidRPr="00E74CC1">
              <w:rPr>
                <w:rStyle w:val="ad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Pr="00E74CC1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899D" w14:textId="0A932BEE" w:rsidR="00D717DB" w:rsidRDefault="00D717DB">
          <w:pPr>
            <w:pStyle w:val="10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6035443" w:history="1">
            <w:r w:rsidRPr="00E74CC1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D24D2" w14:textId="030B38FC" w:rsidR="0030143D" w:rsidRDefault="00000000">
          <w:r>
            <w:fldChar w:fldCharType="end"/>
          </w:r>
        </w:p>
      </w:sdtContent>
    </w:sdt>
    <w:p w14:paraId="096A56D9" w14:textId="77777777" w:rsidR="0030143D" w:rsidRDefault="00000000">
      <w:pPr>
        <w:pStyle w:val="1"/>
      </w:pPr>
      <w:bookmarkStart w:id="0" w:name="цель-работы"/>
      <w:bookmarkStart w:id="1" w:name="_Toc216035438"/>
      <w:r>
        <w:rPr>
          <w:rStyle w:val="SectionNumber"/>
        </w:rPr>
        <w:t>1</w:t>
      </w:r>
      <w:r>
        <w:tab/>
        <w:t>Цель работы</w:t>
      </w:r>
      <w:bookmarkEnd w:id="1"/>
    </w:p>
    <w:p w14:paraId="4F926C0B" w14:textId="77777777" w:rsidR="0030143D" w:rsidRDefault="00000000">
      <w:pPr>
        <w:pStyle w:val="FirstParagraph"/>
      </w:pPr>
      <w:r>
        <w:t>Освоение процедуры компиляции и сборки программ, написанных на ассем- блере NASM.</w:t>
      </w:r>
    </w:p>
    <w:p w14:paraId="51CD6CA4" w14:textId="46206B03" w:rsidR="0030143D" w:rsidRDefault="00000000">
      <w:pPr>
        <w:pStyle w:val="1"/>
      </w:pPr>
      <w:bookmarkStart w:id="2" w:name="задание"/>
      <w:bookmarkStart w:id="3" w:name="_Toc216035439"/>
      <w:bookmarkEnd w:id="0"/>
      <w:r>
        <w:rPr>
          <w:rStyle w:val="SectionNumber"/>
        </w:rPr>
        <w:t>2</w:t>
      </w:r>
      <w:bookmarkStart w:id="4" w:name="теоретическое-введение"/>
      <w:bookmarkEnd w:id="2"/>
      <w:r>
        <w:tab/>
        <w:t>Теоретическое введение</w:t>
      </w:r>
      <w:bookmarkEnd w:id="3"/>
    </w:p>
    <w:p w14:paraId="50CDB1F5" w14:textId="77777777" w:rsidR="0030143D" w:rsidRDefault="00000000">
      <w:pPr>
        <w:pStyle w:val="FirstParagraph"/>
      </w:pPr>
      <w:r>
        <w:t>Здесь описываются теоретические аспекты, связанные с выполнением работы.</w:t>
      </w:r>
    </w:p>
    <w:p w14:paraId="7E30F0CC" w14:textId="77777777" w:rsidR="0030143D" w:rsidRDefault="00000000">
      <w:pPr>
        <w:pStyle w:val="a0"/>
      </w:pPr>
      <w:r>
        <w:t>Например, в табл. 1 приведено краткое описание стандартных каталогов Unix.</w:t>
      </w:r>
    </w:p>
    <w:p w14:paraId="3692B86C" w14:textId="77777777" w:rsidR="0030143D" w:rsidRDefault="00000000">
      <w:pPr>
        <w:pStyle w:val="TableCaption"/>
      </w:pPr>
      <w:bookmarkStart w:id="5" w:name="tbl:std-dir"/>
      <w:r>
        <w:t>Таблица 1: Описание некоторых каталогов файловой системы GNU Linux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7"/>
        <w:gridCol w:w="8478"/>
      </w:tblGrid>
      <w:tr w:rsidR="0030143D" w14:paraId="31B6964A" w14:textId="77777777" w:rsidTr="00301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B9D9E2" w14:textId="77777777" w:rsidR="0030143D" w:rsidRDefault="00000000">
            <w:pPr>
              <w:pStyle w:val="Compact"/>
            </w:pPr>
            <w:r>
              <w:t>Имя каталога</w:t>
            </w:r>
          </w:p>
        </w:tc>
        <w:tc>
          <w:tcPr>
            <w:tcW w:w="0" w:type="auto"/>
          </w:tcPr>
          <w:p w14:paraId="35E873FE" w14:textId="77777777" w:rsidR="0030143D" w:rsidRDefault="00000000">
            <w:pPr>
              <w:pStyle w:val="Compact"/>
            </w:pPr>
            <w:r>
              <w:t>Описание каталога</w:t>
            </w:r>
          </w:p>
        </w:tc>
      </w:tr>
      <w:tr w:rsidR="0030143D" w14:paraId="434C3094" w14:textId="77777777">
        <w:tc>
          <w:tcPr>
            <w:tcW w:w="0" w:type="auto"/>
          </w:tcPr>
          <w:p w14:paraId="44B06581" w14:textId="77777777" w:rsidR="0030143D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3E32F0C9" w14:textId="77777777" w:rsidR="0030143D" w:rsidRDefault="00000000">
            <w:pPr>
              <w:pStyle w:val="Compact"/>
            </w:pPr>
            <w:r>
              <w:t>Корневая директория, содержащая всю файловую</w:t>
            </w:r>
          </w:p>
        </w:tc>
      </w:tr>
      <w:tr w:rsidR="0030143D" w14:paraId="779E2CC7" w14:textId="77777777">
        <w:tc>
          <w:tcPr>
            <w:tcW w:w="0" w:type="auto"/>
          </w:tcPr>
          <w:p w14:paraId="5CF06446" w14:textId="77777777" w:rsidR="0030143D" w:rsidRDefault="00000000">
            <w:pPr>
              <w:pStyle w:val="Compact"/>
            </w:pPr>
            <w:r>
              <w:rPr>
                <w:rStyle w:val="VerbatimChar"/>
              </w:rPr>
              <w:t>/bin</w:t>
            </w:r>
          </w:p>
        </w:tc>
        <w:tc>
          <w:tcPr>
            <w:tcW w:w="0" w:type="auto"/>
          </w:tcPr>
          <w:p w14:paraId="0D43A85A" w14:textId="77777777" w:rsidR="0030143D" w:rsidRDefault="00000000">
            <w:pPr>
              <w:pStyle w:val="Compact"/>
            </w:pPr>
            <w:r>
              <w:t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 w:rsidR="0030143D" w14:paraId="2F20D562" w14:textId="77777777">
        <w:tc>
          <w:tcPr>
            <w:tcW w:w="0" w:type="auto"/>
          </w:tcPr>
          <w:p w14:paraId="0A28D551" w14:textId="77777777" w:rsidR="0030143D" w:rsidRDefault="00000000">
            <w:pPr>
              <w:pStyle w:val="Compact"/>
            </w:pPr>
            <w:r>
              <w:rPr>
                <w:rStyle w:val="VerbatimChar"/>
              </w:rPr>
              <w:t>/etc</w:t>
            </w:r>
          </w:p>
        </w:tc>
        <w:tc>
          <w:tcPr>
            <w:tcW w:w="0" w:type="auto"/>
          </w:tcPr>
          <w:p w14:paraId="5B8C4430" w14:textId="77777777" w:rsidR="0030143D" w:rsidRDefault="00000000">
            <w:pPr>
              <w:pStyle w:val="Compact"/>
            </w:pPr>
            <w:r>
              <w:t>Общесистемные конфигурационные файлы и файлы конфигурации установленных программ</w:t>
            </w:r>
          </w:p>
        </w:tc>
      </w:tr>
      <w:tr w:rsidR="0030143D" w14:paraId="1FB5DBCE" w14:textId="77777777">
        <w:tc>
          <w:tcPr>
            <w:tcW w:w="0" w:type="auto"/>
          </w:tcPr>
          <w:p w14:paraId="19A6D251" w14:textId="77777777" w:rsidR="0030143D" w:rsidRDefault="00000000">
            <w:pPr>
              <w:pStyle w:val="Compact"/>
            </w:pPr>
            <w:r>
              <w:rPr>
                <w:rStyle w:val="VerbatimChar"/>
              </w:rPr>
              <w:t>/home</w:t>
            </w:r>
          </w:p>
        </w:tc>
        <w:tc>
          <w:tcPr>
            <w:tcW w:w="0" w:type="auto"/>
          </w:tcPr>
          <w:p w14:paraId="2FDF2C5E" w14:textId="77777777" w:rsidR="0030143D" w:rsidRDefault="00000000">
            <w:pPr>
              <w:pStyle w:val="Compact"/>
            </w:pPr>
            <w:r>
              <w:t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 w:rsidR="0030143D" w14:paraId="2A3BD3BF" w14:textId="77777777">
        <w:tc>
          <w:tcPr>
            <w:tcW w:w="0" w:type="auto"/>
          </w:tcPr>
          <w:p w14:paraId="1EBE3685" w14:textId="77777777" w:rsidR="0030143D" w:rsidRDefault="00000000">
            <w:pPr>
              <w:pStyle w:val="Compact"/>
            </w:pPr>
            <w:r>
              <w:rPr>
                <w:rStyle w:val="VerbatimChar"/>
              </w:rPr>
              <w:t>/media</w:t>
            </w:r>
          </w:p>
        </w:tc>
        <w:tc>
          <w:tcPr>
            <w:tcW w:w="0" w:type="auto"/>
          </w:tcPr>
          <w:p w14:paraId="023E4724" w14:textId="77777777" w:rsidR="0030143D" w:rsidRDefault="00000000">
            <w:pPr>
              <w:pStyle w:val="Compact"/>
            </w:pPr>
            <w:r>
              <w:t>Точки монтирования для сменных носителей</w:t>
            </w:r>
          </w:p>
        </w:tc>
      </w:tr>
      <w:tr w:rsidR="0030143D" w14:paraId="74B5FAE2" w14:textId="77777777">
        <w:tc>
          <w:tcPr>
            <w:tcW w:w="0" w:type="auto"/>
          </w:tcPr>
          <w:p w14:paraId="54370B8C" w14:textId="77777777" w:rsidR="0030143D" w:rsidRDefault="00000000">
            <w:pPr>
              <w:pStyle w:val="Compact"/>
            </w:pPr>
            <w:r>
              <w:rPr>
                <w:rStyle w:val="VerbatimChar"/>
              </w:rPr>
              <w:t>/root</w:t>
            </w:r>
          </w:p>
        </w:tc>
        <w:tc>
          <w:tcPr>
            <w:tcW w:w="0" w:type="auto"/>
          </w:tcPr>
          <w:p w14:paraId="5EC2DD70" w14:textId="77777777" w:rsidR="0030143D" w:rsidRDefault="00000000">
            <w:pPr>
              <w:pStyle w:val="Compact"/>
            </w:pPr>
            <w:r>
              <w:t xml:space="preserve">Домашняя директория пользователя </w:t>
            </w:r>
            <w:r>
              <w:rPr>
                <w:rStyle w:val="VerbatimChar"/>
              </w:rPr>
              <w:t>root</w:t>
            </w:r>
          </w:p>
        </w:tc>
      </w:tr>
      <w:tr w:rsidR="0030143D" w14:paraId="562066AC" w14:textId="77777777">
        <w:tc>
          <w:tcPr>
            <w:tcW w:w="0" w:type="auto"/>
          </w:tcPr>
          <w:p w14:paraId="0466B135" w14:textId="77777777" w:rsidR="0030143D" w:rsidRDefault="00000000">
            <w:pPr>
              <w:pStyle w:val="Compact"/>
            </w:pPr>
            <w:r>
              <w:rPr>
                <w:rStyle w:val="VerbatimChar"/>
              </w:rPr>
              <w:t>/tmp</w:t>
            </w:r>
          </w:p>
        </w:tc>
        <w:tc>
          <w:tcPr>
            <w:tcW w:w="0" w:type="auto"/>
          </w:tcPr>
          <w:p w14:paraId="72A8F087" w14:textId="77777777" w:rsidR="0030143D" w:rsidRDefault="00000000">
            <w:pPr>
              <w:pStyle w:val="Compact"/>
            </w:pPr>
            <w:r>
              <w:t>Временные файлы</w:t>
            </w:r>
          </w:p>
        </w:tc>
      </w:tr>
      <w:tr w:rsidR="0030143D" w14:paraId="44E3433E" w14:textId="77777777">
        <w:tc>
          <w:tcPr>
            <w:tcW w:w="0" w:type="auto"/>
          </w:tcPr>
          <w:p w14:paraId="340FC999" w14:textId="77777777" w:rsidR="0030143D" w:rsidRDefault="00000000">
            <w:pPr>
              <w:pStyle w:val="Compact"/>
            </w:pPr>
            <w:r>
              <w:rPr>
                <w:rStyle w:val="VerbatimChar"/>
              </w:rPr>
              <w:t>/usr</w:t>
            </w:r>
          </w:p>
        </w:tc>
        <w:tc>
          <w:tcPr>
            <w:tcW w:w="0" w:type="auto"/>
          </w:tcPr>
          <w:p w14:paraId="5CB5C8C0" w14:textId="77777777" w:rsidR="0030143D" w:rsidRDefault="00000000">
            <w:pPr>
              <w:pStyle w:val="Compact"/>
            </w:pPr>
            <w:r>
              <w:t>Вторичная иерархия для данных пользователя</w:t>
            </w:r>
          </w:p>
        </w:tc>
      </w:tr>
    </w:tbl>
    <w:bookmarkEnd w:id="5"/>
    <w:p w14:paraId="5D978507" w14:textId="77777777" w:rsidR="0030143D" w:rsidRDefault="00000000">
      <w:pPr>
        <w:pStyle w:val="a0"/>
      </w:pPr>
      <w:r>
        <w:t>Более подробно об Unix см. в [1–6].</w:t>
      </w:r>
    </w:p>
    <w:p w14:paraId="18D73FC7" w14:textId="3C165741" w:rsidR="0030143D" w:rsidRDefault="00481A69">
      <w:pPr>
        <w:pStyle w:val="1"/>
      </w:pPr>
      <w:bookmarkStart w:id="6" w:name="выполнение-лабораторной-работы"/>
      <w:bookmarkStart w:id="7" w:name="_Toc216035440"/>
      <w:bookmarkEnd w:id="4"/>
      <w:r>
        <w:rPr>
          <w:rStyle w:val="SectionNumber"/>
        </w:rPr>
        <w:t>3</w:t>
      </w:r>
      <w:r>
        <w:tab/>
        <w:t>Выполнение лабораторной работы</w:t>
      </w:r>
      <w:bookmarkEnd w:id="7"/>
    </w:p>
    <w:p w14:paraId="14B66DCB" w14:textId="77777777" w:rsidR="0030143D" w:rsidRDefault="00000000">
      <w:pPr>
        <w:pStyle w:val="Compact"/>
        <w:numPr>
          <w:ilvl w:val="0"/>
          <w:numId w:val="3"/>
        </w:numPr>
      </w:pPr>
      <w:r>
        <w:t>Создаём каталог для работы с программами на языке ассемблера NASM:</w:t>
      </w:r>
    </w:p>
    <w:p w14:paraId="359EB693" w14:textId="26F657CB" w:rsidR="0030143D" w:rsidRDefault="00481A69">
      <w:pPr>
        <w:pStyle w:val="CaptionedFigure"/>
      </w:pPr>
      <w:r>
        <w:rPr>
          <w:noProof/>
        </w:rPr>
        <w:lastRenderedPageBreak/>
        <w:drawing>
          <wp:inline distT="0" distB="0" distL="0" distR="0" wp14:anchorId="48CA0ED3" wp14:editId="053F6CC4">
            <wp:extent cx="6152515" cy="249555"/>
            <wp:effectExtent l="0" t="0" r="0" b="0"/>
            <wp:docPr id="20797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13" b="93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F73A" w14:textId="615BCEDC" w:rsidR="0030143D" w:rsidRDefault="00481A69">
      <w:pPr>
        <w:pStyle w:val="ImageCaption"/>
      </w:pPr>
      <w:r>
        <w:rPr>
          <w:noProof/>
        </w:rPr>
        <w:drawing>
          <wp:inline distT="0" distB="0" distL="0" distR="0" wp14:anchorId="1A1BC3B6" wp14:editId="362FE546">
            <wp:extent cx="2209800" cy="419100"/>
            <wp:effectExtent l="0" t="0" r="0" b="0"/>
            <wp:docPr id="16169419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"blob:https://web.telegram.org/5fa3f51c-6378-46e0-b91e-be8302a5c40d" \* MERGEFORMATINET </w:instrText>
      </w:r>
      <w:r>
        <w:fldChar w:fldCharType="separate"/>
      </w:r>
      <w:r w:rsidR="00000000">
        <w:pict w14:anchorId="4E126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4pt"/>
        </w:pict>
      </w:r>
      <w:r>
        <w:fldChar w:fldCharType="end"/>
      </w:r>
      <w:r>
        <w:t>Рис. 1: создание каталога</w:t>
      </w:r>
    </w:p>
    <w:p w14:paraId="32EF2D09" w14:textId="77777777" w:rsidR="0030143D" w:rsidRDefault="00000000">
      <w:pPr>
        <w:pStyle w:val="Compact"/>
        <w:numPr>
          <w:ilvl w:val="0"/>
          <w:numId w:val="4"/>
        </w:numPr>
      </w:pPr>
      <w:r>
        <w:t>Создаём текстовый файл с именем hello.asm и открываем этот файл с помощью любого текстового редактора gedit</w:t>
      </w:r>
    </w:p>
    <w:p w14:paraId="1C9F7841" w14:textId="5B1022B1" w:rsidR="0030143D" w:rsidRDefault="00481A69">
      <w:pPr>
        <w:pStyle w:val="CaptionedFigure"/>
      </w:pPr>
      <w:r>
        <w:rPr>
          <w:noProof/>
        </w:rPr>
        <w:drawing>
          <wp:inline distT="0" distB="0" distL="0" distR="0" wp14:anchorId="7BEDF2A4" wp14:editId="72798CE5">
            <wp:extent cx="5067300" cy="464994"/>
            <wp:effectExtent l="0" t="0" r="0" b="0"/>
            <wp:docPr id="9754993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6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5D269" w14:textId="2BB9371C" w:rsidR="0030143D" w:rsidRPr="00481A69" w:rsidRDefault="00000000">
      <w:pPr>
        <w:pStyle w:val="ImageCaption"/>
      </w:pPr>
      <w:r>
        <w:t>Рис. 2: файл hello.asm</w:t>
      </w:r>
      <w:r w:rsidR="00481A69">
        <w:t xml:space="preserve"> и </w:t>
      </w:r>
      <w:proofErr w:type="spellStart"/>
      <w:r w:rsidR="00481A69">
        <w:rPr>
          <w:lang w:val="en-US"/>
        </w:rPr>
        <w:t>gedit</w:t>
      </w:r>
      <w:proofErr w:type="spellEnd"/>
    </w:p>
    <w:p w14:paraId="04F604C7" w14:textId="77777777" w:rsidR="0030143D" w:rsidRDefault="00000000">
      <w:pPr>
        <w:pStyle w:val="Compact"/>
        <w:numPr>
          <w:ilvl w:val="0"/>
          <w:numId w:val="5"/>
        </w:numPr>
      </w:pPr>
      <w:r>
        <w:t>Вводим в него следующий текст:</w:t>
      </w:r>
    </w:p>
    <w:p w14:paraId="6D21F8DE" w14:textId="77777777" w:rsidR="0030143D" w:rsidRDefault="00000000">
      <w:pPr>
        <w:pStyle w:val="CaptionedFigure"/>
      </w:pPr>
      <w:bookmarkStart w:id="8" w:name="fig:004"/>
      <w:r>
        <w:rPr>
          <w:noProof/>
        </w:rPr>
        <w:drawing>
          <wp:inline distT="0" distB="0" distL="0" distR="0" wp14:anchorId="3B0DB11F" wp14:editId="1750D53F">
            <wp:extent cx="5334000" cy="3062265"/>
            <wp:effectExtent l="0" t="0" r="0" b="0"/>
            <wp:docPr id="37" name="Picture" descr="Рис. 4: фай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2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"/>
    </w:p>
    <w:p w14:paraId="4B554DCA" w14:textId="77777777" w:rsidR="0030143D" w:rsidRDefault="00000000">
      <w:pPr>
        <w:pStyle w:val="ImageCaption"/>
      </w:pPr>
      <w:r>
        <w:t>Рис. 4: файл</w:t>
      </w:r>
    </w:p>
    <w:p w14:paraId="22962303" w14:textId="77777777" w:rsidR="0030143D" w:rsidRDefault="00000000">
      <w:pPr>
        <w:pStyle w:val="a0"/>
      </w:pPr>
      <w:r>
        <w:t>4)NASM превращает текст программы в объектный код. Например, для компиляции приведённого выше текста программы «Hello World» необходимо написать следующее:</w:t>
      </w:r>
    </w:p>
    <w:p w14:paraId="74CA01C1" w14:textId="36725502" w:rsidR="0030143D" w:rsidRDefault="00481A69">
      <w:pPr>
        <w:pStyle w:val="CaptionedFigure"/>
      </w:pPr>
      <w:r>
        <w:rPr>
          <w:noProof/>
        </w:rPr>
        <w:drawing>
          <wp:inline distT="0" distB="0" distL="0" distR="0" wp14:anchorId="0C52C1F1" wp14:editId="79C284EC">
            <wp:extent cx="5438775" cy="619125"/>
            <wp:effectExtent l="0" t="0" r="0" b="0"/>
            <wp:docPr id="13036102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236E3" w14:textId="77777777" w:rsidR="0030143D" w:rsidRDefault="00000000">
      <w:pPr>
        <w:pStyle w:val="ImageCaption"/>
      </w:pPr>
      <w:r>
        <w:t>Рис. 5: успешная компиляция</w:t>
      </w:r>
    </w:p>
    <w:p w14:paraId="43F059FD" w14:textId="0FEB8165" w:rsidR="0030143D" w:rsidRDefault="00000000">
      <w:pPr>
        <w:pStyle w:val="a0"/>
      </w:pPr>
      <w:r>
        <w:t>Т. к. текст программы набран без ошибок, транслятор преобразует текст программы из файла hello.asm в объектный код, который записан в файл hello.o.</w:t>
      </w:r>
    </w:p>
    <w:p w14:paraId="33A44A32" w14:textId="02C74328" w:rsidR="0030143D" w:rsidRPr="00C35772" w:rsidRDefault="00481A69">
      <w:pPr>
        <w:pStyle w:val="ImageCaption"/>
      </w:pPr>
      <w:r w:rsidRPr="00C35772">
        <w:t xml:space="preserve">  </w:t>
      </w:r>
    </w:p>
    <w:p w14:paraId="40BF1C55" w14:textId="25AC10A2" w:rsidR="0030143D" w:rsidRDefault="00000000" w:rsidP="00C35772">
      <w:pPr>
        <w:pStyle w:val="Compact"/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проверим, что объектный файл был создан. У нас есть </w:t>
      </w:r>
      <w:r w:rsidR="00C35772">
        <w:t>д</w:t>
      </w:r>
      <w:r>
        <w:t>ва файла hello.asm и hello.o.</w:t>
      </w:r>
    </w:p>
    <w:p w14:paraId="7EAEBD3F" w14:textId="30E74CF8" w:rsidR="0030143D" w:rsidRDefault="0030143D">
      <w:pPr>
        <w:pStyle w:val="CaptionedFigure"/>
      </w:pPr>
    </w:p>
    <w:p w14:paraId="7025DC6A" w14:textId="6010410A" w:rsidR="0030143D" w:rsidRDefault="00C35772" w:rsidP="00C35772">
      <w:pPr>
        <w:pStyle w:val="ImageCaption"/>
      </w:pPr>
      <w:r>
        <w:t xml:space="preserve">5)Чтобы получить исполняемую </w:t>
      </w:r>
      <w:r w:rsidR="00000000">
        <w:t xml:space="preserve">программу, объектный файл необходимо передать на обработку компоновщику, а потом с командой </w:t>
      </w:r>
      <w:proofErr w:type="spellStart"/>
      <w:r w:rsidR="00000000">
        <w:t>ls</w:t>
      </w:r>
      <w:proofErr w:type="spellEnd"/>
      <w:r w:rsidR="00000000">
        <w:t xml:space="preserve"> проверим содержи</w:t>
      </w:r>
      <w:r w:rsidR="00D717DB">
        <w:t>мое</w:t>
      </w:r>
      <w:r w:rsidR="00D717DB">
        <w:rPr>
          <w:noProof/>
        </w:rPr>
        <w:drawing>
          <wp:inline distT="0" distB="0" distL="0" distR="0" wp14:anchorId="550D1724" wp14:editId="6743E56C">
            <wp:extent cx="6149340" cy="716280"/>
            <wp:effectExtent l="0" t="0" r="0" b="0"/>
            <wp:docPr id="200646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5BFB9" w14:textId="77777777" w:rsidR="0030143D" w:rsidRDefault="00000000">
      <w:pPr>
        <w:pStyle w:val="ImageCaption"/>
      </w:pPr>
      <w:r>
        <w:t>Рис. 13: файл</w:t>
      </w:r>
    </w:p>
    <w:p w14:paraId="611907BA" w14:textId="77777777" w:rsidR="0030143D" w:rsidRDefault="00000000">
      <w:pPr>
        <w:pStyle w:val="1"/>
      </w:pPr>
      <w:bookmarkStart w:id="9" w:name="выполнение-самостоятельной-работы"/>
      <w:bookmarkStart w:id="10" w:name="_Toc216035441"/>
      <w:bookmarkEnd w:id="6"/>
      <w:r>
        <w:rPr>
          <w:rStyle w:val="SectionNumber"/>
        </w:rPr>
        <w:t>5</w:t>
      </w:r>
      <w:r>
        <w:tab/>
        <w:t>Выполнение самостоятельной работы</w:t>
      </w:r>
      <w:bookmarkEnd w:id="10"/>
    </w:p>
    <w:p w14:paraId="184A5D97" w14:textId="77777777" w:rsidR="0030143D" w:rsidRDefault="00000000">
      <w:pPr>
        <w:pStyle w:val="Compact"/>
        <w:numPr>
          <w:ilvl w:val="0"/>
          <w:numId w:val="10"/>
        </w:numPr>
      </w:pPr>
      <w:r>
        <w:t>В каталоге ~/work/arch-pc/lab04 с помощью команды cp создали копию файла hello.asm с именем lab04.asm.</w:t>
      </w:r>
    </w:p>
    <w:p w14:paraId="77F5165C" w14:textId="6EE23EE9" w:rsidR="0030143D" w:rsidRDefault="00D717DB">
      <w:pPr>
        <w:pStyle w:val="CaptionedFigure"/>
      </w:pPr>
      <w:r>
        <w:rPr>
          <w:noProof/>
        </w:rPr>
        <w:drawing>
          <wp:inline distT="0" distB="0" distL="0" distR="0" wp14:anchorId="38B6E52A" wp14:editId="142BC99D">
            <wp:extent cx="6065520" cy="708660"/>
            <wp:effectExtent l="0" t="0" r="0" b="0"/>
            <wp:docPr id="20566166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7C395" w14:textId="77777777" w:rsidR="0030143D" w:rsidRDefault="00000000">
      <w:pPr>
        <w:pStyle w:val="ImageCaption"/>
      </w:pPr>
      <w:r>
        <w:t>Рис. 14: 111.png</w:t>
      </w:r>
    </w:p>
    <w:p w14:paraId="77C6DDDA" w14:textId="7089F562" w:rsidR="0030143D" w:rsidRDefault="00000000">
      <w:pPr>
        <w:pStyle w:val="Compact"/>
        <w:numPr>
          <w:ilvl w:val="0"/>
          <w:numId w:val="11"/>
        </w:numPr>
      </w:pPr>
      <w:r>
        <w:t xml:space="preserve">С помощью текстового редактора внесли изменения в текст программы в файле lab04.asm так, чтобы вместо Hello world! на экран выводилась строка с фамилией и именем. Для этого вместо “Hello </w:t>
      </w:r>
      <w:proofErr w:type="spellStart"/>
      <w:r>
        <w:t>world</w:t>
      </w:r>
      <w:proofErr w:type="spellEnd"/>
      <w:r>
        <w:t>” пишу “</w:t>
      </w:r>
      <w:r w:rsidR="00D717DB">
        <w:rPr>
          <w:lang w:val="en-US"/>
        </w:rPr>
        <w:t>Dmitrieva Kristina</w:t>
      </w:r>
      <w:r>
        <w:t>”.</w:t>
      </w:r>
    </w:p>
    <w:p w14:paraId="2339F347" w14:textId="22DCDF00" w:rsidR="0030143D" w:rsidRDefault="00D717DB">
      <w:pPr>
        <w:pStyle w:val="CaptionedFigure"/>
      </w:pPr>
      <w:r>
        <w:rPr>
          <w:noProof/>
        </w:rPr>
        <w:drawing>
          <wp:inline distT="0" distB="0" distL="0" distR="0" wp14:anchorId="411865D3" wp14:editId="6DC7BE4F">
            <wp:extent cx="6149340" cy="868680"/>
            <wp:effectExtent l="0" t="0" r="0" b="0"/>
            <wp:docPr id="20800784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A0AC" w14:textId="77777777" w:rsidR="0030143D" w:rsidRDefault="00000000">
      <w:pPr>
        <w:pStyle w:val="ImageCaption"/>
      </w:pPr>
      <w:r>
        <w:t>Рис. 15: 222.png</w:t>
      </w:r>
    </w:p>
    <w:p w14:paraId="27BE8A9A" w14:textId="0E63D80C" w:rsidR="0030143D" w:rsidRDefault="0030143D">
      <w:pPr>
        <w:pStyle w:val="CaptionedFigure"/>
      </w:pPr>
    </w:p>
    <w:p w14:paraId="53D7FE8D" w14:textId="77777777" w:rsidR="0030143D" w:rsidRDefault="00000000">
      <w:pPr>
        <w:pStyle w:val="ImageCaption"/>
      </w:pPr>
      <w:r>
        <w:t>Рис. 16: 223.png</w:t>
      </w:r>
    </w:p>
    <w:p w14:paraId="204D4CF1" w14:textId="77777777" w:rsidR="0030143D" w:rsidRDefault="00000000">
      <w:pPr>
        <w:pStyle w:val="Compact"/>
        <w:numPr>
          <w:ilvl w:val="0"/>
          <w:numId w:val="12"/>
        </w:numPr>
      </w:pPr>
      <w:r>
        <w:t>Оттранслируем полученный текст программы lab04.asm в объектный файл и запустим, получим вывод фамилии и имени.</w:t>
      </w:r>
    </w:p>
    <w:p w14:paraId="508D6FF3" w14:textId="2EA8AC2D" w:rsidR="0030143D" w:rsidRDefault="00D717DB">
      <w:pPr>
        <w:pStyle w:val="CaptionedFigure"/>
      </w:pPr>
      <w:r>
        <w:rPr>
          <w:noProof/>
        </w:rPr>
        <w:drawing>
          <wp:inline distT="0" distB="0" distL="0" distR="0" wp14:anchorId="17E20E45" wp14:editId="564A3153">
            <wp:extent cx="6065520" cy="708660"/>
            <wp:effectExtent l="0" t="0" r="0" b="0"/>
            <wp:docPr id="7594143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922B" w14:textId="77777777" w:rsidR="0030143D" w:rsidRDefault="00000000">
      <w:pPr>
        <w:pStyle w:val="ImageCaption"/>
      </w:pPr>
      <w:r>
        <w:t>Рис. 17: 333.png</w:t>
      </w:r>
    </w:p>
    <w:p w14:paraId="4650741B" w14:textId="77777777" w:rsidR="0030143D" w:rsidRDefault="00000000">
      <w:pPr>
        <w:pStyle w:val="Compact"/>
        <w:numPr>
          <w:ilvl w:val="0"/>
          <w:numId w:val="13"/>
        </w:numPr>
      </w:pPr>
      <w:r>
        <w:t>Загружаю файлы на GitHub при помощи команд “git add .”, “git commit -am”” “,”git push”.</w:t>
      </w:r>
    </w:p>
    <w:p w14:paraId="17830CA6" w14:textId="23317500" w:rsidR="0030143D" w:rsidRDefault="00D717DB">
      <w:pPr>
        <w:pStyle w:val="CaptionedFigure"/>
      </w:pPr>
      <w:r>
        <w:rPr>
          <w:noProof/>
        </w:rPr>
        <w:lastRenderedPageBreak/>
        <w:drawing>
          <wp:inline distT="0" distB="0" distL="0" distR="0" wp14:anchorId="7D20D975" wp14:editId="5C64D44D">
            <wp:extent cx="6141720" cy="1158240"/>
            <wp:effectExtent l="0" t="0" r="0" b="0"/>
            <wp:docPr id="17287506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F1CE" w14:textId="77777777" w:rsidR="0030143D" w:rsidRDefault="00000000">
      <w:pPr>
        <w:pStyle w:val="ImageCaption"/>
      </w:pPr>
      <w:r>
        <w:t>Рис. 18: 0.png</w:t>
      </w:r>
    </w:p>
    <w:p w14:paraId="35B139D6" w14:textId="77777777" w:rsidR="0030143D" w:rsidRDefault="00000000">
      <w:pPr>
        <w:pStyle w:val="1"/>
      </w:pPr>
      <w:bookmarkStart w:id="11" w:name="выводы"/>
      <w:bookmarkStart w:id="12" w:name="_Toc216035442"/>
      <w:bookmarkEnd w:id="9"/>
      <w:r>
        <w:rPr>
          <w:rStyle w:val="SectionNumber"/>
        </w:rPr>
        <w:t>6</w:t>
      </w:r>
      <w:r>
        <w:tab/>
        <w:t>Выводы</w:t>
      </w:r>
      <w:bookmarkEnd w:id="12"/>
    </w:p>
    <w:p w14:paraId="6B04A3F3" w14:textId="77777777" w:rsidR="0030143D" w:rsidRDefault="00000000">
      <w:pPr>
        <w:pStyle w:val="FirstParagraph"/>
      </w:pPr>
      <w:r>
        <w:t>Я освоила процедуру компиляции и сборки программ, написанных на ассемблере NASM (рассмотрела пример простой программы, научилась изменять внутрисодержимое файла, приобрела навык по созданию объектных файлов).</w:t>
      </w:r>
    </w:p>
    <w:p w14:paraId="2C129FFC" w14:textId="77777777" w:rsidR="0030143D" w:rsidRDefault="00000000">
      <w:pPr>
        <w:pStyle w:val="1"/>
      </w:pPr>
      <w:bookmarkStart w:id="13" w:name="список-литературы"/>
      <w:bookmarkStart w:id="14" w:name="_Toc216035443"/>
      <w:bookmarkEnd w:id="11"/>
      <w:r>
        <w:t>Список литературы</w:t>
      </w:r>
      <w:bookmarkEnd w:id="14"/>
    </w:p>
    <w:p w14:paraId="61904004" w14:textId="77777777" w:rsidR="0030143D" w:rsidRPr="00481A69" w:rsidRDefault="00000000">
      <w:pPr>
        <w:pStyle w:val="a7"/>
        <w:rPr>
          <w:lang w:val="en-US"/>
        </w:rPr>
      </w:pPr>
      <w:bookmarkStart w:id="15" w:name="ref-gnu-doc:bash"/>
      <w:bookmarkStart w:id="16" w:name="refs"/>
      <w:r>
        <w:t xml:space="preserve">1. </w:t>
      </w:r>
      <w:r>
        <w:tab/>
        <w:t xml:space="preserve">GNU Bash Manual [Электронный ресурс]. </w:t>
      </w:r>
      <w:r w:rsidRPr="00481A69">
        <w:rPr>
          <w:lang w:val="en-US"/>
        </w:rPr>
        <w:t xml:space="preserve">Free Software Foundation, 2016. URL: </w:t>
      </w:r>
      <w:hyperlink r:id="rId16">
        <w:r w:rsidR="0030143D" w:rsidRPr="00481A69">
          <w:rPr>
            <w:rStyle w:val="ad"/>
            <w:lang w:val="en-US"/>
          </w:rPr>
          <w:t>https://www.gnu.org/software/bash/manual/</w:t>
        </w:r>
      </w:hyperlink>
      <w:r w:rsidRPr="00481A69">
        <w:rPr>
          <w:lang w:val="en-US"/>
        </w:rPr>
        <w:t>.</w:t>
      </w:r>
    </w:p>
    <w:p w14:paraId="75F4BF81" w14:textId="77777777" w:rsidR="0030143D" w:rsidRPr="00481A69" w:rsidRDefault="00000000">
      <w:pPr>
        <w:pStyle w:val="a7"/>
        <w:rPr>
          <w:lang w:val="en-US"/>
        </w:rPr>
      </w:pPr>
      <w:bookmarkStart w:id="17" w:name="ref-newham:2005:bash"/>
      <w:bookmarkEnd w:id="15"/>
      <w:r w:rsidRPr="00481A69">
        <w:rPr>
          <w:lang w:val="en-US"/>
        </w:rPr>
        <w:t xml:space="preserve">2. </w:t>
      </w:r>
      <w:r w:rsidRPr="00481A69">
        <w:rPr>
          <w:lang w:val="en-US"/>
        </w:rPr>
        <w:tab/>
        <w:t xml:space="preserve">Newham C. </w:t>
      </w:r>
      <w:hyperlink r:id="rId17">
        <w:r w:rsidR="0030143D" w:rsidRPr="00481A69">
          <w:rPr>
            <w:rStyle w:val="ad"/>
            <w:lang w:val="en-US"/>
          </w:rPr>
          <w:t>Learning the bash Shell: Unix Shell Programming</w:t>
        </w:r>
      </w:hyperlink>
      <w:r w:rsidRPr="00481A69">
        <w:rPr>
          <w:lang w:val="en-US"/>
        </w:rPr>
        <w:t xml:space="preserve">. O’Reilly Media, 2005. 354 </w:t>
      </w:r>
      <w:r>
        <w:t>с</w:t>
      </w:r>
      <w:r w:rsidRPr="00481A69">
        <w:rPr>
          <w:lang w:val="en-US"/>
        </w:rPr>
        <w:t>.</w:t>
      </w:r>
    </w:p>
    <w:p w14:paraId="4963A0D6" w14:textId="77777777" w:rsidR="0030143D" w:rsidRPr="00481A69" w:rsidRDefault="00000000">
      <w:pPr>
        <w:pStyle w:val="a7"/>
        <w:rPr>
          <w:lang w:val="en-US"/>
        </w:rPr>
      </w:pPr>
      <w:bookmarkStart w:id="18" w:name="ref-zarrelli:2017:bash"/>
      <w:bookmarkEnd w:id="17"/>
      <w:r w:rsidRPr="00481A69">
        <w:rPr>
          <w:lang w:val="en-US"/>
        </w:rPr>
        <w:t xml:space="preserve">3. </w:t>
      </w:r>
      <w:r w:rsidRPr="00481A69">
        <w:rPr>
          <w:lang w:val="en-US"/>
        </w:rPr>
        <w:tab/>
        <w:t xml:space="preserve">Zarrelli G. Mastering Bash. </w:t>
      </w:r>
      <w:proofErr w:type="spellStart"/>
      <w:r w:rsidRPr="00481A69">
        <w:rPr>
          <w:lang w:val="en-US"/>
        </w:rPr>
        <w:t>Packt</w:t>
      </w:r>
      <w:proofErr w:type="spellEnd"/>
      <w:r w:rsidRPr="00481A69">
        <w:rPr>
          <w:lang w:val="en-US"/>
        </w:rPr>
        <w:t xml:space="preserve"> Publishing, 2017. 502 </w:t>
      </w:r>
      <w:r>
        <w:t>с</w:t>
      </w:r>
      <w:r w:rsidRPr="00481A69">
        <w:rPr>
          <w:lang w:val="en-US"/>
        </w:rPr>
        <w:t>.</w:t>
      </w:r>
    </w:p>
    <w:p w14:paraId="0E1E1E04" w14:textId="77777777" w:rsidR="0030143D" w:rsidRDefault="00000000">
      <w:pPr>
        <w:pStyle w:val="a7"/>
      </w:pPr>
      <w:bookmarkStart w:id="19" w:name="ref-robbins:2013:bash"/>
      <w:bookmarkEnd w:id="18"/>
      <w:r w:rsidRPr="00481A69">
        <w:rPr>
          <w:lang w:val="en-US"/>
        </w:rPr>
        <w:t xml:space="preserve">4. </w:t>
      </w:r>
      <w:r w:rsidRPr="00481A69">
        <w:rPr>
          <w:lang w:val="en-US"/>
        </w:rPr>
        <w:tab/>
        <w:t xml:space="preserve">Robbins A. </w:t>
      </w:r>
      <w:hyperlink r:id="rId18">
        <w:r w:rsidR="0030143D" w:rsidRPr="00481A69">
          <w:rPr>
            <w:rStyle w:val="ad"/>
            <w:lang w:val="en-US"/>
          </w:rPr>
          <w:t>Bash Pocket Reference</w:t>
        </w:r>
      </w:hyperlink>
      <w:r w:rsidRPr="00481A69">
        <w:rPr>
          <w:lang w:val="en-US"/>
        </w:rPr>
        <w:t xml:space="preserve">. </w:t>
      </w:r>
      <w:proofErr w:type="spellStart"/>
      <w:r>
        <w:t>O’Reilly</w:t>
      </w:r>
      <w:proofErr w:type="spellEnd"/>
      <w:r>
        <w:t xml:space="preserve"> Media, 2016. 156 с.</w:t>
      </w:r>
    </w:p>
    <w:p w14:paraId="347244FD" w14:textId="77777777" w:rsidR="0030143D" w:rsidRDefault="00000000">
      <w:pPr>
        <w:pStyle w:val="a7"/>
      </w:pPr>
      <w:bookmarkStart w:id="20" w:name="ref-tannenbaum:arch-pc:ru"/>
      <w:bookmarkEnd w:id="19"/>
      <w:r>
        <w:t xml:space="preserve">5. </w:t>
      </w:r>
      <w:r>
        <w:tab/>
        <w:t>Таненбаум Э. Архитектура компьютера. 6-е изд. СПб.: Питер, 2013. 874 с.</w:t>
      </w:r>
    </w:p>
    <w:p w14:paraId="1ECD66F8" w14:textId="77777777" w:rsidR="0030143D" w:rsidRDefault="00000000">
      <w:pPr>
        <w:pStyle w:val="a7"/>
      </w:pPr>
      <w:bookmarkStart w:id="21" w:name="ref-tannenbaum:modern-os:ru"/>
      <w:bookmarkEnd w:id="20"/>
      <w:r>
        <w:t xml:space="preserve">6. </w:t>
      </w:r>
      <w:r>
        <w:tab/>
        <w:t>Таненбаум Э., Бос Х. Современные операционные системы. 4-е изд. СПб.: Питер, 2015. 1120 с.</w:t>
      </w:r>
      <w:bookmarkEnd w:id="13"/>
      <w:bookmarkEnd w:id="16"/>
      <w:bookmarkEnd w:id="21"/>
    </w:p>
    <w:sectPr w:rsidR="0030143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49634" w14:textId="77777777" w:rsidR="0073409F" w:rsidRDefault="0073409F">
      <w:pPr>
        <w:spacing w:after="0"/>
      </w:pPr>
      <w:r>
        <w:separator/>
      </w:r>
    </w:p>
  </w:endnote>
  <w:endnote w:type="continuationSeparator" w:id="0">
    <w:p w14:paraId="7BDD9EA6" w14:textId="77777777" w:rsidR="0073409F" w:rsidRDefault="007340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DAAD" w14:textId="77777777" w:rsidR="0073409F" w:rsidRDefault="0073409F">
      <w:r>
        <w:separator/>
      </w:r>
    </w:p>
  </w:footnote>
  <w:footnote w:type="continuationSeparator" w:id="0">
    <w:p w14:paraId="2EB1B458" w14:textId="77777777" w:rsidR="0073409F" w:rsidRDefault="00734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7445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4320A2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21"/>
    <w:multiLevelType w:val="multilevel"/>
    <w:tmpl w:val="F5AC6E40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3" w15:restartNumberingAfterBreak="0">
    <w:nsid w:val="00A99422"/>
    <w:multiLevelType w:val="multilevel"/>
    <w:tmpl w:val="3B8AA388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4" w15:restartNumberingAfterBreak="0">
    <w:nsid w:val="00A99423"/>
    <w:multiLevelType w:val="multilevel"/>
    <w:tmpl w:val="91CA5866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5" w15:restartNumberingAfterBreak="0">
    <w:nsid w:val="00A99424"/>
    <w:multiLevelType w:val="multilevel"/>
    <w:tmpl w:val="44F02564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6" w15:restartNumberingAfterBreak="0">
    <w:nsid w:val="00A99426"/>
    <w:multiLevelType w:val="multilevel"/>
    <w:tmpl w:val="BE1E2FA4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7" w15:restartNumberingAfterBreak="0">
    <w:nsid w:val="00A99427"/>
    <w:multiLevelType w:val="multilevel"/>
    <w:tmpl w:val="8F148F02"/>
    <w:lvl w:ilvl="0">
      <w:start w:val="7"/>
      <w:numFmt w:val="decimal"/>
      <w:lvlText w:val="%1)"/>
      <w:lvlJc w:val="left"/>
      <w:pPr>
        <w:ind w:left="720" w:hanging="480"/>
      </w:pPr>
    </w:lvl>
    <w:lvl w:ilvl="1">
      <w:start w:val="7"/>
      <w:numFmt w:val="decimal"/>
      <w:lvlText w:val="%2)"/>
      <w:lvlJc w:val="left"/>
      <w:pPr>
        <w:ind w:left="1440" w:hanging="480"/>
      </w:pPr>
    </w:lvl>
    <w:lvl w:ilvl="2">
      <w:start w:val="7"/>
      <w:numFmt w:val="decimal"/>
      <w:lvlText w:val="%3)"/>
      <w:lvlJc w:val="left"/>
      <w:pPr>
        <w:ind w:left="2160" w:hanging="480"/>
      </w:pPr>
    </w:lvl>
    <w:lvl w:ilvl="3">
      <w:start w:val="7"/>
      <w:numFmt w:val="decimal"/>
      <w:lvlText w:val="%4)"/>
      <w:lvlJc w:val="left"/>
      <w:pPr>
        <w:ind w:left="2880" w:hanging="480"/>
      </w:pPr>
    </w:lvl>
    <w:lvl w:ilvl="4">
      <w:start w:val="7"/>
      <w:numFmt w:val="decimal"/>
      <w:lvlText w:val="%5)"/>
      <w:lvlJc w:val="left"/>
      <w:pPr>
        <w:ind w:left="3600" w:hanging="480"/>
      </w:pPr>
    </w:lvl>
    <w:lvl w:ilvl="5">
      <w:start w:val="7"/>
      <w:numFmt w:val="decimal"/>
      <w:lvlText w:val="%6)"/>
      <w:lvlJc w:val="left"/>
      <w:pPr>
        <w:ind w:left="4320" w:hanging="480"/>
      </w:pPr>
    </w:lvl>
    <w:lvl w:ilvl="6">
      <w:start w:val="7"/>
      <w:numFmt w:val="decimal"/>
      <w:lvlText w:val="%7)"/>
      <w:lvlJc w:val="left"/>
      <w:pPr>
        <w:ind w:left="5040" w:hanging="480"/>
      </w:pPr>
    </w:lvl>
    <w:lvl w:ilvl="7">
      <w:start w:val="7"/>
      <w:numFmt w:val="decimal"/>
      <w:lvlText w:val="%8)"/>
      <w:lvlJc w:val="left"/>
      <w:pPr>
        <w:ind w:left="5760" w:hanging="480"/>
      </w:pPr>
    </w:lvl>
    <w:lvl w:ilvl="8">
      <w:start w:val="7"/>
      <w:numFmt w:val="decimal"/>
      <w:lvlText w:val="%9)"/>
      <w:lvlJc w:val="left"/>
      <w:pPr>
        <w:ind w:left="6480" w:hanging="480"/>
      </w:pPr>
    </w:lvl>
  </w:abstractNum>
  <w:abstractNum w:abstractNumId="8" w15:restartNumberingAfterBreak="0">
    <w:nsid w:val="00A99428"/>
    <w:multiLevelType w:val="multilevel"/>
    <w:tmpl w:val="F796CBFE"/>
    <w:lvl w:ilvl="0">
      <w:start w:val="8"/>
      <w:numFmt w:val="decimal"/>
      <w:lvlText w:val="%1)"/>
      <w:lvlJc w:val="left"/>
      <w:pPr>
        <w:ind w:left="720" w:hanging="480"/>
      </w:pPr>
    </w:lvl>
    <w:lvl w:ilvl="1">
      <w:start w:val="8"/>
      <w:numFmt w:val="decimal"/>
      <w:lvlText w:val="%2)"/>
      <w:lvlJc w:val="left"/>
      <w:pPr>
        <w:ind w:left="1440" w:hanging="480"/>
      </w:pPr>
    </w:lvl>
    <w:lvl w:ilvl="2">
      <w:start w:val="8"/>
      <w:numFmt w:val="decimal"/>
      <w:lvlText w:val="%3)"/>
      <w:lvlJc w:val="left"/>
      <w:pPr>
        <w:ind w:left="2160" w:hanging="480"/>
      </w:pPr>
    </w:lvl>
    <w:lvl w:ilvl="3">
      <w:start w:val="8"/>
      <w:numFmt w:val="decimal"/>
      <w:lvlText w:val="%4)"/>
      <w:lvlJc w:val="left"/>
      <w:pPr>
        <w:ind w:left="2880" w:hanging="480"/>
      </w:pPr>
    </w:lvl>
    <w:lvl w:ilvl="4">
      <w:start w:val="8"/>
      <w:numFmt w:val="decimal"/>
      <w:lvlText w:val="%5)"/>
      <w:lvlJc w:val="left"/>
      <w:pPr>
        <w:ind w:left="3600" w:hanging="480"/>
      </w:pPr>
    </w:lvl>
    <w:lvl w:ilvl="5">
      <w:start w:val="8"/>
      <w:numFmt w:val="decimal"/>
      <w:lvlText w:val="%6)"/>
      <w:lvlJc w:val="left"/>
      <w:pPr>
        <w:ind w:left="4320" w:hanging="480"/>
      </w:pPr>
    </w:lvl>
    <w:lvl w:ilvl="6">
      <w:start w:val="8"/>
      <w:numFmt w:val="decimal"/>
      <w:lvlText w:val="%7)"/>
      <w:lvlJc w:val="left"/>
      <w:pPr>
        <w:ind w:left="5040" w:hanging="480"/>
      </w:pPr>
    </w:lvl>
    <w:lvl w:ilvl="7">
      <w:start w:val="8"/>
      <w:numFmt w:val="decimal"/>
      <w:lvlText w:val="%8)"/>
      <w:lvlJc w:val="left"/>
      <w:pPr>
        <w:ind w:left="5760" w:hanging="480"/>
      </w:pPr>
    </w:lvl>
    <w:lvl w:ilvl="8">
      <w:start w:val="8"/>
      <w:numFmt w:val="decimal"/>
      <w:lvlText w:val="%9)"/>
      <w:lvlJc w:val="left"/>
      <w:pPr>
        <w:ind w:left="6480" w:hanging="480"/>
      </w:pPr>
    </w:lvl>
  </w:abstractNum>
  <w:abstractNum w:abstractNumId="9" w15:restartNumberingAfterBreak="0">
    <w:nsid w:val="0A994212"/>
    <w:multiLevelType w:val="multilevel"/>
    <w:tmpl w:val="3F842A10"/>
    <w:lvl w:ilvl="0">
      <w:start w:val="12"/>
      <w:numFmt w:val="decimal"/>
      <w:lvlText w:val="%1)"/>
      <w:lvlJc w:val="left"/>
      <w:pPr>
        <w:ind w:left="720" w:hanging="480"/>
      </w:pPr>
    </w:lvl>
    <w:lvl w:ilvl="1">
      <w:start w:val="12"/>
      <w:numFmt w:val="decimal"/>
      <w:lvlText w:val="%2)"/>
      <w:lvlJc w:val="left"/>
      <w:pPr>
        <w:ind w:left="1440" w:hanging="480"/>
      </w:pPr>
    </w:lvl>
    <w:lvl w:ilvl="2">
      <w:start w:val="12"/>
      <w:numFmt w:val="decimal"/>
      <w:lvlText w:val="%3)"/>
      <w:lvlJc w:val="left"/>
      <w:pPr>
        <w:ind w:left="2160" w:hanging="480"/>
      </w:pPr>
    </w:lvl>
    <w:lvl w:ilvl="3">
      <w:start w:val="12"/>
      <w:numFmt w:val="decimal"/>
      <w:lvlText w:val="%4)"/>
      <w:lvlJc w:val="left"/>
      <w:pPr>
        <w:ind w:left="2880" w:hanging="480"/>
      </w:pPr>
    </w:lvl>
    <w:lvl w:ilvl="4">
      <w:start w:val="12"/>
      <w:numFmt w:val="decimal"/>
      <w:lvlText w:val="%5)"/>
      <w:lvlJc w:val="left"/>
      <w:pPr>
        <w:ind w:left="3600" w:hanging="480"/>
      </w:pPr>
    </w:lvl>
    <w:lvl w:ilvl="5">
      <w:start w:val="12"/>
      <w:numFmt w:val="decimal"/>
      <w:lvlText w:val="%6)"/>
      <w:lvlJc w:val="left"/>
      <w:pPr>
        <w:ind w:left="4320" w:hanging="480"/>
      </w:pPr>
    </w:lvl>
    <w:lvl w:ilvl="6">
      <w:start w:val="12"/>
      <w:numFmt w:val="decimal"/>
      <w:lvlText w:val="%7)"/>
      <w:lvlJc w:val="left"/>
      <w:pPr>
        <w:ind w:left="5040" w:hanging="480"/>
      </w:pPr>
    </w:lvl>
    <w:lvl w:ilvl="7">
      <w:start w:val="12"/>
      <w:numFmt w:val="decimal"/>
      <w:lvlText w:val="%8)"/>
      <w:lvlJc w:val="left"/>
      <w:pPr>
        <w:ind w:left="5760" w:hanging="480"/>
      </w:pPr>
    </w:lvl>
    <w:lvl w:ilvl="8">
      <w:start w:val="12"/>
      <w:numFmt w:val="decimal"/>
      <w:lvlText w:val="%9)"/>
      <w:lvlJc w:val="left"/>
      <w:pPr>
        <w:ind w:left="6480" w:hanging="480"/>
      </w:pPr>
    </w:lvl>
  </w:abstractNum>
  <w:num w:numId="1" w16cid:durableId="1061514883">
    <w:abstractNumId w:val="0"/>
  </w:num>
  <w:num w:numId="2" w16cid:durableId="709648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828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780086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14296066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324166739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 w16cid:durableId="98713152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 w16cid:durableId="1504079362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9" w16cid:durableId="261424586">
    <w:abstractNumId w:val="9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" w16cid:durableId="75513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015386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79849700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88487860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43D"/>
    <w:rsid w:val="0030143D"/>
    <w:rsid w:val="00481A69"/>
    <w:rsid w:val="006E03C5"/>
    <w:rsid w:val="007033CA"/>
    <w:rsid w:val="0073409F"/>
    <w:rsid w:val="007B6028"/>
    <w:rsid w:val="00A64BAB"/>
    <w:rsid w:val="00B019E1"/>
    <w:rsid w:val="00C35772"/>
    <w:rsid w:val="00D7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7216F"/>
  <w15:docId w15:val="{E1B036F4-3A36-4A72-BEBB-CF58AFC6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481A6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yperlink" Target="https://www.ncbi.nlm.nih.gov/pubmed/2524640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://www.amazon.com/Learning-bash-Shell-Programming-Nutshell/dp/059600965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nu.org/software/bash/manual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№4</vt:lpstr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subject/>
  <dc:creator>Кавказова Диана Алексеевна</dc:creator>
  <cp:keywords/>
  <dc:description/>
  <cp:lastModifiedBy>kristina dmitrieva</cp:lastModifiedBy>
  <cp:revision>2</cp:revision>
  <dcterms:created xsi:type="dcterms:W3CDTF">2022-11-23T14:30:00Z</dcterms:created>
  <dcterms:modified xsi:type="dcterms:W3CDTF">2025-12-07T18:30:00Z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mainfont">
    <vt:lpwstr>PT Serif</vt:lpwstr>
  </property>
  <property fmtid="{D5CDD505-2E9C-101B-9397-08002B2CF9AE}" pid="51" name="mainfontoptions">
    <vt:lpwstr>Ligatures=TeX</vt:lpwstr>
  </property>
  <property fmtid="{D5CDD505-2E9C-101B-9397-08002B2CF9AE}" pid="52" name="monofont">
    <vt:lpwstr>PT Mono</vt:lpwstr>
  </property>
  <property fmtid="{D5CDD505-2E9C-101B-9397-08002B2CF9AE}" pid="53" name="monofontoptions">
    <vt:lpwstr>Scale=MatchLowercase,Scale=0.9</vt:lpwstr>
  </property>
  <property fmtid="{D5CDD505-2E9C-101B-9397-08002B2CF9AE}" pid="54" name="nameInLink">
    <vt:lpwstr>False</vt:lpwstr>
  </property>
  <property fmtid="{D5CDD505-2E9C-101B-9397-08002B2CF9AE}" pid="55" name="numberSections">
    <vt:lpwstr>False</vt:lpwstr>
  </property>
  <property fmtid="{D5CDD505-2E9C-101B-9397-08002B2CF9AE}" pid="56" name="pairDelim">
    <vt:lpwstr>, </vt:lpwstr>
  </property>
  <property fmtid="{D5CDD505-2E9C-101B-9397-08002B2CF9AE}" pid="57" name="papersize">
    <vt:lpwstr>a4</vt:lpwstr>
  </property>
  <property fmtid="{D5CDD505-2E9C-101B-9397-08002B2CF9AE}" pid="58" name="polyglossia-lang">
    <vt:lpwstr/>
  </property>
  <property fmtid="{D5CDD505-2E9C-101B-9397-08002B2CF9AE}" pid="59" name="polyglossia-otherlangs">
    <vt:lpwstr/>
  </property>
  <property fmtid="{D5CDD505-2E9C-101B-9397-08002B2CF9AE}" pid="60" name="rangeDelim">
    <vt:lpwstr>-</vt:lpwstr>
  </property>
  <property fmtid="{D5CDD505-2E9C-101B-9397-08002B2CF9AE}" pid="61" name="refDelim">
    <vt:lpwstr>, </vt:lpwstr>
  </property>
  <property fmtid="{D5CDD505-2E9C-101B-9397-08002B2CF9AE}" pid="62" name="refIndexTemplate">
    <vt:lpwstr>isuf</vt:lpwstr>
  </property>
  <property fmtid="{D5CDD505-2E9C-101B-9397-08002B2CF9AE}" pid="63" name="romanfont">
    <vt:lpwstr>PT Serif</vt:lpwstr>
  </property>
  <property fmtid="{D5CDD505-2E9C-101B-9397-08002B2CF9AE}" pid="64" name="romanfontoptions">
    <vt:lpwstr>Ligatures=TeX</vt:lpwstr>
  </property>
  <property fmtid="{D5CDD505-2E9C-101B-9397-08002B2CF9AE}" pid="65" name="sansfont">
    <vt:lpwstr>PT Sans</vt:lpwstr>
  </property>
  <property fmtid="{D5CDD505-2E9C-101B-9397-08002B2CF9AE}" pid="66" name="sansfontoptions">
    <vt:lpwstr>Ligatures=TeX,Scale=MatchLowercase</vt:lpwstr>
  </property>
  <property fmtid="{D5CDD505-2E9C-101B-9397-08002B2CF9AE}" pid="67" name="secHeaderDelim">
    <vt:lpwstr> </vt:lpwstr>
  </property>
  <property fmtid="{D5CDD505-2E9C-101B-9397-08002B2CF9AE}" pid="68" name="secHeaderTemplate">
    <vt:lpwstr>isecHeaderDelim[n]t</vt:lpwstr>
  </property>
  <property fmtid="{D5CDD505-2E9C-101B-9397-08002B2CF9AE}" pid="69" name="secLabels">
    <vt:lpwstr>arabic</vt:lpwstr>
  </property>
  <property fmtid="{D5CDD505-2E9C-101B-9397-08002B2CF9AE}" pid="70" name="secPrefix">
    <vt:lpwstr/>
  </property>
  <property fmtid="{D5CDD505-2E9C-101B-9397-08002B2CF9AE}" pid="71" name="secPrefixTemplate">
    <vt:lpwstr>p i</vt:lpwstr>
  </property>
  <property fmtid="{D5CDD505-2E9C-101B-9397-08002B2CF9AE}" pid="72" name="sectionsDepth">
    <vt:lpwstr>0</vt:lpwstr>
  </property>
  <property fmtid="{D5CDD505-2E9C-101B-9397-08002B2CF9AE}" pid="73" name="subfigGrid">
    <vt:lpwstr>False</vt:lpwstr>
  </property>
  <property fmtid="{D5CDD505-2E9C-101B-9397-08002B2CF9AE}" pid="74" name="subfigLabels">
    <vt:lpwstr>alpha a</vt:lpwstr>
  </property>
  <property fmtid="{D5CDD505-2E9C-101B-9397-08002B2CF9AE}" pid="75" name="subfigureChildTemplate">
    <vt:lpwstr>i</vt:lpwstr>
  </property>
  <property fmtid="{D5CDD505-2E9C-101B-9397-08002B2CF9AE}" pid="76" name="subfigureRefIndexTemplate">
    <vt:lpwstr>isuf (s)</vt:lpwstr>
  </property>
  <property fmtid="{D5CDD505-2E9C-101B-9397-08002B2CF9AE}" pid="77" name="subfigureTemplate">
    <vt:lpwstr>figureTitle ititleDelim t. ccs</vt:lpwstr>
  </property>
  <property fmtid="{D5CDD505-2E9C-101B-9397-08002B2CF9AE}" pid="78" name="subtitle">
    <vt:lpwstr>Архитектура вычислительных систем</vt:lpwstr>
  </property>
  <property fmtid="{D5CDD505-2E9C-101B-9397-08002B2CF9AE}" pid="79" name="tableEqns">
    <vt:lpwstr>False</vt:lpwstr>
  </property>
  <property fmtid="{D5CDD505-2E9C-101B-9397-08002B2CF9AE}" pid="80" name="tableTemplate">
    <vt:lpwstr>tableTitle ititleDelim t</vt:lpwstr>
  </property>
  <property fmtid="{D5CDD505-2E9C-101B-9397-08002B2CF9AE}" pid="81" name="tableTitle">
    <vt:lpwstr>Таблица</vt:lpwstr>
  </property>
  <property fmtid="{D5CDD505-2E9C-101B-9397-08002B2CF9AE}" pid="82" name="tblLabels">
    <vt:lpwstr>arabic</vt:lpwstr>
  </property>
  <property fmtid="{D5CDD505-2E9C-101B-9397-08002B2CF9AE}" pid="83" name="tblPrefix">
    <vt:lpwstr/>
  </property>
  <property fmtid="{D5CDD505-2E9C-101B-9397-08002B2CF9AE}" pid="84" name="tblPrefixTemplate">
    <vt:lpwstr>p i</vt:lpwstr>
  </property>
  <property fmtid="{D5CDD505-2E9C-101B-9397-08002B2CF9AE}" pid="85" name="titleDelim">
    <vt:lpwstr>:</vt:lpwstr>
  </property>
  <property fmtid="{D5CDD505-2E9C-101B-9397-08002B2CF9AE}" pid="86" name="toc">
    <vt:lpwstr>True</vt:lpwstr>
  </property>
  <property fmtid="{D5CDD505-2E9C-101B-9397-08002B2CF9AE}" pid="87" name="toc-depth">
    <vt:lpwstr>2</vt:lpwstr>
  </property>
  <property fmtid="{D5CDD505-2E9C-101B-9397-08002B2CF9AE}" pid="88" name="toc-title">
    <vt:lpwstr>Содержание</vt:lpwstr>
  </property>
</Properties>
</file>