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tbl>
      <w:tblPr>
        <w:jc w:val="left"/>
        <w:tblInd w:type="dxa" w:w="-73"/>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55"/>
          <w:left w:type="dxa" w:w="35"/>
          <w:bottom w:type="dxa" w:w="55"/>
          <w:right w:type="dxa" w:w="55"/>
        </w:tblCellMar>
      </w:tblPr>
      <w:tblGrid>
        <w:gridCol w:w="3666"/>
        <w:gridCol w:w="5025"/>
      </w:tblGrid>
      <w:tr>
        <w:trPr>
          <w:cantSplit w:val="false"/>
        </w:trPr>
        <w:tc>
          <w:tcPr>
            <w:tcW w:type="dxa" w:w="3666"/>
            <w:tcBorders>
              <w:top w:color="000001" w:space="0" w:sz="4" w:val="single"/>
              <w:left w:color="000001" w:space="0" w:sz="4" w:val="single"/>
              <w:bottom w:color="000001" w:space="0" w:sz="4" w:val="single"/>
              <w:right w:color="000001" w:space="0" w:sz="4" w:val="single"/>
            </w:tcBorders>
            <w:shd w:fill="FFFFFF" w:val="clear"/>
            <w:tcMar>
              <w:left w:type="dxa" w:w="35"/>
            </w:tcMar>
          </w:tcPr>
          <w:p>
            <w:pPr>
              <w:pStyle w:val="style0"/>
            </w:pPr>
            <w:r>
              <w:rPr>
                <w:rFonts w:ascii="Ubuntu" w:cs="Ubuntu" w:eastAsia="Ubuntu" w:hAnsi="Ubuntu"/>
                <w:sz w:val="16"/>
              </w:rPr>
              <w:t xml:space="preserve">31W765 Orchard Ln., </w:t>
            </w:r>
          </w:p>
          <w:p>
            <w:pPr>
              <w:pStyle w:val="style0"/>
            </w:pPr>
            <w:r>
              <w:rPr>
                <w:rFonts w:ascii="Ubuntu" w:cs="Ubuntu" w:eastAsia="Ubuntu" w:hAnsi="Ubuntu"/>
                <w:sz w:val="16"/>
              </w:rPr>
              <w:t>Wayne IL, 60184</w:t>
            </w:r>
          </w:p>
        </w:tc>
        <w:tc>
          <w:tcPr>
            <w:tcW w:type="dxa" w:w="5025"/>
            <w:tcBorders>
              <w:top w:color="000001" w:space="0" w:sz="4" w:val="single"/>
              <w:left w:color="000001" w:space="0" w:sz="4" w:val="single"/>
              <w:bottom w:color="000001" w:space="0" w:sz="4" w:val="single"/>
              <w:right w:color="000001" w:space="0" w:sz="4" w:val="single"/>
            </w:tcBorders>
            <w:shd w:fill="FFFFFF" w:val="clear"/>
            <w:tcMar>
              <w:left w:type="dxa" w:w="35"/>
            </w:tcMar>
          </w:tcPr>
          <w:p>
            <w:pPr>
              <w:pStyle w:val="style0"/>
            </w:pPr>
            <w:r>
              <w:rPr>
                <w:rFonts w:ascii="Ubuntu" w:cs="Ubuntu" w:eastAsia="Ubuntu" w:hAnsi="Ubuntu"/>
                <w:sz w:val="16"/>
              </w:rPr>
              <w:t>Phone :    (847)204-7068</w:t>
            </w:r>
          </w:p>
          <w:p>
            <w:pPr>
              <w:pStyle w:val="style0"/>
            </w:pPr>
            <w:r>
              <w:rPr>
                <w:rFonts w:ascii="Ubuntu" w:cs="Ubuntu" w:eastAsia="Ubuntu" w:hAnsi="Ubuntu"/>
                <w:sz w:val="16"/>
              </w:rPr>
              <w:t xml:space="preserve">E-mail:    </w:t>
            </w:r>
            <w:hyperlink r:id="rId2">
              <w:r>
                <w:rPr>
                  <w:rStyle w:val="style16"/>
                  <w:rStyle w:val="style16"/>
                  <w:rFonts w:ascii="Ubuntu" w:cs="Ubuntu" w:eastAsia="Ubuntu" w:hAnsi="Ubuntu"/>
                  <w:color w:val="000099"/>
                  <w:sz w:val="16"/>
                  <w:u w:val="single"/>
                </w:rPr>
                <w:t>mark.kedzierski@gmail.com</w:t>
              </w:r>
            </w:hyperlink>
          </w:p>
          <w:p>
            <w:pPr>
              <w:pStyle w:val="style0"/>
            </w:pPr>
            <w:r>
              <w:rPr>
                <w:rFonts w:ascii="Ubuntu" w:cs="Ubuntu" w:eastAsia="Ubuntu" w:hAnsi="Ubuntu"/>
                <w:sz w:val="16"/>
              </w:rPr>
              <w:t xml:space="preserve">Website:  http://kedzie.github.com </w:t>
            </w:r>
          </w:p>
        </w:tc>
      </w:tr>
    </w:tbl>
    <w:p>
      <w:pPr>
        <w:pStyle w:val="style0"/>
        <w:jc w:val="center"/>
      </w:pPr>
      <w:r>
        <w:rPr>
          <w:rFonts w:ascii="Ubuntu" w:cs="Ubuntu" w:eastAsia="Ubuntu" w:hAnsi="Ubuntu"/>
          <w:sz w:val="36"/>
        </w:rPr>
        <w:t>Marek Kedzierski</w:t>
      </w:r>
    </w:p>
    <w:tbl>
      <w:tblPr>
        <w:jc w:val="left"/>
        <w:tblInd w:type="dxa" w:w="-20"/>
        <w:tblBorders>
          <w:top w:color="000001" w:space="0" w:sz="4" w:val="single"/>
          <w:left w:color="000001" w:space="0" w:sz="4" w:val="single"/>
          <w:bottom w:color="000001" w:space="0" w:sz="4" w:val="single"/>
          <w:insideH w:color="000001" w:space="0" w:sz="4" w:val="single"/>
          <w:right w:color="000001" w:space="0" w:sz="4" w:val="single"/>
          <w:insideV w:color="000001" w:space="0" w:sz="4" w:val="single"/>
        </w:tblBorders>
        <w:tblCellMar>
          <w:top w:type="dxa" w:w="100"/>
          <w:left w:type="dxa" w:w="88"/>
          <w:bottom w:type="dxa" w:w="100"/>
          <w:right w:type="dxa" w:w="108"/>
        </w:tblCellMar>
      </w:tblPr>
      <w:tblGrid>
        <w:gridCol w:w="2729"/>
        <w:gridCol w:w="5907"/>
      </w:tblGrid>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pPr>
            <w:r>
              <w:rPr>
                <w:b/>
              </w:rPr>
              <w:t>Overview</w:t>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ind w:hanging="0" w:left="0" w:right="-194"/>
            </w:pPr>
            <w:r>
              <w:rPr>
                <w:rFonts w:ascii="Ubuntu" w:cs="Ubuntu" w:eastAsia="Ubuntu" w:hAnsi="Ubuntu"/>
                <w:sz w:val="18"/>
              </w:rPr>
              <w:t>Season developer with 10+ years experience in application development.  I have spent the past 3 years focused on Android development, beginning with my Google Play Store application ‘VirtualBox Manager’ which has 12,000 installs with 4+ star rating.</w:t>
            </w:r>
          </w:p>
        </w:tc>
      </w:tr>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6"/>
              <w:spacing w:after="60" w:before="240" w:line="100" w:lineRule="atLeast"/>
              <w:ind w:hanging="0" w:left="0" w:right="0"/>
              <w:contextualSpacing w:val="false"/>
              <w:jc w:val="left"/>
            </w:pPr>
            <w:r>
              <w:rPr>
                <w:sz w:val="24"/>
              </w:rPr>
              <w:t>Education</w:t>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ind w:hanging="0" w:left="0" w:right="-357"/>
            </w:pPr>
            <w:r>
              <w:rPr>
                <w:rFonts w:ascii="Ubuntu" w:cs="Ubuntu" w:eastAsia="Ubuntu" w:hAnsi="Ubuntu"/>
                <w:sz w:val="16"/>
              </w:rPr>
              <w:t>2001-2005</w:t>
              <w:tab/>
            </w:r>
            <w:r>
              <w:rPr>
                <w:rFonts w:ascii="Ubuntu" w:cs="Ubuntu" w:eastAsia="Ubuntu" w:hAnsi="Ubuntu"/>
                <w:b/>
                <w:sz w:val="20"/>
              </w:rPr>
              <w:t>University of Texas</w:t>
            </w:r>
            <w:r>
              <w:rPr>
                <w:rFonts w:ascii="Ubuntu" w:cs="Ubuntu" w:eastAsia="Ubuntu" w:hAnsi="Ubuntu"/>
                <w:sz w:val="16"/>
              </w:rPr>
              <w:tab/>
              <w:t xml:space="preserve">                 Austin, TX</w:t>
            </w:r>
          </w:p>
          <w:p>
            <w:pPr>
              <w:pStyle w:val="style0"/>
            </w:pPr>
            <w:r>
              <w:rPr>
                <w:rFonts w:ascii="Ubuntu" w:cs="Ubuntu" w:eastAsia="Ubuntu" w:hAnsi="Ubuntu"/>
                <w:i/>
                <w:sz w:val="20"/>
              </w:rPr>
              <w:t>B.A. Computer Sciences</w:t>
            </w:r>
          </w:p>
          <w:p>
            <w:pPr>
              <w:pStyle w:val="style0"/>
              <w:numPr>
                <w:ilvl w:val="0"/>
                <w:numId w:val="13"/>
              </w:numPr>
              <w:tabs>
                <w:tab w:leader="none" w:pos="1685" w:val="left"/>
                <w:tab w:leader="none" w:pos="1800" w:val="left"/>
                <w:tab w:leader="none" w:pos="3400" w:val="left"/>
              </w:tabs>
            </w:pPr>
            <w:r>
              <w:rPr>
                <w:rFonts w:ascii="Ubuntu" w:cs="Ubuntu" w:eastAsia="Ubuntu" w:hAnsi="Ubuntu"/>
                <w:sz w:val="18"/>
              </w:rPr>
              <w:t>Completed CS370 Undergraduate Research &amp; CS379H Honors Research Thesis with A's.</w:t>
            </w:r>
          </w:p>
          <w:p>
            <w:pPr>
              <w:pStyle w:val="style0"/>
              <w:tabs>
                <w:tab w:leader="none" w:pos="6996" w:val="right"/>
              </w:tabs>
            </w:pPr>
            <w:r>
              <w:rPr/>
            </w:r>
          </w:p>
        </w:tc>
      </w:tr>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pPr>
            <w:r>
              <w:rPr>
                <w:b/>
              </w:rPr>
              <w:t>Android Development</w:t>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tabs>
                <w:tab w:leader="none" w:pos="245" w:val="left"/>
                <w:tab w:leader="none" w:pos="1960" w:val="left"/>
              </w:tabs>
            </w:pPr>
            <w:r>
              <w:rPr>
                <w:rFonts w:ascii="Ubuntu" w:cs="Ubuntu" w:eastAsia="Ubuntu" w:hAnsi="Ubuntu"/>
                <w:i/>
                <w:sz w:val="20"/>
              </w:rPr>
              <w:t>VirtualBox Manager Application</w:t>
            </w:r>
          </w:p>
          <w:p>
            <w:pPr>
              <w:pStyle w:val="style0"/>
              <w:numPr>
                <w:ilvl w:val="0"/>
                <w:numId w:val="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 xml:space="preserve">4.1 star rating (20,000-&gt;25,000 installs) on </w:t>
            </w:r>
            <w:hyperlink r:id="rId3">
              <w:r>
                <w:rPr>
                  <w:rStyle w:val="style16"/>
                  <w:rStyle w:val="style16"/>
                  <w:rFonts w:ascii="Ubuntu" w:cs="Ubuntu" w:eastAsia="Ubuntu" w:hAnsi="Ubuntu"/>
                  <w:color w:val="0000FF"/>
                  <w:sz w:val="18"/>
                  <w:u w:val="single"/>
                </w:rPr>
                <w:t>Android Market</w:t>
              </w:r>
            </w:hyperlink>
          </w:p>
          <w:p>
            <w:pPr>
              <w:pStyle w:val="style0"/>
              <w:numPr>
                <w:ilvl w:val="0"/>
                <w:numId w:val="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Control Oracle VirtualBox installation remotely using Webservice API</w:t>
            </w:r>
          </w:p>
          <w:p>
            <w:pPr>
              <w:pStyle w:val="style0"/>
              <w:numPr>
                <w:ilvl w:val="0"/>
                <w:numId w:val="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Exposes complete API, i.e. Start/Stop, Snapshots, State saving</w:t>
            </w:r>
          </w:p>
          <w:p>
            <w:pPr>
              <w:pStyle w:val="style0"/>
              <w:numPr>
                <w:ilvl w:val="0"/>
                <w:numId w:val="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Display Virtual Machine details and log files</w:t>
            </w:r>
          </w:p>
          <w:p>
            <w:pPr>
              <w:pStyle w:val="style0"/>
              <w:numPr>
                <w:ilvl w:val="0"/>
                <w:numId w:val="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Real-Time CPU/Memory metric graphs</w:t>
            </w:r>
          </w:p>
          <w:p>
            <w:pPr>
              <w:pStyle w:val="style0"/>
              <w:numPr>
                <w:ilvl w:val="0"/>
                <w:numId w:val="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 xml:space="preserve">Source code available at GitHub </w:t>
            </w:r>
            <w:hyperlink r:id="rId4">
              <w:r>
                <w:rPr>
                  <w:rStyle w:val="style16"/>
                  <w:rStyle w:val="style16"/>
                  <w:rFonts w:ascii="Ubuntu" w:cs="Ubuntu" w:eastAsia="Ubuntu" w:hAnsi="Ubuntu"/>
                  <w:color w:val="0000FF"/>
                  <w:sz w:val="18"/>
                  <w:u w:val="single"/>
                </w:rPr>
                <w:t>https://github.com/kedzie/VBoxManager</w:t>
              </w:r>
            </w:hyperlink>
          </w:p>
        </w:tc>
      </w:tr>
      <w:tr>
        <w:trPr>
          <w:cantSplit w:val="false"/>
        </w:trPr>
        <w:tc>
          <w:tcPr>
            <w:tcW w:type="dxa" w:w="2729"/>
            <w:tcBorders>
              <w:top w:val="none"/>
              <w:left w:color="000001" w:space="0" w:sz="4" w:val="single"/>
              <w:bottom w:color="000001" w:space="0" w:sz="4" w:val="single"/>
              <w:right w:color="000001" w:space="0" w:sz="4" w:val="single"/>
            </w:tcBorders>
            <w:shd w:fill="FFFFFF" w:val="clear"/>
            <w:tcMar>
              <w:left w:type="dxa" w:w="88"/>
            </w:tcMar>
          </w:tcPr>
          <w:p>
            <w:pPr>
              <w:pStyle w:val="style0"/>
            </w:pPr>
            <w:r>
              <w:rPr/>
            </w:r>
          </w:p>
        </w:tc>
        <w:tc>
          <w:tcPr>
            <w:tcW w:type="dxa" w:w="5907"/>
            <w:tcBorders>
              <w:top w:val="none"/>
              <w:left w:color="000001" w:space="0" w:sz="4" w:val="single"/>
              <w:bottom w:color="000001" w:space="0" w:sz="4" w:val="single"/>
              <w:right w:color="000001" w:space="0" w:sz="4" w:val="single"/>
            </w:tcBorders>
            <w:shd w:fill="FFFFFF" w:val="clear"/>
            <w:tcMar>
              <w:left w:type="dxa" w:w="88"/>
            </w:tcMar>
          </w:tcPr>
          <w:p>
            <w:pPr>
              <w:pStyle w:val="style0"/>
              <w:tabs>
                <w:tab w:leader="none" w:pos="245" w:val="left"/>
                <w:tab w:leader="none" w:pos="1960" w:val="left"/>
              </w:tabs>
            </w:pPr>
            <w:r>
              <w:rPr>
                <w:rFonts w:ascii="Ubuntu" w:hAnsi="Ubuntu"/>
                <w:sz w:val="20"/>
                <w:szCs w:val="20"/>
              </w:rPr>
              <w:t>Android Support v4 with NineOldAndroids</w:t>
            </w:r>
          </w:p>
          <w:p>
            <w:pPr>
              <w:pStyle w:val="style0"/>
              <w:numPr>
                <w:ilvl w:val="0"/>
                <w:numId w:val="4"/>
              </w:numPr>
              <w:tabs>
                <w:tab w:leader="none" w:pos="245" w:val="left"/>
                <w:tab w:leader="none" w:pos="1960" w:val="left"/>
              </w:tabs>
            </w:pPr>
            <w:r>
              <w:rPr>
                <w:rFonts w:ascii="Ubuntu" w:hAnsi="Ubuntu"/>
                <w:sz w:val="18"/>
                <w:szCs w:val="18"/>
              </w:rPr>
              <w:t>Allow Object Animators for Fragment Transitions</w:t>
            </w:r>
          </w:p>
          <w:p>
            <w:pPr>
              <w:pStyle w:val="style0"/>
              <w:numPr>
                <w:ilvl w:val="0"/>
                <w:numId w:val="4"/>
              </w:numPr>
              <w:tabs>
                <w:tab w:leader="none" w:pos="245" w:val="left"/>
                <w:tab w:leader="none" w:pos="1960" w:val="left"/>
              </w:tabs>
            </w:pPr>
            <w:r>
              <w:rPr>
                <w:rFonts w:ascii="Ubuntu" w:hAnsi="Ubuntu"/>
                <w:sz w:val="18"/>
                <w:szCs w:val="18"/>
              </w:rPr>
              <w:t>Use PageTransformers in pre-HoneyComb</w:t>
            </w:r>
          </w:p>
          <w:p>
            <w:pPr>
              <w:pStyle w:val="style0"/>
              <w:numPr>
                <w:ilvl w:val="0"/>
                <w:numId w:val="4"/>
              </w:numPr>
              <w:tabs>
                <w:tab w:leader="none" w:pos="245" w:val="left"/>
                <w:tab w:leader="none" w:pos="1960" w:val="left"/>
              </w:tabs>
            </w:pPr>
            <w:r>
              <w:rPr>
                <w:rFonts w:ascii="Ubuntu" w:hAnsi="Ubuntu"/>
                <w:sz w:val="18"/>
                <w:szCs w:val="18"/>
              </w:rPr>
              <w:t xml:space="preserve">Source available </w:t>
            </w:r>
            <w:hyperlink r:id="rId5">
              <w:r>
                <w:rPr>
                  <w:rStyle w:val="style16"/>
                  <w:rStyle w:val="style16"/>
                  <w:rFonts w:ascii="Ubuntu" w:hAnsi="Ubuntu"/>
                  <w:sz w:val="18"/>
                  <w:szCs w:val="18"/>
                </w:rPr>
                <w:t>http://www.github.com/kedzie/</w:t>
              </w:r>
              <w:r>
                <w:rPr>
                  <w:rStyle w:val="style16"/>
                  <w:rStyle w:val="style16"/>
                  <w:rFonts w:ascii="Ubuntu" w:hAnsi="Ubuntu"/>
                  <w:sz w:val="18"/>
                  <w:szCs w:val="18"/>
                </w:rPr>
                <w:t>Support_v4_</w:t>
              </w:r>
            </w:hyperlink>
            <w:r>
              <w:rPr>
                <w:rStyle w:val="style16"/>
                <w:rFonts w:ascii="Ubuntu" w:hAnsi="Ubuntu"/>
                <w:sz w:val="18"/>
                <w:szCs w:val="18"/>
              </w:rPr>
              <w:t>NineOldAndroids</w:t>
            </w:r>
            <w:r>
              <w:rPr>
                <w:rFonts w:ascii="Ubuntu" w:hAnsi="Ubuntu"/>
                <w:sz w:val="18"/>
                <w:szCs w:val="18"/>
              </w:rPr>
              <w:t xml:space="preserve"> </w:t>
            </w:r>
          </w:p>
        </w:tc>
      </w:tr>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pPr>
            <w:r>
              <w:rPr>
                <w:b/>
              </w:rPr>
              <w:t>Professional experience</w:t>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tabs>
                <w:tab w:leader="none" w:pos="245" w:val="left"/>
                <w:tab w:leader="none" w:pos="1960" w:val="left"/>
              </w:tabs>
            </w:pPr>
            <w:r>
              <w:rPr>
                <w:rFonts w:ascii="Ubuntu" w:cs="Ubuntu" w:eastAsia="Ubuntu" w:hAnsi="Ubuntu"/>
                <w:sz w:val="16"/>
              </w:rPr>
              <w:t>09/12-Present</w:t>
            </w:r>
            <w:r>
              <w:rPr>
                <w:rFonts w:ascii="Ubuntu" w:cs="Ubuntu" w:eastAsia="Ubuntu" w:hAnsi="Ubuntu"/>
                <w:sz w:val="18"/>
              </w:rPr>
              <w:tab/>
            </w:r>
            <w:r>
              <w:rPr>
                <w:rFonts w:ascii="Ubuntu" w:cs="Ubuntu" w:eastAsia="Ubuntu" w:hAnsi="Ubuntu"/>
                <w:sz w:val="20"/>
              </w:rPr>
              <w:t xml:space="preserve">     </w:t>
            </w:r>
            <w:r>
              <w:rPr>
                <w:rFonts w:ascii="Ubuntu" w:cs="Ubuntu" w:eastAsia="Ubuntu" w:hAnsi="Ubuntu"/>
                <w:b/>
                <w:sz w:val="20"/>
              </w:rPr>
              <w:t>Yotimbe</w:t>
            </w:r>
            <w:r>
              <w:rPr>
                <w:rFonts w:ascii="Ubuntu" w:cs="Ubuntu" w:eastAsia="Ubuntu" w:hAnsi="Ubuntu"/>
                <w:sz w:val="20"/>
              </w:rPr>
              <w:t xml:space="preserve">                  </w:t>
            </w:r>
            <w:r>
              <w:rPr>
                <w:rFonts w:ascii="Ubuntu" w:cs="Ubuntu" w:eastAsia="Ubuntu" w:hAnsi="Ubuntu"/>
                <w:sz w:val="18"/>
              </w:rPr>
              <w:t xml:space="preserve">                  </w:t>
            </w:r>
            <w:r>
              <w:rPr>
                <w:rFonts w:ascii="Ubuntu" w:cs="Ubuntu" w:eastAsia="Ubuntu" w:hAnsi="Ubuntu"/>
                <w:sz w:val="16"/>
              </w:rPr>
              <w:t>San Diego, CA</w:t>
            </w:r>
          </w:p>
          <w:p>
            <w:pPr>
              <w:pStyle w:val="style0"/>
              <w:tabs>
                <w:tab w:leader="none" w:pos="245" w:val="left"/>
                <w:tab w:leader="none" w:pos="1960" w:val="left"/>
              </w:tabs>
            </w:pPr>
            <w:r>
              <w:rPr>
                <w:rFonts w:ascii="Ubuntu" w:cs="Ubuntu" w:eastAsia="Ubuntu" w:hAnsi="Ubuntu"/>
                <w:i/>
                <w:sz w:val="20"/>
              </w:rPr>
              <w:t>Android Developer</w:t>
            </w:r>
          </w:p>
          <w:p>
            <w:pPr>
              <w:pStyle w:val="style0"/>
              <w:numPr>
                <w:ilvl w:val="0"/>
                <w:numId w:val="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Built application with RESTful backend services</w:t>
            </w:r>
          </w:p>
          <w:p>
            <w:pPr>
              <w:pStyle w:val="style0"/>
              <w:numPr>
                <w:ilvl w:val="0"/>
                <w:numId w:val="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Integrations with Facebook, Twitter, Youtube &amp; PayPal</w:t>
            </w:r>
          </w:p>
          <w:p>
            <w:pPr>
              <w:pStyle w:val="style0"/>
              <w:numPr>
                <w:ilvl w:val="0"/>
                <w:numId w:val="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Implemented Android recommended design/navigation patterns, including fragment layouts for tablets</w:t>
            </w:r>
          </w:p>
          <w:p>
            <w:pPr>
              <w:pStyle w:val="style0"/>
              <w:numPr>
                <w:ilvl w:val="0"/>
                <w:numId w:val="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Single APK with backwards compatibility using Google support libraries and ActionBarSherlock</w:t>
            </w:r>
          </w:p>
        </w:tc>
      </w:tr>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80"/>
              <w:right w:type="dxa" w:w="100"/>
            </w:tcMar>
          </w:tcPr>
          <w:p>
            <w:pPr>
              <w:pStyle w:val="style0"/>
              <w:spacing w:after="0" w:before="0" w:line="100" w:lineRule="atLeast"/>
              <w:contextualSpacing w:val="false"/>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80"/>
              <w:right w:type="dxa" w:w="100"/>
            </w:tcMar>
          </w:tcPr>
          <w:p>
            <w:pPr>
              <w:pStyle w:val="style0"/>
              <w:tabs>
                <w:tab w:leader="none" w:pos="245" w:val="left"/>
                <w:tab w:leader="none" w:pos="1960" w:val="left"/>
              </w:tabs>
            </w:pPr>
            <w:r>
              <w:rPr>
                <w:rFonts w:ascii="Ubuntu" w:cs="Ubuntu" w:eastAsia="Ubuntu" w:hAnsi="Ubuntu"/>
                <w:sz w:val="16"/>
              </w:rPr>
              <w:t>04/12-8/12</w:t>
            </w:r>
            <w:r>
              <w:rPr>
                <w:rFonts w:ascii="Ubuntu" w:cs="Ubuntu" w:eastAsia="Ubuntu" w:hAnsi="Ubuntu"/>
                <w:sz w:val="18"/>
              </w:rPr>
              <w:tab/>
            </w:r>
            <w:r>
              <w:rPr>
                <w:rFonts w:ascii="Ubuntu" w:cs="Ubuntu" w:eastAsia="Ubuntu" w:hAnsi="Ubuntu"/>
                <w:b/>
                <w:sz w:val="20"/>
              </w:rPr>
              <w:t xml:space="preserve">Chicago Tribune  </w:t>
            </w:r>
            <w:r>
              <w:rPr>
                <w:rFonts w:ascii="Ubuntu" w:cs="Ubuntu" w:eastAsia="Ubuntu" w:hAnsi="Ubuntu"/>
                <w:sz w:val="20"/>
              </w:rPr>
              <w:t xml:space="preserve">          </w:t>
            </w:r>
            <w:r>
              <w:rPr>
                <w:rFonts w:ascii="Ubuntu" w:cs="Ubuntu" w:eastAsia="Ubuntu" w:hAnsi="Ubuntu"/>
                <w:sz w:val="18"/>
              </w:rPr>
              <w:t xml:space="preserve">                  </w:t>
            </w:r>
            <w:r>
              <w:rPr>
                <w:rFonts w:ascii="Ubuntu" w:cs="Ubuntu" w:eastAsia="Ubuntu" w:hAnsi="Ubuntu"/>
                <w:sz w:val="16"/>
              </w:rPr>
              <w:t>Chicago, IL</w:t>
            </w:r>
          </w:p>
          <w:p>
            <w:pPr>
              <w:pStyle w:val="style0"/>
              <w:tabs>
                <w:tab w:leader="none" w:pos="245" w:val="left"/>
                <w:tab w:leader="none" w:pos="1960" w:val="left"/>
              </w:tabs>
            </w:pPr>
            <w:r>
              <w:rPr>
                <w:rFonts w:ascii="Ubuntu" w:cs="Ubuntu" w:eastAsia="Ubuntu" w:hAnsi="Ubuntu"/>
                <w:i/>
                <w:sz w:val="20"/>
              </w:rPr>
              <w:t>Senior Android Developer</w:t>
            </w:r>
          </w:p>
          <w:p>
            <w:pPr>
              <w:pStyle w:val="style0"/>
              <w:numPr>
                <w:ilvl w:val="0"/>
                <w:numId w:val="3"/>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android application for viewing news media</w:t>
            </w:r>
          </w:p>
          <w:p>
            <w:pPr>
              <w:pStyle w:val="style0"/>
              <w:numPr>
                <w:ilvl w:val="0"/>
                <w:numId w:val="3"/>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Used Honeycomb, ICS &amp; Support APIs.</w:t>
            </w:r>
          </w:p>
        </w:tc>
      </w:tr>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80"/>
              <w:right w:type="dxa" w:w="100"/>
            </w:tcMar>
          </w:tcPr>
          <w:p>
            <w:pPr>
              <w:pStyle w:val="style0"/>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80"/>
              <w:right w:type="dxa" w:w="100"/>
            </w:tcMar>
          </w:tcPr>
          <w:p>
            <w:pPr>
              <w:pStyle w:val="style0"/>
              <w:tabs>
                <w:tab w:leader="none" w:pos="245" w:val="left"/>
                <w:tab w:leader="none" w:pos="1960" w:val="left"/>
              </w:tabs>
            </w:pPr>
            <w:r>
              <w:rPr>
                <w:rFonts w:ascii="Ubuntu" w:cs="Ubuntu" w:eastAsia="Ubuntu" w:hAnsi="Ubuntu"/>
                <w:sz w:val="16"/>
              </w:rPr>
              <w:t>06/11-2/12</w:t>
            </w:r>
            <w:r>
              <w:rPr>
                <w:rFonts w:ascii="Ubuntu" w:cs="Ubuntu" w:eastAsia="Ubuntu" w:hAnsi="Ubuntu"/>
                <w:sz w:val="18"/>
              </w:rPr>
              <w:tab/>
            </w:r>
            <w:r>
              <w:rPr>
                <w:rFonts w:ascii="Ubuntu" w:cs="Ubuntu" w:eastAsia="Ubuntu" w:hAnsi="Ubuntu"/>
                <w:b/>
                <w:sz w:val="20"/>
              </w:rPr>
              <w:t xml:space="preserve">HS2 Solutions     </w:t>
            </w:r>
            <w:r>
              <w:rPr>
                <w:rFonts w:ascii="Ubuntu" w:cs="Ubuntu" w:eastAsia="Ubuntu" w:hAnsi="Ubuntu"/>
                <w:sz w:val="20"/>
              </w:rPr>
              <w:t xml:space="preserve">       </w:t>
            </w:r>
            <w:r>
              <w:rPr>
                <w:rFonts w:ascii="Ubuntu" w:cs="Ubuntu" w:eastAsia="Ubuntu" w:hAnsi="Ubuntu"/>
                <w:sz w:val="18"/>
              </w:rPr>
              <w:t xml:space="preserve">                  </w:t>
            </w:r>
            <w:r>
              <w:rPr>
                <w:rFonts w:ascii="Ubuntu" w:cs="Ubuntu" w:eastAsia="Ubuntu" w:hAnsi="Ubuntu"/>
                <w:sz w:val="16"/>
              </w:rPr>
              <w:t>Chicago, IL</w:t>
            </w:r>
          </w:p>
          <w:p>
            <w:pPr>
              <w:pStyle w:val="style0"/>
              <w:tabs>
                <w:tab w:leader="none" w:pos="245" w:val="left"/>
                <w:tab w:leader="none" w:pos="1960" w:val="left"/>
              </w:tabs>
            </w:pPr>
            <w:r>
              <w:rPr>
                <w:rFonts w:ascii="Ubuntu" w:cs="Ubuntu" w:eastAsia="Ubuntu" w:hAnsi="Ubuntu"/>
                <w:i/>
                <w:sz w:val="20"/>
              </w:rPr>
              <w:t>Web Developer &amp; Architect</w:t>
            </w:r>
          </w:p>
          <w:p>
            <w:pPr>
              <w:pStyle w:val="style0"/>
              <w:numPr>
                <w:ilvl w:val="0"/>
                <w:numId w:val="5"/>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Implemented an insurance claim processing system based on (user-editable) business rules</w:t>
            </w:r>
          </w:p>
          <w:p>
            <w:pPr>
              <w:pStyle w:val="style0"/>
              <w:numPr>
                <w:ilvl w:val="0"/>
                <w:numId w:val="5"/>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Lead an effort supporting effective &amp; efficient rule authoring by business users. including:</w:t>
            </w:r>
          </w:p>
          <w:p>
            <w:pPr>
              <w:pStyle w:val="style0"/>
              <w:numPr>
                <w:ilvl w:val="0"/>
                <w:numId w:val="5"/>
              </w:numPr>
              <w:tabs>
                <w:tab w:leader="none" w:pos="1685" w:val="left"/>
                <w:tab w:leader="none" w:pos="2520" w:val="left"/>
                <w:tab w:leader="none" w:pos="3400" w:val="left"/>
              </w:tabs>
              <w:spacing w:after="0" w:before="0" w:line="100" w:lineRule="atLeast"/>
              <w:contextualSpacing w:val="false"/>
            </w:pPr>
            <w:r>
              <w:rPr>
                <w:rFonts w:ascii="Ubuntu" w:cs="Ubuntu" w:eastAsia="Ubuntu" w:hAnsi="Ubuntu"/>
                <w:sz w:val="18"/>
              </w:rPr>
              <w:t>Separate object model for rule execution, optimized for rule authoring, with type conversion handled by set of technical rules.</w:t>
            </w:r>
          </w:p>
          <w:p>
            <w:pPr>
              <w:pStyle w:val="style0"/>
              <w:numPr>
                <w:ilvl w:val="0"/>
                <w:numId w:val="5"/>
              </w:numPr>
              <w:tabs>
                <w:tab w:leader="none" w:pos="1685" w:val="left"/>
                <w:tab w:leader="none" w:pos="2520" w:val="left"/>
                <w:tab w:leader="none" w:pos="3400" w:val="left"/>
              </w:tabs>
              <w:spacing w:after="0" w:before="0" w:line="100" w:lineRule="atLeast"/>
              <w:contextualSpacing w:val="false"/>
            </w:pPr>
            <w:r>
              <w:rPr>
                <w:rFonts w:ascii="Ubuntu" w:cs="Ubuntu" w:eastAsia="Ubuntu" w:hAnsi="Ubuntu"/>
                <w:sz w:val="18"/>
              </w:rPr>
              <w:t>Rule Template definitions</w:t>
            </w:r>
          </w:p>
          <w:p>
            <w:pPr>
              <w:pStyle w:val="style0"/>
              <w:numPr>
                <w:ilvl w:val="0"/>
                <w:numId w:val="5"/>
              </w:numPr>
              <w:tabs>
                <w:tab w:leader="none" w:pos="1685" w:val="left"/>
                <w:tab w:leader="none" w:pos="2520" w:val="left"/>
                <w:tab w:leader="none" w:pos="3400" w:val="left"/>
              </w:tabs>
              <w:spacing w:after="0" w:before="0" w:line="100" w:lineRule="atLeast"/>
              <w:contextualSpacing w:val="false"/>
            </w:pPr>
            <w:r>
              <w:rPr>
                <w:rFonts w:ascii="Ubuntu" w:cs="Ubuntu" w:eastAsia="Ubuntu" w:hAnsi="Ubuntu"/>
                <w:sz w:val="18"/>
              </w:rPr>
              <w:t>Enumerations for string-valued fields</w:t>
            </w:r>
          </w:p>
          <w:p>
            <w:pPr>
              <w:pStyle w:val="style0"/>
              <w:numPr>
                <w:ilvl w:val="0"/>
                <w:numId w:val="5"/>
              </w:numPr>
              <w:tabs>
                <w:tab w:leader="none" w:pos="1685" w:val="left"/>
                <w:tab w:leader="none" w:pos="2520" w:val="left"/>
                <w:tab w:leader="none" w:pos="3400" w:val="left"/>
              </w:tabs>
              <w:spacing w:after="0" w:before="0" w:line="100" w:lineRule="atLeast"/>
              <w:contextualSpacing w:val="false"/>
            </w:pPr>
            <w:r>
              <w:rPr>
                <w:rFonts w:ascii="Ubuntu" w:cs="Ubuntu" w:eastAsia="Ubuntu" w:hAnsi="Ubuntu"/>
                <w:sz w:val="18"/>
              </w:rPr>
              <w:t>robustly designed Domain Specific Language</w:t>
            </w:r>
          </w:p>
          <w:p>
            <w:pPr>
              <w:pStyle w:val="style0"/>
              <w:numPr>
                <w:ilvl w:val="0"/>
                <w:numId w:val="5"/>
              </w:numPr>
              <w:tabs>
                <w:tab w:leader="none" w:pos="1685" w:val="left"/>
                <w:tab w:leader="none" w:pos="2520" w:val="left"/>
                <w:tab w:leader="none" w:pos="3400" w:val="left"/>
              </w:tabs>
              <w:spacing w:after="0" w:before="0" w:line="100" w:lineRule="atLeast"/>
              <w:contextualSpacing w:val="false"/>
            </w:pPr>
            <w:r>
              <w:rPr>
                <w:rFonts w:ascii="Ubuntu" w:cs="Ubuntu" w:eastAsia="Ubuntu" w:hAnsi="Ubuntu"/>
                <w:sz w:val="18"/>
              </w:rPr>
              <w:t>Converted existing rule spreadsheets to Decision Tables</w:t>
            </w:r>
          </w:p>
          <w:p>
            <w:pPr>
              <w:pStyle w:val="style0"/>
              <w:numPr>
                <w:ilvl w:val="0"/>
                <w:numId w:val="5"/>
              </w:numPr>
              <w:tabs>
                <w:tab w:leader="none" w:pos="1685" w:val="left"/>
                <w:tab w:leader="none" w:pos="2520" w:val="left"/>
                <w:tab w:leader="none" w:pos="3400" w:val="left"/>
              </w:tabs>
              <w:spacing w:after="0" w:before="0" w:line="100" w:lineRule="atLeast"/>
              <w:contextualSpacing w:val="false"/>
            </w:pPr>
            <w:r>
              <w:rPr>
                <w:rFonts w:ascii="Ubuntu" w:cs="Ubuntu" w:eastAsia="Ubuntu" w:hAnsi="Ubuntu"/>
                <w:sz w:val="18"/>
              </w:rPr>
              <w:t>Offer a conversion tool from excel spreadsheets to Guvnor Rule Templates</w:t>
            </w:r>
          </w:p>
          <w:p>
            <w:pPr>
              <w:pStyle w:val="style0"/>
              <w:numPr>
                <w:ilvl w:val="0"/>
                <w:numId w:val="5"/>
              </w:numPr>
              <w:tabs>
                <w:tab w:leader="none" w:pos="1685" w:val="left"/>
                <w:tab w:leader="none" w:pos="2520" w:val="left"/>
                <w:tab w:leader="none" w:pos="3400" w:val="left"/>
              </w:tabs>
              <w:spacing w:after="0" w:before="0" w:line="100" w:lineRule="atLeast"/>
              <w:contextualSpacing w:val="false"/>
            </w:pPr>
            <w:r>
              <w:rPr>
                <w:rFonts w:ascii="Ubuntu" w:cs="Ubuntu" w:eastAsia="Ubuntu" w:hAnsi="Ubuntu"/>
                <w:sz w:val="18"/>
              </w:rPr>
              <w:t>Custom forms for properties dealing with date-time and geography</w:t>
            </w:r>
          </w:p>
          <w:p>
            <w:pPr>
              <w:pStyle w:val="style0"/>
              <w:numPr>
                <w:ilvl w:val="0"/>
                <w:numId w:val="5"/>
              </w:numPr>
              <w:tabs>
                <w:tab w:leader="none" w:pos="1685" w:val="left"/>
                <w:tab w:leader="none" w:pos="2520" w:val="left"/>
                <w:tab w:leader="none" w:pos="3400" w:val="left"/>
              </w:tabs>
              <w:spacing w:after="0" w:before="0" w:line="100" w:lineRule="atLeast"/>
              <w:contextualSpacing w:val="false"/>
            </w:pPr>
            <w:r>
              <w:rPr>
                <w:rFonts w:ascii="Ubuntu" w:cs="Ubuntu" w:eastAsia="Ubuntu" w:hAnsi="Ubuntu"/>
                <w:sz w:val="18"/>
              </w:rPr>
              <w:t>Used Gitorious repository as back-end storage for Guvnor by developing custom git modeshape connector</w:t>
            </w:r>
          </w:p>
          <w:p>
            <w:pPr>
              <w:pStyle w:val="style0"/>
              <w:numPr>
                <w:ilvl w:val="0"/>
                <w:numId w:val="5"/>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Used Gitorious repository as back-end storage for Guvnor by developing custom git modeshape connector</w:t>
            </w:r>
          </w:p>
        </w:tc>
      </w:tr>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tabs>
                <w:tab w:leader="none" w:pos="245" w:val="left"/>
                <w:tab w:leader="none" w:pos="1960" w:val="left"/>
              </w:tabs>
            </w:pPr>
            <w:r>
              <w:rPr>
                <w:rFonts w:ascii="Ubuntu" w:cs="Ubuntu" w:eastAsia="Ubuntu" w:hAnsi="Ubuntu"/>
                <w:sz w:val="16"/>
              </w:rPr>
              <w:t>12/10-06/11</w:t>
            </w:r>
            <w:r>
              <w:rPr>
                <w:rFonts w:ascii="Ubuntu" w:cs="Ubuntu" w:eastAsia="Ubuntu" w:hAnsi="Ubuntu"/>
                <w:sz w:val="18"/>
              </w:rPr>
              <w:tab/>
            </w:r>
            <w:r>
              <w:rPr>
                <w:rFonts w:ascii="Ubuntu" w:cs="Ubuntu" w:eastAsia="Ubuntu" w:hAnsi="Ubuntu"/>
                <w:b/>
                <w:sz w:val="20"/>
              </w:rPr>
              <w:t>University of Chicago</w:t>
            </w:r>
            <w:r>
              <w:rPr>
                <w:rFonts w:ascii="Ubuntu" w:cs="Ubuntu" w:eastAsia="Ubuntu" w:hAnsi="Ubuntu"/>
                <w:sz w:val="18"/>
              </w:rPr>
              <w:t xml:space="preserve">                  </w:t>
            </w:r>
            <w:r>
              <w:rPr>
                <w:rFonts w:ascii="Ubuntu" w:cs="Ubuntu" w:eastAsia="Ubuntu" w:hAnsi="Ubuntu"/>
                <w:sz w:val="16"/>
              </w:rPr>
              <w:t>Chicago, IL</w:t>
            </w:r>
          </w:p>
          <w:p>
            <w:pPr>
              <w:pStyle w:val="style0"/>
              <w:tabs>
                <w:tab w:leader="none" w:pos="245" w:val="left"/>
                <w:tab w:leader="none" w:pos="1960" w:val="left"/>
              </w:tabs>
            </w:pPr>
            <w:r>
              <w:rPr>
                <w:rFonts w:ascii="Ubuntu" w:cs="Ubuntu" w:eastAsia="Ubuntu" w:hAnsi="Ubuntu"/>
                <w:i/>
                <w:sz w:val="20"/>
              </w:rPr>
              <w:t>Java/Python Engineer</w:t>
            </w:r>
            <w:r>
              <w:rPr>
                <w:rFonts w:ascii="Ubuntu" w:cs="Ubuntu" w:eastAsia="Ubuntu" w:hAnsi="Ubuntu"/>
                <w:i/>
                <w:sz w:val="16"/>
              </w:rPr>
              <w:t xml:space="preserve"> (workflow specialist)</w:t>
            </w:r>
          </w:p>
          <w:p>
            <w:pPr>
              <w:pStyle w:val="style0"/>
              <w:numPr>
                <w:ilvl w:val="0"/>
                <w:numId w:val="6"/>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Advised team on possible value &amp; cost of integrating existing project with a business process/workflow engine</w:t>
            </w:r>
          </w:p>
          <w:p>
            <w:pPr>
              <w:pStyle w:val="style0"/>
              <w:numPr>
                <w:ilvl w:val="0"/>
                <w:numId w:val="6"/>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proof-of-concepts of various workflow-related solutions</w:t>
            </w:r>
          </w:p>
          <w:p>
            <w:pPr>
              <w:pStyle w:val="style0"/>
              <w:numPr>
                <w:ilvl w:val="0"/>
                <w:numId w:val="6"/>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Created web applications with Python + Pylon (Mako templates)</w:t>
            </w:r>
          </w:p>
          <w:p>
            <w:pPr>
              <w:pStyle w:val="style0"/>
              <w:numPr>
                <w:ilvl w:val="0"/>
                <w:numId w:val="6"/>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Java portlets in Liferay</w:t>
            </w:r>
          </w:p>
        </w:tc>
      </w:tr>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80"/>
              <w:right w:type="dxa" w:w="100"/>
            </w:tcMar>
          </w:tcPr>
          <w:p>
            <w:pPr>
              <w:pStyle w:val="style0"/>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80"/>
              <w:right w:type="dxa" w:w="100"/>
            </w:tcMar>
          </w:tcPr>
          <w:p>
            <w:pPr>
              <w:pStyle w:val="style0"/>
              <w:tabs>
                <w:tab w:leader="none" w:pos="930" w:val="left"/>
                <w:tab w:leader="none" w:pos="6480" w:val="right"/>
              </w:tabs>
            </w:pPr>
            <w:r>
              <w:rPr>
                <w:rFonts w:ascii="Ubuntu" w:cs="Ubuntu" w:eastAsia="Ubuntu" w:hAnsi="Ubuntu"/>
                <w:sz w:val="16"/>
              </w:rPr>
              <w:t>2/10-12/10</w:t>
            </w:r>
            <w:r>
              <w:rPr>
                <w:rFonts w:ascii="Ubuntu" w:cs="Ubuntu" w:eastAsia="Ubuntu" w:hAnsi="Ubuntu"/>
                <w:sz w:val="18"/>
              </w:rPr>
              <w:t xml:space="preserve">    </w:t>
            </w:r>
            <w:r>
              <w:rPr>
                <w:rFonts w:ascii="Ubuntu" w:cs="Ubuntu" w:eastAsia="Ubuntu" w:hAnsi="Ubuntu"/>
                <w:b/>
                <w:sz w:val="20"/>
              </w:rPr>
              <w:t>MK Consulting</w:t>
            </w:r>
            <w:r>
              <w:rPr>
                <w:rFonts w:ascii="Ubuntu" w:cs="Ubuntu" w:eastAsia="Ubuntu" w:hAnsi="Ubuntu"/>
                <w:b/>
                <w:sz w:val="18"/>
              </w:rPr>
              <w:t xml:space="preserve">  </w:t>
            </w:r>
            <w:r>
              <w:rPr>
                <w:rFonts w:ascii="Ubuntu" w:cs="Ubuntu" w:eastAsia="Ubuntu" w:hAnsi="Ubuntu"/>
                <w:sz w:val="18"/>
              </w:rPr>
              <w:t xml:space="preserve">                                          </w:t>
            </w:r>
            <w:r>
              <w:rPr>
                <w:rFonts w:ascii="Ubuntu" w:cs="Ubuntu" w:eastAsia="Ubuntu" w:hAnsi="Ubuntu"/>
                <w:sz w:val="16"/>
              </w:rPr>
              <w:t xml:space="preserve"> Chicago, IL</w:t>
            </w:r>
          </w:p>
          <w:p>
            <w:pPr>
              <w:pStyle w:val="style0"/>
            </w:pPr>
            <w:r>
              <w:rPr>
                <w:rFonts w:ascii="Ubuntu" w:cs="Ubuntu" w:eastAsia="Ubuntu" w:hAnsi="Ubuntu"/>
                <w:i/>
                <w:sz w:val="20"/>
              </w:rPr>
              <w:t>President/Lead Developer</w:t>
            </w:r>
          </w:p>
          <w:p>
            <w:pPr>
              <w:pStyle w:val="style0"/>
              <w:numPr>
                <w:ilvl w:val="0"/>
                <w:numId w:val="7"/>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SOA/SaaS/Cloud architecture specialist. Designed &amp; developed SA applications, services &amp; ESB infrastructure using Java EE.</w:t>
            </w:r>
          </w:p>
          <w:p>
            <w:pPr>
              <w:pStyle w:val="style0"/>
              <w:numPr>
                <w:ilvl w:val="0"/>
                <w:numId w:val="7"/>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Finding my own clients, requirement gathering and full lifecycle development. focus on solving business problems rather than 8 hours.</w:t>
            </w:r>
          </w:p>
          <w:p>
            <w:pPr>
              <w:pStyle w:val="style0"/>
              <w:numPr>
                <w:ilvl w:val="0"/>
                <w:numId w:val="7"/>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Leveraged Jboss jBpm 4.x to automated business processes regarding communications between potential clients &amp; vendors for internet marketing applications.</w:t>
            </w:r>
          </w:p>
          <w:p>
            <w:pPr>
              <w:pStyle w:val="style0"/>
              <w:numPr>
                <w:ilvl w:val="0"/>
                <w:numId w:val="7"/>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user interfaces using Google Web Toolkit (GWT), PHP &amp; Javascript. RESTful web services.  EJB backend with JPA/Hibernate.  SOLR search capability.</w:t>
            </w:r>
          </w:p>
        </w:tc>
      </w:tr>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tabs>
                <w:tab w:leader="none" w:pos="930" w:val="left"/>
                <w:tab w:leader="none" w:pos="6480" w:val="right"/>
              </w:tabs>
            </w:pPr>
            <w:r>
              <w:rPr>
                <w:rFonts w:ascii="Ubuntu" w:cs="Ubuntu" w:eastAsia="Ubuntu" w:hAnsi="Ubuntu"/>
                <w:sz w:val="16"/>
              </w:rPr>
              <w:t>8/09-12/09</w:t>
            </w:r>
            <w:r>
              <w:rPr>
                <w:rFonts w:ascii="Ubuntu" w:cs="Ubuntu" w:eastAsia="Ubuntu" w:hAnsi="Ubuntu"/>
                <w:sz w:val="20"/>
              </w:rPr>
              <w:t xml:space="preserve">    </w:t>
            </w:r>
            <w:r>
              <w:rPr>
                <w:rFonts w:ascii="Ubuntu" w:cs="Ubuntu" w:eastAsia="Ubuntu" w:hAnsi="Ubuntu"/>
                <w:b/>
                <w:sz w:val="20"/>
              </w:rPr>
              <w:t>NAVTEQ</w:t>
            </w:r>
            <w:r>
              <w:rPr>
                <w:rFonts w:ascii="Ubuntu" w:cs="Ubuntu" w:eastAsia="Ubuntu" w:hAnsi="Ubuntu"/>
                <w:sz w:val="18"/>
              </w:rPr>
              <w:t xml:space="preserve">                                                  </w:t>
            </w:r>
            <w:r>
              <w:rPr>
                <w:rFonts w:ascii="Ubuntu" w:cs="Ubuntu" w:eastAsia="Ubuntu" w:hAnsi="Ubuntu"/>
                <w:sz w:val="16"/>
              </w:rPr>
              <w:t xml:space="preserve">         Chicago, IL</w:t>
            </w:r>
          </w:p>
          <w:p>
            <w:pPr>
              <w:pStyle w:val="style0"/>
            </w:pPr>
            <w:r>
              <w:rPr>
                <w:rFonts w:ascii="Ubuntu" w:cs="Ubuntu" w:eastAsia="Ubuntu" w:hAnsi="Ubuntu"/>
                <w:sz w:val="20"/>
              </w:rPr>
              <w:t>J</w:t>
            </w:r>
            <w:r>
              <w:rPr>
                <w:rFonts w:ascii="Ubuntu" w:cs="Ubuntu" w:eastAsia="Ubuntu" w:hAnsi="Ubuntu"/>
                <w:i/>
                <w:sz w:val="20"/>
              </w:rPr>
              <w:t>2EE Senior Architect</w:t>
            </w:r>
          </w:p>
          <w:p>
            <w:pPr>
              <w:pStyle w:val="style0"/>
              <w:numPr>
                <w:ilvl w:val="0"/>
                <w:numId w:val="8"/>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extensions to JBoss jBPM to support object &amp; role based authorization.</w:t>
            </w:r>
          </w:p>
          <w:p>
            <w:pPr>
              <w:pStyle w:val="style0"/>
              <w:numPr>
                <w:ilvl w:val="0"/>
                <w:numId w:val="8"/>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 xml:space="preserve">Designed an integration layer which allowed jBPM to be used with any implementation of the java security specifications.  </w:t>
            </w:r>
          </w:p>
        </w:tc>
      </w:tr>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tabs>
                <w:tab w:leader="none" w:pos="930" w:val="left"/>
                <w:tab w:leader="none" w:pos="6480" w:val="right"/>
              </w:tabs>
            </w:pPr>
            <w:r>
              <w:rPr>
                <w:rFonts w:ascii="Ubuntu" w:cs="Ubuntu" w:eastAsia="Ubuntu" w:hAnsi="Ubuntu"/>
                <w:sz w:val="16"/>
              </w:rPr>
              <w:t xml:space="preserve">11/08-5/09 </w:t>
            </w:r>
            <w:r>
              <w:rPr>
                <w:rFonts w:ascii="Ubuntu" w:cs="Ubuntu" w:eastAsia="Ubuntu" w:hAnsi="Ubuntu"/>
                <w:sz w:val="20"/>
              </w:rPr>
              <w:t xml:space="preserve">   </w:t>
            </w:r>
            <w:r>
              <w:rPr>
                <w:rFonts w:ascii="Ubuntu" w:cs="Ubuntu" w:eastAsia="Ubuntu" w:hAnsi="Ubuntu"/>
                <w:b/>
                <w:sz w:val="20"/>
              </w:rPr>
              <w:t>MIT Lincoln Laboratory</w:t>
            </w:r>
            <w:r>
              <w:rPr>
                <w:rFonts w:ascii="Ubuntu" w:cs="Ubuntu" w:eastAsia="Ubuntu" w:hAnsi="Ubuntu"/>
                <w:b/>
                <w:sz w:val="16"/>
              </w:rPr>
              <w:t xml:space="preserve">  </w:t>
            </w:r>
            <w:r>
              <w:rPr>
                <w:rFonts w:ascii="Ubuntu" w:cs="Ubuntu" w:eastAsia="Ubuntu" w:hAnsi="Ubuntu"/>
                <w:sz w:val="16"/>
              </w:rPr>
              <w:t xml:space="preserve">              Boston, MA</w:t>
            </w:r>
          </w:p>
          <w:p>
            <w:pPr>
              <w:pStyle w:val="style0"/>
            </w:pPr>
            <w:r>
              <w:rPr>
                <w:rFonts w:ascii="Ubuntu" w:cs="Ubuntu" w:eastAsia="Ubuntu" w:hAnsi="Ubuntu"/>
                <w:i/>
                <w:sz w:val="20"/>
              </w:rPr>
              <w:t>Software Engineer</w:t>
            </w:r>
          </w:p>
          <w:p>
            <w:pPr>
              <w:pStyle w:val="style0"/>
              <w:numPr>
                <w:ilvl w:val="0"/>
                <w:numId w:val="9"/>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SOA/SaaS architecture specialist. Designed &amp; developed SA applications, services &amp; ESB infrastructure using Java EE.</w:t>
            </w:r>
          </w:p>
          <w:p>
            <w:pPr>
              <w:pStyle w:val="style0"/>
              <w:numPr>
                <w:ilvl w:val="0"/>
                <w:numId w:val="9"/>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Integrated applications, including those developed in C++ &amp; Matlab, developed by other laboratory groups into a SOA architecture.  Clients discovered services from UDDI registry.</w:t>
            </w:r>
          </w:p>
          <w:p>
            <w:pPr>
              <w:pStyle w:val="style0"/>
              <w:numPr>
                <w:ilvl w:val="0"/>
                <w:numId w:val="9"/>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3D GIS visualization client using GeoTools &amp; OpenGL.</w:t>
            </w:r>
          </w:p>
          <w:p>
            <w:pPr>
              <w:pStyle w:val="style0"/>
              <w:numPr>
                <w:ilvl w:val="0"/>
                <w:numId w:val="9"/>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Applications communicated via Cursor-on-Target &amp; CRD schemas for Situational Awareness &amp; route planning.Integrated with Falconview.</w:t>
            </w:r>
          </w:p>
          <w:p>
            <w:pPr>
              <w:pStyle w:val="style0"/>
              <w:numPr>
                <w:ilvl w:val="0"/>
                <w:numId w:val="9"/>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Proof-of-Concepts and gave demonstrations</w:t>
            </w:r>
          </w:p>
        </w:tc>
      </w:tr>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tabs>
                <w:tab w:leader="none" w:pos="930" w:val="left"/>
              </w:tabs>
              <w:ind w:hanging="0" w:left="0" w:right="-357"/>
            </w:pPr>
            <w:r>
              <w:rPr>
                <w:rFonts w:ascii="Ubuntu" w:cs="Ubuntu" w:eastAsia="Ubuntu" w:hAnsi="Ubuntu"/>
                <w:sz w:val="16"/>
              </w:rPr>
              <w:t xml:space="preserve">7/07-7/08 </w:t>
            </w:r>
            <w:r>
              <w:rPr>
                <w:rFonts w:ascii="Ubuntu" w:cs="Ubuntu" w:eastAsia="Ubuntu" w:hAnsi="Ubuntu"/>
                <w:sz w:val="20"/>
              </w:rPr>
              <w:t xml:space="preserve">   </w:t>
            </w:r>
            <w:r>
              <w:rPr>
                <w:rFonts w:ascii="Ubuntu" w:cs="Ubuntu" w:eastAsia="Ubuntu" w:hAnsi="Ubuntu"/>
                <w:b/>
                <w:sz w:val="20"/>
              </w:rPr>
              <w:t>Pervasive Software, Inc.</w:t>
            </w:r>
            <w:r>
              <w:rPr>
                <w:rFonts w:ascii="Ubuntu" w:cs="Ubuntu" w:eastAsia="Ubuntu" w:hAnsi="Ubuntu"/>
                <w:b/>
                <w:sz w:val="18"/>
              </w:rPr>
              <w:t xml:space="preserve">  </w:t>
            </w:r>
            <w:r>
              <w:rPr>
                <w:rFonts w:ascii="Ubuntu" w:cs="Ubuntu" w:eastAsia="Ubuntu" w:hAnsi="Ubuntu"/>
                <w:sz w:val="18"/>
              </w:rPr>
              <w:t xml:space="preserve">   </w:t>
            </w:r>
            <w:r>
              <w:rPr>
                <w:rFonts w:ascii="Ubuntu" w:cs="Ubuntu" w:eastAsia="Ubuntu" w:hAnsi="Ubuntu"/>
                <w:sz w:val="16"/>
              </w:rPr>
              <w:tab/>
              <w:t xml:space="preserve"> Austin, TX</w:t>
            </w:r>
          </w:p>
          <w:p>
            <w:pPr>
              <w:pStyle w:val="style0"/>
            </w:pPr>
            <w:r>
              <w:rPr>
                <w:rFonts w:ascii="Ubuntu" w:cs="Ubuntu" w:eastAsia="Ubuntu" w:hAnsi="Ubuntu"/>
                <w:i/>
                <w:sz w:val="20"/>
              </w:rPr>
              <w:t>J2EE Software Architect</w:t>
            </w:r>
          </w:p>
          <w:p>
            <w:pPr>
              <w:pStyle w:val="style0"/>
              <w:numPr>
                <w:ilvl w:val="0"/>
                <w:numId w:val="10"/>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an enterprise platform (SaaS/SOA Architecture) which allowed the company to expose their core technology engine to thousands of users with a SaaS (Software As A Service) business model and to orchestrate business processes with BPEL.</w:t>
            </w:r>
          </w:p>
          <w:p>
            <w:pPr>
              <w:pStyle w:val="style0"/>
              <w:numPr>
                <w:ilvl w:val="0"/>
                <w:numId w:val="10"/>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 xml:space="preserve">Developed an Enterprise Service Bus (ESB) which leveraged existing proprietary technology while adding features such as High Availability, scalability, multi-tenancy, BPEL orchestration, JMX/SMNP monitoring, and content management. </w:t>
            </w:r>
          </w:p>
          <w:p>
            <w:pPr>
              <w:pStyle w:val="style0"/>
              <w:numPr>
                <w:ilvl w:val="0"/>
                <w:numId w:val="10"/>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Lead the entire development life-cycle from requirements and release; including the design/implementation of a semi-formal iterative process.</w:t>
            </w:r>
          </w:p>
          <w:p>
            <w:pPr>
              <w:pStyle w:val="style0"/>
              <w:numPr>
                <w:ilvl w:val="0"/>
                <w:numId w:val="10"/>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Implemented the application using J2EE 5 technologies including JBoss 4.2 AS, EJB 3, JAX-WS, JMX.  Also used JBoss jBPM, Hibernate, BPEL (Apache ODE), JMX, JSF, and Spring.  Developed development tools as Eclipse Plugins.</w:t>
            </w:r>
          </w:p>
          <w:p>
            <w:pPr>
              <w:pStyle w:val="style0"/>
              <w:tabs>
                <w:tab w:leader="none" w:pos="44345" w:val="left"/>
              </w:tabs>
              <w:ind w:hanging="0" w:left="3675" w:right="0"/>
            </w:pPr>
            <w:r>
              <w:rPr/>
            </w:r>
          </w:p>
        </w:tc>
      </w:tr>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tabs>
                <w:tab w:leader="none" w:pos="930" w:val="left"/>
              </w:tabs>
              <w:ind w:hanging="0" w:left="0" w:right="-357"/>
            </w:pPr>
            <w:r>
              <w:rPr>
                <w:rFonts w:ascii="Ubuntu" w:cs="Ubuntu" w:eastAsia="Ubuntu" w:hAnsi="Ubuntu"/>
                <w:sz w:val="16"/>
              </w:rPr>
              <w:t xml:space="preserve">8/05-6/07   </w:t>
            </w:r>
            <w:r>
              <w:rPr>
                <w:rFonts w:ascii="Ubuntu" w:cs="Ubuntu" w:eastAsia="Ubuntu" w:hAnsi="Ubuntu"/>
                <w:sz w:val="20"/>
              </w:rPr>
              <w:t xml:space="preserve">    </w:t>
            </w:r>
            <w:r>
              <w:rPr>
                <w:rFonts w:ascii="Ubuntu" w:cs="Ubuntu" w:eastAsia="Ubuntu" w:hAnsi="Ubuntu"/>
                <w:b/>
                <w:sz w:val="20"/>
              </w:rPr>
              <w:t>KiTS</w:t>
            </w:r>
            <w:r>
              <w:rPr>
                <w:rFonts w:ascii="Ubuntu" w:cs="Ubuntu" w:eastAsia="Ubuntu" w:hAnsi="Ubuntu"/>
                <w:sz w:val="20"/>
              </w:rPr>
              <w:t xml:space="preserve">                     </w:t>
            </w:r>
            <w:r>
              <w:rPr>
                <w:rFonts w:ascii="Ubuntu" w:cs="Ubuntu" w:eastAsia="Ubuntu" w:hAnsi="Ubuntu"/>
                <w:sz w:val="16"/>
              </w:rPr>
              <w:t xml:space="preserve">                                                        Round Rock, TX</w:t>
            </w:r>
          </w:p>
          <w:p>
            <w:pPr>
              <w:pStyle w:val="style0"/>
            </w:pPr>
            <w:r>
              <w:rPr>
                <w:rFonts w:ascii="Ubuntu" w:cs="Ubuntu" w:eastAsia="Ubuntu" w:hAnsi="Ubuntu"/>
                <w:i/>
                <w:sz w:val="20"/>
              </w:rPr>
              <w:t>Java Developer</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J2EE Development of a SOA architecture using IBM WebSphere and Oracle.  Daily experience developing Web Services, EJBs, Hibernate, ESB, JSP, JMS, JMX, Java WebStart, JBoss AOP, and JBoss Rules.  Implemented ESB using WebSphere ND, WebSphere Process Server, and WebSphere MQ.</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POC for C2(Command &amp; Control)/SA (Situational Awareness)  application which utilized 200+ Gigabytes of GIS data in various formats (DTED 1&amp;2, CADRD (1:25k, 1:50k, 1:100k, 1:1Mil, 1:5Mil), CID (1M, 5M), GeoTIFF(1:1M).  Used OpenMAP framework to load file formats.  Developed custom 3D rendering with OpenGL which dynamically loaded map data based on the visible area in the current viewpoint.  Optimal map scales were chosen based on viewpoint, data availability, and user override preferences.  Multiple scales of satellite/map imagery could be layered onto optimal level of DTED elevation data.  Screen shots available on website.</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As a IBM Business Partner, KiTS adopted Rational Unified Process with ClearCase, ClearQuest and Rational Software Development Platform.  Used model based development with UML.</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Co-designed &amp; implemented business logic &amp; validation rules using Fair Isaac Blaze Advisor before converting to JBoss Rules after licensing issues.  Both were integrated with the application code non-intrusively via JBoss Aspect Oriented Programming.</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 xml:space="preserve">Took on major role in early design/development of J2EE/SOA data initialization software, for US Army, deployed on IBM WebSphere Application Server.  </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Designed &amp; Implemented persistence layer using JBoss Hibernate technology with an Oracle 10g Database.  Developed user interface using Swing and JSP.</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Implemented client-server communications using JAX-RPC webservice delegate/facade pattern.  Delivered client to user via Java WebStart.</w:t>
            </w:r>
          </w:p>
          <w:p>
            <w:pPr>
              <w:pStyle w:val="style0"/>
              <w:numPr>
                <w:ilvl w:val="0"/>
                <w:numId w:val="11"/>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Was brought on as a full-time salary employee by KITS after six month minimum period; supported successful delivery of production application to the Army.</w:t>
            </w:r>
          </w:p>
        </w:tc>
      </w:tr>
      <w:tr>
        <w:trPr>
          <w:cantSplit w:val="false"/>
        </w:trPr>
        <w:tc>
          <w:tcPr>
            <w:tcW w:type="dxa" w:w="2729"/>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pPr>
            <w:r>
              <w:rPr/>
            </w:r>
          </w:p>
        </w:tc>
        <w:tc>
          <w:tcPr>
            <w:tcW w:type="dxa" w:w="5907"/>
            <w:tcBorders>
              <w:top w:color="000001" w:space="0" w:sz="4" w:val="single"/>
              <w:left w:color="000001" w:space="0" w:sz="4" w:val="single"/>
              <w:bottom w:color="000001" w:space="0" w:sz="4" w:val="single"/>
              <w:right w:color="000001" w:space="0" w:sz="4" w:val="single"/>
            </w:tcBorders>
            <w:shd w:fill="FFFFFF" w:val="clear"/>
            <w:tcMar>
              <w:left w:type="dxa" w:w="88"/>
            </w:tcMar>
          </w:tcPr>
          <w:p>
            <w:pPr>
              <w:pStyle w:val="style0"/>
              <w:ind w:hanging="0" w:left="0" w:right="-357"/>
            </w:pPr>
            <w:r>
              <w:rPr>
                <w:rFonts w:ascii="Ubuntu" w:cs="Ubuntu" w:eastAsia="Ubuntu" w:hAnsi="Ubuntu"/>
                <w:sz w:val="16"/>
              </w:rPr>
              <w:t xml:space="preserve">8/97-12/00 </w:t>
            </w:r>
            <w:r>
              <w:rPr>
                <w:rFonts w:ascii="Ubuntu" w:cs="Ubuntu" w:eastAsia="Ubuntu" w:hAnsi="Ubuntu"/>
                <w:i/>
                <w:sz w:val="16"/>
              </w:rPr>
              <w:t>(</w:t>
            </w:r>
            <w:r>
              <w:rPr>
                <w:rFonts w:ascii="Ubuntu" w:cs="Ubuntu" w:eastAsia="Ubuntu" w:hAnsi="Ubuntu"/>
                <w:i/>
                <w:sz w:val="14"/>
              </w:rPr>
              <w:t>4 year gap is college)</w:t>
            </w:r>
            <w:r>
              <w:rPr>
                <w:rFonts w:ascii="Ubuntu" w:cs="Ubuntu" w:eastAsia="Ubuntu" w:hAnsi="Ubuntu"/>
                <w:i/>
                <w:sz w:val="16"/>
              </w:rPr>
              <w:t xml:space="preserve">  </w:t>
            </w:r>
            <w:r>
              <w:rPr>
                <w:rFonts w:ascii="Ubuntu" w:cs="Ubuntu" w:eastAsia="Ubuntu" w:hAnsi="Ubuntu"/>
                <w:sz w:val="16"/>
              </w:rPr>
              <w:t xml:space="preserve">   </w:t>
            </w:r>
            <w:r>
              <w:rPr>
                <w:rFonts w:ascii="Ubuntu" w:cs="Ubuntu" w:eastAsia="Ubuntu" w:hAnsi="Ubuntu"/>
                <w:sz w:val="20"/>
              </w:rPr>
              <w:t xml:space="preserve">  </w:t>
            </w:r>
            <w:r>
              <w:rPr>
                <w:rFonts w:ascii="Ubuntu" w:cs="Ubuntu" w:eastAsia="Ubuntu" w:hAnsi="Ubuntu"/>
                <w:b/>
                <w:sz w:val="20"/>
              </w:rPr>
              <w:t>Motorola</w:t>
            </w:r>
            <w:r>
              <w:rPr>
                <w:rFonts w:ascii="Ubuntu" w:cs="Ubuntu" w:eastAsia="Ubuntu" w:hAnsi="Ubuntu"/>
                <w:sz w:val="20"/>
              </w:rPr>
              <w:tab/>
              <w:t xml:space="preserve">                   </w:t>
            </w:r>
            <w:r>
              <w:rPr>
                <w:rFonts w:ascii="Ubuntu" w:cs="Ubuntu" w:eastAsia="Ubuntu" w:hAnsi="Ubuntu"/>
                <w:sz w:val="16"/>
              </w:rPr>
              <w:t>Schaumburg, IL</w:t>
            </w:r>
          </w:p>
          <w:p>
            <w:pPr>
              <w:pStyle w:val="style0"/>
            </w:pPr>
            <w:r>
              <w:rPr>
                <w:rFonts w:ascii="Ubuntu" w:cs="Ubuntu" w:eastAsia="Ubuntu" w:hAnsi="Ubuntu"/>
                <w:i/>
                <w:sz w:val="20"/>
              </w:rPr>
              <w:t>C++ Programmer</w:t>
            </w:r>
          </w:p>
          <w:p>
            <w:pPr>
              <w:pStyle w:val="style0"/>
              <w:numPr>
                <w:ilvl w:val="0"/>
                <w:numId w:val="1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Started working at the age of 15.  Continued until I went to study at the University of Texas at Austin.</w:t>
            </w:r>
          </w:p>
          <w:p>
            <w:pPr>
              <w:pStyle w:val="style0"/>
              <w:numPr>
                <w:ilvl w:val="0"/>
                <w:numId w:val="1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Took on major role in the development of a virtual reality training application for use in Motorola factories.</w:t>
            </w:r>
          </w:p>
          <w:p>
            <w:pPr>
              <w:pStyle w:val="style0"/>
              <w:numPr>
                <w:ilvl w:val="0"/>
                <w:numId w:val="12"/>
              </w:numPr>
              <w:tabs>
                <w:tab w:leader="none" w:pos="965" w:val="left"/>
                <w:tab w:leader="none" w:pos="1080" w:val="left"/>
                <w:tab w:leader="none" w:pos="2680" w:val="left"/>
              </w:tabs>
              <w:spacing w:after="0" w:before="0" w:line="100" w:lineRule="atLeast"/>
              <w:contextualSpacing w:val="false"/>
            </w:pPr>
            <w:r>
              <w:rPr>
                <w:rFonts w:ascii="Ubuntu" w:cs="Ubuntu" w:eastAsia="Ubuntu" w:hAnsi="Ubuntu"/>
                <w:sz w:val="18"/>
              </w:rPr>
              <w:t>Developed interactive 3D environment using Direct3D and Microsoft Visual C++.</w:t>
            </w:r>
          </w:p>
        </w:tc>
      </w:tr>
    </w:tbl>
    <w:p>
      <w:pPr>
        <w:pStyle w:val="style0"/>
      </w:pPr>
      <w:r>
        <w:rPr>
          <w:b/>
        </w:rPr>
        <w:t>Research &amp; Educatio</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Times New Roman">
    <w:charset w:val="80"/>
    <w:family w:val="swiss"/>
    <w:pitch w:val="variable"/>
  </w:font>
  <w:font w:name="OpenSymbol">
    <w:altName w:val="Arial Unicode MS"/>
    <w:charset w:val="80"/>
    <w:family w:val="auto"/>
    <w:pitch w:val="default"/>
  </w:font>
  <w:font w:name="Arial">
    <w:charset w:val="80"/>
    <w:family w:val="roman"/>
    <w:pitch w:val="variable"/>
  </w:font>
  <w:font w:name="Ubuntu">
    <w:charset w:val="80"/>
    <w:family w:val="roman"/>
    <w:pitch w:val="variable"/>
  </w:font>
  <w:font w:name="Symbol">
    <w:charset w:val="02"/>
    <w:family w:val="auto"/>
    <w:pitch w:val="default"/>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0">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1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ohit Hindi" w:eastAsia="DejaVu Sans" w:hAnsi="Times New Roman"/>
      <w:color w:val="00000A"/>
      <w:sz w:val="24"/>
      <w:szCs w:val="24"/>
      <w:lang w:bidi="hi-IN" w:eastAsia="zh-CN" w:val="en-US"/>
    </w:rPr>
  </w:style>
  <w:style w:styleId="style1" w:type="paragraph">
    <w:name w:val="Heading 1"/>
    <w:basedOn w:val="style24"/>
    <w:next w:val="style1"/>
    <w:pPr>
      <w:widowControl w:val="false"/>
      <w:suppressAutoHyphens w:val="true"/>
      <w:spacing w:after="60" w:before="240" w:line="100" w:lineRule="atLeast"/>
      <w:ind w:hanging="0" w:left="0" w:right="0"/>
      <w:contextualSpacing w:val="false"/>
      <w:jc w:val="left"/>
    </w:pPr>
    <w:rPr>
      <w:rFonts w:ascii="Arial" w:cs="Arial" w:eastAsia="Arial" w:hAnsi="Arial"/>
      <w:b/>
      <w:i w:val="false"/>
      <w:caps w:val="false"/>
      <w:smallCaps w:val="false"/>
      <w:strike w:val="false"/>
      <w:dstrike w:val="false"/>
      <w:color w:val="000000"/>
      <w:position w:val="0"/>
      <w:sz w:val="32"/>
      <w:sz w:val="32"/>
      <w:szCs w:val="24"/>
      <w:u w:val="none"/>
      <w:vertAlign w:val="baseline"/>
      <w:lang w:bidi="hi-IN" w:eastAsia="zh-CN" w:val="en-US"/>
    </w:rPr>
  </w:style>
  <w:style w:styleId="style2" w:type="paragraph">
    <w:name w:val="Heading 2"/>
    <w:basedOn w:val="style24"/>
    <w:next w:val="style2"/>
    <w:pPr>
      <w:widowControl w:val="false"/>
      <w:suppressAutoHyphens w:val="true"/>
      <w:spacing w:after="60" w:before="240" w:line="100" w:lineRule="atLeast"/>
      <w:ind w:hanging="0" w:left="0" w:right="0"/>
      <w:contextualSpacing w:val="false"/>
      <w:jc w:val="left"/>
    </w:pPr>
    <w:rPr>
      <w:rFonts w:ascii="Arial" w:cs="Arial" w:eastAsia="Arial" w:hAnsi="Arial"/>
      <w:b/>
      <w:i/>
      <w:caps w:val="false"/>
      <w:smallCaps w:val="false"/>
      <w:strike w:val="false"/>
      <w:dstrike w:val="false"/>
      <w:color w:val="000000"/>
      <w:position w:val="0"/>
      <w:sz w:val="28"/>
      <w:sz w:val="28"/>
      <w:szCs w:val="24"/>
      <w:u w:val="none"/>
      <w:vertAlign w:val="baseline"/>
      <w:lang w:bidi="hi-IN" w:eastAsia="zh-CN" w:val="en-US"/>
    </w:rPr>
  </w:style>
  <w:style w:styleId="style3" w:type="paragraph">
    <w:name w:val="Heading 3"/>
    <w:basedOn w:val="style24"/>
    <w:next w:val="style3"/>
    <w:pPr>
      <w:widowControl w:val="false"/>
      <w:suppressAutoHyphens w:val="true"/>
      <w:spacing w:after="60" w:before="240" w:line="100" w:lineRule="atLeast"/>
      <w:ind w:hanging="0" w:left="0" w:right="0"/>
      <w:contextualSpacing w:val="false"/>
      <w:jc w:val="left"/>
    </w:pPr>
    <w:rPr>
      <w:rFonts w:ascii="Arial" w:cs="Arial" w:eastAsia="Arial" w:hAnsi="Arial"/>
      <w:b/>
      <w:i w:val="false"/>
      <w:caps w:val="false"/>
      <w:smallCaps w:val="false"/>
      <w:strike w:val="false"/>
      <w:dstrike w:val="false"/>
      <w:color w:val="000000"/>
      <w:position w:val="0"/>
      <w:sz w:val="26"/>
      <w:sz w:val="26"/>
      <w:szCs w:val="24"/>
      <w:u w:val="none"/>
      <w:vertAlign w:val="baseline"/>
      <w:lang w:bidi="hi-IN" w:eastAsia="zh-CN" w:val="en-US"/>
    </w:rPr>
  </w:style>
  <w:style w:styleId="style4" w:type="paragraph">
    <w:name w:val="Heading 4"/>
    <w:basedOn w:val="style24"/>
    <w:next w:val="style4"/>
    <w:pPr>
      <w:widowControl w:val="false"/>
      <w:suppressAutoHyphens w:val="true"/>
      <w:spacing w:after="60" w:before="240" w:line="100" w:lineRule="atLeast"/>
      <w:ind w:hanging="0" w:left="0" w:right="0"/>
      <w:contextualSpacing w:val="false"/>
      <w:jc w:val="left"/>
    </w:pPr>
    <w:rPr>
      <w:rFonts w:ascii="Times New Roman" w:cs="Times New Roman" w:eastAsia="Times New Roman" w:hAnsi="Times New Roman"/>
      <w:b/>
      <w:i w:val="false"/>
      <w:caps w:val="false"/>
      <w:smallCaps w:val="false"/>
      <w:strike w:val="false"/>
      <w:dstrike w:val="false"/>
      <w:color w:val="000000"/>
      <w:position w:val="0"/>
      <w:sz w:val="28"/>
      <w:sz w:val="28"/>
      <w:szCs w:val="24"/>
      <w:u w:val="none"/>
      <w:vertAlign w:val="baseline"/>
      <w:lang w:bidi="hi-IN" w:eastAsia="zh-CN" w:val="en-US"/>
    </w:rPr>
  </w:style>
  <w:style w:styleId="style5" w:type="paragraph">
    <w:name w:val="Heading 5"/>
    <w:basedOn w:val="style24"/>
    <w:next w:val="style5"/>
    <w:pPr>
      <w:widowControl w:val="false"/>
      <w:suppressAutoHyphens w:val="true"/>
      <w:spacing w:after="60" w:before="240" w:line="100" w:lineRule="atLeast"/>
      <w:ind w:hanging="0" w:left="0" w:right="0"/>
      <w:contextualSpacing w:val="false"/>
      <w:jc w:val="left"/>
    </w:pPr>
    <w:rPr>
      <w:rFonts w:ascii="Times New Roman" w:cs="Times New Roman" w:eastAsia="Times New Roman" w:hAnsi="Times New Roman"/>
      <w:b/>
      <w:i/>
      <w:caps w:val="false"/>
      <w:smallCaps w:val="false"/>
      <w:strike w:val="false"/>
      <w:dstrike w:val="false"/>
      <w:color w:val="000000"/>
      <w:position w:val="0"/>
      <w:sz w:val="26"/>
      <w:sz w:val="26"/>
      <w:szCs w:val="24"/>
      <w:u w:val="none"/>
      <w:vertAlign w:val="baseline"/>
      <w:lang w:bidi="hi-IN" w:eastAsia="zh-CN" w:val="en-US"/>
    </w:rPr>
  </w:style>
  <w:style w:styleId="style6" w:type="paragraph">
    <w:name w:val="Heading 6"/>
    <w:basedOn w:val="style24"/>
    <w:next w:val="style6"/>
    <w:pPr>
      <w:widowControl w:val="false"/>
      <w:suppressAutoHyphens w:val="true"/>
      <w:spacing w:after="60" w:before="240" w:line="100" w:lineRule="atLeast"/>
      <w:ind w:hanging="0" w:left="0" w:right="0"/>
      <w:contextualSpacing w:val="false"/>
      <w:jc w:val="left"/>
    </w:pPr>
    <w:rPr>
      <w:rFonts w:ascii="Times New Roman" w:cs="Times New Roman" w:eastAsia="Times New Roman" w:hAnsi="Times New Roman"/>
      <w:b/>
      <w:i w:val="false"/>
      <w:caps w:val="false"/>
      <w:smallCaps w:val="false"/>
      <w:strike w:val="false"/>
      <w:dstrike w:val="false"/>
      <w:color w:val="000000"/>
      <w:position w:val="0"/>
      <w:sz w:val="22"/>
      <w:sz w:val="22"/>
      <w:szCs w:val="24"/>
      <w:u w:val="none"/>
      <w:vertAlign w:val="baseline"/>
      <w:lang w:bidi="hi-IN" w:eastAsia="zh-CN" w:val="en-US"/>
    </w:rPr>
  </w:style>
  <w:style w:styleId="style15" w:type="character">
    <w:name w:val="ListLabel 1"/>
    <w:next w:val="style15"/>
    <w:rPr>
      <w:rFonts w:cs="Arial" w:eastAsia="Arial"/>
      <w:b w:val="false"/>
      <w:i w:val="false"/>
      <w:caps w:val="false"/>
      <w:smallCaps w:val="false"/>
      <w:strike w:val="false"/>
      <w:dstrike w:val="false"/>
      <w:color w:val="000000"/>
      <w:position w:val="0"/>
      <w:sz w:val="18"/>
      <w:sz w:val="18"/>
      <w:u w:val="none"/>
      <w:vertAlign w:val="baseline"/>
    </w:rPr>
  </w:style>
  <w:style w:styleId="style16" w:type="character">
    <w:name w:val="Internet Link"/>
    <w:next w:val="style16"/>
    <w:rPr>
      <w:color w:val="000080"/>
      <w:u w:val="single"/>
      <w:lang w:bidi="zxx-" w:eastAsia="zxx-" w:val="zxx-"/>
    </w:rPr>
  </w:style>
  <w:style w:styleId="style17" w:type="character">
    <w:name w:val="ListLabel 2"/>
    <w:next w:val="style17"/>
    <w:rPr>
      <w:rFonts w:cs="Arial"/>
      <w:b w:val="false"/>
      <w:i w:val="false"/>
      <w:caps w:val="false"/>
      <w:smallCaps w:val="false"/>
      <w:strike w:val="false"/>
      <w:dstrike w:val="false"/>
      <w:color w:val="000000"/>
      <w:position w:val="0"/>
      <w:sz w:val="18"/>
      <w:sz w:val="18"/>
      <w:u w:val="none"/>
      <w:vertAlign w:val="baseline"/>
    </w:rPr>
  </w:style>
  <w:style w:styleId="style18" w:type="character">
    <w:name w:val="Bullets"/>
    <w:next w:val="style18"/>
    <w:rPr>
      <w:rFonts w:ascii="OpenSymbol" w:cs="OpenSymbol" w:eastAsia="OpenSymbol" w:hAnsi="OpenSymbol"/>
    </w:rPr>
  </w:style>
  <w:style w:styleId="style19" w:type="character">
    <w:name w:val="ListLabel 3"/>
    <w:next w:val="style19"/>
    <w:rPr>
      <w:rFonts w:cs="Arial"/>
      <w:b w:val="false"/>
      <w:i w:val="false"/>
      <w:caps w:val="false"/>
      <w:smallCaps w:val="false"/>
      <w:strike w:val="false"/>
      <w:dstrike w:val="false"/>
      <w:color w:val="000000"/>
      <w:position w:val="0"/>
      <w:sz w:val="18"/>
      <w:sz w:val="18"/>
      <w:u w:val="none"/>
      <w:vertAlign w:val="baseline"/>
    </w:rPr>
  </w:style>
  <w:style w:styleId="style20" w:type="character">
    <w:name w:val="ListLabel 4"/>
    <w:next w:val="style20"/>
    <w:rPr>
      <w:rFonts w:cs="Symbol"/>
    </w:rPr>
  </w:style>
  <w:style w:styleId="style21" w:type="character">
    <w:name w:val="ListLabel 5"/>
    <w:next w:val="style21"/>
    <w:rPr>
      <w:rFonts w:cs="OpenSymbol"/>
    </w:rPr>
  </w:style>
  <w:style w:styleId="style22" w:type="character">
    <w:name w:val="ListLabel 6"/>
    <w:next w:val="style22"/>
    <w:rPr>
      <w:rFonts w:cs="Symbol"/>
    </w:rPr>
  </w:style>
  <w:style w:styleId="style23" w:type="character">
    <w:name w:val="ListLabel 7"/>
    <w:next w:val="style23"/>
    <w:rPr>
      <w:rFonts w:cs="OpenSymbol"/>
    </w:rPr>
  </w:style>
  <w:style w:styleId="style24" w:type="paragraph">
    <w:name w:val="Heading"/>
    <w:basedOn w:val="style0"/>
    <w:next w:val="style25"/>
    <w:pPr>
      <w:keepNext/>
      <w:spacing w:after="120" w:before="240"/>
      <w:contextualSpacing w:val="false"/>
    </w:pPr>
    <w:rPr>
      <w:rFonts w:ascii="Arial" w:cs="Lohit Hindi" w:eastAsia="DejaVu Sans" w:hAnsi="Arial"/>
      <w:sz w:val="28"/>
      <w:szCs w:val="28"/>
    </w:rPr>
  </w:style>
  <w:style w:styleId="style25" w:type="paragraph">
    <w:name w:val="Text Body"/>
    <w:basedOn w:val="style0"/>
    <w:next w:val="style25"/>
    <w:pPr>
      <w:spacing w:after="120" w:before="0"/>
      <w:contextualSpacing w:val="false"/>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contextualSpacing w:val="false"/>
    </w:pPr>
    <w:rPr>
      <w:rFonts w:cs="Lohit Hindi"/>
      <w:i/>
      <w:iCs/>
      <w:sz w:val="24"/>
      <w:szCs w:val="24"/>
    </w:rPr>
  </w:style>
  <w:style w:styleId="style28" w:type="paragraph">
    <w:name w:val="Index"/>
    <w:basedOn w:val="style0"/>
    <w:next w:val="style28"/>
    <w:pPr>
      <w:suppressLineNumbers/>
    </w:pPr>
    <w:rPr>
      <w:rFonts w:cs="Lohit Hindi"/>
    </w:rPr>
  </w:style>
  <w:style w:styleId="style29" w:type="paragraph">
    <w:name w:val="normal"/>
    <w:next w:val="style29"/>
    <w:pPr>
      <w:widowControl/>
      <w:suppressAutoHyphens w:val="true"/>
      <w:spacing w:after="0" w:before="0" w:line="100" w:lineRule="atLeast"/>
      <w:ind w:hanging="0" w:left="0" w:right="0"/>
      <w:contextualSpacing w:val="false"/>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en-US"/>
    </w:rPr>
  </w:style>
  <w:style w:styleId="style30" w:type="paragraph">
    <w:name w:val="Title"/>
    <w:basedOn w:val="style29"/>
    <w:next w:val="style30"/>
    <w:pPr>
      <w:spacing w:after="60" w:before="240" w:line="100" w:lineRule="atLeast"/>
      <w:ind w:hanging="0" w:left="0" w:right="0"/>
      <w:contextualSpacing w:val="false"/>
      <w:jc w:val="center"/>
    </w:pPr>
    <w:rPr>
      <w:rFonts w:ascii="Arial" w:cs="Arial" w:eastAsia="Arial" w:hAnsi="Arial"/>
      <w:b/>
      <w:i w:val="false"/>
      <w:caps w:val="false"/>
      <w:smallCaps w:val="false"/>
      <w:strike w:val="false"/>
      <w:dstrike w:val="false"/>
      <w:color w:val="000000"/>
      <w:position w:val="0"/>
      <w:sz w:val="32"/>
      <w:sz w:val="32"/>
      <w:u w:val="none"/>
      <w:vertAlign w:val="baseline"/>
    </w:rPr>
  </w:style>
  <w:style w:styleId="style31" w:type="paragraph">
    <w:name w:val="Subtitle"/>
    <w:basedOn w:val="style29"/>
    <w:next w:val="style31"/>
    <w:pPr>
      <w:spacing w:after="60" w:before="0" w:line="100" w:lineRule="atLeast"/>
      <w:ind w:hanging="0" w:left="0" w:right="0"/>
      <w:contextualSpacing w:val="false"/>
      <w:jc w:val="center"/>
    </w:pPr>
    <w:rPr>
      <w:rFonts w:ascii="Arial" w:cs="Arial" w:eastAsia="Arial" w:hAnsi="Arial"/>
      <w:b w:val="false"/>
      <w:i w:val="false"/>
      <w:caps w:val="false"/>
      <w:smallCaps w:val="false"/>
      <w:strike w:val="false"/>
      <w:dstrike w:val="false"/>
      <w:color w:val="000000"/>
      <w:position w:val="0"/>
      <w:sz w:val="24"/>
      <w:sz w:val="24"/>
      <w:u w:val="none"/>
      <w:vertAlign w:val="baseline"/>
    </w:rPr>
  </w:style>
  <w:style w:styleId="style32" w:type="paragraph">
    <w:name w:val="Header"/>
    <w:basedOn w:val="style0"/>
    <w:next w:val="style32"/>
    <w:pPr/>
    <w:rPr/>
  </w:style>
  <w:style w:styleId="style33" w:type="paragraph">
    <w:name w:val="Footer"/>
    <w:basedOn w:val="style0"/>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k.kedzierski@gmail.com" TargetMode="External"/><Relationship Id="rId3" Type="http://schemas.openxmlformats.org/officeDocument/2006/relationships/hyperlink" Target="https://market.android.com/details?id=com.kedzie.vbox&amp;feature=search_result" TargetMode="External"/><Relationship Id="rId4" Type="http://schemas.openxmlformats.org/officeDocument/2006/relationships/hyperlink" Target="https://github.com/kedzie/VBoxManager" TargetMode="External"/><Relationship Id="rId5" Type="http://schemas.openxmlformats.org/officeDocument/2006/relationships/hyperlink" Target="http://www.github.com/kedzie/android_frameworks_suppor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MarkKedzierski-Engineer.docx</dc:title>
</cp:coreProperties>
</file>