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7055" w:rsidRPr="008D0222" w:rsidRDefault="00421B1A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 3</w:t>
      </w:r>
    </w:p>
    <w:p w:rsidR="00387055" w:rsidRPr="008D0222" w:rsidRDefault="007F0F00">
      <w:pPr>
        <w:pStyle w:val="a4"/>
        <w:tabs>
          <w:tab w:val="left" w:pos="0"/>
        </w:tabs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:rsidR="00387055" w:rsidRPr="008D0222" w:rsidRDefault="0038705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:rsidR="00387055" w:rsidRPr="008D0222" w:rsidRDefault="007F0F00">
      <w:pPr>
        <w:pStyle w:val="a4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r w:rsidRPr="008D0222">
        <w:rPr>
          <w:sz w:val="28"/>
          <w:szCs w:val="28"/>
        </w:rPr>
        <w:t>Внешнее описание программных комплексов</w:t>
      </w:r>
      <w:r w:rsidRPr="008D0222">
        <w:rPr>
          <w:b/>
          <w:sz w:val="28"/>
          <w:szCs w:val="28"/>
        </w:rPr>
        <w:t>»</w:t>
      </w:r>
    </w:p>
    <w:p w:rsidR="00387055" w:rsidRDefault="00387055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1A480D" w:rsidRDefault="001A480D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7055" w:rsidRDefault="0038705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8D0222" w:rsidRDefault="008D0222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FD58D3" w:rsidRDefault="007F0F00" w:rsidP="00FD58D3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:rsidR="003F349A" w:rsidRDefault="003F349A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Агарков М.В.</w:t>
      </w:r>
    </w:p>
    <w:p w:rsidR="00387055" w:rsidRDefault="003F349A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proofErr w:type="spellStart"/>
      <w:r>
        <w:rPr>
          <w:sz w:val="28"/>
          <w:szCs w:val="26"/>
        </w:rPr>
        <w:t>Брыков</w:t>
      </w:r>
      <w:proofErr w:type="spellEnd"/>
      <w:r>
        <w:rPr>
          <w:sz w:val="28"/>
          <w:szCs w:val="26"/>
        </w:rPr>
        <w:t xml:space="preserve"> Н.Д</w:t>
      </w:r>
      <w:r w:rsidR="007F0F00"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 w:rsidR="007F0F00">
        <w:rPr>
          <w:sz w:val="28"/>
          <w:szCs w:val="26"/>
        </w:rPr>
        <w:t xml:space="preserve"> </w:t>
      </w:r>
    </w:p>
    <w:p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:rsidR="00387055" w:rsidRPr="00E85626" w:rsidRDefault="00E85626" w:rsidP="00E85626">
      <w:pPr>
        <w:pStyle w:val="af1"/>
        <w:numPr>
          <w:ilvl w:val="0"/>
          <w:numId w:val="2"/>
        </w:numPr>
        <w:tabs>
          <w:tab w:val="left" w:pos="993"/>
        </w:tabs>
        <w:ind w:left="0" w:firstLine="709"/>
        <w:rPr>
          <w:color w:val="000000"/>
        </w:rPr>
      </w:pPr>
      <w:r w:rsidRPr="00E85626">
        <w:rPr>
          <w:color w:val="000000"/>
        </w:rPr>
        <w:t>Исходные данные: в</w:t>
      </w:r>
      <w:r w:rsidR="007F0F00" w:rsidRPr="00E85626">
        <w:rPr>
          <w:color w:val="000000"/>
        </w:rPr>
        <w:t xml:space="preserve">ариант задания (предоставляется преподавателем). </w:t>
      </w:r>
    </w:p>
    <w:p w:rsidR="00387055" w:rsidRPr="00E85626" w:rsidRDefault="00E85626" w:rsidP="00E85626">
      <w:pPr>
        <w:tabs>
          <w:tab w:val="left" w:pos="993"/>
        </w:tabs>
        <w:ind w:firstLine="709"/>
        <w:rPr>
          <w:color w:val="000000"/>
        </w:rPr>
      </w:pPr>
      <w:r>
        <w:rPr>
          <w:color w:val="000000"/>
        </w:rPr>
        <w:t xml:space="preserve">2 </w:t>
      </w:r>
      <w:r w:rsidR="007F0F00" w:rsidRPr="00E85626">
        <w:rPr>
          <w:color w:val="000000"/>
        </w:rPr>
        <w:t>Общий план выполнения работы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2.1</w:t>
      </w:r>
      <w:r w:rsidRPr="00E85626">
        <w:rPr>
          <w:color w:val="000000"/>
        </w:rPr>
        <w:tab/>
        <w:t xml:space="preserve">Провести анализ концепции </w:t>
      </w:r>
      <w:r w:rsidRPr="00E85626">
        <w:t>программной системы (ПС)</w:t>
      </w:r>
      <w:r w:rsidR="007F0F00" w:rsidRPr="00E85626">
        <w:rPr>
          <w:color w:val="000000"/>
        </w:rPr>
        <w:t>.</w:t>
      </w:r>
    </w:p>
    <w:p w:rsidR="00387055" w:rsidRPr="00E85626" w:rsidRDefault="007F0F00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</w:t>
      </w:r>
      <w:r w:rsidR="00E85626" w:rsidRPr="00E85626">
        <w:rPr>
          <w:color w:val="000000"/>
        </w:rPr>
        <w:t>2</w:t>
      </w:r>
      <w:r w:rsidRPr="00E85626">
        <w:rPr>
          <w:color w:val="000000"/>
        </w:rPr>
        <w:tab/>
        <w:t>Определить основное назначение ПС.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2.3</w:t>
      </w:r>
      <w:r w:rsidR="007F0F00" w:rsidRPr="00E85626">
        <w:rPr>
          <w:color w:val="000000"/>
        </w:rPr>
        <w:tab/>
        <w:t>Выработ</w:t>
      </w:r>
      <w:r w:rsidRPr="00E85626">
        <w:rPr>
          <w:color w:val="000000"/>
        </w:rPr>
        <w:t>ать цель разработки предлагаемой</w:t>
      </w:r>
      <w:r w:rsidR="007F0F00" w:rsidRPr="00E85626">
        <w:rPr>
          <w:color w:val="000000"/>
        </w:rPr>
        <w:t xml:space="preserve"> ПС.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2.4</w:t>
      </w:r>
      <w:r w:rsidR="007F0F00" w:rsidRPr="00E85626">
        <w:rPr>
          <w:color w:val="000000"/>
        </w:rPr>
        <w:tab/>
        <w:t>Разработать диаграмму PDOM</w:t>
      </w:r>
      <w:r w:rsidRPr="00E85626">
        <w:rPr>
          <w:color w:val="000000"/>
        </w:rPr>
        <w:t>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2.4.1</w:t>
      </w:r>
      <w:r>
        <w:rPr>
          <w:color w:val="000000"/>
        </w:rPr>
        <w:t> </w:t>
      </w:r>
      <w:r w:rsidR="007F0F00" w:rsidRPr="00E85626">
        <w:rPr>
          <w:color w:val="000000"/>
        </w:rPr>
        <w:t>Определить классы и объекты</w:t>
      </w:r>
      <w:r w:rsidRPr="00E85626">
        <w:rPr>
          <w:color w:val="000000"/>
        </w:rPr>
        <w:t>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2.4.2</w:t>
      </w:r>
      <w:r>
        <w:rPr>
          <w:color w:val="000000"/>
        </w:rPr>
        <w:t> </w:t>
      </w:r>
      <w:r w:rsidRPr="00E85626">
        <w:rPr>
          <w:color w:val="000000"/>
        </w:rPr>
        <w:t>Определить зависимости.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ab/>
      </w:r>
      <w:r w:rsidRPr="00E85626">
        <w:rPr>
          <w:color w:val="000000"/>
        </w:rPr>
        <w:t>2.4.3</w:t>
      </w:r>
      <w:r>
        <w:rPr>
          <w:color w:val="000000"/>
        </w:rPr>
        <w:t> </w:t>
      </w:r>
      <w:r w:rsidR="007F0F00" w:rsidRPr="00E85626">
        <w:rPr>
          <w:color w:val="000000"/>
        </w:rPr>
        <w:t>Указать роли и кратность</w:t>
      </w:r>
      <w:r w:rsidRPr="00E85626">
        <w:rPr>
          <w:color w:val="000000"/>
        </w:rPr>
        <w:t>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2.5</w:t>
      </w:r>
      <w:r w:rsidRPr="00E85626">
        <w:rPr>
          <w:color w:val="000000"/>
        </w:rPr>
        <w:tab/>
        <w:t>Подготовить словарь данных: о</w:t>
      </w:r>
      <w:r w:rsidR="007F0F00" w:rsidRPr="00E85626">
        <w:rPr>
          <w:color w:val="000000"/>
        </w:rPr>
        <w:t>писать на естественном языке все классы, объекты, атрибуты, зависимости.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2.6</w:t>
      </w:r>
      <w:r w:rsidR="007F0F00" w:rsidRPr="00E85626">
        <w:rPr>
          <w:color w:val="000000"/>
        </w:rPr>
        <w:tab/>
        <w:t>Построить диаграмму PDOM.</w:t>
      </w:r>
    </w:p>
    <w:p w:rsidR="00387055" w:rsidRPr="00E85626" w:rsidRDefault="00E85626" w:rsidP="00E85626">
      <w:pPr>
        <w:tabs>
          <w:tab w:val="left" w:pos="1134"/>
        </w:tabs>
        <w:ind w:firstLine="709"/>
        <w:rPr>
          <w:color w:val="000000"/>
        </w:rPr>
      </w:pPr>
      <w:r w:rsidRPr="00E85626">
        <w:rPr>
          <w:color w:val="000000"/>
        </w:rPr>
        <w:t>2.7</w:t>
      </w:r>
      <w:r w:rsidR="007F0F00" w:rsidRPr="00E85626">
        <w:rPr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:rsidR="00387055" w:rsidRDefault="00387055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:rsidR="00387055" w:rsidRDefault="007F0F00" w:rsidP="00216DDE">
      <w:pPr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Отчет по работе может быть оформлен в произвольном виде, и дол</w:t>
      </w:r>
      <w:r w:rsidR="0012607F">
        <w:rPr>
          <w:rFonts w:ascii="TimesNewRomanPSMT" w:hAnsi="TimesNewRomanPSMT"/>
          <w:color w:val="000000"/>
        </w:rPr>
        <w:t xml:space="preserve">жен содержать элементы внешнего </w:t>
      </w:r>
      <w:r>
        <w:rPr>
          <w:rFonts w:ascii="TimesNewRomanPSMT" w:hAnsi="TimesNewRomanPSMT"/>
          <w:color w:val="000000"/>
        </w:rPr>
        <w:t>описания</w:t>
      </w:r>
      <w:r w:rsidR="00216DDE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3.1</w:t>
      </w:r>
      <w:r w:rsidR="007F0F00">
        <w:rPr>
          <w:rFonts w:ascii="TimesNewRomanPSMT" w:hAnsi="TimesNewRomanPSMT"/>
          <w:color w:val="000000"/>
        </w:rPr>
        <w:tab/>
        <w:t>Название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 w:rsidR="007F0F00">
        <w:rPr>
          <w:rFonts w:ascii="TimesNewRomanPSMT" w:hAnsi="TimesNewRomanPSMT"/>
          <w:color w:val="000000"/>
        </w:rPr>
        <w:t>2</w:t>
      </w:r>
      <w:r w:rsidR="007F0F00"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3.3</w:t>
      </w:r>
      <w:r w:rsidR="007F0F00">
        <w:rPr>
          <w:rFonts w:ascii="TimesNewRomanPSMT" w:hAnsi="TimesNewRomanPSMT"/>
          <w:color w:val="000000"/>
        </w:rPr>
        <w:tab/>
        <w:t>Цель разработки ПС.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3.4</w:t>
      </w:r>
      <w:r w:rsidR="007F0F00">
        <w:rPr>
          <w:rFonts w:ascii="TimesNewRomanPSMT" w:hAnsi="TimesNewRomanPSMT"/>
          <w:color w:val="000000"/>
        </w:rPr>
        <w:tab/>
        <w:t>Диаграмма PDOM.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3.5</w:t>
      </w:r>
      <w:r w:rsidR="007F0F00">
        <w:rPr>
          <w:rFonts w:ascii="TimesNewRomanPSMT" w:hAnsi="TimesNewRomanPSMT"/>
          <w:color w:val="000000"/>
        </w:rPr>
        <w:tab/>
        <w:t>Словарь данных.</w:t>
      </w:r>
    </w:p>
    <w:p w:rsidR="00387055" w:rsidRDefault="00216DDE" w:rsidP="00216DDE">
      <w:pPr>
        <w:tabs>
          <w:tab w:val="left" w:pos="1134"/>
        </w:tabs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3.6</w:t>
      </w:r>
      <w:r w:rsidR="007F0F00"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:rsidR="00387055" w:rsidRDefault="00216DDE" w:rsidP="00216DDE">
      <w:pPr>
        <w:tabs>
          <w:tab w:val="left" w:pos="1134"/>
        </w:tabs>
        <w:ind w:firstLine="709"/>
      </w:pPr>
      <w:r>
        <w:rPr>
          <w:rFonts w:ascii="TimesNewRomanPSMT" w:hAnsi="TimesNewRomanPSMT"/>
          <w:color w:val="000000"/>
        </w:rPr>
        <w:t>3.7</w:t>
      </w:r>
      <w:r w:rsidR="007F0F00"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 w:rsidR="007F0F00">
        <w:br w:type="page"/>
      </w:r>
    </w:p>
    <w:p w:rsidR="00387055" w:rsidRPr="00216DDE" w:rsidRDefault="007F0F00">
      <w:pPr>
        <w:shd w:val="clear" w:color="auto" w:fill="FFFFFF"/>
        <w:ind w:firstLine="0"/>
        <w:jc w:val="center"/>
      </w:pPr>
      <w:r w:rsidRPr="00216DDE">
        <w:lastRenderedPageBreak/>
        <w:t xml:space="preserve">ХОД РАБОТЫ </w:t>
      </w:r>
    </w:p>
    <w:p w:rsidR="00387055" w:rsidRPr="00216DDE" w:rsidRDefault="000F6223" w:rsidP="000F6223">
      <w:pPr>
        <w:ind w:firstLine="709"/>
        <w:jc w:val="left"/>
      </w:pPr>
      <w:r>
        <w:t xml:space="preserve">1. </w:t>
      </w:r>
      <w:r>
        <w:rPr>
          <w:color w:val="000000"/>
          <w:spacing w:val="-1"/>
        </w:rPr>
        <w:t xml:space="preserve">Название </w:t>
      </w:r>
      <w:r w:rsidRPr="000F6223">
        <w:rPr>
          <w:color w:val="000000"/>
          <w:spacing w:val="-1"/>
        </w:rPr>
        <w:t>разрабатываемой системы:</w:t>
      </w:r>
      <w:r>
        <w:rPr>
          <w:color w:val="000000"/>
          <w:spacing w:val="-1"/>
        </w:rPr>
        <w:t xml:space="preserve"> </w:t>
      </w:r>
      <w:r w:rsidRPr="000F6223">
        <w:rPr>
          <w:color w:val="000000"/>
          <w:spacing w:val="-1"/>
        </w:rPr>
        <w:t>«Разработка концепции и реализация ключевых подсистем интерактивной компьютерной игры с системой аналитики и мониторинга».</w:t>
      </w:r>
    </w:p>
    <w:p w:rsidR="00387055" w:rsidRPr="00216DDE" w:rsidRDefault="007F0F00" w:rsidP="001978CF">
      <w:pPr>
        <w:ind w:firstLine="709"/>
        <w:jc w:val="left"/>
      </w:pPr>
      <w:r w:rsidRPr="00216DDE">
        <w:t>2.</w:t>
      </w:r>
      <w:r w:rsidRPr="001978CF">
        <w:t xml:space="preserve"> </w:t>
      </w:r>
      <w:r w:rsidR="001978CF" w:rsidRPr="001978CF">
        <w:rPr>
          <w:color w:val="000000"/>
          <w:spacing w:val="-1"/>
        </w:rPr>
        <w:t>Возможности системы:</w:t>
      </w:r>
      <w:r w:rsidR="001978CF">
        <w:rPr>
          <w:color w:val="000000"/>
          <w:spacing w:val="-1"/>
        </w:rPr>
        <w:t xml:space="preserve"> </w:t>
      </w:r>
      <w:r w:rsidR="001978CF" w:rsidRPr="001978CF">
        <w:rPr>
          <w:color w:val="000000"/>
          <w:spacing w:val="-1"/>
        </w:rPr>
        <w:t xml:space="preserve">Обеспечить сбор данных о действиях игрока, выявлять ошибки или неточности в игровом процессе, а также анализировать поведение для повышения качества </w:t>
      </w:r>
      <w:proofErr w:type="spellStart"/>
      <w:r w:rsidR="001978CF" w:rsidRPr="001978CF">
        <w:rPr>
          <w:color w:val="000000"/>
          <w:spacing w:val="-1"/>
        </w:rPr>
        <w:t>геймплея</w:t>
      </w:r>
      <w:proofErr w:type="spellEnd"/>
      <w:r w:rsidR="001978CF" w:rsidRPr="001978CF">
        <w:rPr>
          <w:color w:val="000000"/>
          <w:spacing w:val="-1"/>
        </w:rPr>
        <w:t>, без дополнительных операций контроля.</w:t>
      </w:r>
    </w:p>
    <w:p w:rsidR="00387055" w:rsidRPr="00216DDE" w:rsidRDefault="007F0F00" w:rsidP="00216DDE">
      <w:pPr>
        <w:ind w:firstLine="709"/>
      </w:pPr>
      <w:r w:rsidRPr="00216DDE">
        <w:t>3. Цель разработки</w:t>
      </w:r>
      <w:r w:rsidR="001978CF" w:rsidRPr="001978CF">
        <w:t xml:space="preserve">: </w:t>
      </w:r>
      <w:r w:rsidR="001978CF" w:rsidRPr="001978CF">
        <w:rPr>
          <w:color w:val="000000"/>
          <w:spacing w:val="-1"/>
        </w:rPr>
        <w:t xml:space="preserve">Создать программный комплекс, который получает информацию с игрового клиента или скриптов аналитики, обрабатывает эти данные, выводит аналитические отчеты и позволяет в реальном времени или </w:t>
      </w:r>
      <w:proofErr w:type="gramStart"/>
      <w:r w:rsidR="001978CF" w:rsidRPr="001978CF">
        <w:rPr>
          <w:color w:val="000000"/>
          <w:spacing w:val="-1"/>
        </w:rPr>
        <w:t>пост-</w:t>
      </w:r>
      <w:proofErr w:type="spellStart"/>
      <w:r w:rsidR="001978CF" w:rsidRPr="001978CF">
        <w:rPr>
          <w:color w:val="000000"/>
          <w:spacing w:val="-1"/>
        </w:rPr>
        <w:t>фактум</w:t>
      </w:r>
      <w:proofErr w:type="spellEnd"/>
      <w:proofErr w:type="gramEnd"/>
      <w:r w:rsidR="001978CF" w:rsidRPr="001978CF">
        <w:rPr>
          <w:color w:val="000000"/>
          <w:spacing w:val="-1"/>
        </w:rPr>
        <w:t xml:space="preserve"> корректировать игровую механику или интерфейс</w:t>
      </w:r>
      <w:r w:rsidR="001978CF">
        <w:rPr>
          <w:rFonts w:ascii="Arial" w:hAnsi="Arial" w:cs="Arial"/>
          <w:color w:val="000000"/>
          <w:spacing w:val="-1"/>
          <w:sz w:val="20"/>
          <w:szCs w:val="20"/>
        </w:rPr>
        <w:t>.</w:t>
      </w:r>
    </w:p>
    <w:p w:rsidR="00387055" w:rsidRPr="00216DDE" w:rsidRDefault="007F0F00" w:rsidP="00254068">
      <w:pPr>
        <w:tabs>
          <w:tab w:val="left" w:pos="1134"/>
        </w:tabs>
        <w:ind w:firstLine="709"/>
        <w:rPr>
          <w:color w:val="000000"/>
        </w:rPr>
      </w:pPr>
      <w:r w:rsidRPr="00216DDE">
        <w:rPr>
          <w:color w:val="000000"/>
        </w:rPr>
        <w:t>4.</w:t>
      </w:r>
      <w:r w:rsidRPr="00216DDE">
        <w:rPr>
          <w:color w:val="000000"/>
        </w:rPr>
        <w:tab/>
        <w:t>Диаграмма PDOM.</w:t>
      </w:r>
    </w:p>
    <w:p w:rsidR="00387055" w:rsidRDefault="000F6223" w:rsidP="0012607F">
      <w:pPr>
        <w:ind w:firstLine="0"/>
        <w:jc w:val="center"/>
      </w:pPr>
      <w:r>
        <w:rPr>
          <w:noProof/>
        </w:rPr>
        <w:drawing>
          <wp:inline distT="0" distB="0" distL="0" distR="0">
            <wp:extent cx="5940425" cy="3411917"/>
            <wp:effectExtent l="0" t="0" r="3175" b="0"/>
            <wp:docPr id="4" name="Рисунок 4" descr="https://sun9-70.userapi.com/s/v1/if2/TJjsMWqWbq9Dqx3dc0NKeYqe6fnswnsPitDSvuvz3v3chqZ4-PSq6-d0O1yL_4hLJtYvIyfTQBoFXB5UXWhbwn1s.jpg?quality=95&amp;as=32x18,48x28,72x41,108x62,160x92,240x138,360x207,480x276,540x310,640x368,719x413&amp;from=bu&amp;cs=71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70.userapi.com/s/v1/if2/TJjsMWqWbq9Dqx3dc0NKeYqe6fnswnsPitDSvuvz3v3chqZ4-PSq6-d0O1yL_4hLJtYvIyfTQBoFXB5UXWhbwn1s.jpg?quality=95&amp;as=32x18,48x28,72x41,108x62,160x92,240x138,360x207,480x276,540x310,640x368,719x413&amp;from=bu&amp;cs=719x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055" w:rsidRDefault="007F0F00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:rsidR="0012607F" w:rsidRDefault="0012607F">
      <w:pPr>
        <w:jc w:val="center"/>
      </w:pPr>
    </w:p>
    <w:p w:rsidR="001978CF" w:rsidRDefault="001978CF">
      <w:pPr>
        <w:spacing w:line="240" w:lineRule="auto"/>
        <w:ind w:firstLine="0"/>
        <w:jc w:val="left"/>
      </w:pPr>
      <w:r>
        <w:br w:type="page"/>
      </w:r>
    </w:p>
    <w:p w:rsidR="00387055" w:rsidRDefault="00254068">
      <w:r>
        <w:lastRenderedPageBreak/>
        <w:t>5. Словарь данных.</w:t>
      </w:r>
    </w:p>
    <w:p w:rsidR="001978CF" w:rsidRDefault="001978CF">
      <w:pPr>
        <w:ind w:firstLine="0"/>
      </w:pPr>
      <w:r>
        <w:rPr>
          <w:noProof/>
        </w:rPr>
        <w:drawing>
          <wp:inline distT="0" distB="0" distL="0" distR="0">
            <wp:extent cx="5141595" cy="2743200"/>
            <wp:effectExtent l="0" t="0" r="1905" b="0"/>
            <wp:docPr id="8" name="Рисунок 8" descr="https://sun9-9.userapi.com/s/v1/if2/vRg2xrHsFvtJRhQ9_bm1odr5Bah3WcOG_vcM4bxDk82Ndr-ClKVGP6q9n10ufWQvTz3KWt0cgrpTXlQj5TfoWebo.jpg?quality=95&amp;as=32x17,48x26,72x38,108x58,160x85,240x128,360x192,480x256,540x288&amp;from=bu&amp;cs=540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un9-9.userapi.com/s/v1/if2/vRg2xrHsFvtJRhQ9_bm1odr5Bah3WcOG_vcM4bxDk82Ndr-ClKVGP6q9n10ufWQvTz3KWt0cgrpTXlQj5TfoWebo.jpg?quality=95&amp;as=32x17,48x26,72x38,108x58,160x85,240x128,360x192,480x256,540x288&amp;from=bu&amp;cs=540x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0F00">
        <w:tab/>
      </w:r>
    </w:p>
    <w:p w:rsidR="00387055" w:rsidRDefault="007F0F00">
      <w:pPr>
        <w:ind w:firstLine="0"/>
      </w:pPr>
      <w:r>
        <w:t>6. Таблица описания объектов, классов и атрибутов</w:t>
      </w:r>
    </w:p>
    <w:p w:rsidR="0012607F" w:rsidRDefault="000F6223">
      <w:pPr>
        <w:ind w:firstLine="0"/>
      </w:pPr>
      <w:r>
        <w:rPr>
          <w:noProof/>
        </w:rPr>
        <w:drawing>
          <wp:inline distT="0" distB="0" distL="0" distR="0">
            <wp:extent cx="5736590" cy="2130425"/>
            <wp:effectExtent l="0" t="0" r="0" b="3175"/>
            <wp:docPr id="5" name="Рисунок 5" descr="https://sun9-83.userapi.com/s/v1/if2/ph2MpzRTUhVWksNx_uvzTn50eiYZsmMH-i365d8W9jAQq7XabbwhOlvX35DhJKkW6LU-qfMaeA0oPisGYPHB9_ko.jpg?quality=95&amp;as=32x12,48x18,72x27,108x40,160x60,240x89,360x134,480x179,540x201,602x224&amp;from=bu&amp;cs=60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83.userapi.com/s/v1/if2/ph2MpzRTUhVWksNx_uvzTn50eiYZsmMH-i365d8W9jAQq7XabbwhOlvX35DhJKkW6LU-qfMaeA0oPisGYPHB9_ko.jpg?quality=95&amp;as=32x12,48x18,72x27,108x40,160x60,240x89,360x134,480x179,540x201,602x224&amp;from=bu&amp;cs=602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07F" w:rsidRDefault="0012607F">
      <w:pPr>
        <w:ind w:firstLine="0"/>
      </w:pPr>
    </w:p>
    <w:p w:rsidR="001978CF" w:rsidRDefault="001978CF">
      <w:pPr>
        <w:spacing w:line="240" w:lineRule="auto"/>
        <w:ind w:firstLine="0"/>
        <w:jc w:val="left"/>
      </w:pPr>
      <w:r>
        <w:br w:type="page"/>
      </w:r>
    </w:p>
    <w:p w:rsidR="00387055" w:rsidRDefault="007F0F00" w:rsidP="00254068">
      <w:pPr>
        <w:ind w:firstLine="709"/>
      </w:pPr>
      <w:r>
        <w:lastRenderedPageBreak/>
        <w:t>7. Таблица описаний ролей и зависимостей</w:t>
      </w:r>
    </w:p>
    <w:p w:rsidR="000F6223" w:rsidRDefault="000F6223" w:rsidP="00254068">
      <w:pPr>
        <w:ind w:firstLine="709"/>
      </w:pPr>
      <w:r>
        <w:rPr>
          <w:noProof/>
        </w:rPr>
        <w:drawing>
          <wp:inline distT="0" distB="0" distL="0" distR="0">
            <wp:extent cx="5063490" cy="2993390"/>
            <wp:effectExtent l="0" t="0" r="3810" b="0"/>
            <wp:docPr id="6" name="Рисунок 6" descr="https://sun9-42.userapi.com/s/v1/if2/1Y-32mYN8eJOajhmU9bqRGi3r7-22rdfxrarRdTSsqK5iKLMUcmi-Ws952Td4Fd9JNmfB45oWFmmbnY8D0vB5u3A.jpg?quality=95&amp;as=32x19,48x28,72x42,108x64,160x94,240x142,360x212,480x283,532x314&amp;from=bu&amp;cs=53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42.userapi.com/s/v1/if2/1Y-32mYN8eJOajhmU9bqRGi3r7-22rdfxrarRdTSsqK5iKLMUcmi-Ws952Td4Fd9JNmfB45oWFmmbnY8D0vB5u3A.jpg?quality=95&amp;as=32x19,48x28,72x42,108x64,160x94,240x142,360x212,480x283,532x314&amp;from=bu&amp;cs=532x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49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B1A" w:rsidRPr="00421B1A" w:rsidRDefault="001978CF" w:rsidP="00421B1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b/>
        </w:rPr>
        <w:br w:type="page"/>
      </w:r>
      <w:r w:rsidR="00421B1A" w:rsidRPr="00421B1A">
        <w:rPr>
          <w:b/>
          <w:bCs/>
          <w:color w:val="0F1115"/>
        </w:rPr>
        <w:lastRenderedPageBreak/>
        <w:t>8. Описание вариантов использования</w:t>
      </w:r>
    </w:p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color w:val="0F1115"/>
          <w:sz w:val="24"/>
          <w:szCs w:val="24"/>
        </w:rPr>
        <w:t>Разработанная диаграмма вариантов использования и их текстовое описание отражают функциональность системы аналитики игрового процесса с точки зрения пользователя.</w:t>
      </w:r>
    </w:p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b/>
          <w:bCs/>
          <w:color w:val="0F1115"/>
          <w:sz w:val="24"/>
          <w:szCs w:val="24"/>
        </w:rPr>
        <w:t>8.1. Диаграмма вариантов использования</w:t>
      </w:r>
      <w:r w:rsidRPr="00421B1A">
        <w:rPr>
          <w:rFonts w:eastAsia="Times New Roman"/>
          <w:color w:val="0F1115"/>
          <w:sz w:val="24"/>
          <w:szCs w:val="24"/>
        </w:rPr>
        <w:br/>
      </w:r>
      <w:r w:rsidRPr="00421B1A">
        <w:rPr>
          <w:rFonts w:eastAsia="Times New Roman"/>
          <w:i/>
          <w:iCs/>
          <w:color w:val="0F1115"/>
          <w:sz w:val="24"/>
          <w:szCs w:val="24"/>
        </w:rPr>
        <w:t>(Представьте здесь диаграмму, аналогичную Рисунку 2 из второго файла, но для вашей системы. На диаграмме должны быть актеры "Игрок", "Разработчик", "Администратор" и варианты использования, перечисленные ниже в таблицах.)</w:t>
      </w:r>
    </w:p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right="-1"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b/>
          <w:bCs/>
          <w:color w:val="0F1115"/>
          <w:sz w:val="24"/>
          <w:szCs w:val="24"/>
        </w:rPr>
        <w:t>8.2. Таблица описания актеров</w:t>
      </w:r>
    </w:p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i/>
          <w:iCs/>
          <w:color w:val="0F1115"/>
          <w:sz w:val="24"/>
          <w:szCs w:val="24"/>
        </w:rPr>
        <w:t>Таблица 1 – Описания актеров</w:t>
      </w:r>
    </w:p>
    <w:tbl>
      <w:tblPr>
        <w:tblW w:w="102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8670"/>
      </w:tblGrid>
      <w:tr w:rsidR="00421B1A" w:rsidRPr="00421B1A" w:rsidTr="00421B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Название</w:t>
            </w:r>
          </w:p>
        </w:tc>
        <w:tc>
          <w:tcPr>
            <w:tcW w:w="86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Описание</w:t>
            </w:r>
          </w:p>
        </w:tc>
      </w:tr>
      <w:tr w:rsidR="00421B1A" w:rsidRPr="00421B1A" w:rsidTr="00421B1A">
        <w:trPr>
          <w:trHeight w:val="12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Игрок</w:t>
            </w:r>
          </w:p>
        </w:tc>
        <w:tc>
          <w:tcPr>
            <w:tcW w:w="8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Пользователь, взаимодействующий с игровым клиентом. Его действия</w:t>
            </w:r>
          </w:p>
          <w:p w:rsid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 xml:space="preserve"> (передвижение, атака, покупки) являются основным источником данных для </w:t>
            </w:r>
          </w:p>
          <w:p w:rsidR="00421B1A" w:rsidRPr="00421B1A" w:rsidRDefault="00421B1A" w:rsidP="00421B1A">
            <w:pPr>
              <w:suppressAutoHyphens w:val="0"/>
              <w:spacing w:line="375" w:lineRule="atLeast"/>
              <w:ind w:right="76"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системы аналитики.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Разработчик</w:t>
            </w:r>
          </w:p>
        </w:tc>
        <w:tc>
          <w:tcPr>
            <w:tcW w:w="8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Сотрудник разработки, который использует систему для анализа данных, просмотра отчетов и корректировки игрового баланса на основе аналитики.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Администратор</w:t>
            </w:r>
          </w:p>
        </w:tc>
        <w:tc>
          <w:tcPr>
            <w:tcW w:w="86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Ответственный за техническое обслуживание системы, управление правами доступа и конфигурацию системы мониторинга.</w:t>
            </w:r>
          </w:p>
        </w:tc>
      </w:tr>
    </w:tbl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b/>
          <w:bCs/>
          <w:color w:val="0F1115"/>
          <w:sz w:val="24"/>
          <w:szCs w:val="24"/>
        </w:rPr>
        <w:t>8.3. Таблица вариантов использования</w:t>
      </w:r>
    </w:p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i/>
          <w:iCs/>
          <w:color w:val="0F1115"/>
          <w:sz w:val="24"/>
          <w:szCs w:val="24"/>
        </w:rPr>
        <w:t>Таблица 2 – Варианты использования</w:t>
      </w:r>
    </w:p>
    <w:tbl>
      <w:tblPr>
        <w:tblW w:w="94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4169"/>
        <w:gridCol w:w="4869"/>
      </w:tblGrid>
      <w:tr w:rsidR="00421B1A" w:rsidRPr="00421B1A" w:rsidTr="00421B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Имя</w:t>
            </w:r>
          </w:p>
        </w:tc>
        <w:tc>
          <w:tcPr>
            <w:tcW w:w="48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Описание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Отправлять игровые события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Игровой клиент отправляет данные о действиях игрока в систему сбора данных.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Анализировать поведение игроков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Система автоматически анализирует собранные данные для выявления паттернов поведения.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 xml:space="preserve">Формировать отчеты по </w:t>
            </w:r>
            <w:proofErr w:type="spellStart"/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геймплею</w:t>
            </w:r>
            <w:proofErr w:type="spellEnd"/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 xml:space="preserve">Система генерирует стандартные и </w:t>
            </w:r>
            <w:proofErr w:type="spellStart"/>
            <w:r w:rsidRPr="00421B1A">
              <w:rPr>
                <w:rFonts w:eastAsia="Times New Roman"/>
                <w:sz w:val="23"/>
                <w:szCs w:val="23"/>
              </w:rPr>
              <w:t>кастомные</w:t>
            </w:r>
            <w:proofErr w:type="spellEnd"/>
            <w:r w:rsidRPr="00421B1A">
              <w:rPr>
                <w:rFonts w:eastAsia="Times New Roman"/>
                <w:sz w:val="23"/>
                <w:szCs w:val="23"/>
              </w:rPr>
              <w:t xml:space="preserve"> отчеты на основе накопленных данных.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Просматривать аналитические отчеты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изучает готовые отчеты и графики в веб-интерфейсе системы.</w:t>
            </w:r>
          </w:p>
        </w:tc>
      </w:tr>
      <w:tr w:rsidR="00421B1A" w:rsidRPr="00421B1A" w:rsidTr="00421B1A">
        <w:tc>
          <w:tcPr>
            <w:tcW w:w="4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41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right="843"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Корректировать игровой баланс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вносит изменения в игровые механики на основе данных из отчетов.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Настраивать систему мониторинга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Администратор задает параметры и правила для системы сбора и анализа данных.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Получать уведомления об ошибках</w:t>
            </w:r>
          </w:p>
        </w:tc>
        <w:tc>
          <w:tcPr>
            <w:tcW w:w="4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 xml:space="preserve">Система автоматически оповещает разработчика о критических ошибках или аномалиях в </w:t>
            </w:r>
            <w:proofErr w:type="spellStart"/>
            <w:r w:rsidRPr="00421B1A">
              <w:rPr>
                <w:rFonts w:eastAsia="Times New Roman"/>
                <w:sz w:val="23"/>
                <w:szCs w:val="23"/>
              </w:rPr>
              <w:t>геймплее</w:t>
            </w:r>
            <w:proofErr w:type="spellEnd"/>
            <w:r w:rsidRPr="00421B1A">
              <w:rPr>
                <w:rFonts w:eastAsia="Times New Roman"/>
                <w:sz w:val="23"/>
                <w:szCs w:val="23"/>
              </w:rPr>
              <w:t>.</w:t>
            </w:r>
          </w:p>
        </w:tc>
      </w:tr>
    </w:tbl>
    <w:p w:rsidR="002A0E35" w:rsidRDefault="002A0E35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b/>
          <w:bCs/>
          <w:color w:val="0F1115"/>
          <w:sz w:val="24"/>
          <w:szCs w:val="24"/>
        </w:rPr>
      </w:pPr>
      <w:r>
        <w:rPr>
          <w:noProof/>
        </w:rPr>
        <w:drawing>
          <wp:inline distT="0" distB="0" distL="0" distR="0">
            <wp:extent cx="4321834" cy="4734837"/>
            <wp:effectExtent l="0" t="0" r="2540" b="8890"/>
            <wp:docPr id="1" name="Рисунок 1" descr="https://sun9-43.userapi.com/s/v1/ig2/2glllcd1qtVeYRBWYetscg4TQLxPlKr3MPtsPAOCU3NnLwozK-5U4sCYchk7gzwerV8Ylo4KD2bzKzwikI4e37ln.jpg?quality=95&amp;as=32x35,48x53,72x79,108x118,160x175,240x263,360x394,480x525,540x591,559x612&amp;from=bu&amp;cs=55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3.userapi.com/s/v1/ig2/2glllcd1qtVeYRBWYetscg4TQLxPlKr3MPtsPAOCU3NnLwozK-5U4sCYchk7gzwerV8Ylo4KD2bzKzwikI4e37ln.jpg?quality=95&amp;as=32x35,48x53,72x79,108x118,160x175,240x263,360x394,480x525,540x591,559x612&amp;from=bu&amp;cs=559x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817" cy="474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E35" w:rsidRDefault="002A0E35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b/>
          <w:bCs/>
          <w:color w:val="0F1115"/>
          <w:sz w:val="24"/>
          <w:szCs w:val="24"/>
        </w:rPr>
      </w:pPr>
    </w:p>
    <w:p w:rsidR="002A0E35" w:rsidRDefault="002A0E35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b/>
          <w:bCs/>
          <w:color w:val="0F1115"/>
          <w:sz w:val="24"/>
          <w:szCs w:val="24"/>
        </w:rPr>
      </w:pPr>
    </w:p>
    <w:p w:rsidR="002A0E35" w:rsidRDefault="002A0E35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b/>
          <w:bCs/>
          <w:color w:val="0F1115"/>
          <w:sz w:val="24"/>
          <w:szCs w:val="24"/>
        </w:rPr>
      </w:pPr>
      <w:bookmarkStart w:id="1" w:name="_GoBack"/>
      <w:bookmarkEnd w:id="1"/>
    </w:p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b/>
          <w:bCs/>
          <w:color w:val="0F1115"/>
          <w:sz w:val="24"/>
          <w:szCs w:val="24"/>
        </w:rPr>
        <w:lastRenderedPageBreak/>
        <w:t>8.4. Детальное описание вариантов использования</w:t>
      </w:r>
    </w:p>
    <w:p w:rsidR="00421B1A" w:rsidRPr="00421B1A" w:rsidRDefault="00421B1A" w:rsidP="00421B1A">
      <w:pPr>
        <w:shd w:val="clear" w:color="auto" w:fill="FFFFFF"/>
        <w:suppressAutoHyphens w:val="0"/>
        <w:spacing w:before="240" w:after="240" w:line="240" w:lineRule="auto"/>
        <w:ind w:firstLine="0"/>
        <w:jc w:val="left"/>
        <w:rPr>
          <w:rFonts w:eastAsia="Times New Roman"/>
          <w:color w:val="0F1115"/>
          <w:sz w:val="24"/>
          <w:szCs w:val="24"/>
        </w:rPr>
      </w:pPr>
      <w:r w:rsidRPr="00421B1A">
        <w:rPr>
          <w:rFonts w:eastAsia="Times New Roman"/>
          <w:i/>
          <w:iCs/>
          <w:color w:val="0F1115"/>
          <w:sz w:val="24"/>
          <w:szCs w:val="24"/>
        </w:rPr>
        <w:t>Таблица 3 – Детальное описание вариантов использования</w:t>
      </w:r>
    </w:p>
    <w:tbl>
      <w:tblPr>
        <w:tblW w:w="11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6262"/>
        <w:gridCol w:w="3535"/>
      </w:tblGrid>
      <w:tr w:rsidR="00421B1A" w:rsidRPr="00421B1A" w:rsidTr="00421B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1.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Название</w:t>
            </w:r>
          </w:p>
        </w:tc>
        <w:tc>
          <w:tcPr>
            <w:tcW w:w="35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right="1121"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Отправлять игровые события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Игровой клиент автоматически регистрирует и отправляет в систему аналитики данные о ключевых действиях игрока.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Обеспечить сбор сырых данных для последующего анализа.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Актёры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Игрок (косвенный инициатор), Игровой клиент (Инициатор), Система сбора данных (Участник).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Игрок запустил игру и выполняет действия; клиент имеет подключение к интернету.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Данные об игровом событии сохранены в системе аналитики.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1. Игрок совершает действие (например, "покупка предмета").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2. Игровой клиент фиксирует событие и его контекст.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3. Клиент отправляет пакет данных в систему сбора данных.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4. Система сбора данных подтверждает прием данных.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А.1. Соединение с интернетом отсутствует.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А.1.1. Клиент кеширует данные о событии локально.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 xml:space="preserve">А.1.2. При восстановлении соединения клиент отправляет </w:t>
            </w:r>
            <w:proofErr w:type="spellStart"/>
            <w:r w:rsidRPr="00421B1A">
              <w:rPr>
                <w:rFonts w:eastAsia="Times New Roman"/>
                <w:sz w:val="23"/>
                <w:szCs w:val="23"/>
              </w:rPr>
              <w:t>кешированные</w:t>
            </w:r>
            <w:proofErr w:type="spellEnd"/>
            <w:r w:rsidRPr="00421B1A">
              <w:rPr>
                <w:rFonts w:eastAsia="Times New Roman"/>
                <w:sz w:val="23"/>
                <w:szCs w:val="23"/>
              </w:rPr>
              <w:t xml:space="preserve"> данные.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Е.1. Система сбора данных недоступна.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Е.1.1. Клиент получает ошибку и повторяет попытку отправки через заданный интервал.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2.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Название</w:t>
            </w:r>
          </w:p>
        </w:tc>
        <w:tc>
          <w:tcPr>
            <w:tcW w:w="35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b/>
                <w:bCs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 xml:space="preserve">Просматривать </w:t>
            </w:r>
          </w:p>
          <w:p w:rsid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b/>
                <w:bCs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 xml:space="preserve">аналитические </w:t>
            </w:r>
          </w:p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lastRenderedPageBreak/>
              <w:t>отчеты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lastRenderedPageBreak/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авторизуется в веб-интерфейсе системы и изучает визуализированные отчеты.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 xml:space="preserve">Получить </w:t>
            </w:r>
            <w:proofErr w:type="spellStart"/>
            <w:r w:rsidRPr="00421B1A">
              <w:rPr>
                <w:rFonts w:eastAsia="Times New Roman"/>
                <w:sz w:val="23"/>
                <w:szCs w:val="23"/>
              </w:rPr>
              <w:t>insights</w:t>
            </w:r>
            <w:proofErr w:type="spellEnd"/>
            <w:r w:rsidRPr="00421B1A">
              <w:rPr>
                <w:rFonts w:eastAsia="Times New Roman"/>
                <w:sz w:val="23"/>
                <w:szCs w:val="23"/>
              </w:rPr>
              <w:t xml:space="preserve"> о поведении игроков и качестве </w:t>
            </w:r>
            <w:proofErr w:type="spellStart"/>
            <w:r w:rsidRPr="00421B1A">
              <w:rPr>
                <w:rFonts w:eastAsia="Times New Roman"/>
                <w:sz w:val="23"/>
                <w:szCs w:val="23"/>
              </w:rPr>
              <w:t>геймплея</w:t>
            </w:r>
            <w:proofErr w:type="spellEnd"/>
            <w:r w:rsidRPr="00421B1A">
              <w:rPr>
                <w:rFonts w:eastAsia="Times New Roman"/>
                <w:sz w:val="23"/>
                <w:szCs w:val="23"/>
              </w:rPr>
              <w:t>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Актёры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(Инициатор), Веб-интерфейс (Участник).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имеет учетную запись с правами на просмотр отчетов. В системе имеются собранные данные.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получил необходимую информацию.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1. Разработчик открывает веб-интерфейс системы аналитики и авторизуется.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 xml:space="preserve">2. Система отображает главную панель с доступными отчетами и </w:t>
            </w:r>
            <w:proofErr w:type="spellStart"/>
            <w:r w:rsidRPr="00421B1A">
              <w:rPr>
                <w:rFonts w:eastAsia="Times New Roman"/>
                <w:sz w:val="23"/>
                <w:szCs w:val="23"/>
              </w:rPr>
              <w:t>дашбордами</w:t>
            </w:r>
            <w:proofErr w:type="spellEnd"/>
            <w:r w:rsidRPr="00421B1A">
              <w:rPr>
                <w:rFonts w:eastAsia="Times New Roman"/>
                <w:sz w:val="23"/>
                <w:szCs w:val="23"/>
              </w:rPr>
              <w:t>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3. Разработчик выбирает нужный отчет (например, "Удержание игроков на 7-й день").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4. Система генерирует и отображает отчет в виде графиков и таблиц.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А.1. Разработчик настраивает параметры отчета.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А.1.1. Разработчик задает период, сегмент игроков или другие фильтры.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А.1.2. Система обновляет отчет в соответствии с новыми параметрами.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Е.1. Запрошенных данных не существует.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Е.1.1. Система отображает сообщение "Данные за выбранный период не найдены".</w:t>
            </w:r>
          </w:p>
        </w:tc>
        <w:tc>
          <w:tcPr>
            <w:tcW w:w="3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</w:tbl>
    <w:p w:rsidR="00421B1A" w:rsidRPr="00421B1A" w:rsidRDefault="00421B1A" w:rsidP="00421B1A">
      <w:pPr>
        <w:shd w:val="clear" w:color="auto" w:fill="FFFFFF"/>
        <w:suppressAutoHyphens w:val="0"/>
        <w:spacing w:line="240" w:lineRule="auto"/>
        <w:ind w:firstLine="0"/>
        <w:jc w:val="left"/>
        <w:rPr>
          <w:rFonts w:eastAsia="Times New Roman"/>
          <w:vanish/>
          <w:color w:val="0F1115"/>
          <w:sz w:val="24"/>
          <w:szCs w:val="24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6576"/>
        <w:gridCol w:w="3111"/>
      </w:tblGrid>
      <w:tr w:rsidR="00421B1A" w:rsidRPr="00421B1A" w:rsidTr="00421B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lastRenderedPageBreak/>
              <w:t>5.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right="979"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Корректировать игровой баланс</w:t>
            </w: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на основе данных аналитических отчетов вносит изменения в игровые механики (например, баланс оружия или цены в магазине).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 xml:space="preserve">Улучшить игровой опыт и сбалансировать </w:t>
            </w:r>
            <w:proofErr w:type="spellStart"/>
            <w:r w:rsidRPr="00421B1A">
              <w:rPr>
                <w:rFonts w:eastAsia="Times New Roman"/>
                <w:sz w:val="23"/>
                <w:szCs w:val="23"/>
              </w:rPr>
              <w:t>геймплей</w:t>
            </w:r>
            <w:proofErr w:type="spellEnd"/>
            <w:r w:rsidRPr="00421B1A">
              <w:rPr>
                <w:rFonts w:eastAsia="Times New Roman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Актёры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(Инициатор), Система конфигурации игры (Участник).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Разработчик изучил отчеты и принял решение о необходимости изменений.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Постусловия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Изменения в игровом балансе применены и будут доступны игрокам после следующего обновления.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Основной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sz w:val="23"/>
                <w:szCs w:val="23"/>
              </w:rPr>
              <w:t>1. Разработчик анализирует отчет, выявляя проблему (напр., "Предмет X слишком сильный").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2. В системе конфигурации игры разработчик изменяет параметры (напр., урон предмета X).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3. Система проверяет и сохраняет новые параметры.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4. Изменения помечаются для включения в следующее обновление игры.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Альтернативный поток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А.1. Изменения требуют тестирования.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А.1.1. Разработчик разворачивает изменения на тестовом сервере.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А.1.2. После успешного теста изменения переносятся на боевой сервер.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  <w:tr w:rsidR="00421B1A" w:rsidRPr="00421B1A" w:rsidTr="00421B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  <w:r w:rsidRPr="00421B1A">
              <w:rPr>
                <w:rFonts w:eastAsia="Times New Roman"/>
                <w:b/>
                <w:bCs/>
                <w:sz w:val="23"/>
                <w:szCs w:val="23"/>
              </w:rPr>
              <w:t>Е.1. Некорректные значения параметров.</w:t>
            </w:r>
            <w:r w:rsidRPr="00421B1A">
              <w:rPr>
                <w:rFonts w:eastAsia="Times New Roman"/>
                <w:sz w:val="23"/>
                <w:szCs w:val="23"/>
              </w:rPr>
              <w:br/>
              <w:t>Е.1.1. Система конфигурации отклоняет изменения и выводит сообщение об ошибке.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21B1A" w:rsidRPr="00421B1A" w:rsidRDefault="00421B1A" w:rsidP="00421B1A">
            <w:pPr>
              <w:suppressAutoHyphens w:val="0"/>
              <w:spacing w:line="375" w:lineRule="atLeast"/>
              <w:ind w:firstLine="0"/>
              <w:jc w:val="left"/>
              <w:rPr>
                <w:rFonts w:eastAsia="Times New Roman"/>
                <w:sz w:val="23"/>
                <w:szCs w:val="23"/>
              </w:rPr>
            </w:pPr>
          </w:p>
        </w:tc>
      </w:tr>
    </w:tbl>
    <w:p w:rsidR="00421B1A" w:rsidRDefault="00421B1A">
      <w:pPr>
        <w:spacing w:line="240" w:lineRule="auto"/>
        <w:ind w:firstLine="0"/>
        <w:jc w:val="left"/>
        <w:rPr>
          <w:b/>
        </w:rPr>
      </w:pPr>
    </w:p>
    <w:p w:rsidR="00421B1A" w:rsidRDefault="00421B1A">
      <w:pPr>
        <w:spacing w:after="160"/>
        <w:ind w:firstLine="0"/>
        <w:jc w:val="center"/>
        <w:rPr>
          <w:b/>
        </w:rPr>
      </w:pPr>
    </w:p>
    <w:p w:rsidR="00421B1A" w:rsidRDefault="00421B1A">
      <w:pPr>
        <w:spacing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:rsidR="00387055" w:rsidRDefault="007F0F00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:rsidR="00387055" w:rsidRDefault="007F0F00">
      <w:r>
        <w:t>В результате выполнения лаборато</w:t>
      </w:r>
      <w:r w:rsidR="0012607F">
        <w:t>рной работы выполнено оформление</w:t>
      </w:r>
      <w:r>
        <w:t xml:space="preserve"> внешнего описания программного обеспечения в виде диаграммы PDOM</w:t>
      </w:r>
      <w:r w:rsidR="00254068">
        <w:t>, составлены таблица описаний объектов, классов, атрибутов, а также таблица ролей и зависимостей</w:t>
      </w:r>
      <w:r>
        <w:t>.</w:t>
      </w:r>
    </w:p>
    <w:p w:rsidR="00387055" w:rsidRDefault="00387055">
      <w:pPr>
        <w:spacing w:after="160" w:line="259" w:lineRule="auto"/>
        <w:ind w:firstLine="0"/>
        <w:jc w:val="left"/>
        <w:rPr>
          <w:b/>
        </w:rPr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055"/>
    <w:rsid w:val="000F6223"/>
    <w:rsid w:val="0011146D"/>
    <w:rsid w:val="0012607F"/>
    <w:rsid w:val="00147C8F"/>
    <w:rsid w:val="001978CF"/>
    <w:rsid w:val="001A480D"/>
    <w:rsid w:val="00216DDE"/>
    <w:rsid w:val="00254068"/>
    <w:rsid w:val="002A0E35"/>
    <w:rsid w:val="002D54A9"/>
    <w:rsid w:val="00387055"/>
    <w:rsid w:val="003F349A"/>
    <w:rsid w:val="00421B1A"/>
    <w:rsid w:val="0062367F"/>
    <w:rsid w:val="006E65CA"/>
    <w:rsid w:val="007F0F00"/>
    <w:rsid w:val="00817D26"/>
    <w:rsid w:val="008850CD"/>
    <w:rsid w:val="008D0222"/>
    <w:rsid w:val="00C440E9"/>
    <w:rsid w:val="00C9731C"/>
    <w:rsid w:val="00E85626"/>
    <w:rsid w:val="00EB2B79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AEFC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10">
    <w:name w:val="Заголовок1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e">
    <w:name w:val="List"/>
    <w:basedOn w:val="a4"/>
    <w:rPr>
      <w:rFonts w:cs="Noto Sans"/>
    </w:rPr>
  </w:style>
  <w:style w:type="paragraph" w:styleId="af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index heading"/>
    <w:basedOn w:val="a"/>
    <w:qFormat/>
    <w:pPr>
      <w:suppressLineNumbers/>
    </w:pPr>
    <w:rPr>
      <w:rFonts w:cs="Noto Sans"/>
    </w:rPr>
  </w:style>
  <w:style w:type="paragraph" w:styleId="af1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3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21B1A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A66268E3-BED2-49A8-90EA-2A5A97ACA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11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Pc-Home1</cp:lastModifiedBy>
  <cp:revision>18</cp:revision>
  <dcterms:created xsi:type="dcterms:W3CDTF">2025-11-01T10:58:00Z</dcterms:created>
  <dcterms:modified xsi:type="dcterms:W3CDTF">2025-11-20T16:30:00Z</dcterms:modified>
  <dc:language>ru-RU</dc:language>
</cp:coreProperties>
</file>