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6F186" w14:textId="77777777" w:rsidR="002C6DCB" w:rsidRDefault="0027611F">
      <w:r>
        <w:t>Gel Protocol and Analysis</w:t>
      </w:r>
    </w:p>
    <w:p w14:paraId="3AAC554E" w14:textId="77777777" w:rsidR="0027611F" w:rsidRDefault="0027611F"/>
    <w:p w14:paraId="005170F3" w14:textId="77777777" w:rsidR="0027611F" w:rsidRDefault="0027611F">
      <w:r>
        <w:t xml:space="preserve">0.5% agarose gel (0.25g agarose + 50ml 1xTAE buffer) </w:t>
      </w:r>
    </w:p>
    <w:p w14:paraId="4F66C510" w14:textId="77777777" w:rsidR="0027611F" w:rsidRDefault="0027611F">
      <w:r>
        <w:t>Load each lane with 2</w:t>
      </w:r>
      <w:r w:rsidRPr="0027611F">
        <w:t>μ</w:t>
      </w:r>
      <w:r>
        <w:t>l DNA + 8</w:t>
      </w:r>
      <w:r w:rsidRPr="0027611F">
        <w:t xml:space="preserve"> </w:t>
      </w:r>
      <w:r w:rsidRPr="0027611F">
        <w:t>μ</w:t>
      </w:r>
      <w:r>
        <w:t>l</w:t>
      </w:r>
      <w:r>
        <w:t xml:space="preserve"> H2O + 2</w:t>
      </w:r>
      <w:r w:rsidRPr="0027611F">
        <w:t xml:space="preserve"> </w:t>
      </w:r>
      <w:r w:rsidRPr="0027611F">
        <w:t>μ</w:t>
      </w:r>
      <w:r>
        <w:t>l</w:t>
      </w:r>
      <w:r>
        <w:t xml:space="preserve"> Loading Dye</w:t>
      </w:r>
    </w:p>
    <w:p w14:paraId="34A2C5CA" w14:textId="77777777" w:rsidR="0027611F" w:rsidRDefault="0027611F">
      <w:r>
        <w:t>Except Lambda DNA (0.5</w:t>
      </w:r>
      <w:r w:rsidRPr="0027611F">
        <w:t xml:space="preserve"> </w:t>
      </w:r>
      <w:r w:rsidRPr="0027611F">
        <w:t>μ</w:t>
      </w:r>
      <w:r>
        <w:t>l</w:t>
      </w:r>
      <w:r>
        <w:t xml:space="preserve"> </w:t>
      </w:r>
      <w:r w:rsidRPr="0027611F">
        <w:t>λ</w:t>
      </w:r>
      <w:r>
        <w:t>DNA + 9.5</w:t>
      </w:r>
      <w:r w:rsidRPr="0027611F">
        <w:t xml:space="preserve"> </w:t>
      </w:r>
      <w:r w:rsidRPr="0027611F">
        <w:t>μ</w:t>
      </w:r>
      <w:r>
        <w:t>l</w:t>
      </w:r>
      <w:r>
        <w:t xml:space="preserve"> H2O + 2 </w:t>
      </w:r>
      <w:r w:rsidRPr="0027611F">
        <w:t>μ</w:t>
      </w:r>
      <w:r>
        <w:t>l</w:t>
      </w:r>
      <w:r>
        <w:t xml:space="preserve"> LD)</w:t>
      </w:r>
    </w:p>
    <w:p w14:paraId="638AA97A" w14:textId="77777777" w:rsidR="0027611F" w:rsidRDefault="0027611F">
      <w:r>
        <w:t>Run for approximately 45 mins</w:t>
      </w:r>
    </w:p>
    <w:p w14:paraId="59949804" w14:textId="77777777" w:rsidR="0027611F" w:rsidRDefault="0027611F"/>
    <w:p w14:paraId="3498C478" w14:textId="77777777" w:rsidR="0027611F" w:rsidRDefault="0027611F">
      <w:r>
        <w:t>gDNA_isolation_040516.tif</w:t>
      </w:r>
    </w:p>
    <w:p w14:paraId="63B60276" w14:textId="77777777" w:rsidR="0027611F" w:rsidRDefault="0027611F">
      <w:r>
        <w:rPr>
          <w:noProof/>
        </w:rPr>
        <w:drawing>
          <wp:inline distT="0" distB="0" distL="0" distR="0" wp14:anchorId="183B62F7" wp14:editId="3950509C">
            <wp:extent cx="5486400" cy="4653915"/>
            <wp:effectExtent l="0" t="0" r="0" b="0"/>
            <wp:docPr id="1" name="Picture 1" descr="Macintosh HD:Users:keef:Desktop:strep-genomes-2016:Extraction:gel_images:gDNA_isolation_0405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ef:Desktop:strep-genomes-2016:Extraction:gel_images:gDNA_isolation_040516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6506" w14:textId="77777777" w:rsidR="0027611F" w:rsidRDefault="0027611F" w:rsidP="0027611F">
      <w:pPr>
        <w:pStyle w:val="ListParagraph"/>
        <w:numPr>
          <w:ilvl w:val="0"/>
          <w:numId w:val="1"/>
        </w:numPr>
      </w:pPr>
      <w:r>
        <w:t>P51 and P52 show high MW (possibly more DNA than indicated previously)</w:t>
      </w:r>
    </w:p>
    <w:p w14:paraId="29F57032" w14:textId="77777777" w:rsidR="0027611F" w:rsidRDefault="0027611F" w:rsidP="0027611F">
      <w:pPr>
        <w:pStyle w:val="ListParagraph"/>
        <w:numPr>
          <w:ilvl w:val="0"/>
          <w:numId w:val="1"/>
        </w:numPr>
      </w:pPr>
      <w:r>
        <w:t>Almost nothing shown for R5P1 and R5P2</w:t>
      </w:r>
    </w:p>
    <w:p w14:paraId="47DDFFE9" w14:textId="77777777" w:rsidR="0027611F" w:rsidRDefault="0027611F" w:rsidP="0027611F">
      <w:pPr>
        <w:pStyle w:val="ListParagraph"/>
        <w:numPr>
          <w:ilvl w:val="0"/>
          <w:numId w:val="1"/>
        </w:numPr>
      </w:pPr>
      <w:r>
        <w:t>DSM and S.gal probably contain RNA since RNase wasn’t added originally</w:t>
      </w:r>
    </w:p>
    <w:p w14:paraId="2AAF6E01" w14:textId="77777777" w:rsidR="0027611F" w:rsidRDefault="0027611F" w:rsidP="0027611F"/>
    <w:p w14:paraId="271BE678" w14:textId="77777777" w:rsidR="0027611F" w:rsidRDefault="0027611F" w:rsidP="0027611F"/>
    <w:p w14:paraId="746555B8" w14:textId="77777777" w:rsidR="0027611F" w:rsidRDefault="0027611F" w:rsidP="0027611F"/>
    <w:p w14:paraId="6E9662A9" w14:textId="77777777" w:rsidR="0027611F" w:rsidRDefault="0027611F" w:rsidP="0027611F"/>
    <w:p w14:paraId="1A53E01D" w14:textId="77777777" w:rsidR="0027611F" w:rsidRDefault="0027611F" w:rsidP="0027611F"/>
    <w:p w14:paraId="1EC96F9C" w14:textId="77777777" w:rsidR="0027611F" w:rsidRDefault="0027611F" w:rsidP="0027611F"/>
    <w:p w14:paraId="30CB7A8E" w14:textId="77777777" w:rsidR="0027611F" w:rsidRDefault="0027611F" w:rsidP="0027611F"/>
    <w:p w14:paraId="09296CFC" w14:textId="77777777" w:rsidR="0027611F" w:rsidRDefault="0027611F" w:rsidP="0027611F"/>
    <w:p w14:paraId="1546B965" w14:textId="77777777" w:rsidR="0027611F" w:rsidRDefault="0027611F" w:rsidP="0027611F">
      <w:r>
        <w:lastRenderedPageBreak/>
        <w:t>gDNA_isolation_100516.jpg</w:t>
      </w:r>
    </w:p>
    <w:p w14:paraId="554313DC" w14:textId="77777777" w:rsidR="0027611F" w:rsidRDefault="0027611F" w:rsidP="0027611F">
      <w:r>
        <w:rPr>
          <w:noProof/>
        </w:rPr>
        <w:drawing>
          <wp:inline distT="0" distB="0" distL="0" distR="0" wp14:anchorId="593130F6" wp14:editId="4F30215C">
            <wp:extent cx="5486400" cy="4935220"/>
            <wp:effectExtent l="0" t="0" r="0" b="0"/>
            <wp:docPr id="2" name="Picture 2" descr="Macintosh HD:Users:keef:Desktop:strep-genomes-2016:Extraction:gel_images:gDNA_isolation_10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ef:Desktop:strep-genomes-2016:Extraction:gel_images:gDNA_isolation_1005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B34B" w14:textId="6B3E9D71" w:rsidR="0027611F" w:rsidRDefault="00982198" w:rsidP="00982198">
      <w:pPr>
        <w:pStyle w:val="ListParagraph"/>
        <w:numPr>
          <w:ilvl w:val="0"/>
          <w:numId w:val="2"/>
        </w:numPr>
      </w:pPr>
      <w:r>
        <w:t>RNase was added to the DSM and S.gal samples extracted on 3.5.16; it appears the lower bands from the previous image were RNA since they are now gone</w:t>
      </w:r>
    </w:p>
    <w:p w14:paraId="201A99BB" w14:textId="378850A8" w:rsidR="00982198" w:rsidRDefault="00982198" w:rsidP="00982198">
      <w:pPr>
        <w:pStyle w:val="ListParagraph"/>
        <w:numPr>
          <w:ilvl w:val="0"/>
          <w:numId w:val="2"/>
        </w:numPr>
      </w:pPr>
      <w:r>
        <w:t>All samples appear to contain very high MW DNA</w:t>
      </w:r>
      <w:bookmarkStart w:id="0" w:name="_GoBack"/>
      <w:bookmarkEnd w:id="0"/>
    </w:p>
    <w:p w14:paraId="6AB40BF3" w14:textId="77777777" w:rsidR="0027611F" w:rsidRDefault="0027611F"/>
    <w:sectPr w:rsidR="0027611F" w:rsidSect="00937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B10"/>
    <w:multiLevelType w:val="hybridMultilevel"/>
    <w:tmpl w:val="3CE8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57C86"/>
    <w:multiLevelType w:val="hybridMultilevel"/>
    <w:tmpl w:val="CDEC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8F"/>
    <w:rsid w:val="0027611F"/>
    <w:rsid w:val="002C6DCB"/>
    <w:rsid w:val="004B308F"/>
    <w:rsid w:val="0093780F"/>
    <w:rsid w:val="009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C3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3</cp:revision>
  <dcterms:created xsi:type="dcterms:W3CDTF">2016-05-17T13:26:00Z</dcterms:created>
  <dcterms:modified xsi:type="dcterms:W3CDTF">2016-05-17T13:44:00Z</dcterms:modified>
</cp:coreProperties>
</file>