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C8F6" w14:textId="77777777" w:rsidR="002B7609" w:rsidRDefault="00000000">
      <w:pPr>
        <w:spacing w:after="45" w:line="330" w:lineRule="auto"/>
        <w:jc w:val="center"/>
        <w:rPr>
          <w:lang w:eastAsia="ko-KR"/>
        </w:rPr>
      </w:pPr>
      <w:r>
        <w:rPr>
          <w:b/>
          <w:bCs/>
          <w:color w:val="1F4899"/>
          <w:sz w:val="38"/>
          <w:szCs w:val="38"/>
          <w:lang w:eastAsia="ko-KR"/>
        </w:rPr>
        <w:t>제</w:t>
      </w:r>
      <w:r>
        <w:rPr>
          <w:b/>
          <w:bCs/>
          <w:color w:val="1F4899"/>
          <w:sz w:val="38"/>
          <w:szCs w:val="38"/>
          <w:lang w:eastAsia="ko-KR"/>
        </w:rPr>
        <w:t>5</w:t>
      </w:r>
      <w:r>
        <w:rPr>
          <w:b/>
          <w:bCs/>
          <w:color w:val="1F4899"/>
          <w:sz w:val="38"/>
          <w:szCs w:val="38"/>
          <w:lang w:eastAsia="ko-KR"/>
        </w:rPr>
        <w:t>장</w:t>
      </w:r>
      <w:r>
        <w:rPr>
          <w:b/>
          <w:bCs/>
          <w:color w:val="1F4899"/>
          <w:sz w:val="38"/>
          <w:szCs w:val="38"/>
          <w:lang w:eastAsia="ko-KR"/>
        </w:rPr>
        <w:t xml:space="preserve"> — </w:t>
      </w:r>
      <w:r>
        <w:rPr>
          <w:b/>
          <w:bCs/>
          <w:color w:val="1F4899"/>
          <w:sz w:val="38"/>
          <w:szCs w:val="38"/>
          <w:lang w:eastAsia="ko-KR"/>
        </w:rPr>
        <w:t>비율분석</w:t>
      </w:r>
    </w:p>
    <w:p w14:paraId="54153864" w14:textId="77777777" w:rsidR="002B7609" w:rsidRDefault="00000000">
      <w:pPr>
        <w:pBdr>
          <w:bottom w:val="single" w:sz="10" w:space="6" w:color="1F4899"/>
        </w:pBdr>
        <w:spacing w:after="240"/>
        <w:jc w:val="center"/>
        <w:rPr>
          <w:lang w:eastAsia="ko-KR"/>
        </w:rPr>
      </w:pPr>
      <w:r>
        <w:rPr>
          <w:color w:val="1F4899"/>
          <w:sz w:val="22"/>
          <w:szCs w:val="22"/>
          <w:lang w:eastAsia="ko-KR"/>
        </w:rPr>
        <w:t>재무제표의</w:t>
      </w:r>
      <w:r>
        <w:rPr>
          <w:color w:val="1F4899"/>
          <w:sz w:val="22"/>
          <w:szCs w:val="22"/>
          <w:lang w:eastAsia="ko-KR"/>
        </w:rPr>
        <w:t xml:space="preserve"> </w:t>
      </w:r>
      <w:r>
        <w:rPr>
          <w:color w:val="1F4899"/>
          <w:sz w:val="22"/>
          <w:szCs w:val="22"/>
          <w:lang w:eastAsia="ko-KR"/>
        </w:rPr>
        <w:t>분석과</w:t>
      </w:r>
      <w:r>
        <w:rPr>
          <w:color w:val="1F4899"/>
          <w:sz w:val="22"/>
          <w:szCs w:val="22"/>
          <w:lang w:eastAsia="ko-KR"/>
        </w:rPr>
        <w:t xml:space="preserve"> </w:t>
      </w:r>
      <w:r>
        <w:rPr>
          <w:color w:val="1F4899"/>
          <w:sz w:val="22"/>
          <w:szCs w:val="22"/>
          <w:lang w:eastAsia="ko-KR"/>
        </w:rPr>
        <w:t>해석</w:t>
      </w:r>
      <w:r>
        <w:rPr>
          <w:color w:val="1F4899"/>
          <w:sz w:val="22"/>
          <w:szCs w:val="22"/>
          <w:lang w:eastAsia="ko-KR"/>
        </w:rPr>
        <w:t xml:space="preserve">  ·  </w:t>
      </w:r>
      <w:r>
        <w:rPr>
          <w:color w:val="1F4899"/>
          <w:sz w:val="22"/>
          <w:szCs w:val="22"/>
          <w:lang w:eastAsia="ko-KR"/>
        </w:rPr>
        <w:t>학생용</w:t>
      </w:r>
    </w:p>
    <w:p w14:paraId="4D2148EB" w14:textId="77777777" w:rsidR="002B7609" w:rsidRDefault="00000000">
      <w:pPr>
        <w:spacing w:before="40" w:after="250"/>
      </w:pPr>
      <w:r>
        <w:rPr>
          <w:color w:val="767676"/>
          <w:sz w:val="19"/>
          <w:szCs w:val="19"/>
        </w:rPr>
        <w:t>이름</w:t>
      </w:r>
      <w:r>
        <w:rPr>
          <w:color w:val="767676"/>
          <w:sz w:val="19"/>
          <w:szCs w:val="19"/>
        </w:rPr>
        <w:t xml:space="preserve">  __________________________________          </w:t>
      </w:r>
      <w:r>
        <w:rPr>
          <w:color w:val="767676"/>
          <w:sz w:val="19"/>
          <w:szCs w:val="19"/>
        </w:rPr>
        <w:t>날짜</w:t>
      </w:r>
      <w:r>
        <w:rPr>
          <w:color w:val="767676"/>
          <w:sz w:val="19"/>
          <w:szCs w:val="19"/>
        </w:rPr>
        <w:t xml:space="preserve">  ____________________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753E36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10F72B20" w14:textId="77777777" w:rsidR="002B760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3"/>
                <w:szCs w:val="23"/>
              </w:rPr>
              <w:t>제</w:t>
            </w:r>
            <w:r>
              <w:rPr>
                <w:b/>
                <w:bCs/>
                <w:color w:val="FFFFFF"/>
                <w:sz w:val="23"/>
                <w:szCs w:val="23"/>
              </w:rPr>
              <w:t>1</w:t>
            </w:r>
            <w:r>
              <w:rPr>
                <w:b/>
                <w:bCs/>
                <w:color w:val="FFFFFF"/>
                <w:sz w:val="23"/>
                <w:szCs w:val="23"/>
              </w:rPr>
              <w:t>부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 ·  </w:t>
            </w:r>
            <w:r>
              <w:rPr>
                <w:b/>
                <w:bCs/>
                <w:color w:val="FFFFFF"/>
                <w:sz w:val="23"/>
                <w:szCs w:val="23"/>
              </w:rPr>
              <w:t>서술형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</w:rPr>
              <w:t>문제</w:t>
            </w:r>
          </w:p>
        </w:tc>
      </w:tr>
    </w:tbl>
    <w:p w14:paraId="6EC192D3" w14:textId="77777777" w:rsidR="002B7609" w:rsidRDefault="002B7609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7C23B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132AA39D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Q5-1</w:t>
            </w:r>
          </w:p>
          <w:p w14:paraId="65D3745B" w14:textId="77777777" w:rsidR="002B7609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투자수익률</w:t>
            </w:r>
            <w:r>
              <w:rPr>
                <w:lang w:eastAsia="ko-KR"/>
              </w:rPr>
              <w:t>(return on investment)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일반적인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용어로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설명하시오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개념이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재무성과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01D71B94" w14:textId="77777777" w:rsidR="002B7609" w:rsidRDefault="002B7609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0A62878C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3449B2F1" w14:textId="77777777" w:rsidR="002B7609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00F6AEA0" w14:textId="77777777" w:rsidR="002B7609" w:rsidRDefault="002B7609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61F42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1295DC69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Q5-2</w:t>
            </w:r>
          </w:p>
          <w:p w14:paraId="1A356909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(a)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재무레버리지의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기업의</w:t>
            </w:r>
            <w:r>
              <w:rPr>
                <w:lang w:eastAsia="ko-KR"/>
              </w:rPr>
              <w:t xml:space="preserve"> ROE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설명하시오</w:t>
            </w:r>
            <w:r>
              <w:rPr>
                <w:lang w:eastAsia="ko-KR"/>
              </w:rPr>
              <w:t>.</w:t>
            </w:r>
          </w:p>
          <w:p w14:paraId="0E0B48CA" w14:textId="77777777" w:rsidR="002B7609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(b)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재무레버리지와</w:t>
            </w:r>
            <w:r>
              <w:rPr>
                <w:lang w:eastAsia="ko-KR"/>
              </w:rPr>
              <w:t xml:space="preserve"> ROE </w:t>
            </w:r>
            <w:r>
              <w:rPr>
                <w:lang w:eastAsia="ko-KR"/>
              </w:rPr>
              <w:t>사이에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긍정적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있는데도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재무레버리지가</w:t>
            </w:r>
            <w:r>
              <w:rPr>
                <w:lang w:eastAsia="ko-KR"/>
              </w:rPr>
              <w:t xml:space="preserve"> 100%</w:t>
            </w:r>
            <w:r>
              <w:rPr>
                <w:lang w:eastAsia="ko-KR"/>
              </w:rPr>
              <w:t>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전액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타인자본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조달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6E6DD037" w14:textId="77777777" w:rsidR="002B7609" w:rsidRDefault="002B7609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0E0FE6B0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05D9C2B9" w14:textId="77777777" w:rsidR="002B7609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13119940" w14:textId="77777777" w:rsidR="002B7609" w:rsidRDefault="002B7609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16800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2530DF47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Q5-3</w:t>
            </w:r>
          </w:p>
          <w:p w14:paraId="5EF27504" w14:textId="77777777" w:rsidR="002B7609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매출총이익률이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하락하는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제시하시오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매출총이익률의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하락이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소식인가</w:t>
            </w:r>
            <w:r>
              <w:rPr>
                <w:lang w:eastAsia="ko-KR"/>
              </w:rPr>
              <w:t>?</w:t>
            </w:r>
          </w:p>
        </w:tc>
      </w:tr>
    </w:tbl>
    <w:p w14:paraId="496F0904" w14:textId="77777777" w:rsidR="002B7609" w:rsidRDefault="002B7609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47EE1AC3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43B9BF56" w14:textId="77777777" w:rsidR="002B7609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lastRenderedPageBreak/>
              <w:t>답안</w:t>
            </w:r>
          </w:p>
        </w:tc>
      </w:tr>
    </w:tbl>
    <w:p w14:paraId="1485807C" w14:textId="77777777" w:rsidR="002B7609" w:rsidRDefault="002B7609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57293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609EE020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Q5-5</w:t>
            </w:r>
          </w:p>
          <w:p w14:paraId="4A09059D" w14:textId="77777777" w:rsidR="002B7609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총자산회전율의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설명하시오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이것이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무엇이며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재무성과를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중요한가</w:t>
            </w:r>
            <w:r>
              <w:rPr>
                <w:lang w:eastAsia="ko-KR"/>
              </w:rPr>
              <w:t>?</w:t>
            </w:r>
          </w:p>
        </w:tc>
      </w:tr>
    </w:tbl>
    <w:p w14:paraId="63488616" w14:textId="77777777" w:rsidR="002B7609" w:rsidRDefault="002B7609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52865496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704CEF54" w14:textId="77777777" w:rsidR="002B7609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0667EE10" w14:textId="77777777" w:rsidR="002B7609" w:rsidRDefault="002B7609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1DB8B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C24A10B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Q5-6</w:t>
            </w:r>
          </w:p>
          <w:p w14:paraId="04431CE9" w14:textId="77777777" w:rsidR="002B7609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어떤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기업의</w:t>
            </w:r>
            <w:r>
              <w:rPr>
                <w:lang w:eastAsia="ko-KR"/>
              </w:rPr>
              <w:t xml:space="preserve"> ROE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ROA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초과한다는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의미하는지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설명하시오</w:t>
            </w:r>
            <w:r>
              <w:rPr>
                <w:lang w:eastAsia="ko-KR"/>
              </w:rPr>
              <w:t>.</w:t>
            </w:r>
          </w:p>
        </w:tc>
      </w:tr>
    </w:tbl>
    <w:p w14:paraId="527A181A" w14:textId="77777777" w:rsidR="002B7609" w:rsidRDefault="002B7609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3966E557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30FB7291" w14:textId="77777777" w:rsidR="002B7609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3B790B14" w14:textId="77777777" w:rsidR="002B7609" w:rsidRDefault="002B7609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2D368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2DAADB41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Q5-8</w:t>
            </w:r>
          </w:p>
          <w:p w14:paraId="0EAA100D" w14:textId="77777777" w:rsidR="002B7609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기업은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어떻게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총자산회전율을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높이는가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어떤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전략이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효과적인가</w:t>
            </w:r>
            <w:r>
              <w:rPr>
                <w:lang w:eastAsia="ko-KR"/>
              </w:rPr>
              <w:t>?</w:t>
            </w:r>
          </w:p>
        </w:tc>
      </w:tr>
    </w:tbl>
    <w:p w14:paraId="201EB4A5" w14:textId="77777777" w:rsidR="002B7609" w:rsidRDefault="002B7609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395AD412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5504EF3D" w14:textId="77777777" w:rsidR="002B7609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6C86995E" w14:textId="77777777" w:rsidR="002B7609" w:rsidRDefault="002B7609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2D582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2B69B65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Q5-9</w:t>
            </w:r>
          </w:p>
          <w:p w14:paraId="32742911" w14:textId="77777777" w:rsidR="002B7609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순영업자산</w:t>
            </w:r>
            <w:r>
              <w:rPr>
                <w:lang w:eastAsia="ko-KR"/>
              </w:rPr>
              <w:t>(NOA)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"</w:t>
            </w:r>
            <w:r>
              <w:rPr>
                <w:lang w:eastAsia="ko-KR"/>
              </w:rPr>
              <w:t>순</w:t>
            </w:r>
            <w:r>
              <w:rPr>
                <w:lang w:eastAsia="ko-KR"/>
              </w:rPr>
              <w:t>(net)"</w:t>
            </w:r>
            <w:r>
              <w:rPr>
                <w:lang w:eastAsia="ko-KR"/>
              </w:rPr>
              <w:t>이라는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의미하는가</w:t>
            </w:r>
            <w:r>
              <w:rPr>
                <w:lang w:eastAsia="ko-KR"/>
              </w:rPr>
              <w:t>?</w:t>
            </w:r>
          </w:p>
        </w:tc>
      </w:tr>
    </w:tbl>
    <w:p w14:paraId="2AD913F4" w14:textId="77777777" w:rsidR="002B7609" w:rsidRDefault="002B7609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6617AF6C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64DF5047" w14:textId="77777777" w:rsidR="002B7609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lastRenderedPageBreak/>
              <w:t>답안</w:t>
            </w:r>
          </w:p>
        </w:tc>
      </w:tr>
    </w:tbl>
    <w:p w14:paraId="35B1B733" w14:textId="77777777" w:rsidR="002B7609" w:rsidRDefault="002B7609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56268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7DCDE7C1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Q5-10</w:t>
            </w:r>
          </w:p>
          <w:p w14:paraId="5F40DB36" w14:textId="77777777" w:rsidR="002B7609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ROA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매출액이익률</w:t>
            </w:r>
            <w:r>
              <w:rPr>
                <w:lang w:eastAsia="ko-KR"/>
              </w:rPr>
              <w:t>(PM)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총자산회전율</w:t>
            </w:r>
            <w:r>
              <w:rPr>
                <w:lang w:eastAsia="ko-KR"/>
              </w:rPr>
              <w:t>(AT)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분해하는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1F73CAA9" w14:textId="77777777" w:rsidR="002B7609" w:rsidRDefault="002B7609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017DBE39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38326C9E" w14:textId="77777777" w:rsidR="002B7609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4FF7357F" w14:textId="77777777" w:rsidR="002B7609" w:rsidRDefault="002B7609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754DA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9CC2A18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Q5-12</w:t>
            </w:r>
          </w:p>
          <w:p w14:paraId="0877C1AD" w14:textId="77777777" w:rsidR="002B7609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유동성의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개념과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그것이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설명하시오</w:t>
            </w:r>
            <w:r>
              <w:rPr>
                <w:lang w:eastAsia="ko-KR"/>
              </w:rPr>
              <w:t>.</w:t>
            </w:r>
          </w:p>
        </w:tc>
      </w:tr>
    </w:tbl>
    <w:p w14:paraId="3FF24704" w14:textId="77777777" w:rsidR="002B7609" w:rsidRDefault="002B7609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7D077A04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4C9B4DE0" w14:textId="77777777" w:rsidR="002B7609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22E0DE05" w14:textId="77777777" w:rsidR="002B7609" w:rsidRDefault="002B7609">
      <w:pPr>
        <w:spacing w:after="150" w:line="6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7AB433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27B23551" w14:textId="77777777" w:rsidR="002B760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3"/>
                <w:szCs w:val="23"/>
              </w:rPr>
              <w:t>E5-28  ·  ROE</w:t>
            </w:r>
            <w:r>
              <w:rPr>
                <w:b/>
                <w:bCs/>
                <w:color w:val="FFFFFF"/>
                <w:sz w:val="23"/>
                <w:szCs w:val="23"/>
              </w:rPr>
              <w:t>의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</w:rPr>
              <w:t>계산</w:t>
            </w:r>
            <w:r>
              <w:rPr>
                <w:b/>
                <w:bCs/>
                <w:color w:val="FFFFFF"/>
                <w:sz w:val="23"/>
                <w:szCs w:val="23"/>
              </w:rPr>
              <w:t>·</w:t>
            </w:r>
            <w:r>
              <w:rPr>
                <w:b/>
                <w:bCs/>
                <w:color w:val="FFFFFF"/>
                <w:sz w:val="23"/>
                <w:szCs w:val="23"/>
              </w:rPr>
              <w:t>분해</w:t>
            </w:r>
            <w:r>
              <w:rPr>
                <w:b/>
                <w:bCs/>
                <w:color w:val="FFFFFF"/>
                <w:sz w:val="23"/>
                <w:szCs w:val="23"/>
              </w:rPr>
              <w:t>·</w:t>
            </w:r>
            <w:r>
              <w:rPr>
                <w:b/>
                <w:bCs/>
                <w:color w:val="FFFFFF"/>
                <w:sz w:val="23"/>
                <w:szCs w:val="23"/>
              </w:rPr>
              <w:t>해석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— Intel Corporation</w:t>
            </w:r>
          </w:p>
        </w:tc>
      </w:tr>
    </w:tbl>
    <w:p w14:paraId="6E2A7ADE" w14:textId="77777777" w:rsidR="002B7609" w:rsidRDefault="002B7609">
      <w:pPr>
        <w:spacing w:after="150" w:line="60" w:lineRule="auto"/>
      </w:pPr>
    </w:p>
    <w:p w14:paraId="6EB87DF9" w14:textId="77777777" w:rsidR="002B7609" w:rsidRDefault="00000000">
      <w:pPr>
        <w:keepNext/>
        <w:spacing w:after="60" w:line="250" w:lineRule="auto"/>
        <w:rPr>
          <w:lang w:eastAsia="ko-KR"/>
        </w:rPr>
      </w:pPr>
      <w:r>
        <w:rPr>
          <w:b/>
          <w:bCs/>
          <w:color w:val="1F4899"/>
          <w:sz w:val="20"/>
          <w:szCs w:val="20"/>
          <w:lang w:eastAsia="ko-KR"/>
        </w:rPr>
        <w:t>주요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자료</w:t>
      </w:r>
      <w:r>
        <w:rPr>
          <w:b/>
          <w:bCs/>
          <w:color w:val="1F4899"/>
          <w:sz w:val="20"/>
          <w:szCs w:val="20"/>
          <w:lang w:eastAsia="ko-KR"/>
        </w:rPr>
        <w:t xml:space="preserve"> (</w:t>
      </w:r>
      <w:r>
        <w:rPr>
          <w:b/>
          <w:bCs/>
          <w:color w:val="1F4899"/>
          <w:sz w:val="20"/>
          <w:szCs w:val="20"/>
          <w:lang w:eastAsia="ko-KR"/>
        </w:rPr>
        <w:t>단위</w:t>
      </w:r>
      <w:r>
        <w:rPr>
          <w:b/>
          <w:bCs/>
          <w:color w:val="1F4899"/>
          <w:sz w:val="20"/>
          <w:szCs w:val="20"/>
          <w:lang w:eastAsia="ko-KR"/>
        </w:rPr>
        <w:t xml:space="preserve">: </w:t>
      </w:r>
      <w:r>
        <w:rPr>
          <w:b/>
          <w:bCs/>
          <w:color w:val="1F4899"/>
          <w:sz w:val="20"/>
          <w:szCs w:val="20"/>
          <w:lang w:eastAsia="ko-KR"/>
        </w:rPr>
        <w:t>백만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달러</w:t>
      </w:r>
      <w:r>
        <w:rPr>
          <w:b/>
          <w:bCs/>
          <w:color w:val="1F4899"/>
          <w:sz w:val="20"/>
          <w:szCs w:val="20"/>
          <w:lang w:eastAsia="ko-KR"/>
        </w:rPr>
        <w:t>)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400"/>
        <w:gridCol w:w="2400"/>
      </w:tblGrid>
      <w:tr w:rsidR="002B7609" w14:paraId="5AF498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6C5A5E1" w14:textId="77777777" w:rsidR="002B760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24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7797C48" w14:textId="77777777" w:rsidR="002B7609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2020</w:t>
            </w:r>
          </w:p>
        </w:tc>
        <w:tc>
          <w:tcPr>
            <w:tcW w:w="24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AA1C44C" w14:textId="77777777" w:rsidR="002B7609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2019</w:t>
            </w:r>
          </w:p>
        </w:tc>
      </w:tr>
      <w:tr w:rsidR="002B7609" w14:paraId="54E0DB9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821775" w14:textId="77777777" w:rsidR="002B760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총자산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CACA88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153,091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C893F5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136,524</w:t>
            </w:r>
          </w:p>
        </w:tc>
      </w:tr>
      <w:tr w:rsidR="002B7609" w14:paraId="53D963E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553BE5" w14:textId="77777777" w:rsidR="002B760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자본총계</w:t>
            </w:r>
          </w:p>
        </w:tc>
        <w:tc>
          <w:tcPr>
            <w:tcW w:w="2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E7ACB0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81,038</w:t>
            </w:r>
          </w:p>
        </w:tc>
        <w:tc>
          <w:tcPr>
            <w:tcW w:w="2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D8B660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77,659</w:t>
            </w:r>
          </w:p>
        </w:tc>
      </w:tr>
      <w:tr w:rsidR="002B7609" w14:paraId="11EE797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DB803F" w14:textId="77777777" w:rsidR="002B760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매출액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D3C21B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77,867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CA821E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71,965</w:t>
            </w:r>
          </w:p>
        </w:tc>
      </w:tr>
      <w:tr w:rsidR="002B7609" w14:paraId="7588A2A5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779EB" w14:textId="77777777" w:rsidR="002B760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이자비용</w:t>
            </w:r>
          </w:p>
        </w:tc>
        <w:tc>
          <w:tcPr>
            <w:tcW w:w="2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CCE71E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629</w:t>
            </w:r>
          </w:p>
        </w:tc>
        <w:tc>
          <w:tcPr>
            <w:tcW w:w="2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CB2CF7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489</w:t>
            </w:r>
          </w:p>
        </w:tc>
      </w:tr>
      <w:tr w:rsidR="002B7609" w14:paraId="43956D4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D48682" w14:textId="77777777" w:rsidR="002B760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당기순이익</w:t>
            </w:r>
          </w:p>
        </w:tc>
        <w:tc>
          <w:tcPr>
            <w:tcW w:w="24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38F8BA" w14:textId="77777777" w:rsidR="002B7609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20,899</w:t>
            </w:r>
          </w:p>
        </w:tc>
        <w:tc>
          <w:tcPr>
            <w:tcW w:w="24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AAC6B2" w14:textId="77777777" w:rsidR="002B7609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21,048</w:t>
            </w:r>
          </w:p>
        </w:tc>
      </w:tr>
    </w:tbl>
    <w:p w14:paraId="568F56F3" w14:textId="77777777" w:rsidR="002B7609" w:rsidRDefault="002B7609">
      <w:pPr>
        <w:spacing w:after="160" w:line="60" w:lineRule="auto"/>
      </w:pPr>
    </w:p>
    <w:tbl>
      <w:tblPr>
        <w:tblW w:w="9360" w:type="dxa"/>
        <w:tblBorders>
          <w:top w:val="single" w:sz="6" w:space="0" w:color="F59E0B"/>
          <w:left w:val="single" w:sz="6" w:space="0" w:color="F59E0B"/>
          <w:bottom w:val="single" w:sz="6" w:space="0" w:color="F59E0B"/>
          <w:right w:val="single" w:sz="6" w:space="0" w:color="F59E0B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5F512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F0E3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4078DA8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C1691F"/>
                <w:sz w:val="22"/>
                <w:szCs w:val="22"/>
                <w:lang w:eastAsia="ko-KR"/>
              </w:rPr>
              <w:lastRenderedPageBreak/>
              <w:t>요구사항</w:t>
            </w:r>
          </w:p>
          <w:p w14:paraId="40D236A8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a.</w:t>
            </w:r>
            <w:r>
              <w:rPr>
                <w:lang w:eastAsia="ko-KR"/>
              </w:rPr>
              <w:t xml:space="preserve"> 2020</w:t>
            </w:r>
            <w:r>
              <w:rPr>
                <w:lang w:eastAsia="ko-KR"/>
              </w:rPr>
              <w:t>년과</w:t>
            </w:r>
            <w:r>
              <w:rPr>
                <w:lang w:eastAsia="ko-KR"/>
              </w:rPr>
              <w:t xml:space="preserve"> 2019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Intel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자기자본이익률</w:t>
            </w:r>
            <w:r>
              <w:rPr>
                <w:lang w:eastAsia="ko-KR"/>
              </w:rPr>
              <w:t>(ROE)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계산하시오</w:t>
            </w:r>
            <w:r>
              <w:rPr>
                <w:lang w:eastAsia="ko-KR"/>
              </w:rPr>
              <w:t>.</w:t>
            </w:r>
          </w:p>
          <w:p w14:paraId="5B878F97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b.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총자산이익률</w:t>
            </w:r>
            <w:r>
              <w:rPr>
                <w:lang w:eastAsia="ko-KR"/>
              </w:rPr>
              <w:t>(ROA)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재무레버리지수익</w:t>
            </w:r>
            <w:r>
              <w:rPr>
                <w:lang w:eastAsia="ko-KR"/>
              </w:rPr>
              <w:t>(ROFL)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계산하시오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재무레버리지가</w:t>
            </w:r>
            <w:r>
              <w:rPr>
                <w:lang w:eastAsia="ko-KR"/>
              </w:rPr>
              <w:t xml:space="preserve"> Intel </w:t>
            </w:r>
            <w:r>
              <w:rPr>
                <w:lang w:eastAsia="ko-KR"/>
              </w:rPr>
              <w:t>주주에게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유리하게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작용하고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법정세율</w:t>
            </w:r>
            <w:r>
              <w:rPr>
                <w:lang w:eastAsia="ko-KR"/>
              </w:rPr>
              <w:t xml:space="preserve"> 25%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적용하시오</w:t>
            </w:r>
            <w:r>
              <w:rPr>
                <w:lang w:eastAsia="ko-KR"/>
              </w:rPr>
              <w:t>.</w:t>
            </w:r>
          </w:p>
          <w:p w14:paraId="7A9C7569" w14:textId="77777777" w:rsidR="002B7609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c.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듀폰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이용하여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기간</w:t>
            </w:r>
            <w:r>
              <w:rPr>
                <w:lang w:eastAsia="ko-KR"/>
              </w:rPr>
              <w:t xml:space="preserve"> Intel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ROE </w:t>
            </w:r>
            <w:r>
              <w:rPr>
                <w:lang w:eastAsia="ko-KR"/>
              </w:rPr>
              <w:t>변동을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분석하시오</w:t>
            </w:r>
            <w:r>
              <w:rPr>
                <w:lang w:eastAsia="ko-KR"/>
              </w:rPr>
              <w:t>.</w:t>
            </w:r>
          </w:p>
        </w:tc>
      </w:tr>
    </w:tbl>
    <w:p w14:paraId="47C5B272" w14:textId="77777777" w:rsidR="002B7609" w:rsidRDefault="002B7609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02698BEB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065B94D6" w14:textId="77777777" w:rsidR="002B7609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2629765D" w14:textId="77777777" w:rsidR="002B7609" w:rsidRDefault="002B7609">
      <w:pPr>
        <w:spacing w:after="150" w:line="6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055408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1FAE85E9" w14:textId="77777777" w:rsidR="002B7609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E5-33  ·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유동성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·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지급능력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비율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— Siemens AG</w:t>
            </w:r>
          </w:p>
        </w:tc>
      </w:tr>
    </w:tbl>
    <w:p w14:paraId="03C39F00" w14:textId="77777777" w:rsidR="002B7609" w:rsidRDefault="002B7609">
      <w:pPr>
        <w:spacing w:after="150" w:line="60" w:lineRule="auto"/>
        <w:rPr>
          <w:lang w:eastAsia="ko-KR"/>
        </w:rPr>
      </w:pPr>
    </w:p>
    <w:p w14:paraId="02B782EB" w14:textId="77777777" w:rsidR="002B7609" w:rsidRDefault="00000000">
      <w:pPr>
        <w:keepNext/>
        <w:spacing w:after="60" w:line="250" w:lineRule="auto"/>
        <w:rPr>
          <w:lang w:eastAsia="ko-KR"/>
        </w:rPr>
      </w:pPr>
      <w:r>
        <w:rPr>
          <w:b/>
          <w:bCs/>
          <w:color w:val="1F4899"/>
          <w:sz w:val="20"/>
          <w:szCs w:val="20"/>
          <w:lang w:eastAsia="ko-KR"/>
        </w:rPr>
        <w:t>주요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자료</w:t>
      </w:r>
      <w:r>
        <w:rPr>
          <w:b/>
          <w:bCs/>
          <w:color w:val="1F4899"/>
          <w:sz w:val="20"/>
          <w:szCs w:val="20"/>
          <w:lang w:eastAsia="ko-KR"/>
        </w:rPr>
        <w:t xml:space="preserve"> (</w:t>
      </w:r>
      <w:r>
        <w:rPr>
          <w:b/>
          <w:bCs/>
          <w:color w:val="1F4899"/>
          <w:sz w:val="20"/>
          <w:szCs w:val="20"/>
          <w:lang w:eastAsia="ko-KR"/>
        </w:rPr>
        <w:t>단위</w:t>
      </w:r>
      <w:r>
        <w:rPr>
          <w:b/>
          <w:bCs/>
          <w:color w:val="1F4899"/>
          <w:sz w:val="20"/>
          <w:szCs w:val="20"/>
          <w:lang w:eastAsia="ko-KR"/>
        </w:rPr>
        <w:t xml:space="preserve">: </w:t>
      </w:r>
      <w:r>
        <w:rPr>
          <w:b/>
          <w:bCs/>
          <w:color w:val="1F4899"/>
          <w:sz w:val="20"/>
          <w:szCs w:val="20"/>
          <w:lang w:eastAsia="ko-KR"/>
        </w:rPr>
        <w:t>백만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유로</w:t>
      </w:r>
      <w:r>
        <w:rPr>
          <w:b/>
          <w:bCs/>
          <w:color w:val="1F4899"/>
          <w:sz w:val="20"/>
          <w:szCs w:val="20"/>
          <w:lang w:eastAsia="ko-KR"/>
        </w:rPr>
        <w:t>)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700"/>
        <w:gridCol w:w="1700"/>
        <w:gridCol w:w="2000"/>
        <w:gridCol w:w="1500"/>
        <w:gridCol w:w="1260"/>
      </w:tblGrid>
      <w:tr w:rsidR="002B7609" w14:paraId="169BD2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5262286" w14:textId="77777777" w:rsidR="002B760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연도</w:t>
            </w:r>
          </w:p>
        </w:tc>
        <w:tc>
          <w:tcPr>
            <w:tcW w:w="17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3074E84" w14:textId="77777777" w:rsidR="002B7609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유동자산</w:t>
            </w:r>
          </w:p>
        </w:tc>
        <w:tc>
          <w:tcPr>
            <w:tcW w:w="17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A5BF4A5" w14:textId="77777777" w:rsidR="002B7609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유동부채</w:t>
            </w:r>
          </w:p>
        </w:tc>
        <w:tc>
          <w:tcPr>
            <w:tcW w:w="20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4C53DD9" w14:textId="77777777" w:rsidR="002B7609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영업활동현금흐름</w:t>
            </w:r>
          </w:p>
        </w:tc>
        <w:tc>
          <w:tcPr>
            <w:tcW w:w="15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DE29ADA" w14:textId="77777777" w:rsidR="002B7609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세전이익</w:t>
            </w:r>
          </w:p>
        </w:tc>
        <w:tc>
          <w:tcPr>
            <w:tcW w:w="126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95B8221" w14:textId="77777777" w:rsidR="002B7609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이자비용</w:t>
            </w:r>
          </w:p>
        </w:tc>
      </w:tr>
      <w:tr w:rsidR="002B7609" w14:paraId="0BD613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F2DFC1" w14:textId="77777777" w:rsidR="002B760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2018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7EF4C8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64,570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819EA9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47,874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B0727E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8,425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250EFD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8,050</w:t>
            </w:r>
          </w:p>
        </w:tc>
        <w:tc>
          <w:tcPr>
            <w:tcW w:w="12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BCB0C4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1,089</w:t>
            </w:r>
          </w:p>
        </w:tc>
      </w:tr>
      <w:tr w:rsidR="002B7609" w14:paraId="02111C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AA026F" w14:textId="77777777" w:rsidR="002B760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2019</w:t>
            </w:r>
          </w:p>
        </w:tc>
        <w:tc>
          <w:tcPr>
            <w:tcW w:w="17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2C1D70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70,370</w:t>
            </w:r>
          </w:p>
        </w:tc>
        <w:tc>
          <w:tcPr>
            <w:tcW w:w="17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72259B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50,723</w:t>
            </w:r>
          </w:p>
        </w:tc>
        <w:tc>
          <w:tcPr>
            <w:tcW w:w="20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1995EF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8,456</w:t>
            </w:r>
          </w:p>
        </w:tc>
        <w:tc>
          <w:tcPr>
            <w:tcW w:w="15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99B795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6,933</w:t>
            </w:r>
          </w:p>
        </w:tc>
        <w:tc>
          <w:tcPr>
            <w:tcW w:w="12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24AD18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965</w:t>
            </w:r>
          </w:p>
        </w:tc>
      </w:tr>
      <w:tr w:rsidR="002B7609" w14:paraId="70B9ED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850F94" w14:textId="77777777" w:rsidR="002B760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2020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B38399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52,968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CC6577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34,117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5D5AC0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8,886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6F4D64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5,672</w:t>
            </w:r>
          </w:p>
        </w:tc>
        <w:tc>
          <w:tcPr>
            <w:tcW w:w="12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F8E6C6" w14:textId="77777777" w:rsidR="002B7609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815</w:t>
            </w:r>
          </w:p>
        </w:tc>
      </w:tr>
    </w:tbl>
    <w:p w14:paraId="27DB4032" w14:textId="77777777" w:rsidR="002B7609" w:rsidRDefault="002B7609">
      <w:pPr>
        <w:spacing w:after="160" w:line="60" w:lineRule="auto"/>
      </w:pPr>
    </w:p>
    <w:tbl>
      <w:tblPr>
        <w:tblW w:w="9360" w:type="dxa"/>
        <w:tblBorders>
          <w:top w:val="single" w:sz="6" w:space="0" w:color="F59E0B"/>
          <w:left w:val="single" w:sz="6" w:space="0" w:color="F59E0B"/>
          <w:bottom w:val="single" w:sz="6" w:space="0" w:color="F59E0B"/>
          <w:right w:val="single" w:sz="6" w:space="0" w:color="F59E0B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6C113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F0E3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213A8F50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C1691F"/>
                <w:sz w:val="22"/>
                <w:szCs w:val="22"/>
                <w:lang w:eastAsia="ko-KR"/>
              </w:rPr>
              <w:t>요구사항</w:t>
            </w:r>
          </w:p>
          <w:p w14:paraId="5E98BF09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a.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유동비율을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유동성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논하시오</w:t>
            </w:r>
            <w:r>
              <w:rPr>
                <w:lang w:eastAsia="ko-KR"/>
              </w:rPr>
              <w:t>.</w:t>
            </w:r>
          </w:p>
          <w:p w14:paraId="24E5A758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b.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이자보상배율과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부채비율을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논하시오</w:t>
            </w:r>
            <w:r>
              <w:rPr>
                <w:lang w:eastAsia="ko-KR"/>
              </w:rPr>
              <w:t>.</w:t>
            </w:r>
          </w:p>
          <w:p w14:paraId="1951A41A" w14:textId="77777777" w:rsidR="002B7609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c.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유동성과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지급능력을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평가하시오</w:t>
            </w:r>
            <w:r>
              <w:rPr>
                <w:lang w:eastAsia="ko-KR"/>
              </w:rPr>
              <w:t>.</w:t>
            </w:r>
          </w:p>
        </w:tc>
      </w:tr>
    </w:tbl>
    <w:p w14:paraId="6B9318C8" w14:textId="77777777" w:rsidR="002B7609" w:rsidRDefault="002B7609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4F125939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052A9E94" w14:textId="77777777" w:rsidR="002B7609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0DF5C829" w14:textId="77777777" w:rsidR="002B7609" w:rsidRDefault="002B7609">
      <w:pPr>
        <w:spacing w:after="150" w:line="6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60D640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290C8850" w14:textId="77777777" w:rsidR="002B7609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lastRenderedPageBreak/>
              <w:t>P5-</w:t>
            </w:r>
            <w:proofErr w:type="gramStart"/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36  ·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경쟁사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간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투자수익률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분석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— Nike vs. Adidas</w:t>
            </w:r>
          </w:p>
        </w:tc>
      </w:tr>
    </w:tbl>
    <w:p w14:paraId="167452E0" w14:textId="77777777" w:rsidR="002B7609" w:rsidRDefault="002B7609">
      <w:pPr>
        <w:spacing w:after="150" w:line="60" w:lineRule="auto"/>
        <w:rPr>
          <w:lang w:eastAsia="ko-KR"/>
        </w:rPr>
      </w:pPr>
    </w:p>
    <w:p w14:paraId="079C2AF4" w14:textId="77777777" w:rsidR="002B7609" w:rsidRDefault="00000000">
      <w:pPr>
        <w:spacing w:before="90" w:after="130"/>
        <w:jc w:val="center"/>
      </w:pPr>
      <w:r>
        <w:rPr>
          <w:noProof/>
        </w:rPr>
        <w:drawing>
          <wp:inline distT="0" distB="0" distL="0" distR="0" wp14:anchorId="5930288D" wp14:editId="27907CC5">
            <wp:extent cx="62865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8260" w14:textId="77777777" w:rsidR="002B7609" w:rsidRDefault="00000000">
      <w:pPr>
        <w:spacing w:after="150" w:line="264" w:lineRule="auto"/>
        <w:jc w:val="center"/>
      </w:pPr>
      <w:r>
        <w:rPr>
          <w:color w:val="767676"/>
          <w:sz w:val="18"/>
          <w:szCs w:val="18"/>
        </w:rPr>
        <w:t xml:space="preserve">Nike, Inc. — </w:t>
      </w:r>
      <w:r>
        <w:rPr>
          <w:color w:val="767676"/>
          <w:sz w:val="18"/>
          <w:szCs w:val="18"/>
        </w:rPr>
        <w:t>재무제표</w:t>
      </w:r>
    </w:p>
    <w:p w14:paraId="661E4509" w14:textId="77777777" w:rsidR="002B7609" w:rsidRDefault="00000000">
      <w:pPr>
        <w:spacing w:before="90" w:after="130"/>
        <w:jc w:val="center"/>
      </w:pPr>
      <w:r>
        <w:rPr>
          <w:noProof/>
        </w:rPr>
        <w:drawing>
          <wp:inline distT="0" distB="0" distL="0" distR="0" wp14:anchorId="6D0F5958" wp14:editId="00E385A0">
            <wp:extent cx="5334000" cy="4705350"/>
            <wp:effectExtent l="0" t="0" r="0" b="0"/>
            <wp:docPr id="1328018325" name="Picture 1328018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51E6" w14:textId="77777777" w:rsidR="002B7609" w:rsidRDefault="00000000">
      <w:pPr>
        <w:spacing w:after="150" w:line="264" w:lineRule="auto"/>
        <w:jc w:val="center"/>
      </w:pPr>
      <w:r>
        <w:rPr>
          <w:color w:val="767676"/>
          <w:sz w:val="18"/>
          <w:szCs w:val="18"/>
        </w:rPr>
        <w:t xml:space="preserve">Adidas Group — </w:t>
      </w:r>
      <w:r>
        <w:rPr>
          <w:color w:val="767676"/>
          <w:sz w:val="18"/>
          <w:szCs w:val="18"/>
        </w:rPr>
        <w:t>재무제표</w:t>
      </w:r>
    </w:p>
    <w:tbl>
      <w:tblPr>
        <w:tblW w:w="9360" w:type="dxa"/>
        <w:tblBorders>
          <w:top w:val="single" w:sz="6" w:space="0" w:color="F59E0B"/>
          <w:left w:val="single" w:sz="6" w:space="0" w:color="F59E0B"/>
          <w:bottom w:val="single" w:sz="6" w:space="0" w:color="F59E0B"/>
          <w:right w:val="single" w:sz="6" w:space="0" w:color="F59E0B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16EC1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F0E3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E91A00D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C1691F"/>
                <w:sz w:val="22"/>
                <w:szCs w:val="22"/>
                <w:lang w:eastAsia="ko-KR"/>
              </w:rPr>
              <w:lastRenderedPageBreak/>
              <w:t>요구사항</w:t>
            </w:r>
          </w:p>
          <w:p w14:paraId="03B5CEBF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a.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연도의</w:t>
            </w:r>
            <w:r>
              <w:rPr>
                <w:lang w:eastAsia="ko-KR"/>
              </w:rPr>
              <w:t xml:space="preserve"> Nike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Adidas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ROE, ROA, ROFL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계산하시오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독일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30%, Nike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25%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가정한다</w:t>
            </w:r>
            <w:r>
              <w:rPr>
                <w:lang w:eastAsia="ko-KR"/>
              </w:rPr>
              <w:t>.</w:t>
            </w:r>
          </w:p>
          <w:p w14:paraId="70C91574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b.</w:t>
            </w:r>
            <w:r>
              <w:rPr>
                <w:lang w:eastAsia="ko-KR"/>
              </w:rPr>
              <w:t xml:space="preserve"> ROA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매출액이익률</w:t>
            </w:r>
            <w:r>
              <w:rPr>
                <w:lang w:eastAsia="ko-KR"/>
              </w:rPr>
              <w:t>(</w:t>
            </w:r>
            <w:proofErr w:type="gramEnd"/>
            <w:r>
              <w:rPr>
                <w:lang w:eastAsia="ko-KR"/>
              </w:rPr>
              <w:t>PM)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총자산회전율</w:t>
            </w:r>
            <w:r>
              <w:rPr>
                <w:lang w:eastAsia="ko-KR"/>
              </w:rPr>
              <w:t>(</w:t>
            </w:r>
            <w:proofErr w:type="gramEnd"/>
            <w:r>
              <w:rPr>
                <w:lang w:eastAsia="ko-KR"/>
              </w:rPr>
              <w:t>AT)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분해하시오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회사의</w:t>
            </w:r>
            <w:r>
              <w:rPr>
                <w:lang w:eastAsia="ko-KR"/>
              </w:rPr>
              <w:t xml:space="preserve"> ROA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요인은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  <w:p w14:paraId="6D48F973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c.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매출총이익률</w:t>
            </w:r>
            <w:r>
              <w:rPr>
                <w:lang w:eastAsia="ko-KR"/>
              </w:rPr>
              <w:t>(GPM)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판매관리비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비교하시오</w:t>
            </w:r>
            <w:r>
              <w:rPr>
                <w:lang w:eastAsia="ko-KR"/>
              </w:rPr>
              <w:t>.</w:t>
            </w:r>
          </w:p>
          <w:p w14:paraId="2396A9CA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d.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매출채권회전율</w:t>
            </w:r>
            <w:r>
              <w:rPr>
                <w:lang w:eastAsia="ko-KR"/>
              </w:rPr>
              <w:t xml:space="preserve">(ART), </w:t>
            </w:r>
            <w:r>
              <w:rPr>
                <w:lang w:eastAsia="ko-KR"/>
              </w:rPr>
              <w:t>재고자산회전율</w:t>
            </w:r>
            <w:r>
              <w:rPr>
                <w:lang w:eastAsia="ko-KR"/>
              </w:rPr>
              <w:t xml:space="preserve">(INVT), </w:t>
            </w:r>
            <w:r>
              <w:rPr>
                <w:lang w:eastAsia="ko-KR"/>
              </w:rPr>
              <w:t>유형자산회전율</w:t>
            </w:r>
            <w:r>
              <w:rPr>
                <w:lang w:eastAsia="ko-KR"/>
              </w:rPr>
              <w:t>(PPET)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비교하시오</w:t>
            </w:r>
            <w:r>
              <w:rPr>
                <w:lang w:eastAsia="ko-KR"/>
              </w:rPr>
              <w:t>.</w:t>
            </w:r>
          </w:p>
          <w:p w14:paraId="65FC6B58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e.</w:t>
            </w:r>
            <w:r>
              <w:rPr>
                <w:lang w:eastAsia="ko-KR"/>
              </w:rPr>
              <w:t xml:space="preserve"> Nike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결산일은</w:t>
            </w:r>
            <w:r>
              <w:rPr>
                <w:lang w:eastAsia="ko-KR"/>
              </w:rPr>
              <w:t xml:space="preserve"> 2020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31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>, Adidas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2019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12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31</w:t>
            </w:r>
            <w:r>
              <w:rPr>
                <w:lang w:eastAsia="ko-KR"/>
              </w:rPr>
              <w:t>일이다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주는가</w:t>
            </w:r>
            <w:r>
              <w:rPr>
                <w:lang w:eastAsia="ko-KR"/>
              </w:rPr>
              <w:t>?</w:t>
            </w:r>
          </w:p>
          <w:p w14:paraId="1FAEFB51" w14:textId="77777777" w:rsidR="002B7609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f.</w:t>
            </w:r>
            <w:r>
              <w:rPr>
                <w:lang w:eastAsia="ko-KR"/>
              </w:rPr>
              <w:t xml:space="preserve"> Nike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U.S. GAAP, Adidas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IFRS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주는가</w:t>
            </w:r>
            <w:r>
              <w:rPr>
                <w:lang w:eastAsia="ko-KR"/>
              </w:rPr>
              <w:t>?</w:t>
            </w:r>
          </w:p>
        </w:tc>
      </w:tr>
    </w:tbl>
    <w:p w14:paraId="7B6B5564" w14:textId="77777777" w:rsidR="002B7609" w:rsidRDefault="002B7609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2C5B74EA" w14:textId="77777777">
        <w:tblPrEx>
          <w:tblCellMar>
            <w:top w:w="0" w:type="dxa"/>
            <w:bottom w:w="0" w:type="dxa"/>
          </w:tblCellMar>
        </w:tblPrEx>
        <w:trPr>
          <w:cantSplit/>
          <w:trHeight w:val="42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5FB7E1BA" w14:textId="77777777" w:rsidR="002B7609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4BA0EE67" w14:textId="77777777" w:rsidR="002B7609" w:rsidRDefault="002B7609">
      <w:pPr>
        <w:spacing w:after="150" w:line="6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6B0D4F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77E6C480" w14:textId="77777777" w:rsidR="002B7609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P5-37  ·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경쟁사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간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유동성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·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지급능력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분석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— Nike vs. Adidas</w:t>
            </w:r>
          </w:p>
        </w:tc>
      </w:tr>
    </w:tbl>
    <w:p w14:paraId="78B3660A" w14:textId="77777777" w:rsidR="002B7609" w:rsidRDefault="002B7609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F59E0B"/>
          <w:left w:val="single" w:sz="6" w:space="0" w:color="F59E0B"/>
          <w:bottom w:val="single" w:sz="6" w:space="0" w:color="F59E0B"/>
          <w:right w:val="single" w:sz="6" w:space="0" w:color="F59E0B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7BE8A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F0E3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155E7629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C1691F"/>
                <w:sz w:val="22"/>
                <w:szCs w:val="22"/>
                <w:lang w:eastAsia="ko-KR"/>
              </w:rPr>
              <w:t>요구사항</w:t>
            </w:r>
          </w:p>
          <w:p w14:paraId="63E7C55B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P5-36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제시된</w:t>
            </w:r>
            <w:r>
              <w:rPr>
                <w:lang w:eastAsia="ko-KR"/>
              </w:rPr>
              <w:t xml:space="preserve"> Nike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Adidas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재무제표를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참조하시오</w:t>
            </w:r>
            <w:r>
              <w:rPr>
                <w:lang w:eastAsia="ko-KR"/>
              </w:rPr>
              <w:t>.</w:t>
            </w:r>
          </w:p>
          <w:p w14:paraId="4D8B1251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a.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유동비율과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당좌비율을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변화를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논평하시오</w:t>
            </w:r>
            <w:r>
              <w:rPr>
                <w:lang w:eastAsia="ko-KR"/>
              </w:rPr>
              <w:t>.</w:t>
            </w:r>
          </w:p>
          <w:p w14:paraId="6B4A9A98" w14:textId="77777777" w:rsidR="002B7609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b.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이자보상배율과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부채비율을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변화를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논평하시오</w:t>
            </w:r>
            <w:r>
              <w:rPr>
                <w:lang w:eastAsia="ko-KR"/>
              </w:rPr>
              <w:t>.</w:t>
            </w:r>
          </w:p>
          <w:p w14:paraId="2819AC03" w14:textId="77777777" w:rsidR="002B7609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c.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유동성과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지급능력을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비교하시오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어느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능력에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우려가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있는가</w:t>
            </w:r>
            <w:r>
              <w:rPr>
                <w:lang w:eastAsia="ko-KR"/>
              </w:rPr>
              <w:t>?</w:t>
            </w:r>
          </w:p>
        </w:tc>
      </w:tr>
    </w:tbl>
    <w:p w14:paraId="2843D43E" w14:textId="77777777" w:rsidR="002B7609" w:rsidRDefault="002B7609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609" w14:paraId="17FE4C90" w14:textId="77777777">
        <w:tblPrEx>
          <w:tblCellMar>
            <w:top w:w="0" w:type="dxa"/>
            <w:bottom w:w="0" w:type="dxa"/>
          </w:tblCellMar>
        </w:tblPrEx>
        <w:trPr>
          <w:cantSplit/>
          <w:trHeight w:val="42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4D322690" w14:textId="77777777" w:rsidR="002B7609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lastRenderedPageBreak/>
              <w:t>답안</w:t>
            </w:r>
          </w:p>
        </w:tc>
      </w:tr>
    </w:tbl>
    <w:p w14:paraId="11CBF985" w14:textId="77777777" w:rsidR="002B7609" w:rsidRDefault="002B7609">
      <w:pPr>
        <w:spacing w:after="150" w:line="60" w:lineRule="auto"/>
      </w:pPr>
    </w:p>
    <w:sectPr w:rsidR="002B7609" w:rsidSect="00AA0565">
      <w:footerReference w:type="default" r:id="rId9"/>
      <w:pgSz w:w="11906" w:h="16838" w:code="9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43D3" w14:textId="77777777" w:rsidR="0077023D" w:rsidRDefault="0077023D">
      <w:r>
        <w:separator/>
      </w:r>
    </w:p>
  </w:endnote>
  <w:endnote w:type="continuationSeparator" w:id="0">
    <w:p w14:paraId="1FB4765F" w14:textId="77777777" w:rsidR="0077023D" w:rsidRDefault="00770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85122" w14:textId="77777777" w:rsidR="002B7609" w:rsidRDefault="00000000">
    <w:pPr>
      <w:jc w:val="center"/>
    </w:pPr>
    <w:r>
      <w:rPr>
        <w:color w:val="767676"/>
        <w:sz w:val="15"/>
        <w:szCs w:val="15"/>
      </w:rPr>
      <w:t>제</w:t>
    </w:r>
    <w:r>
      <w:rPr>
        <w:color w:val="767676"/>
        <w:sz w:val="15"/>
        <w:szCs w:val="15"/>
      </w:rPr>
      <w:t>5</w:t>
    </w:r>
    <w:r>
      <w:rPr>
        <w:color w:val="767676"/>
        <w:sz w:val="15"/>
        <w:szCs w:val="15"/>
      </w:rPr>
      <w:t>장</w:t>
    </w:r>
    <w:r>
      <w:rPr>
        <w:color w:val="767676"/>
        <w:sz w:val="15"/>
        <w:szCs w:val="15"/>
      </w:rPr>
      <w:t xml:space="preserve">  ·  </w:t>
    </w:r>
    <w:r>
      <w:rPr>
        <w:color w:val="767676"/>
        <w:sz w:val="15"/>
        <w:szCs w:val="15"/>
      </w:rPr>
      <w:t>비율분석</w:t>
    </w:r>
    <w:r>
      <w:rPr>
        <w:color w:val="767676"/>
        <w:sz w:val="15"/>
        <w:szCs w:val="15"/>
      </w:rPr>
      <w:t xml:space="preserve">          </w:t>
    </w:r>
    <w:r>
      <w:rPr>
        <w:color w:val="767676"/>
        <w:sz w:val="15"/>
        <w:szCs w:val="15"/>
      </w:rPr>
      <w:fldChar w:fldCharType="begin"/>
    </w:r>
    <w:r>
      <w:rPr>
        <w:color w:val="767676"/>
        <w:sz w:val="15"/>
        <w:szCs w:val="15"/>
      </w:rPr>
      <w:instrText>PAGE</w:instrText>
    </w:r>
    <w:r>
      <w:rPr>
        <w:color w:val="767676"/>
        <w:sz w:val="15"/>
        <w:szCs w:val="15"/>
      </w:rPr>
      <w:fldChar w:fldCharType="separate"/>
    </w:r>
    <w:r w:rsidR="00AA0565">
      <w:rPr>
        <w:noProof/>
        <w:color w:val="767676"/>
        <w:sz w:val="15"/>
        <w:szCs w:val="15"/>
      </w:rPr>
      <w:t>1</w:t>
    </w:r>
    <w:r>
      <w:rPr>
        <w:color w:val="76767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AD414" w14:textId="77777777" w:rsidR="0077023D" w:rsidRDefault="0077023D">
      <w:r>
        <w:separator/>
      </w:r>
    </w:p>
  </w:footnote>
  <w:footnote w:type="continuationSeparator" w:id="0">
    <w:p w14:paraId="3934A404" w14:textId="77777777" w:rsidR="0077023D" w:rsidRDefault="007702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4EE3"/>
    <w:multiLevelType w:val="hybridMultilevel"/>
    <w:tmpl w:val="1F30BDCA"/>
    <w:lvl w:ilvl="0" w:tplc="873A5510">
      <w:start w:val="1"/>
      <w:numFmt w:val="bullet"/>
      <w:lvlText w:val="●"/>
      <w:lvlJc w:val="left"/>
      <w:pPr>
        <w:ind w:left="720" w:hanging="360"/>
      </w:pPr>
    </w:lvl>
    <w:lvl w:ilvl="1" w:tplc="C29A08D2">
      <w:start w:val="1"/>
      <w:numFmt w:val="bullet"/>
      <w:lvlText w:val="○"/>
      <w:lvlJc w:val="left"/>
      <w:pPr>
        <w:ind w:left="1440" w:hanging="360"/>
      </w:pPr>
    </w:lvl>
    <w:lvl w:ilvl="2" w:tplc="AE5C9FEA">
      <w:start w:val="1"/>
      <w:numFmt w:val="bullet"/>
      <w:lvlText w:val="■"/>
      <w:lvlJc w:val="left"/>
      <w:pPr>
        <w:ind w:left="2160" w:hanging="360"/>
      </w:pPr>
    </w:lvl>
    <w:lvl w:ilvl="3" w:tplc="42F2AC04">
      <w:start w:val="1"/>
      <w:numFmt w:val="bullet"/>
      <w:lvlText w:val="●"/>
      <w:lvlJc w:val="left"/>
      <w:pPr>
        <w:ind w:left="2880" w:hanging="360"/>
      </w:pPr>
    </w:lvl>
    <w:lvl w:ilvl="4" w:tplc="B40CB924">
      <w:start w:val="1"/>
      <w:numFmt w:val="bullet"/>
      <w:lvlText w:val="○"/>
      <w:lvlJc w:val="left"/>
      <w:pPr>
        <w:ind w:left="3600" w:hanging="360"/>
      </w:pPr>
    </w:lvl>
    <w:lvl w:ilvl="5" w:tplc="1856E6EA">
      <w:start w:val="1"/>
      <w:numFmt w:val="bullet"/>
      <w:lvlText w:val="■"/>
      <w:lvlJc w:val="left"/>
      <w:pPr>
        <w:ind w:left="4320" w:hanging="360"/>
      </w:pPr>
    </w:lvl>
    <w:lvl w:ilvl="6" w:tplc="1EBECD60">
      <w:start w:val="1"/>
      <w:numFmt w:val="bullet"/>
      <w:lvlText w:val="●"/>
      <w:lvlJc w:val="left"/>
      <w:pPr>
        <w:ind w:left="5040" w:hanging="360"/>
      </w:pPr>
    </w:lvl>
    <w:lvl w:ilvl="7" w:tplc="95A8F600">
      <w:start w:val="1"/>
      <w:numFmt w:val="bullet"/>
      <w:lvlText w:val="●"/>
      <w:lvlJc w:val="left"/>
      <w:pPr>
        <w:ind w:left="5760" w:hanging="360"/>
      </w:pPr>
    </w:lvl>
    <w:lvl w:ilvl="8" w:tplc="E2C072D0">
      <w:start w:val="1"/>
      <w:numFmt w:val="bullet"/>
      <w:lvlText w:val="●"/>
      <w:lvlJc w:val="left"/>
      <w:pPr>
        <w:ind w:left="6480" w:hanging="360"/>
      </w:pPr>
    </w:lvl>
  </w:abstractNum>
  <w:num w:numId="1" w16cid:durableId="8304868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609"/>
    <w:rsid w:val="002B7609"/>
    <w:rsid w:val="0077023D"/>
    <w:rsid w:val="00AA0565"/>
    <w:rsid w:val="00D1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EA608"/>
  <w15:docId w15:val="{83C971C8-39D8-412A-8CD9-88E799378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algun Gothic" w:hAnsi="Arial" w:cs="Arial"/>
        <w:color w:val="1D1D1D"/>
        <w:sz w:val="21"/>
        <w:szCs w:val="21"/>
        <w:lang w:val="en-US" w:eastAsia="zh-CN" w:bidi="ar-SA"/>
      </w:rPr>
    </w:rPrDefault>
    <w:pPrDefault>
      <w:pPr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2026-08-04T07:14:00Z</dcterms:created>
  <dcterms:modified xsi:type="dcterms:W3CDTF">2026-08-04T07:30:00Z</dcterms:modified>
</cp:coreProperties>
</file>