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30029" w14:textId="77777777" w:rsidR="00AB091B" w:rsidRDefault="00AB091B" w:rsidP="00AB091B">
      <w:pPr>
        <w:spacing w:line="240" w:lineRule="auto"/>
        <w:contextualSpacing/>
      </w:pPr>
    </w:p>
    <w:p w14:paraId="5B0B4578" w14:textId="27498D6A" w:rsidR="00AB091B" w:rsidRDefault="00AB091B">
      <w:r>
        <w:t>(Note: Each sort must be executed/compiled individually.)</w:t>
      </w:r>
    </w:p>
    <w:p w14:paraId="5AEEAA79" w14:textId="5422EDD7" w:rsidR="00AB091B" w:rsidRDefault="00AB091B">
      <w:r>
        <w:t xml:space="preserve">This code is made to run various sorting algorithms on various data sets with various sizes. This code can run insertion sort, bubble sort, merge sort, quick sort, or radix sort on the data set sizes of </w:t>
      </w:r>
      <w:proofErr w:type="gramStart"/>
      <w:r>
        <w:t>10,000 ;</w:t>
      </w:r>
      <w:proofErr w:type="gramEnd"/>
      <w:r>
        <w:t xml:space="preserve"> 50,000 ; 100,000 ; 500,000 ; 1,000,000 ; and 5,000,000. The user is prompted to first select a data size and then which sorting algorithm they would like to run. The code must be executed for each individual sort. This is due possibly running a sorting algorithm on a data set size that may exceed an acceptable amount of time to wait for execution. With individual executions we can terminate exorbitantly long sorts and run a new sort. </w:t>
      </w:r>
    </w:p>
    <w:p w14:paraId="539B094A" w14:textId="5E3FE437" w:rsidR="00AB091B" w:rsidRDefault="00AB091B">
      <w:r>
        <w:t xml:space="preserve">This code executes as desired. </w:t>
      </w:r>
    </w:p>
    <w:sectPr w:rsidR="00AB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1B"/>
    <w:rsid w:val="00AB091B"/>
    <w:rsid w:val="00BD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9286"/>
  <w15:chartTrackingRefBased/>
  <w15:docId w15:val="{4F96502C-DB04-44AA-BFFF-36DD3CE4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Keejoh O'Hearon</dc:creator>
  <cp:keywords/>
  <dc:description/>
  <cp:lastModifiedBy>OHearon, KeeJoh Patrick Deem</cp:lastModifiedBy>
  <cp:revision>2</cp:revision>
  <dcterms:created xsi:type="dcterms:W3CDTF">2019-10-25T05:01:00Z</dcterms:created>
  <dcterms:modified xsi:type="dcterms:W3CDTF">2021-03-26T17:37:00Z</dcterms:modified>
</cp:coreProperties>
</file>