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62236FDD" w:rsidR="00194018" w:rsidRDefault="001F21B3">
      <w:pPr>
        <w:pStyle w:val="ActivityTitle"/>
        <w:rPr>
          <w:b/>
        </w:rPr>
      </w:pPr>
      <w:r>
        <w:rPr>
          <w:b/>
        </w:rPr>
        <w:t>Scoliosis</w:t>
      </w:r>
      <w:r w:rsidR="00C730F8">
        <w:rPr>
          <w:b/>
        </w:rPr>
        <w:t xml:space="preserve"> Activity</w:t>
      </w:r>
    </w:p>
    <w:p w14:paraId="23AF5099" w14:textId="1A3E81FD" w:rsidR="00194018" w:rsidRDefault="006115FA" w:rsidP="006F7E8B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Scoliosis is a condition </w:t>
      </w:r>
      <w:r w:rsidR="002333CE">
        <w:rPr>
          <w:rFonts w:ascii="Muli" w:hAnsi="Muli"/>
          <w:sz w:val="28"/>
        </w:rPr>
        <w:t>in which</w:t>
      </w:r>
      <w:r>
        <w:rPr>
          <w:rFonts w:ascii="Muli" w:hAnsi="Muli"/>
          <w:sz w:val="28"/>
        </w:rPr>
        <w:t xml:space="preserve"> the spine curves sideways. Th</w:t>
      </w:r>
      <w:r w:rsidR="002333CE">
        <w:rPr>
          <w:rFonts w:ascii="Muli" w:hAnsi="Muli"/>
          <w:sz w:val="28"/>
        </w:rPr>
        <w:t>e curve</w:t>
      </w:r>
      <w:r>
        <w:rPr>
          <w:rFonts w:ascii="Muli" w:hAnsi="Muli"/>
          <w:sz w:val="28"/>
        </w:rPr>
        <w:t xml:space="preserve"> might be </w:t>
      </w:r>
      <w:r w:rsidR="00BC53B7">
        <w:rPr>
          <w:rFonts w:ascii="Muli" w:hAnsi="Muli"/>
          <w:sz w:val="28"/>
        </w:rPr>
        <w:t xml:space="preserve">in the shape of an </w:t>
      </w:r>
      <w:r w:rsidRPr="00BC53B7">
        <w:rPr>
          <w:rFonts w:ascii="Muli" w:hAnsi="Muli"/>
          <w:i/>
          <w:iCs/>
          <w:sz w:val="28"/>
        </w:rPr>
        <w:t xml:space="preserve">S </w:t>
      </w:r>
      <w:r>
        <w:rPr>
          <w:rFonts w:ascii="Muli" w:hAnsi="Muli"/>
          <w:sz w:val="28"/>
        </w:rPr>
        <w:t xml:space="preserve">or </w:t>
      </w:r>
      <w:r w:rsidRPr="00BC53B7">
        <w:rPr>
          <w:rFonts w:ascii="Muli" w:hAnsi="Muli"/>
          <w:i/>
          <w:iCs/>
          <w:sz w:val="28"/>
        </w:rPr>
        <w:t>C</w:t>
      </w:r>
      <w:r>
        <w:rPr>
          <w:rFonts w:ascii="Muli" w:hAnsi="Muli"/>
          <w:sz w:val="28"/>
        </w:rPr>
        <w:t xml:space="preserve">. The degree of curve impacts how scoliosis might affect </w:t>
      </w:r>
      <w:r w:rsidR="002333CE">
        <w:rPr>
          <w:rFonts w:ascii="Muli" w:hAnsi="Muli"/>
          <w:sz w:val="28"/>
        </w:rPr>
        <w:t>a person’s</w:t>
      </w:r>
      <w:r>
        <w:rPr>
          <w:rFonts w:ascii="Muli" w:hAnsi="Muli"/>
          <w:sz w:val="28"/>
        </w:rPr>
        <w:t xml:space="preserve"> life. Minor curves might not need medical </w:t>
      </w:r>
      <w:r w:rsidR="00BC53B7">
        <w:rPr>
          <w:rFonts w:ascii="Muli" w:hAnsi="Muli"/>
          <w:sz w:val="28"/>
        </w:rPr>
        <w:t>treatment</w:t>
      </w:r>
      <w:r w:rsidR="002333CE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2333CE">
        <w:rPr>
          <w:rFonts w:ascii="Muli" w:hAnsi="Muli"/>
          <w:sz w:val="28"/>
        </w:rPr>
        <w:t>B</w:t>
      </w:r>
      <w:r>
        <w:rPr>
          <w:rFonts w:ascii="Muli" w:hAnsi="Muli"/>
          <w:sz w:val="28"/>
        </w:rPr>
        <w:t xml:space="preserve">igger curves might need treatment. </w:t>
      </w:r>
      <w:r w:rsidR="002333CE">
        <w:rPr>
          <w:rFonts w:ascii="Muli" w:hAnsi="Muli"/>
          <w:sz w:val="28"/>
        </w:rPr>
        <w:t>Try this activity to learn more about scoliosis</w:t>
      </w:r>
      <w:r>
        <w:rPr>
          <w:rFonts w:ascii="Muli" w:hAnsi="Muli"/>
          <w:sz w:val="28"/>
        </w:rPr>
        <w:t xml:space="preserve">. </w:t>
      </w:r>
    </w:p>
    <w:p w14:paraId="17B3CEF5" w14:textId="49BB41E5" w:rsidR="00194018" w:rsidRPr="005825B0" w:rsidRDefault="000933E9" w:rsidP="005825B0">
      <w:pPr>
        <w:pStyle w:val="Heading1"/>
      </w:pPr>
      <w:r w:rsidRPr="005825B0">
        <w:t>Materials</w:t>
      </w:r>
    </w:p>
    <w:p w14:paraId="54C890ED" w14:textId="77777777" w:rsidR="006115FA" w:rsidRDefault="006115FA">
      <w:pPr>
        <w:pStyle w:val="ListBullet"/>
      </w:pPr>
      <w:r>
        <w:rPr>
          <w:b/>
          <w:bCs/>
        </w:rPr>
        <w:t>PebbleGo Next</w:t>
      </w:r>
      <w:r>
        <w:t xml:space="preserve"> article “Scoliosis”</w:t>
      </w:r>
    </w:p>
    <w:p w14:paraId="6280A1EE" w14:textId="5A29D4AB" w:rsidR="006115FA" w:rsidRDefault="002333CE">
      <w:pPr>
        <w:pStyle w:val="ListBullet"/>
      </w:pPr>
      <w:r>
        <w:t>b</w:t>
      </w:r>
      <w:r w:rsidR="006115FA">
        <w:t>lank notecards</w:t>
      </w:r>
    </w:p>
    <w:p w14:paraId="68174A85" w14:textId="7E68DB7C" w:rsidR="00194018" w:rsidRDefault="002333CE">
      <w:pPr>
        <w:pStyle w:val="ListBullet"/>
      </w:pPr>
      <w:r>
        <w:t>writing utensil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0F6196E8" w14:textId="6B0D8F83" w:rsidR="00652C1E" w:rsidRDefault="002333CE" w:rsidP="006115FA">
      <w:pPr>
        <w:pStyle w:val="ListParagraph"/>
        <w:numPr>
          <w:ilvl w:val="0"/>
          <w:numId w:val="17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Create a scoliosis fact vs. fiction game. </w:t>
      </w:r>
      <w:r w:rsidR="0065501E">
        <w:rPr>
          <w:rFonts w:ascii="Muli" w:hAnsi="Muli"/>
          <w:sz w:val="28"/>
        </w:rPr>
        <w:t>Use</w:t>
      </w:r>
      <w:r w:rsidR="006115FA" w:rsidRPr="006115FA">
        <w:rPr>
          <w:rFonts w:ascii="Muli" w:hAnsi="Muli"/>
          <w:sz w:val="28"/>
        </w:rPr>
        <w:t xml:space="preserve"> the </w:t>
      </w:r>
      <w:r w:rsidR="006115FA" w:rsidRPr="006115FA">
        <w:rPr>
          <w:rFonts w:ascii="Muli" w:hAnsi="Muli"/>
          <w:b/>
          <w:bCs/>
          <w:sz w:val="28"/>
        </w:rPr>
        <w:t xml:space="preserve">PebbleGo Next </w:t>
      </w:r>
      <w:r w:rsidR="006115FA" w:rsidRPr="006115FA">
        <w:rPr>
          <w:rFonts w:ascii="Muli" w:hAnsi="Muli"/>
          <w:sz w:val="28"/>
        </w:rPr>
        <w:t>article “Scoliosis”</w:t>
      </w:r>
      <w:r w:rsidR="0065501E">
        <w:rPr>
          <w:rFonts w:ascii="Muli" w:hAnsi="Muli"/>
          <w:sz w:val="28"/>
        </w:rPr>
        <w:t xml:space="preserve"> as a reference.</w:t>
      </w:r>
      <w:r w:rsidR="006115FA" w:rsidRPr="006115FA">
        <w:rPr>
          <w:rFonts w:ascii="Muli" w:hAnsi="Muli"/>
          <w:sz w:val="28"/>
        </w:rPr>
        <w:t xml:space="preserve"> </w:t>
      </w:r>
      <w:r>
        <w:rPr>
          <w:rFonts w:ascii="Muli" w:hAnsi="Muli"/>
          <w:sz w:val="28"/>
        </w:rPr>
        <w:t>W</w:t>
      </w:r>
      <w:r w:rsidR="0065501E">
        <w:rPr>
          <w:rFonts w:ascii="Muli" w:hAnsi="Muli"/>
          <w:sz w:val="28"/>
        </w:rPr>
        <w:t>rite a</w:t>
      </w:r>
      <w:r>
        <w:rPr>
          <w:rFonts w:ascii="Muli" w:hAnsi="Muli"/>
          <w:sz w:val="28"/>
        </w:rPr>
        <w:t>n important</w:t>
      </w:r>
      <w:r w:rsidR="0065501E">
        <w:rPr>
          <w:rFonts w:ascii="Muli" w:hAnsi="Muli"/>
          <w:sz w:val="28"/>
        </w:rPr>
        <w:t xml:space="preserve"> fact from the article</w:t>
      </w:r>
      <w:r>
        <w:rPr>
          <w:rFonts w:ascii="Muli" w:hAnsi="Muli"/>
          <w:sz w:val="28"/>
        </w:rPr>
        <w:t xml:space="preserve"> on a notecard</w:t>
      </w:r>
      <w:r w:rsidR="0065501E">
        <w:rPr>
          <w:rFonts w:ascii="Muli" w:hAnsi="Muli"/>
          <w:sz w:val="28"/>
        </w:rPr>
        <w:t>. For example, you might write “</w:t>
      </w:r>
      <w:r>
        <w:rPr>
          <w:rFonts w:ascii="Muli" w:hAnsi="Muli"/>
          <w:sz w:val="28"/>
        </w:rPr>
        <w:t>S</w:t>
      </w:r>
      <w:r w:rsidR="0065501E">
        <w:rPr>
          <w:rFonts w:ascii="Muli" w:hAnsi="Muli"/>
          <w:sz w:val="28"/>
        </w:rPr>
        <w:t xml:space="preserve">coliosis involves a sideways curve.” </w:t>
      </w:r>
      <w:r w:rsidR="009B46E9">
        <w:rPr>
          <w:rFonts w:ascii="Muli" w:hAnsi="Muli"/>
          <w:sz w:val="28"/>
        </w:rPr>
        <w:t>On the opposite side of the notecard, write</w:t>
      </w:r>
      <w:r>
        <w:rPr>
          <w:rFonts w:ascii="Muli" w:hAnsi="Muli"/>
          <w:sz w:val="28"/>
        </w:rPr>
        <w:t>,</w:t>
      </w:r>
      <w:r w:rsidR="009B46E9">
        <w:rPr>
          <w:rFonts w:ascii="Muli" w:hAnsi="Muli"/>
          <w:sz w:val="28"/>
        </w:rPr>
        <w:t xml:space="preserve"> “</w:t>
      </w:r>
      <w:r>
        <w:rPr>
          <w:rFonts w:ascii="Muli" w:hAnsi="Muli"/>
          <w:sz w:val="28"/>
        </w:rPr>
        <w:t>F</w:t>
      </w:r>
      <w:r w:rsidR="009B46E9">
        <w:rPr>
          <w:rFonts w:ascii="Muli" w:hAnsi="Muli"/>
          <w:sz w:val="28"/>
        </w:rPr>
        <w:t>act</w:t>
      </w:r>
      <w:r>
        <w:rPr>
          <w:rFonts w:ascii="Muli" w:hAnsi="Muli"/>
          <w:sz w:val="28"/>
        </w:rPr>
        <w:t>.</w:t>
      </w:r>
      <w:r w:rsidR="009B46E9">
        <w:rPr>
          <w:rFonts w:ascii="Muli" w:hAnsi="Muli"/>
          <w:sz w:val="28"/>
        </w:rPr>
        <w:t>”</w:t>
      </w:r>
      <w:r>
        <w:rPr>
          <w:rFonts w:ascii="Muli" w:hAnsi="Muli"/>
          <w:sz w:val="28"/>
        </w:rPr>
        <w:t xml:space="preserve"> That’s because </w:t>
      </w:r>
      <w:r w:rsidR="009B46E9">
        <w:rPr>
          <w:rFonts w:ascii="Muli" w:hAnsi="Muli"/>
          <w:sz w:val="28"/>
        </w:rPr>
        <w:t xml:space="preserve">the statement is true. </w:t>
      </w:r>
      <w:r>
        <w:rPr>
          <w:rFonts w:ascii="Muli" w:hAnsi="Muli"/>
          <w:sz w:val="28"/>
        </w:rPr>
        <w:t>Alternately</w:t>
      </w:r>
      <w:r w:rsidR="009B46E9">
        <w:rPr>
          <w:rFonts w:ascii="Muli" w:hAnsi="Muli"/>
          <w:sz w:val="28"/>
        </w:rPr>
        <w:t xml:space="preserve">, you might choose to write </w:t>
      </w:r>
      <w:r w:rsidR="00BD5AC5">
        <w:rPr>
          <w:rFonts w:ascii="Muli" w:hAnsi="Muli"/>
          <w:sz w:val="28"/>
        </w:rPr>
        <w:t>something that is fiction</w:t>
      </w:r>
      <w:r>
        <w:rPr>
          <w:rFonts w:ascii="Muli" w:hAnsi="Muli"/>
          <w:sz w:val="28"/>
        </w:rPr>
        <w:t>. This could be a statement</w:t>
      </w:r>
      <w:r w:rsidR="00BD5AC5">
        <w:rPr>
          <w:rFonts w:ascii="Muli" w:hAnsi="Muli"/>
          <w:sz w:val="28"/>
        </w:rPr>
        <w:t xml:space="preserve"> like “</w:t>
      </w:r>
      <w:r>
        <w:rPr>
          <w:rFonts w:ascii="Muli" w:hAnsi="Muli"/>
          <w:sz w:val="28"/>
        </w:rPr>
        <w:t>S</w:t>
      </w:r>
      <w:r w:rsidR="00BD5AC5">
        <w:rPr>
          <w:rFonts w:ascii="Muli" w:hAnsi="Muli"/>
          <w:sz w:val="28"/>
        </w:rPr>
        <w:t>coliosis means you have a straight spine.” Because that is no</w:t>
      </w:r>
      <w:r>
        <w:rPr>
          <w:rFonts w:ascii="Muli" w:hAnsi="Muli"/>
          <w:sz w:val="28"/>
        </w:rPr>
        <w:t>t</w:t>
      </w:r>
      <w:r w:rsidR="00BD5AC5">
        <w:rPr>
          <w:rFonts w:ascii="Muli" w:hAnsi="Muli"/>
          <w:sz w:val="28"/>
        </w:rPr>
        <w:t xml:space="preserve"> true</w:t>
      </w:r>
      <w:r w:rsidR="00405885">
        <w:rPr>
          <w:rFonts w:ascii="Muli" w:hAnsi="Muli"/>
          <w:sz w:val="28"/>
        </w:rPr>
        <w:t>,</w:t>
      </w:r>
      <w:r w:rsidR="00BD5AC5">
        <w:rPr>
          <w:rFonts w:ascii="Muli" w:hAnsi="Muli"/>
          <w:sz w:val="28"/>
        </w:rPr>
        <w:t xml:space="preserve"> </w:t>
      </w:r>
      <w:r>
        <w:rPr>
          <w:rFonts w:ascii="Muli" w:hAnsi="Muli"/>
          <w:sz w:val="28"/>
        </w:rPr>
        <w:t xml:space="preserve">on the opposite side of the card </w:t>
      </w:r>
      <w:r w:rsidR="00BD5AC5">
        <w:rPr>
          <w:rFonts w:ascii="Muli" w:hAnsi="Muli"/>
          <w:sz w:val="28"/>
        </w:rPr>
        <w:t>you should write</w:t>
      </w:r>
      <w:r>
        <w:rPr>
          <w:rFonts w:ascii="Muli" w:hAnsi="Muli"/>
          <w:sz w:val="28"/>
        </w:rPr>
        <w:t>,</w:t>
      </w:r>
      <w:r w:rsidR="00BD5AC5">
        <w:rPr>
          <w:rFonts w:ascii="Muli" w:hAnsi="Muli"/>
          <w:sz w:val="28"/>
        </w:rPr>
        <w:t xml:space="preserve"> “</w:t>
      </w:r>
      <w:r>
        <w:rPr>
          <w:rFonts w:ascii="Muli" w:hAnsi="Muli"/>
          <w:sz w:val="28"/>
        </w:rPr>
        <w:t>F</w:t>
      </w:r>
      <w:r w:rsidR="00BD5AC5">
        <w:rPr>
          <w:rFonts w:ascii="Muli" w:hAnsi="Muli"/>
          <w:sz w:val="28"/>
        </w:rPr>
        <w:t>iction</w:t>
      </w:r>
      <w:r w:rsidR="00405885">
        <w:rPr>
          <w:rFonts w:ascii="Muli" w:hAnsi="Muli"/>
          <w:sz w:val="28"/>
        </w:rPr>
        <w:t>.</w:t>
      </w:r>
      <w:r w:rsidR="00BD5AC5">
        <w:rPr>
          <w:rFonts w:ascii="Muli" w:hAnsi="Muli"/>
          <w:sz w:val="28"/>
        </w:rPr>
        <w:t xml:space="preserve">” </w:t>
      </w:r>
    </w:p>
    <w:p w14:paraId="19D9050F" w14:textId="05A06396" w:rsidR="0065501E" w:rsidRDefault="002333CE" w:rsidP="006115FA">
      <w:pPr>
        <w:pStyle w:val="ListParagraph"/>
        <w:numPr>
          <w:ilvl w:val="0"/>
          <w:numId w:val="17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Repeat step one </w:t>
      </w:r>
      <w:r w:rsidR="00BD5AC5">
        <w:rPr>
          <w:rFonts w:ascii="Muli" w:hAnsi="Muli"/>
          <w:sz w:val="28"/>
        </w:rPr>
        <w:t xml:space="preserve">until you have </w:t>
      </w:r>
      <w:r>
        <w:rPr>
          <w:rFonts w:ascii="Muli" w:hAnsi="Muli"/>
          <w:sz w:val="28"/>
        </w:rPr>
        <w:t>15</w:t>
      </w:r>
      <w:r w:rsidR="00BD5AC5">
        <w:rPr>
          <w:rFonts w:ascii="Muli" w:hAnsi="Muli"/>
          <w:sz w:val="28"/>
        </w:rPr>
        <w:t xml:space="preserve"> to </w:t>
      </w:r>
      <w:r>
        <w:rPr>
          <w:rFonts w:ascii="Muli" w:hAnsi="Muli"/>
          <w:sz w:val="28"/>
        </w:rPr>
        <w:t>20</w:t>
      </w:r>
      <w:r w:rsidR="00BD5AC5">
        <w:rPr>
          <w:rFonts w:ascii="Muli" w:hAnsi="Muli"/>
          <w:sz w:val="28"/>
        </w:rPr>
        <w:t xml:space="preserve"> notecards with facts or fiction statements.</w:t>
      </w:r>
    </w:p>
    <w:p w14:paraId="390D9542" w14:textId="25159CFB" w:rsidR="002333CE" w:rsidRDefault="00BD5AC5" w:rsidP="006115FA">
      <w:pPr>
        <w:pStyle w:val="ListParagraph"/>
        <w:numPr>
          <w:ilvl w:val="0"/>
          <w:numId w:val="17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Choose a partner and set out your notecards</w:t>
      </w:r>
      <w:r w:rsidR="002333CE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2333CE">
        <w:rPr>
          <w:rFonts w:ascii="Muli" w:hAnsi="Muli"/>
          <w:sz w:val="28"/>
        </w:rPr>
        <w:t>Your</w:t>
      </w:r>
      <w:r>
        <w:rPr>
          <w:rFonts w:ascii="Muli" w:hAnsi="Muli"/>
          <w:sz w:val="28"/>
        </w:rPr>
        <w:t xml:space="preserve"> statement</w:t>
      </w:r>
      <w:r w:rsidR="002333CE">
        <w:rPr>
          <w:rFonts w:ascii="Muli" w:hAnsi="Muli"/>
          <w:sz w:val="28"/>
        </w:rPr>
        <w:t>s should be</w:t>
      </w:r>
      <w:r>
        <w:rPr>
          <w:rFonts w:ascii="Muli" w:hAnsi="Muli"/>
          <w:sz w:val="28"/>
        </w:rPr>
        <w:t xml:space="preserve"> facing up</w:t>
      </w:r>
      <w:r w:rsidR="002333CE">
        <w:rPr>
          <w:rFonts w:ascii="Muli" w:hAnsi="Muli"/>
          <w:sz w:val="28"/>
        </w:rPr>
        <w:t>ward</w:t>
      </w:r>
      <w:r>
        <w:rPr>
          <w:rFonts w:ascii="Muli" w:hAnsi="Muli"/>
          <w:sz w:val="28"/>
        </w:rPr>
        <w:t xml:space="preserve">. </w:t>
      </w:r>
    </w:p>
    <w:p w14:paraId="5C3C8FE7" w14:textId="590F7D42" w:rsidR="002333CE" w:rsidRDefault="002333CE" w:rsidP="006115FA">
      <w:pPr>
        <w:pStyle w:val="ListParagraph"/>
        <w:numPr>
          <w:ilvl w:val="0"/>
          <w:numId w:val="17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Without looking at the answers, </w:t>
      </w:r>
      <w:r w:rsidR="00BD5AC5">
        <w:rPr>
          <w:rFonts w:ascii="Muli" w:hAnsi="Muli"/>
          <w:sz w:val="28"/>
        </w:rPr>
        <w:t xml:space="preserve">your </w:t>
      </w:r>
      <w:r>
        <w:rPr>
          <w:rFonts w:ascii="Muli" w:hAnsi="Muli"/>
          <w:sz w:val="28"/>
        </w:rPr>
        <w:t>partner</w:t>
      </w:r>
      <w:r w:rsidR="00BD5AC5">
        <w:rPr>
          <w:rFonts w:ascii="Muli" w:hAnsi="Muli"/>
          <w:sz w:val="28"/>
        </w:rPr>
        <w:t xml:space="preserve"> </w:t>
      </w:r>
      <w:r>
        <w:rPr>
          <w:rFonts w:ascii="Muli" w:hAnsi="Muli"/>
          <w:sz w:val="28"/>
        </w:rPr>
        <w:t xml:space="preserve">should </w:t>
      </w:r>
      <w:r w:rsidR="00BD5AC5">
        <w:rPr>
          <w:rFonts w:ascii="Muli" w:hAnsi="Muli"/>
          <w:sz w:val="28"/>
        </w:rPr>
        <w:t>organize the statements into fact and fiction stacks. Review the stacks</w:t>
      </w:r>
      <w:r>
        <w:rPr>
          <w:rFonts w:ascii="Muli" w:hAnsi="Muli"/>
          <w:sz w:val="28"/>
        </w:rPr>
        <w:t xml:space="preserve"> and the answers.</w:t>
      </w:r>
      <w:r w:rsidR="00BD5AC5">
        <w:rPr>
          <w:rFonts w:ascii="Muli" w:hAnsi="Muli"/>
          <w:sz w:val="28"/>
        </w:rPr>
        <w:t xml:space="preserve"> </w:t>
      </w:r>
      <w:r>
        <w:rPr>
          <w:rFonts w:ascii="Muli" w:hAnsi="Muli"/>
          <w:sz w:val="28"/>
        </w:rPr>
        <w:t xml:space="preserve">How many did your partner guess correctly? </w:t>
      </w:r>
    </w:p>
    <w:p w14:paraId="055C2D97" w14:textId="5998E17E" w:rsidR="00BD5AC5" w:rsidRDefault="002333CE" w:rsidP="006115FA">
      <w:pPr>
        <w:pStyle w:val="ListParagraph"/>
        <w:numPr>
          <w:ilvl w:val="0"/>
          <w:numId w:val="17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D</w:t>
      </w:r>
      <w:r w:rsidR="00BD5AC5">
        <w:rPr>
          <w:rFonts w:ascii="Muli" w:hAnsi="Muli"/>
          <w:sz w:val="28"/>
        </w:rPr>
        <w:t xml:space="preserve">iscuss why </w:t>
      </w:r>
      <w:r>
        <w:rPr>
          <w:rFonts w:ascii="Muli" w:hAnsi="Muli"/>
          <w:sz w:val="28"/>
        </w:rPr>
        <w:t>each</w:t>
      </w:r>
      <w:r w:rsidR="00BD5AC5">
        <w:rPr>
          <w:rFonts w:ascii="Muli" w:hAnsi="Muli"/>
          <w:sz w:val="28"/>
        </w:rPr>
        <w:t xml:space="preserve"> statement is fact </w:t>
      </w:r>
      <w:r>
        <w:rPr>
          <w:rFonts w:ascii="Muli" w:hAnsi="Muli"/>
          <w:sz w:val="28"/>
        </w:rPr>
        <w:t>or</w:t>
      </w:r>
      <w:r w:rsidR="00BD5AC5">
        <w:rPr>
          <w:rFonts w:ascii="Muli" w:hAnsi="Muli"/>
          <w:sz w:val="28"/>
        </w:rPr>
        <w:t xml:space="preserve"> fiction. If </w:t>
      </w:r>
      <w:r>
        <w:rPr>
          <w:rFonts w:ascii="Muli" w:hAnsi="Muli"/>
          <w:sz w:val="28"/>
        </w:rPr>
        <w:t>a statement is</w:t>
      </w:r>
      <w:r w:rsidR="00BD5AC5">
        <w:rPr>
          <w:rFonts w:ascii="Muli" w:hAnsi="Muli"/>
          <w:sz w:val="28"/>
        </w:rPr>
        <w:t xml:space="preserve"> fictional, ask your partner to say what might make it true. </w:t>
      </w:r>
    </w:p>
    <w:p w14:paraId="3154A010" w14:textId="5923D9CB" w:rsidR="00BD5AC5" w:rsidRPr="006115FA" w:rsidRDefault="00BD5AC5" w:rsidP="006115FA">
      <w:pPr>
        <w:pStyle w:val="ListParagraph"/>
        <w:numPr>
          <w:ilvl w:val="0"/>
          <w:numId w:val="17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Now it’s your turn to try out your partner’s deck! 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64DDE936" w14:textId="0A7F8F85" w:rsidR="00BD5AC5" w:rsidRDefault="00BD5AC5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did you decide what statements to include on your notecards?</w:t>
      </w:r>
    </w:p>
    <w:p w14:paraId="6D08896E" w14:textId="01143564" w:rsidR="00BD5AC5" w:rsidRDefault="00BC559A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How might you help a friend with scoliosis? </w:t>
      </w:r>
      <w:r w:rsidR="002C2BB7">
        <w:rPr>
          <w:rFonts w:ascii="Muli" w:hAnsi="Muli"/>
          <w:sz w:val="28"/>
        </w:rPr>
        <w:tab/>
      </w:r>
    </w:p>
    <w:p w14:paraId="5173956B" w14:textId="707E2BEF" w:rsidR="00194018" w:rsidRPr="00BD5AC5" w:rsidRDefault="006115FA" w:rsidP="00BD5AC5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What steps would you take if you </w:t>
      </w:r>
      <w:r w:rsidR="00BC53B7">
        <w:rPr>
          <w:rFonts w:ascii="Muli" w:hAnsi="Muli"/>
          <w:sz w:val="28"/>
        </w:rPr>
        <w:t>thought</w:t>
      </w:r>
      <w:r>
        <w:rPr>
          <w:rFonts w:ascii="Muli" w:hAnsi="Muli"/>
          <w:sz w:val="28"/>
        </w:rPr>
        <w:t xml:space="preserve"> you might have scoliosis?</w:t>
      </w:r>
      <w:r w:rsidRPr="00BD5AC5">
        <w:rPr>
          <w:rFonts w:ascii="Muli" w:hAnsi="Muli"/>
          <w:sz w:val="28"/>
        </w:rPr>
        <w:t xml:space="preserve"> </w:t>
      </w:r>
    </w:p>
    <w:sectPr w:rsidR="00194018" w:rsidRPr="00BD5AC5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6B157" w14:textId="77777777" w:rsidR="00584C2D" w:rsidRDefault="00584C2D">
      <w:r>
        <w:separator/>
      </w:r>
    </w:p>
  </w:endnote>
  <w:endnote w:type="continuationSeparator" w:id="0">
    <w:p w14:paraId="23BD2DB4" w14:textId="77777777" w:rsidR="00584C2D" w:rsidRDefault="0058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87A8" w14:textId="77777777" w:rsidR="00584C2D" w:rsidRDefault="00584C2D">
      <w:r>
        <w:separator/>
      </w:r>
    </w:p>
  </w:footnote>
  <w:footnote w:type="continuationSeparator" w:id="0">
    <w:p w14:paraId="40574FB5" w14:textId="77777777" w:rsidR="00584C2D" w:rsidRDefault="00584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4687D"/>
    <w:multiLevelType w:val="hybridMultilevel"/>
    <w:tmpl w:val="11509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151092">
    <w:abstractNumId w:val="13"/>
  </w:num>
  <w:num w:numId="2" w16cid:durableId="303702351">
    <w:abstractNumId w:val="16"/>
  </w:num>
  <w:num w:numId="3" w16cid:durableId="1032002283">
    <w:abstractNumId w:val="11"/>
  </w:num>
  <w:num w:numId="4" w16cid:durableId="1828591808">
    <w:abstractNumId w:val="0"/>
  </w:num>
  <w:num w:numId="5" w16cid:durableId="1179663308">
    <w:abstractNumId w:val="1"/>
  </w:num>
  <w:num w:numId="6" w16cid:durableId="1097754295">
    <w:abstractNumId w:val="2"/>
  </w:num>
  <w:num w:numId="7" w16cid:durableId="468017147">
    <w:abstractNumId w:val="3"/>
  </w:num>
  <w:num w:numId="8" w16cid:durableId="1740441265">
    <w:abstractNumId w:val="4"/>
  </w:num>
  <w:num w:numId="9" w16cid:durableId="2084983597">
    <w:abstractNumId w:val="9"/>
  </w:num>
  <w:num w:numId="10" w16cid:durableId="1992370473">
    <w:abstractNumId w:val="5"/>
  </w:num>
  <w:num w:numId="11" w16cid:durableId="1984773995">
    <w:abstractNumId w:val="6"/>
  </w:num>
  <w:num w:numId="12" w16cid:durableId="521746044">
    <w:abstractNumId w:val="7"/>
  </w:num>
  <w:num w:numId="13" w16cid:durableId="1964770143">
    <w:abstractNumId w:val="8"/>
  </w:num>
  <w:num w:numId="14" w16cid:durableId="1533759241">
    <w:abstractNumId w:val="10"/>
  </w:num>
  <w:num w:numId="15" w16cid:durableId="1885436399">
    <w:abstractNumId w:val="15"/>
  </w:num>
  <w:num w:numId="16" w16cid:durableId="2047947375">
    <w:abstractNumId w:val="12"/>
  </w:num>
  <w:num w:numId="17" w16cid:durableId="21256923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1442E"/>
    <w:rsid w:val="000933E9"/>
    <w:rsid w:val="000A6EE7"/>
    <w:rsid w:val="000B1A99"/>
    <w:rsid w:val="001228A1"/>
    <w:rsid w:val="00136DFE"/>
    <w:rsid w:val="0016744D"/>
    <w:rsid w:val="00194018"/>
    <w:rsid w:val="001F21B3"/>
    <w:rsid w:val="002333CE"/>
    <w:rsid w:val="002C2BB7"/>
    <w:rsid w:val="003218F8"/>
    <w:rsid w:val="00405885"/>
    <w:rsid w:val="004E25A6"/>
    <w:rsid w:val="0051720F"/>
    <w:rsid w:val="00575942"/>
    <w:rsid w:val="005825B0"/>
    <w:rsid w:val="00584C2D"/>
    <w:rsid w:val="005A6B6D"/>
    <w:rsid w:val="006115FA"/>
    <w:rsid w:val="0062296B"/>
    <w:rsid w:val="00652C1E"/>
    <w:rsid w:val="0065501E"/>
    <w:rsid w:val="006A778A"/>
    <w:rsid w:val="006B2736"/>
    <w:rsid w:val="006F7E8B"/>
    <w:rsid w:val="007D2755"/>
    <w:rsid w:val="009754AF"/>
    <w:rsid w:val="00995638"/>
    <w:rsid w:val="009B14D8"/>
    <w:rsid w:val="009B46E9"/>
    <w:rsid w:val="009C44AE"/>
    <w:rsid w:val="009F37FA"/>
    <w:rsid w:val="00A12A8F"/>
    <w:rsid w:val="00B276F8"/>
    <w:rsid w:val="00B55236"/>
    <w:rsid w:val="00BA30F3"/>
    <w:rsid w:val="00BC53B7"/>
    <w:rsid w:val="00BC559A"/>
    <w:rsid w:val="00BD5AC5"/>
    <w:rsid w:val="00C22CEA"/>
    <w:rsid w:val="00C32390"/>
    <w:rsid w:val="00C730F8"/>
    <w:rsid w:val="00C73F7D"/>
    <w:rsid w:val="00C96114"/>
    <w:rsid w:val="00CB1E14"/>
    <w:rsid w:val="00CB4F63"/>
    <w:rsid w:val="00CC2C59"/>
    <w:rsid w:val="00D36BC3"/>
    <w:rsid w:val="00D854BD"/>
    <w:rsid w:val="00D950E9"/>
    <w:rsid w:val="00E355B7"/>
    <w:rsid w:val="00EC4AD0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Gena Chester</cp:lastModifiedBy>
  <cp:revision>3</cp:revision>
  <cp:lastPrinted>2023-01-28T21:51:00Z</cp:lastPrinted>
  <dcterms:created xsi:type="dcterms:W3CDTF">2023-03-14T17:25:00Z</dcterms:created>
  <dcterms:modified xsi:type="dcterms:W3CDTF">2023-03-31T13:54:00Z</dcterms:modified>
</cp:coreProperties>
</file>