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7F" w:rsidRDefault="00BB0489">
      <w:pPr>
        <w:rPr>
          <w:sz w:val="28"/>
        </w:rPr>
      </w:pPr>
      <w:r>
        <w:rPr>
          <w:sz w:val="28"/>
        </w:rPr>
        <w:t xml:space="preserve">Замечание: Вариант использования </w:t>
      </w:r>
      <w:r w:rsidRPr="00BB0489">
        <w:rPr>
          <w:sz w:val="28"/>
        </w:rPr>
        <w:t>“</w:t>
      </w:r>
      <w:r>
        <w:rPr>
          <w:sz w:val="28"/>
        </w:rPr>
        <w:t>Записаться на курсы</w:t>
      </w:r>
      <w:r w:rsidRPr="00BB0489">
        <w:rPr>
          <w:sz w:val="28"/>
        </w:rPr>
        <w:t>”</w:t>
      </w:r>
      <w:r>
        <w:rPr>
          <w:sz w:val="28"/>
        </w:rPr>
        <w:t xml:space="preserve"> имеет 3 основных потока (4 поток вспомогательный и входит в первые 2). Эти потоки нельзя отобразить на одной диаграмме последовательности или на одной диаграмме кооперативной, так как они требую различных действий и приводят к различным результатам. Поэтому были реализованы диаграммы для каждого основного потока событий.</w:t>
      </w:r>
    </w:p>
    <w:p w:rsidR="00BB0489" w:rsidRDefault="00BB0489">
      <w:pPr>
        <w:rPr>
          <w:sz w:val="28"/>
        </w:rPr>
      </w:pPr>
      <w:r>
        <w:rPr>
          <w:sz w:val="28"/>
        </w:rPr>
        <w:t>Диаграмма последовательности:</w:t>
      </w:r>
    </w:p>
    <w:p w:rsidR="00BB0489" w:rsidRDefault="00BB0489" w:rsidP="00BB048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Создать график </w:t>
      </w:r>
    </w:p>
    <w:p w:rsidR="00BB0489" w:rsidRDefault="00BB0489" w:rsidP="00BB0489">
      <w:pPr>
        <w:ind w:left="360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5.75pt">
            <v:imagedata r:id="rId5" o:title="Диаграмма последовательности Создать график"/>
          </v:shape>
        </w:pict>
      </w:r>
    </w:p>
    <w:p w:rsidR="00BB0489" w:rsidRDefault="00BB0489" w:rsidP="00BB048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Обновить график</w:t>
      </w:r>
    </w:p>
    <w:p w:rsidR="00BB0489" w:rsidRDefault="00BB0489" w:rsidP="00BB0489">
      <w:pPr>
        <w:ind w:left="360"/>
        <w:rPr>
          <w:sz w:val="28"/>
        </w:rPr>
      </w:pPr>
      <w:r>
        <w:rPr>
          <w:sz w:val="28"/>
        </w:rPr>
        <w:pict>
          <v:shape id="_x0000_i1026" type="#_x0000_t75" style="width:467.25pt;height:226.5pt">
            <v:imagedata r:id="rId6" o:title="Диаграмма последовательности Обновить график"/>
          </v:shape>
        </w:pict>
      </w:r>
    </w:p>
    <w:p w:rsidR="00BB0489" w:rsidRDefault="00BB0489" w:rsidP="00BB048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Удалить график</w:t>
      </w:r>
    </w:p>
    <w:p w:rsidR="00BB0489" w:rsidRDefault="00BB0489" w:rsidP="00BB0489">
      <w:pPr>
        <w:ind w:left="360"/>
        <w:rPr>
          <w:sz w:val="28"/>
        </w:rPr>
      </w:pPr>
      <w:r>
        <w:rPr>
          <w:sz w:val="28"/>
        </w:rPr>
        <w:lastRenderedPageBreak/>
        <w:pict>
          <v:shape id="_x0000_i1027" type="#_x0000_t75" style="width:467.25pt;height:220.5pt">
            <v:imagedata r:id="rId7" o:title="Диаграмма последовательности удалить график"/>
          </v:shape>
        </w:pict>
      </w:r>
    </w:p>
    <w:p w:rsidR="00BB0489" w:rsidRDefault="00BB0489" w:rsidP="00BB0489">
      <w:pPr>
        <w:ind w:left="360"/>
        <w:rPr>
          <w:sz w:val="28"/>
        </w:rPr>
      </w:pPr>
      <w:r>
        <w:rPr>
          <w:sz w:val="28"/>
        </w:rPr>
        <w:t>Кооперативная диаграмма:</w:t>
      </w:r>
    </w:p>
    <w:p w:rsidR="00BB0489" w:rsidRDefault="00BB0489" w:rsidP="00BB048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Создать график</w:t>
      </w:r>
    </w:p>
    <w:p w:rsidR="00BB0489" w:rsidRDefault="00BB0489" w:rsidP="00BB0489">
      <w:pPr>
        <w:ind w:left="360"/>
        <w:rPr>
          <w:sz w:val="28"/>
        </w:rPr>
      </w:pPr>
      <w:r>
        <w:rPr>
          <w:sz w:val="28"/>
        </w:rPr>
        <w:pict>
          <v:shape id="_x0000_i1028" type="#_x0000_t75" style="width:468pt;height:254.25pt">
            <v:imagedata r:id="rId8" o:title="Кооперативная диаграмма Создать график"/>
          </v:shape>
        </w:pict>
      </w:r>
    </w:p>
    <w:p w:rsidR="00BB0489" w:rsidRDefault="00BB0489" w:rsidP="00BB048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Обновить график</w:t>
      </w:r>
    </w:p>
    <w:p w:rsidR="00BB0489" w:rsidRDefault="00BB0489" w:rsidP="00BB0489">
      <w:pPr>
        <w:ind w:left="360"/>
        <w:rPr>
          <w:sz w:val="28"/>
        </w:rPr>
      </w:pPr>
      <w:r>
        <w:rPr>
          <w:sz w:val="28"/>
        </w:rPr>
        <w:lastRenderedPageBreak/>
        <w:pict>
          <v:shape id="_x0000_i1029" type="#_x0000_t75" style="width:467.25pt;height:220.5pt">
            <v:imagedata r:id="rId9" o:title="Кооперативная диаграмма Обновить график"/>
          </v:shape>
        </w:pict>
      </w:r>
    </w:p>
    <w:p w:rsidR="00BB0489" w:rsidRDefault="00BB0489" w:rsidP="00BB048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Удалить график</w:t>
      </w:r>
    </w:p>
    <w:p w:rsidR="00BB0489" w:rsidRPr="00BB0489" w:rsidRDefault="00BB0489" w:rsidP="00BB0489">
      <w:pPr>
        <w:ind w:left="360"/>
        <w:rPr>
          <w:sz w:val="28"/>
        </w:rPr>
      </w:pPr>
      <w:bookmarkStart w:id="0" w:name="_GoBack"/>
      <w:bookmarkEnd w:id="0"/>
      <w:r>
        <w:rPr>
          <w:sz w:val="28"/>
        </w:rPr>
        <w:pict>
          <v:shape id="_x0000_i1030" type="#_x0000_t75" style="width:468pt;height:198pt">
            <v:imagedata r:id="rId10" o:title="Кооперативная диаграмма Удалитьграфик"/>
          </v:shape>
        </w:pict>
      </w:r>
    </w:p>
    <w:sectPr w:rsidR="00BB0489" w:rsidRPr="00BB0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F361C"/>
    <w:multiLevelType w:val="hybridMultilevel"/>
    <w:tmpl w:val="B2026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7E"/>
    <w:rsid w:val="006C297E"/>
    <w:rsid w:val="00BB0489"/>
    <w:rsid w:val="00BB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A573"/>
  <w15:chartTrackingRefBased/>
  <w15:docId w15:val="{9DED4D13-F2EA-4DED-ABC2-A2B3CD2F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 hhbh</dc:creator>
  <cp:keywords/>
  <dc:description/>
  <cp:lastModifiedBy>ggg hhbh</cp:lastModifiedBy>
  <cp:revision>2</cp:revision>
  <dcterms:created xsi:type="dcterms:W3CDTF">2020-04-18T11:51:00Z</dcterms:created>
  <dcterms:modified xsi:type="dcterms:W3CDTF">2020-04-18T11:59:00Z</dcterms:modified>
</cp:coreProperties>
</file>