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7554" w14:textId="60889A91" w:rsidR="00251C1E" w:rsidRPr="00ED31C4" w:rsidRDefault="00251C1E" w:rsidP="004723D1">
      <w:pPr>
        <w:spacing w:after="120" w:line="240" w:lineRule="auto"/>
        <w:rPr>
          <w:b/>
          <w:bCs/>
          <w:sz w:val="32"/>
          <w:szCs w:val="32"/>
        </w:rPr>
      </w:pPr>
      <w:r w:rsidRPr="00ED31C4">
        <w:rPr>
          <w:b/>
          <w:bCs/>
          <w:sz w:val="32"/>
          <w:szCs w:val="32"/>
        </w:rPr>
        <w:t>Joshua Keene</w:t>
      </w:r>
      <w:r w:rsidR="009C2505" w:rsidRPr="00ED31C4">
        <w:rPr>
          <w:b/>
          <w:bCs/>
          <w:sz w:val="32"/>
          <w:szCs w:val="32"/>
        </w:rPr>
        <w:t>, PhD</w:t>
      </w:r>
    </w:p>
    <w:p w14:paraId="3DE01871" w14:textId="7BFDE7DF" w:rsidR="00796185" w:rsidRPr="00ED31C4" w:rsidRDefault="002E7E76" w:rsidP="00633CE6">
      <w:pPr>
        <w:spacing w:after="480" w:line="240" w:lineRule="auto"/>
        <w:rPr>
          <w:sz w:val="22"/>
          <w:szCs w:val="22"/>
        </w:rPr>
      </w:pPr>
      <w:r w:rsidRPr="00ED31C4">
        <w:rPr>
          <w:sz w:val="22"/>
          <w:szCs w:val="22"/>
        </w:rPr>
        <w:t>(</w:t>
      </w:r>
      <w:r w:rsidR="00FD3F8C" w:rsidRPr="00ED31C4">
        <w:rPr>
          <w:sz w:val="22"/>
          <w:szCs w:val="22"/>
        </w:rPr>
        <w:t>810</w:t>
      </w:r>
      <w:r w:rsidRPr="00ED31C4">
        <w:rPr>
          <w:sz w:val="22"/>
          <w:szCs w:val="22"/>
        </w:rPr>
        <w:t>)</w:t>
      </w:r>
      <w:r w:rsidR="00DC6D8F" w:rsidRPr="00ED31C4">
        <w:rPr>
          <w:sz w:val="22"/>
          <w:szCs w:val="22"/>
        </w:rPr>
        <w:t xml:space="preserve"> </w:t>
      </w:r>
      <w:r w:rsidR="00FD3F8C" w:rsidRPr="00ED31C4">
        <w:rPr>
          <w:sz w:val="22"/>
          <w:szCs w:val="22"/>
        </w:rPr>
        <w:t>287-5699</w:t>
      </w:r>
      <w:r w:rsidR="00D60361" w:rsidRPr="00ED31C4">
        <w:rPr>
          <w:sz w:val="22"/>
          <w:szCs w:val="22"/>
        </w:rPr>
        <w:t xml:space="preserve"> </w:t>
      </w:r>
      <w:r w:rsidR="00857055" w:rsidRPr="00ED31C4">
        <w:rPr>
          <w:sz w:val="22"/>
          <w:szCs w:val="22"/>
        </w:rPr>
        <w:t xml:space="preserve">| </w:t>
      </w:r>
      <w:hyperlink r:id="rId7" w:history="1">
        <w:r w:rsidR="00857055" w:rsidRPr="00ED31C4">
          <w:rPr>
            <w:rStyle w:val="Hyperlink"/>
            <w:sz w:val="22"/>
            <w:szCs w:val="22"/>
          </w:rPr>
          <w:t>keenejosh22@gmail.com</w:t>
        </w:r>
      </w:hyperlink>
      <w:r w:rsidR="00857055" w:rsidRPr="00ED31C4">
        <w:rPr>
          <w:sz w:val="22"/>
          <w:szCs w:val="22"/>
        </w:rPr>
        <w:t xml:space="preserve"> | </w:t>
      </w:r>
      <w:hyperlink r:id="rId8" w:history="1">
        <w:r w:rsidR="002B4AC0" w:rsidRPr="00ED31C4">
          <w:rPr>
            <w:rStyle w:val="Hyperlink"/>
            <w:sz w:val="22"/>
            <w:szCs w:val="22"/>
          </w:rPr>
          <w:t>keenejosh.github.io</w:t>
        </w:r>
      </w:hyperlink>
      <w:r w:rsidR="00796185" w:rsidRPr="00ED31C4">
        <w:rPr>
          <w:sz w:val="22"/>
          <w:szCs w:val="22"/>
        </w:rPr>
        <w:t xml:space="preserve"> | </w:t>
      </w:r>
      <w:hyperlink r:id="rId9" w:history="1">
        <w:r w:rsidR="00796185" w:rsidRPr="00ED31C4">
          <w:rPr>
            <w:rStyle w:val="Hyperlink"/>
            <w:sz w:val="22"/>
            <w:szCs w:val="22"/>
          </w:rPr>
          <w:t>ORCID: 0009-0006-5104-2480</w:t>
        </w:r>
      </w:hyperlink>
    </w:p>
    <w:p w14:paraId="7B13231C" w14:textId="50E73761" w:rsidR="00A64249" w:rsidRPr="00ED31C4" w:rsidRDefault="00A64249" w:rsidP="00633CE6">
      <w:pPr>
        <w:pBdr>
          <w:bottom w:val="single" w:sz="8" w:space="1" w:color="auto"/>
        </w:pBdr>
        <w:spacing w:after="120" w:line="240" w:lineRule="auto"/>
        <w:rPr>
          <w:b/>
          <w:bCs/>
          <w:sz w:val="22"/>
          <w:szCs w:val="22"/>
        </w:rPr>
      </w:pPr>
      <w:r w:rsidRPr="00ED31C4">
        <w:rPr>
          <w:b/>
          <w:bCs/>
          <w:sz w:val="22"/>
          <w:szCs w:val="22"/>
        </w:rPr>
        <w:t>EDUCATION</w:t>
      </w:r>
    </w:p>
    <w:p w14:paraId="72DB5174" w14:textId="0FC7AEBF" w:rsidR="00410620" w:rsidRPr="00ED31C4" w:rsidRDefault="00904950" w:rsidP="007036DC">
      <w:pPr>
        <w:spacing w:after="80" w:line="240" w:lineRule="auto"/>
        <w:ind w:left="1440" w:hanging="1440"/>
        <w:rPr>
          <w:rFonts w:cstheme="minorHAnsi"/>
          <w:sz w:val="22"/>
          <w:szCs w:val="22"/>
        </w:rPr>
      </w:pPr>
      <w:r w:rsidRPr="00ED31C4">
        <w:rPr>
          <w:b/>
          <w:bCs/>
          <w:sz w:val="22"/>
          <w:szCs w:val="22"/>
        </w:rPr>
        <w:t>201</w:t>
      </w:r>
      <w:r w:rsidR="00FD23A5">
        <w:rPr>
          <w:b/>
          <w:bCs/>
          <w:sz w:val="22"/>
          <w:szCs w:val="22"/>
        </w:rPr>
        <w:t>9</w:t>
      </w:r>
      <w:r w:rsidRPr="00ED31C4">
        <w:rPr>
          <w:b/>
          <w:bCs/>
          <w:sz w:val="22"/>
          <w:szCs w:val="22"/>
        </w:rPr>
        <w:t>–2024</w:t>
      </w:r>
      <w:r w:rsidRPr="00ED31C4">
        <w:rPr>
          <w:sz w:val="22"/>
          <w:szCs w:val="22"/>
        </w:rPr>
        <w:tab/>
      </w:r>
      <w:r w:rsidR="00410620" w:rsidRPr="00ED31C4">
        <w:rPr>
          <w:b/>
          <w:bCs/>
          <w:sz w:val="22"/>
          <w:szCs w:val="22"/>
        </w:rPr>
        <w:t>PhD in Neuroscience</w:t>
      </w:r>
    </w:p>
    <w:p w14:paraId="62D0D51C" w14:textId="0FE07919" w:rsidR="00410620" w:rsidRPr="00ED31C4" w:rsidRDefault="00410620" w:rsidP="00633CE6">
      <w:pPr>
        <w:spacing w:after="80"/>
        <w:ind w:left="1440"/>
        <w:rPr>
          <w:sz w:val="22"/>
          <w:szCs w:val="22"/>
        </w:rPr>
      </w:pPr>
      <w:r w:rsidRPr="00ED31C4">
        <w:rPr>
          <w:sz w:val="22"/>
          <w:szCs w:val="22"/>
        </w:rPr>
        <w:t>Central Michigan University, Mount Pleasant, MI</w:t>
      </w:r>
      <w:r w:rsidR="00F9671F" w:rsidRPr="00ED31C4">
        <w:rPr>
          <w:sz w:val="22"/>
          <w:szCs w:val="22"/>
        </w:rPr>
        <w:t xml:space="preserve"> | Advisor: Dr. Gary Dunbar</w:t>
      </w:r>
    </w:p>
    <w:p w14:paraId="2AB12A8D" w14:textId="22C6EE78" w:rsidR="00410620" w:rsidRPr="00ED31C4" w:rsidRDefault="00410620" w:rsidP="00633CE6">
      <w:pPr>
        <w:spacing w:after="240" w:line="240" w:lineRule="auto"/>
        <w:ind w:left="1440"/>
        <w:rPr>
          <w:sz w:val="22"/>
          <w:szCs w:val="22"/>
        </w:rPr>
      </w:pPr>
      <w:r w:rsidRPr="00ED31C4">
        <w:rPr>
          <w:sz w:val="22"/>
          <w:szCs w:val="22"/>
        </w:rPr>
        <w:t xml:space="preserve">Dissertation: </w:t>
      </w:r>
      <w:r w:rsidR="0080441C" w:rsidRPr="00ED31C4">
        <w:rPr>
          <w:i/>
          <w:iCs/>
          <w:sz w:val="22"/>
          <w:szCs w:val="22"/>
        </w:rPr>
        <w:t>PAMP</w:t>
      </w:r>
      <w:r w:rsidR="00A20F84">
        <w:rPr>
          <w:i/>
          <w:iCs/>
          <w:sz w:val="22"/>
          <w:szCs w:val="22"/>
        </w:rPr>
        <w:t>’</w:t>
      </w:r>
      <w:r w:rsidR="00454DBD" w:rsidRPr="00ED31C4">
        <w:rPr>
          <w:i/>
          <w:iCs/>
          <w:sz w:val="22"/>
          <w:szCs w:val="22"/>
        </w:rPr>
        <w:t>s</w:t>
      </w:r>
      <w:r w:rsidR="0080441C" w:rsidRPr="00ED31C4">
        <w:rPr>
          <w:i/>
          <w:iCs/>
          <w:sz w:val="22"/>
          <w:szCs w:val="22"/>
        </w:rPr>
        <w:t xml:space="preserve"> Exposure Increases the Areas of Pathological Tau and Inflammation in the PS19 Mouse Model of Alzheimer</w:t>
      </w:r>
      <w:r w:rsidR="00A20F84">
        <w:rPr>
          <w:i/>
          <w:iCs/>
          <w:sz w:val="22"/>
          <w:szCs w:val="22"/>
        </w:rPr>
        <w:t>’</w:t>
      </w:r>
      <w:r w:rsidR="0080441C" w:rsidRPr="00ED31C4">
        <w:rPr>
          <w:i/>
          <w:iCs/>
          <w:sz w:val="22"/>
          <w:szCs w:val="22"/>
        </w:rPr>
        <w:t>s Disease</w:t>
      </w:r>
      <w:r w:rsidR="0080441C" w:rsidRPr="00ED31C4">
        <w:rPr>
          <w:sz w:val="22"/>
          <w:szCs w:val="22"/>
        </w:rPr>
        <w:t>.</w:t>
      </w:r>
    </w:p>
    <w:p w14:paraId="3FE33CE2" w14:textId="1786F20C" w:rsidR="00410620" w:rsidRPr="00ED31C4" w:rsidRDefault="00E851A7" w:rsidP="007036DC">
      <w:pPr>
        <w:spacing w:after="80" w:line="240" w:lineRule="auto"/>
        <w:ind w:left="1440" w:hanging="1440"/>
        <w:rPr>
          <w:sz w:val="22"/>
          <w:szCs w:val="22"/>
        </w:rPr>
      </w:pPr>
      <w:r w:rsidRPr="00ED31C4">
        <w:rPr>
          <w:b/>
          <w:bCs/>
          <w:sz w:val="22"/>
          <w:szCs w:val="22"/>
        </w:rPr>
        <w:t>2015–2018</w:t>
      </w:r>
      <w:r w:rsidRPr="00ED31C4">
        <w:rPr>
          <w:sz w:val="22"/>
          <w:szCs w:val="22"/>
        </w:rPr>
        <w:tab/>
      </w:r>
      <w:r w:rsidR="00410620" w:rsidRPr="00ED31C4">
        <w:rPr>
          <w:b/>
          <w:bCs/>
          <w:sz w:val="22"/>
          <w:szCs w:val="22"/>
        </w:rPr>
        <w:t>MS in Experimental Psychology</w:t>
      </w:r>
    </w:p>
    <w:p w14:paraId="0BA3843E" w14:textId="31867514" w:rsidR="00410620" w:rsidRPr="00ED31C4" w:rsidRDefault="00410620" w:rsidP="00633CE6">
      <w:pPr>
        <w:spacing w:after="80"/>
        <w:ind w:left="1440"/>
        <w:rPr>
          <w:sz w:val="22"/>
          <w:szCs w:val="22"/>
        </w:rPr>
      </w:pPr>
      <w:r w:rsidRPr="00ED31C4">
        <w:rPr>
          <w:sz w:val="22"/>
          <w:szCs w:val="22"/>
        </w:rPr>
        <w:t>Central Michigan University, Mount Pleasant, MI</w:t>
      </w:r>
      <w:r w:rsidR="00F9671F" w:rsidRPr="00ED31C4">
        <w:rPr>
          <w:sz w:val="22"/>
          <w:szCs w:val="22"/>
        </w:rPr>
        <w:t xml:space="preserve"> | Advisor: Dr. Yannick Marchalant</w:t>
      </w:r>
    </w:p>
    <w:p w14:paraId="1088B9AA" w14:textId="0B7E6B0A" w:rsidR="00410620" w:rsidRPr="00ED31C4" w:rsidRDefault="00410620" w:rsidP="00633CE6">
      <w:pPr>
        <w:spacing w:after="240" w:line="240" w:lineRule="auto"/>
        <w:ind w:left="1440"/>
        <w:rPr>
          <w:sz w:val="22"/>
          <w:szCs w:val="22"/>
        </w:rPr>
      </w:pPr>
      <w:r w:rsidRPr="00ED31C4">
        <w:rPr>
          <w:sz w:val="22"/>
          <w:szCs w:val="22"/>
        </w:rPr>
        <w:t>Master</w:t>
      </w:r>
      <w:r w:rsidR="00A20F84">
        <w:rPr>
          <w:sz w:val="22"/>
          <w:szCs w:val="22"/>
        </w:rPr>
        <w:t>’</w:t>
      </w:r>
      <w:r w:rsidRPr="00ED31C4">
        <w:rPr>
          <w:sz w:val="22"/>
          <w:szCs w:val="22"/>
        </w:rPr>
        <w:t xml:space="preserve">s Thesis: </w:t>
      </w:r>
      <w:r w:rsidRPr="00ED31C4">
        <w:rPr>
          <w:i/>
          <w:iCs/>
          <w:sz w:val="22"/>
          <w:szCs w:val="22"/>
        </w:rPr>
        <w:t>Role of Early Exposure to Inflammatory Stress on Plaque Deposition and Microglia Density in Alzheimer</w:t>
      </w:r>
      <w:r w:rsidR="00A20F84">
        <w:rPr>
          <w:i/>
          <w:iCs/>
          <w:sz w:val="22"/>
          <w:szCs w:val="22"/>
        </w:rPr>
        <w:t>’</w:t>
      </w:r>
      <w:r w:rsidRPr="00ED31C4">
        <w:rPr>
          <w:i/>
          <w:iCs/>
          <w:sz w:val="22"/>
          <w:szCs w:val="22"/>
        </w:rPr>
        <w:t>s Disease Using the 5xFAD Mouse Model</w:t>
      </w:r>
      <w:r w:rsidRPr="00ED31C4">
        <w:rPr>
          <w:sz w:val="22"/>
          <w:szCs w:val="22"/>
        </w:rPr>
        <w:t>.</w:t>
      </w:r>
    </w:p>
    <w:p w14:paraId="01D012DF" w14:textId="40DFE646" w:rsidR="00410620" w:rsidRPr="00ED31C4" w:rsidRDefault="00E851A7" w:rsidP="007036DC">
      <w:pPr>
        <w:spacing w:after="80" w:line="240" w:lineRule="auto"/>
        <w:ind w:left="1440" w:hanging="1440"/>
        <w:rPr>
          <w:sz w:val="22"/>
          <w:szCs w:val="22"/>
        </w:rPr>
      </w:pPr>
      <w:r w:rsidRPr="00ED31C4">
        <w:rPr>
          <w:b/>
          <w:bCs/>
          <w:sz w:val="22"/>
          <w:szCs w:val="22"/>
        </w:rPr>
        <w:t>2010–2013</w:t>
      </w:r>
      <w:r w:rsidRPr="00ED31C4">
        <w:rPr>
          <w:sz w:val="22"/>
          <w:szCs w:val="22"/>
        </w:rPr>
        <w:tab/>
      </w:r>
      <w:r w:rsidR="00410620" w:rsidRPr="00ED31C4">
        <w:rPr>
          <w:b/>
          <w:bCs/>
          <w:sz w:val="22"/>
          <w:szCs w:val="22"/>
        </w:rPr>
        <w:t>BA in Psychology, Minor in Philosophy</w:t>
      </w:r>
    </w:p>
    <w:p w14:paraId="4BD70B41" w14:textId="0A3EE108" w:rsidR="00410620" w:rsidRDefault="00410620" w:rsidP="00633CE6">
      <w:pPr>
        <w:spacing w:after="360"/>
        <w:ind w:left="1440"/>
        <w:rPr>
          <w:sz w:val="22"/>
          <w:szCs w:val="22"/>
        </w:rPr>
      </w:pPr>
      <w:r w:rsidRPr="00ED31C4">
        <w:rPr>
          <w:sz w:val="22"/>
          <w:szCs w:val="22"/>
        </w:rPr>
        <w:t>Michigan State University, East Lansing, MI</w:t>
      </w:r>
    </w:p>
    <w:p w14:paraId="1A79252A" w14:textId="77777777" w:rsidR="003A6DAD" w:rsidRPr="00ED31C4" w:rsidRDefault="003A6DAD" w:rsidP="003A6DAD">
      <w:pPr>
        <w:pBdr>
          <w:bottom w:val="single" w:sz="8" w:space="1" w:color="auto"/>
        </w:pBdr>
        <w:spacing w:after="120" w:line="240" w:lineRule="auto"/>
        <w:rPr>
          <w:b/>
          <w:bCs/>
          <w:sz w:val="22"/>
          <w:szCs w:val="22"/>
        </w:rPr>
      </w:pPr>
      <w:r w:rsidRPr="00ED31C4">
        <w:rPr>
          <w:rFonts w:cstheme="minorHAnsi"/>
          <w:b/>
          <w:bCs/>
          <w:sz w:val="22"/>
          <w:szCs w:val="22"/>
        </w:rPr>
        <w:t>RESEARCH INTERESTS</w:t>
      </w:r>
    </w:p>
    <w:p w14:paraId="6151CED8" w14:textId="3A60159B" w:rsidR="003A6DAD" w:rsidRPr="00ED31C4" w:rsidRDefault="003A6DAD" w:rsidP="003A6DAD">
      <w:pPr>
        <w:spacing w:after="360" w:line="240" w:lineRule="auto"/>
        <w:rPr>
          <w:sz w:val="22"/>
          <w:szCs w:val="22"/>
        </w:rPr>
      </w:pPr>
      <w:r w:rsidRPr="00ED31C4">
        <w:rPr>
          <w:sz w:val="22"/>
          <w:szCs w:val="22"/>
        </w:rPr>
        <w:t>Neuroinflammation | Aging | Alzheimer</w:t>
      </w:r>
      <w:r w:rsidR="00A20F84">
        <w:rPr>
          <w:sz w:val="22"/>
          <w:szCs w:val="22"/>
        </w:rPr>
        <w:t>’</w:t>
      </w:r>
      <w:r w:rsidRPr="00ED31C4">
        <w:rPr>
          <w:sz w:val="22"/>
          <w:szCs w:val="22"/>
        </w:rPr>
        <w:t>s Disease | Neurodegeneration | Tauopathy | Amyloid Pathology | Innate Immune Signaling | Glial Biology | Peripheral Immune Activation | Preclinical Mouse Models</w:t>
      </w:r>
    </w:p>
    <w:p w14:paraId="4EB92A4D" w14:textId="47151423" w:rsidR="006B3A63" w:rsidRPr="00ED31C4" w:rsidRDefault="006B3A63" w:rsidP="00633CE6">
      <w:pPr>
        <w:pBdr>
          <w:bottom w:val="single" w:sz="8" w:space="1" w:color="auto"/>
        </w:pBdr>
        <w:spacing w:after="120" w:line="240" w:lineRule="auto"/>
        <w:rPr>
          <w:b/>
          <w:bCs/>
          <w:sz w:val="22"/>
          <w:szCs w:val="22"/>
        </w:rPr>
      </w:pPr>
      <w:r w:rsidRPr="00ED31C4">
        <w:rPr>
          <w:rFonts w:cstheme="minorHAnsi"/>
          <w:b/>
          <w:bCs/>
          <w:sz w:val="22"/>
          <w:szCs w:val="22"/>
        </w:rPr>
        <w:t>PROFESSIONAL EXPERIENCE</w:t>
      </w:r>
    </w:p>
    <w:p w14:paraId="5C13FA10" w14:textId="6562750C" w:rsidR="00A24C32" w:rsidRPr="00ED31C4" w:rsidRDefault="00A24C32" w:rsidP="00A24C32">
      <w:pPr>
        <w:tabs>
          <w:tab w:val="left" w:pos="1440"/>
        </w:tabs>
        <w:spacing w:after="120"/>
        <w:ind w:left="1440" w:hanging="1440"/>
        <w:rPr>
          <w:rFonts w:cstheme="minorHAnsi"/>
          <w:sz w:val="22"/>
          <w:szCs w:val="22"/>
        </w:rPr>
      </w:pPr>
      <w:r w:rsidRPr="00ED31C4">
        <w:rPr>
          <w:rFonts w:cstheme="minorHAnsi"/>
          <w:b/>
          <w:bCs/>
          <w:sz w:val="22"/>
          <w:szCs w:val="22"/>
        </w:rPr>
        <w:t>2022</w:t>
      </w:r>
      <w:r w:rsidRPr="00ED31C4">
        <w:rPr>
          <w:b/>
          <w:bCs/>
          <w:sz w:val="22"/>
          <w:szCs w:val="22"/>
        </w:rPr>
        <w:t>–</w:t>
      </w:r>
      <w:r w:rsidRPr="00ED31C4">
        <w:rPr>
          <w:rFonts w:cstheme="minorHAnsi"/>
          <w:b/>
          <w:bCs/>
          <w:sz w:val="22"/>
          <w:szCs w:val="22"/>
        </w:rPr>
        <w:t>202</w:t>
      </w:r>
      <w:r w:rsidR="00204AD9">
        <w:rPr>
          <w:rFonts w:cstheme="minorHAnsi"/>
          <w:b/>
          <w:bCs/>
          <w:sz w:val="22"/>
          <w:szCs w:val="22"/>
        </w:rPr>
        <w:t>3</w:t>
      </w:r>
      <w:r w:rsidRPr="00ED31C4">
        <w:rPr>
          <w:rFonts w:cstheme="minorHAnsi"/>
          <w:sz w:val="22"/>
          <w:szCs w:val="22"/>
        </w:rPr>
        <w:tab/>
      </w:r>
      <w:r w:rsidRPr="00ED31C4">
        <w:rPr>
          <w:b/>
          <w:bCs/>
          <w:sz w:val="22"/>
          <w:szCs w:val="22"/>
        </w:rPr>
        <w:t>Collaborative Graduate Researcher</w:t>
      </w:r>
    </w:p>
    <w:p w14:paraId="056D2895" w14:textId="77777777" w:rsidR="00A24C32" w:rsidRPr="00ED31C4" w:rsidRDefault="00A24C32" w:rsidP="00A24C32">
      <w:pPr>
        <w:ind w:left="1440"/>
        <w:rPr>
          <w:i/>
          <w:iCs/>
          <w:sz w:val="22"/>
          <w:szCs w:val="22"/>
        </w:rPr>
      </w:pPr>
      <w:r w:rsidRPr="00ED31C4">
        <w:rPr>
          <w:i/>
          <w:iCs/>
          <w:sz w:val="22"/>
          <w:szCs w:val="22"/>
        </w:rPr>
        <w:t>Laboratory of Dr. David Morgan and Dr. Marcia Gordon | Michigan State University, Grand Rapids Research Center (GRRC), Grand Rapids, MI</w:t>
      </w:r>
    </w:p>
    <w:p w14:paraId="47BA9DC4" w14:textId="18A19EA0" w:rsidR="00A24C32" w:rsidRPr="00ED31C4" w:rsidRDefault="00A24C32" w:rsidP="00A24C32">
      <w:pPr>
        <w:pStyle w:val="ListParagraph"/>
        <w:numPr>
          <w:ilvl w:val="0"/>
          <w:numId w:val="27"/>
        </w:numPr>
        <w:ind w:left="1800"/>
        <w:contextualSpacing w:val="0"/>
        <w:rPr>
          <w:sz w:val="22"/>
          <w:szCs w:val="22"/>
        </w:rPr>
      </w:pPr>
      <w:r w:rsidRPr="00ED31C4">
        <w:rPr>
          <w:sz w:val="22"/>
          <w:szCs w:val="22"/>
        </w:rPr>
        <w:t xml:space="preserve">Served as primary </w:t>
      </w:r>
      <w:r w:rsidR="00F02420">
        <w:rPr>
          <w:sz w:val="22"/>
          <w:szCs w:val="22"/>
        </w:rPr>
        <w:t xml:space="preserve">researcher for a </w:t>
      </w:r>
      <w:r w:rsidRPr="00ED31C4">
        <w:rPr>
          <w:sz w:val="22"/>
          <w:szCs w:val="22"/>
        </w:rPr>
        <w:t>cross-institutional</w:t>
      </w:r>
      <w:r w:rsidR="00F02420">
        <w:rPr>
          <w:sz w:val="22"/>
          <w:szCs w:val="22"/>
        </w:rPr>
        <w:t xml:space="preserve"> doctoral study </w:t>
      </w:r>
      <w:r w:rsidR="00353529">
        <w:rPr>
          <w:sz w:val="22"/>
          <w:szCs w:val="22"/>
        </w:rPr>
        <w:t xml:space="preserve">conducted </w:t>
      </w:r>
      <w:r w:rsidR="00F02420">
        <w:rPr>
          <w:sz w:val="22"/>
          <w:szCs w:val="22"/>
        </w:rPr>
        <w:t>between CMU and MSU-GRRC, examining whether</w:t>
      </w:r>
      <w:r w:rsidRPr="00ED31C4">
        <w:rPr>
          <w:sz w:val="22"/>
          <w:szCs w:val="22"/>
        </w:rPr>
        <w:t xml:space="preserve"> repeated systemic administration of </w:t>
      </w:r>
      <w:r w:rsidR="00353529">
        <w:rPr>
          <w:sz w:val="22"/>
          <w:szCs w:val="22"/>
        </w:rPr>
        <w:t>distinct</w:t>
      </w:r>
      <w:r w:rsidRPr="00ED31C4">
        <w:rPr>
          <w:sz w:val="22"/>
          <w:szCs w:val="22"/>
        </w:rPr>
        <w:t xml:space="preserve"> PAMPs (Zymosan A, Poly I:C, ODN 2395, LPS) drives tau pathology and neuroinflammation in PS19 tauopathy mice; first-author manuscript </w:t>
      </w:r>
      <w:r w:rsidR="00AB1336">
        <w:rPr>
          <w:sz w:val="22"/>
          <w:szCs w:val="22"/>
        </w:rPr>
        <w:t xml:space="preserve">under </w:t>
      </w:r>
      <w:r w:rsidR="00A075B0">
        <w:rPr>
          <w:sz w:val="22"/>
          <w:szCs w:val="22"/>
        </w:rPr>
        <w:t>review.</w:t>
      </w:r>
    </w:p>
    <w:p w14:paraId="5D434689" w14:textId="3297A1B8" w:rsidR="00A24C32" w:rsidRPr="00ED31C4" w:rsidRDefault="00A24C32" w:rsidP="00A24C32">
      <w:pPr>
        <w:pStyle w:val="ListParagraph"/>
        <w:numPr>
          <w:ilvl w:val="0"/>
          <w:numId w:val="27"/>
        </w:numPr>
        <w:ind w:left="1800"/>
        <w:contextualSpacing w:val="0"/>
        <w:rPr>
          <w:sz w:val="22"/>
          <w:szCs w:val="22"/>
        </w:rPr>
      </w:pPr>
      <w:r w:rsidRPr="00ED31C4">
        <w:rPr>
          <w:sz w:val="22"/>
          <w:szCs w:val="22"/>
        </w:rPr>
        <w:t>Demonstrated p-tau (AT8) elevations of 2.8-fold in hippocampus and 3.0-fold in whole</w:t>
      </w:r>
      <w:r w:rsidR="009771D1">
        <w:rPr>
          <w:sz w:val="22"/>
          <w:szCs w:val="22"/>
        </w:rPr>
        <w:t xml:space="preserve"> </w:t>
      </w:r>
      <w:r w:rsidRPr="00ED31C4">
        <w:rPr>
          <w:sz w:val="22"/>
          <w:szCs w:val="22"/>
        </w:rPr>
        <w:t xml:space="preserve">hemisphere 30 days post-final PAMP challenge in PS19 mice; total human tau (HT7) did not </w:t>
      </w:r>
      <w:r w:rsidR="00E01F60">
        <w:rPr>
          <w:sz w:val="22"/>
          <w:szCs w:val="22"/>
        </w:rPr>
        <w:t xml:space="preserve">significantly </w:t>
      </w:r>
      <w:r w:rsidRPr="00ED31C4">
        <w:rPr>
          <w:sz w:val="22"/>
          <w:szCs w:val="22"/>
        </w:rPr>
        <w:t xml:space="preserve">differ, indicating increased tau phosphorylation at pS202/pT205 </w:t>
      </w:r>
      <w:r w:rsidR="00BE16DD">
        <w:rPr>
          <w:sz w:val="22"/>
          <w:szCs w:val="22"/>
        </w:rPr>
        <w:t>without a significant change</w:t>
      </w:r>
      <w:r w:rsidRPr="00ED31C4">
        <w:rPr>
          <w:sz w:val="22"/>
          <w:szCs w:val="22"/>
        </w:rPr>
        <w:t xml:space="preserve"> in total human tau abundance. These results support peripheral immune activation as a modifiable contributor to tau pathology.</w:t>
      </w:r>
    </w:p>
    <w:p w14:paraId="78F5E9E8" w14:textId="77777777" w:rsidR="00A24C32" w:rsidRPr="00ED31C4" w:rsidRDefault="00A24C32" w:rsidP="00A24C32">
      <w:pPr>
        <w:pStyle w:val="ListParagraph"/>
        <w:numPr>
          <w:ilvl w:val="0"/>
          <w:numId w:val="27"/>
        </w:numPr>
        <w:ind w:left="1800"/>
        <w:contextualSpacing w:val="0"/>
        <w:rPr>
          <w:sz w:val="22"/>
          <w:szCs w:val="22"/>
        </w:rPr>
      </w:pPr>
      <w:r w:rsidRPr="00ED31C4">
        <w:rPr>
          <w:sz w:val="22"/>
          <w:szCs w:val="22"/>
        </w:rPr>
        <w:lastRenderedPageBreak/>
        <w:t>Identified positive Spearman correlations between p-</w:t>
      </w:r>
      <w:proofErr w:type="spellStart"/>
      <w:r w:rsidRPr="00ED31C4">
        <w:rPr>
          <w:sz w:val="22"/>
          <w:szCs w:val="22"/>
        </w:rPr>
        <w:t>tau</w:t>
      </w:r>
      <w:proofErr w:type="spellEnd"/>
      <w:r w:rsidRPr="00ED31C4">
        <w:rPr>
          <w:sz w:val="22"/>
          <w:szCs w:val="22"/>
        </w:rPr>
        <w:t xml:space="preserve"> burden and glial reactivity markers in the hippocampus of PAMP-treated PS19 mice (MHC II: rs=0.523; GFAP: rs=0.556; CD68: rs=0.501), consistent with an association between p-tau accumulation and glial activation following peripheral immune challenges.</w:t>
      </w:r>
    </w:p>
    <w:p w14:paraId="0D1B57F4" w14:textId="5B224BB6" w:rsidR="00A24C32" w:rsidRPr="00ED31C4" w:rsidRDefault="00A24C32" w:rsidP="00A24C32">
      <w:pPr>
        <w:pStyle w:val="ListParagraph"/>
        <w:numPr>
          <w:ilvl w:val="0"/>
          <w:numId w:val="27"/>
        </w:numPr>
        <w:ind w:left="1800"/>
        <w:contextualSpacing w:val="0"/>
        <w:rPr>
          <w:sz w:val="22"/>
          <w:szCs w:val="22"/>
        </w:rPr>
      </w:pPr>
      <w:r w:rsidRPr="00ED31C4">
        <w:rPr>
          <w:sz w:val="22"/>
          <w:szCs w:val="22"/>
        </w:rPr>
        <w:t>Performed microtome sectioning and DAB IHC on hemi-brain tissue across an antibody panel targeting tau pathology (HT7, AT8) and neuroinflammation (GFAP, MHC II, CD68), with exploratory immunostaining for Iba1, CD45, CD11b, and CD11c.</w:t>
      </w:r>
    </w:p>
    <w:p w14:paraId="5E13AF92" w14:textId="77777777" w:rsidR="00A24C32" w:rsidRPr="00ED31C4" w:rsidRDefault="00A24C32" w:rsidP="00A24C32">
      <w:pPr>
        <w:pStyle w:val="ListParagraph"/>
        <w:numPr>
          <w:ilvl w:val="0"/>
          <w:numId w:val="27"/>
        </w:numPr>
        <w:ind w:left="1800"/>
        <w:contextualSpacing w:val="0"/>
        <w:rPr>
          <w:sz w:val="22"/>
          <w:szCs w:val="22"/>
        </w:rPr>
      </w:pPr>
      <w:r w:rsidRPr="00ED31C4">
        <w:rPr>
          <w:sz w:val="22"/>
          <w:szCs w:val="22"/>
        </w:rPr>
        <w:t xml:space="preserve">Acquired whole-slide digital images </w:t>
      </w:r>
      <w:r w:rsidR="000A1EA7">
        <w:rPr>
          <w:sz w:val="22"/>
          <w:szCs w:val="22"/>
        </w:rPr>
        <w:t>using</w:t>
      </w:r>
      <w:r w:rsidRPr="00ED31C4">
        <w:rPr>
          <w:sz w:val="22"/>
          <w:szCs w:val="22"/>
        </w:rPr>
        <w:t xml:space="preserve"> ZEISS Axio Scan.Z1 and quantified percent immunopositive area using NearCYTE with marker-specific standardized thresholds; conducted sandwich ELISA on fresh</w:t>
      </w:r>
      <w:r w:rsidR="006C2A88">
        <w:rPr>
          <w:sz w:val="22"/>
          <w:szCs w:val="22"/>
        </w:rPr>
        <w:t xml:space="preserve">ly </w:t>
      </w:r>
      <w:r w:rsidRPr="00ED31C4">
        <w:rPr>
          <w:sz w:val="22"/>
          <w:szCs w:val="22"/>
        </w:rPr>
        <w:t>dissected hippocampal and cortical tissue; scored and analyzed NOR and SOR behavioral data using ANY-maze software.</w:t>
      </w:r>
    </w:p>
    <w:p w14:paraId="6D09EA0E" w14:textId="36A1E4BB" w:rsidR="00A24C32" w:rsidRPr="00ED31C4" w:rsidRDefault="00A24C32" w:rsidP="00A24C32">
      <w:pPr>
        <w:pStyle w:val="ListParagraph"/>
        <w:numPr>
          <w:ilvl w:val="0"/>
          <w:numId w:val="27"/>
        </w:numPr>
        <w:ind w:left="1800"/>
        <w:contextualSpacing w:val="0"/>
        <w:rPr>
          <w:sz w:val="22"/>
          <w:szCs w:val="22"/>
        </w:rPr>
      </w:pPr>
      <w:r w:rsidRPr="00ED31C4">
        <w:rPr>
          <w:sz w:val="22"/>
          <w:szCs w:val="22"/>
        </w:rPr>
        <w:t xml:space="preserve">Conducted </w:t>
      </w:r>
      <w:r w:rsidR="002B4E6B">
        <w:rPr>
          <w:sz w:val="22"/>
          <w:szCs w:val="22"/>
        </w:rPr>
        <w:t xml:space="preserve">a </w:t>
      </w:r>
      <w:r w:rsidRPr="00ED31C4">
        <w:rPr>
          <w:sz w:val="22"/>
          <w:szCs w:val="22"/>
        </w:rPr>
        <w:t>parallel 3xTg cohort</w:t>
      </w:r>
      <w:r w:rsidR="00343523">
        <w:rPr>
          <w:sz w:val="22"/>
          <w:szCs w:val="22"/>
        </w:rPr>
        <w:t xml:space="preserve"> (12–18 months)</w:t>
      </w:r>
      <w:r w:rsidRPr="00ED31C4">
        <w:rPr>
          <w:sz w:val="22"/>
          <w:szCs w:val="22"/>
        </w:rPr>
        <w:t xml:space="preserve"> to test whether amyloid pathology modulates PAMP-induced tau pathology and neuroinflammation relative to the tau-driven PS19 model; </w:t>
      </w:r>
      <w:r w:rsidR="00343523">
        <w:rPr>
          <w:sz w:val="22"/>
          <w:szCs w:val="22"/>
        </w:rPr>
        <w:t>validation staining run in parallel with positive controls (amyloid and tau transgenic mice) identified absence of expected amyloid (6E10, Congo Red, H31L21) and phosphorylated tau (AT8) pathology, with limited human tau (HT7) expression</w:t>
      </w:r>
      <w:r w:rsidRPr="00ED31C4">
        <w:rPr>
          <w:sz w:val="22"/>
          <w:szCs w:val="22"/>
        </w:rPr>
        <w:t>; the results indicated phenotypic divergence consistent with genetic drift and supported discontinuing the model line.</w:t>
      </w:r>
    </w:p>
    <w:p w14:paraId="13BE1268" w14:textId="47D53D0B" w:rsidR="003C6A01" w:rsidRDefault="00A24C32" w:rsidP="00620DD4">
      <w:pPr>
        <w:pStyle w:val="ListParagraph"/>
        <w:numPr>
          <w:ilvl w:val="0"/>
          <w:numId w:val="27"/>
        </w:numPr>
        <w:ind w:left="1800"/>
        <w:contextualSpacing w:val="0"/>
        <w:rPr>
          <w:sz w:val="22"/>
          <w:szCs w:val="22"/>
        </w:rPr>
      </w:pPr>
      <w:r w:rsidRPr="00ED31C4">
        <w:rPr>
          <w:sz w:val="22"/>
          <w:szCs w:val="22"/>
        </w:rPr>
        <w:t xml:space="preserve">Conducted biostatistical analysis in R and GraphPad Prism, selecting non-parametric methods based on distributional and variance assessments; applied ART-ANOVA for </w:t>
      </w:r>
      <w:r w:rsidRPr="002B4E6B">
        <w:rPr>
          <w:sz w:val="22"/>
          <w:szCs w:val="22"/>
        </w:rPr>
        <w:t xml:space="preserve">genotype </w:t>
      </w:r>
      <w:r w:rsidR="002B4E6B" w:rsidRPr="002B4E6B">
        <w:rPr>
          <w:sz w:val="22"/>
          <w:szCs w:val="22"/>
        </w:rPr>
        <w:t>×</w:t>
      </w:r>
      <w:r w:rsidRPr="002B4E6B">
        <w:rPr>
          <w:sz w:val="22"/>
          <w:szCs w:val="22"/>
        </w:rPr>
        <w:t xml:space="preserve"> treatment</w:t>
      </w:r>
      <w:r w:rsidRPr="00ED31C4">
        <w:rPr>
          <w:sz w:val="22"/>
          <w:szCs w:val="22"/>
        </w:rPr>
        <w:t xml:space="preserve"> interactions, Mann-Whitney U tests for PS19-specific tau markers, and Spearman correlations for glial-tau relationships; reported bootstrapped effect sizes (Cliff</w:t>
      </w:r>
      <w:r w:rsidR="00A20F84">
        <w:rPr>
          <w:sz w:val="22"/>
          <w:szCs w:val="22"/>
        </w:rPr>
        <w:t>’</w:t>
      </w:r>
      <w:r w:rsidRPr="00ED31C4">
        <w:rPr>
          <w:sz w:val="22"/>
          <w:szCs w:val="22"/>
        </w:rPr>
        <w:t>s Delta, Hodges</w:t>
      </w:r>
      <w:r w:rsidR="00221514">
        <w:rPr>
          <w:sz w:val="22"/>
          <w:szCs w:val="22"/>
        </w:rPr>
        <w:t>-</w:t>
      </w:r>
      <w:r w:rsidRPr="00ED31C4">
        <w:rPr>
          <w:sz w:val="22"/>
          <w:szCs w:val="22"/>
        </w:rPr>
        <w:t>Lehmann; 5,000</w:t>
      </w:r>
      <w:r w:rsidR="000A1EA7">
        <w:rPr>
          <w:sz w:val="22"/>
          <w:szCs w:val="22"/>
        </w:rPr>
        <w:t>–</w:t>
      </w:r>
      <w:r w:rsidRPr="00ED31C4">
        <w:rPr>
          <w:sz w:val="22"/>
          <w:szCs w:val="22"/>
        </w:rPr>
        <w:t>10,000 resamples) with Holm-corrected post-hoc contrasts.</w:t>
      </w:r>
    </w:p>
    <w:p w14:paraId="0B2DE1A9" w14:textId="0B4F29A2" w:rsidR="00E73699" w:rsidRPr="00A24C32" w:rsidRDefault="00FD23A5" w:rsidP="00A24C32">
      <w:pPr>
        <w:pStyle w:val="ListParagraph"/>
        <w:numPr>
          <w:ilvl w:val="0"/>
          <w:numId w:val="27"/>
        </w:numPr>
        <w:spacing w:after="240"/>
        <w:ind w:left="1800"/>
        <w:contextualSpacing w:val="0"/>
        <w:rPr>
          <w:sz w:val="22"/>
          <w:szCs w:val="22"/>
        </w:rPr>
      </w:pPr>
      <w:r>
        <w:rPr>
          <w:sz w:val="22"/>
          <w:szCs w:val="22"/>
        </w:rPr>
        <w:t>Continued collaboration with the lab through 2026 following the formal appointment: a</w:t>
      </w:r>
      <w:r w:rsidR="00E73699">
        <w:rPr>
          <w:sz w:val="22"/>
          <w:szCs w:val="22"/>
        </w:rPr>
        <w:t>ssembled manuscript figures from whole-slide scans</w:t>
      </w:r>
      <w:r w:rsidR="000A1EA7">
        <w:rPr>
          <w:sz w:val="22"/>
          <w:szCs w:val="22"/>
        </w:rPr>
        <w:t xml:space="preserve"> and </w:t>
      </w:r>
      <w:r w:rsidR="00077BF5">
        <w:rPr>
          <w:sz w:val="22"/>
          <w:szCs w:val="22"/>
        </w:rPr>
        <w:t xml:space="preserve">selected </w:t>
      </w:r>
      <w:r w:rsidR="00E73699">
        <w:rPr>
          <w:sz w:val="22"/>
          <w:szCs w:val="22"/>
        </w:rPr>
        <w:t>representative image</w:t>
      </w:r>
      <w:r w:rsidR="000A1EA7">
        <w:rPr>
          <w:sz w:val="22"/>
          <w:szCs w:val="22"/>
        </w:rPr>
        <w:t>s</w:t>
      </w:r>
      <w:r w:rsidR="00620DD4">
        <w:rPr>
          <w:sz w:val="22"/>
          <w:szCs w:val="22"/>
        </w:rPr>
        <w:t>; designed experimental timeline and study-design schematics (Inkscape)</w:t>
      </w:r>
      <w:r w:rsidR="009771D1">
        <w:rPr>
          <w:sz w:val="22"/>
          <w:szCs w:val="22"/>
        </w:rPr>
        <w:t xml:space="preserve">; </w:t>
      </w:r>
      <w:r w:rsidR="00620DD4">
        <w:rPr>
          <w:sz w:val="22"/>
          <w:szCs w:val="22"/>
        </w:rPr>
        <w:t xml:space="preserve">generated </w:t>
      </w:r>
      <w:r w:rsidR="009771D1">
        <w:rPr>
          <w:sz w:val="22"/>
          <w:szCs w:val="22"/>
        </w:rPr>
        <w:t xml:space="preserve">individual-animal </w:t>
      </w:r>
      <w:r w:rsidR="00620DD4">
        <w:rPr>
          <w:sz w:val="22"/>
          <w:szCs w:val="22"/>
        </w:rPr>
        <w:t>dot plots (GraphPad Prism); wrote and revised the</w:t>
      </w:r>
      <w:r w:rsidR="009771D1">
        <w:rPr>
          <w:sz w:val="22"/>
          <w:szCs w:val="22"/>
        </w:rPr>
        <w:t xml:space="preserve"> first-author</w:t>
      </w:r>
      <w:r w:rsidR="00620DD4">
        <w:rPr>
          <w:sz w:val="22"/>
          <w:szCs w:val="22"/>
        </w:rPr>
        <w:t xml:space="preserve"> manuscript</w:t>
      </w:r>
      <w:r>
        <w:rPr>
          <w:sz w:val="22"/>
          <w:szCs w:val="22"/>
        </w:rPr>
        <w:t xml:space="preserve"> </w:t>
      </w:r>
      <w:r w:rsidR="00A075B0">
        <w:rPr>
          <w:sz w:val="22"/>
          <w:szCs w:val="22"/>
        </w:rPr>
        <w:t>under review</w:t>
      </w:r>
      <w:r w:rsidR="00B85030">
        <w:rPr>
          <w:sz w:val="22"/>
          <w:szCs w:val="22"/>
        </w:rPr>
        <w:t>.</w:t>
      </w:r>
    </w:p>
    <w:p w14:paraId="16F5884E" w14:textId="01BEE75A" w:rsidR="0095480B" w:rsidRPr="00ED31C4" w:rsidRDefault="0095480B" w:rsidP="006C76F7">
      <w:pPr>
        <w:spacing w:after="120" w:line="240" w:lineRule="auto"/>
        <w:ind w:left="1440" w:hanging="1440"/>
        <w:rPr>
          <w:sz w:val="22"/>
          <w:szCs w:val="22"/>
        </w:rPr>
      </w:pPr>
      <w:r w:rsidRPr="00ED31C4">
        <w:rPr>
          <w:b/>
          <w:bCs/>
          <w:sz w:val="22"/>
          <w:szCs w:val="22"/>
        </w:rPr>
        <w:t>2020–2024</w:t>
      </w:r>
      <w:r w:rsidRPr="00ED31C4">
        <w:rPr>
          <w:sz w:val="22"/>
          <w:szCs w:val="22"/>
        </w:rPr>
        <w:tab/>
      </w:r>
      <w:r w:rsidRPr="00ED31C4">
        <w:rPr>
          <w:b/>
          <w:bCs/>
          <w:sz w:val="22"/>
          <w:szCs w:val="22"/>
        </w:rPr>
        <w:t>Doctoral Researcher</w:t>
      </w:r>
    </w:p>
    <w:p w14:paraId="647ACE95" w14:textId="54D5DED4" w:rsidR="0095480B" w:rsidRPr="00ED31C4" w:rsidRDefault="0095480B" w:rsidP="0095480B">
      <w:pPr>
        <w:spacing w:line="240" w:lineRule="auto"/>
        <w:ind w:left="1440"/>
        <w:rPr>
          <w:i/>
          <w:iCs/>
          <w:sz w:val="22"/>
          <w:szCs w:val="22"/>
        </w:rPr>
      </w:pPr>
      <w:r w:rsidRPr="00ED31C4">
        <w:rPr>
          <w:i/>
          <w:iCs/>
          <w:sz w:val="22"/>
          <w:szCs w:val="22"/>
        </w:rPr>
        <w:t>Laboratory of Dr. Gary Dunbar |</w:t>
      </w:r>
      <w:r w:rsidR="00D0477A">
        <w:rPr>
          <w:i/>
          <w:iCs/>
          <w:sz w:val="22"/>
          <w:szCs w:val="22"/>
        </w:rPr>
        <w:t xml:space="preserve"> Field Neuroscience</w:t>
      </w:r>
      <w:r w:rsidR="00E4507F">
        <w:rPr>
          <w:i/>
          <w:iCs/>
          <w:sz w:val="22"/>
          <w:szCs w:val="22"/>
        </w:rPr>
        <w:t>s</w:t>
      </w:r>
      <w:r w:rsidR="00D0477A">
        <w:rPr>
          <w:i/>
          <w:iCs/>
          <w:sz w:val="22"/>
          <w:szCs w:val="22"/>
        </w:rPr>
        <w:t xml:space="preserve"> Institute Laboratory for Restorative Neurology,</w:t>
      </w:r>
      <w:r w:rsidRPr="00ED31C4">
        <w:rPr>
          <w:i/>
          <w:iCs/>
          <w:sz w:val="22"/>
          <w:szCs w:val="22"/>
        </w:rPr>
        <w:t xml:space="preserve"> Central Michigan University, Mount Pleasant, MI</w:t>
      </w:r>
    </w:p>
    <w:p w14:paraId="56541773" w14:textId="5ACB3517" w:rsidR="0095480B" w:rsidRPr="00ED31C4" w:rsidRDefault="00C04094" w:rsidP="0095480B">
      <w:pPr>
        <w:pStyle w:val="ListParagraph"/>
        <w:numPr>
          <w:ilvl w:val="0"/>
          <w:numId w:val="28"/>
        </w:numPr>
        <w:ind w:left="1800"/>
        <w:contextualSpacing w:val="0"/>
        <w:rPr>
          <w:sz w:val="22"/>
          <w:szCs w:val="22"/>
        </w:rPr>
      </w:pPr>
      <w:r>
        <w:rPr>
          <w:rFonts w:eastAsia="Times New Roman" w:cs="Times New Roman"/>
          <w:kern w:val="0"/>
          <w:sz w:val="22"/>
          <w:szCs w:val="22"/>
          <w14:ligatures w14:val="none"/>
        </w:rPr>
        <w:t>Led and performed the in vivo work for the doctoral study across PS19 and 3xTg cohorts (1</w:t>
      </w:r>
      <w:r w:rsidR="0095480B" w:rsidRPr="00ED31C4">
        <w:rPr>
          <w:rFonts w:eastAsia="Times New Roman" w:cs="Times New Roman"/>
          <w:kern w:val="0"/>
          <w:sz w:val="22"/>
          <w:szCs w:val="22"/>
          <w14:ligatures w14:val="none"/>
        </w:rPr>
        <w:t>50+ animal</w:t>
      </w:r>
      <w:r>
        <w:rPr>
          <w:rFonts w:eastAsia="Times New Roman" w:cs="Times New Roman"/>
          <w:kern w:val="0"/>
          <w:sz w:val="22"/>
          <w:szCs w:val="22"/>
          <w14:ligatures w14:val="none"/>
        </w:rPr>
        <w:t xml:space="preserve">s), </w:t>
      </w:r>
      <w:r w:rsidR="0095480B" w:rsidRPr="00ED31C4">
        <w:rPr>
          <w:rFonts w:eastAsia="Times New Roman" w:cs="Times New Roman"/>
          <w:kern w:val="0"/>
          <w:sz w:val="22"/>
          <w:szCs w:val="22"/>
          <w14:ligatures w14:val="none"/>
        </w:rPr>
        <w:t>including colony maintenance, breeding, and genotyping (tail biopsy, PCR); completed doctoral dissertation in 2024.</w:t>
      </w:r>
    </w:p>
    <w:p w14:paraId="73147123" w14:textId="11AAAC70" w:rsidR="0095480B" w:rsidRPr="00ED31C4" w:rsidRDefault="0095480B" w:rsidP="0095480B">
      <w:pPr>
        <w:pStyle w:val="ListParagraph"/>
        <w:numPr>
          <w:ilvl w:val="0"/>
          <w:numId w:val="28"/>
        </w:numPr>
        <w:spacing w:line="240" w:lineRule="auto"/>
        <w:ind w:left="1800"/>
        <w:contextualSpacing w:val="0"/>
        <w:rPr>
          <w:rFonts w:eastAsia="Times New Roman" w:cs="Times New Roman"/>
          <w:kern w:val="0"/>
          <w:sz w:val="22"/>
          <w:szCs w:val="22"/>
          <w14:ligatures w14:val="none"/>
        </w:rPr>
      </w:pPr>
      <w:r w:rsidRPr="00ED31C4">
        <w:rPr>
          <w:rFonts w:eastAsia="Times New Roman" w:cs="Times New Roman"/>
          <w:kern w:val="0"/>
          <w:sz w:val="22"/>
          <w:szCs w:val="22"/>
          <w14:ligatures w14:val="none"/>
        </w:rPr>
        <w:t xml:space="preserve">Executed in vivo experimental procedures including PAMP preparation and dilutions, four monthly IP injections, systematic post-injection monitoring of </w:t>
      </w:r>
      <w:r w:rsidRPr="00ED31C4">
        <w:rPr>
          <w:rFonts w:eastAsia="Times New Roman" w:cs="Times New Roman"/>
          <w:kern w:val="0"/>
          <w:sz w:val="22"/>
          <w:szCs w:val="22"/>
          <w14:ligatures w14:val="none"/>
        </w:rPr>
        <w:lastRenderedPageBreak/>
        <w:t xml:space="preserve">sickness behavior </w:t>
      </w:r>
      <w:r w:rsidR="006C2A88">
        <w:rPr>
          <w:rFonts w:eastAsia="Times New Roman" w:cs="Times New Roman"/>
          <w:kern w:val="0"/>
          <w:sz w:val="22"/>
          <w:szCs w:val="22"/>
          <w14:ligatures w14:val="none"/>
        </w:rPr>
        <w:t>(</w:t>
      </w:r>
      <w:r w:rsidRPr="00ED31C4">
        <w:rPr>
          <w:rFonts w:eastAsia="Times New Roman" w:cs="Times New Roman"/>
          <w:kern w:val="0"/>
          <w:sz w:val="22"/>
          <w:szCs w:val="22"/>
          <w14:ligatures w14:val="none"/>
        </w:rPr>
        <w:t xml:space="preserve">hunched posture, hypoactivity, </w:t>
      </w:r>
      <w:r w:rsidR="006C2A88">
        <w:rPr>
          <w:rFonts w:eastAsia="Times New Roman" w:cs="Times New Roman"/>
          <w:kern w:val="0"/>
          <w:sz w:val="22"/>
          <w:szCs w:val="22"/>
          <w14:ligatures w14:val="none"/>
        </w:rPr>
        <w:t xml:space="preserve">and </w:t>
      </w:r>
      <w:r w:rsidRPr="00ED31C4">
        <w:rPr>
          <w:rFonts w:eastAsia="Times New Roman" w:cs="Times New Roman"/>
          <w:kern w:val="0"/>
          <w:sz w:val="22"/>
          <w:szCs w:val="22"/>
          <w14:ligatures w14:val="none"/>
        </w:rPr>
        <w:t>piloerection</w:t>
      </w:r>
      <w:r w:rsidR="006C2A88">
        <w:rPr>
          <w:rFonts w:eastAsia="Times New Roman" w:cs="Times New Roman"/>
          <w:kern w:val="0"/>
          <w:sz w:val="22"/>
          <w:szCs w:val="22"/>
          <w14:ligatures w14:val="none"/>
        </w:rPr>
        <w:t>)</w:t>
      </w:r>
      <w:r w:rsidRPr="00ED31C4">
        <w:rPr>
          <w:rFonts w:eastAsia="Times New Roman" w:cs="Times New Roman"/>
          <w:kern w:val="0"/>
          <w:sz w:val="22"/>
          <w:szCs w:val="22"/>
          <w14:ligatures w14:val="none"/>
        </w:rPr>
        <w:t xml:space="preserve"> with supportive care (mash diet) until recovery, and behavioral testing (hindlimb clasp, open field (HK MotorMonitor), Morris water maze, NOR, SOR).</w:t>
      </w:r>
    </w:p>
    <w:p w14:paraId="72454E2A" w14:textId="406BCF8D" w:rsidR="0095480B" w:rsidRPr="00ED31C4" w:rsidRDefault="00EE0356" w:rsidP="0095480B">
      <w:pPr>
        <w:pStyle w:val="ListParagraph"/>
        <w:numPr>
          <w:ilvl w:val="0"/>
          <w:numId w:val="28"/>
        </w:numPr>
        <w:spacing w:line="240" w:lineRule="auto"/>
        <w:ind w:left="1800"/>
        <w:contextualSpacing w:val="0"/>
        <w:rPr>
          <w:rFonts w:eastAsia="Times New Roman" w:cs="Times New Roman"/>
          <w:kern w:val="0"/>
          <w:sz w:val="22"/>
          <w:szCs w:val="22"/>
          <w14:ligatures w14:val="none"/>
        </w:rPr>
      </w:pPr>
      <w:r>
        <w:rPr>
          <w:rFonts w:eastAsia="Times New Roman" w:cs="Times New Roman"/>
          <w:kern w:val="0"/>
          <w:sz w:val="22"/>
          <w:szCs w:val="22"/>
          <w14:ligatures w14:val="none"/>
        </w:rPr>
        <w:t>Collected</w:t>
      </w:r>
      <w:r w:rsidR="0095480B" w:rsidRPr="00ED31C4">
        <w:rPr>
          <w:rFonts w:eastAsia="Times New Roman" w:cs="Times New Roman"/>
          <w:kern w:val="0"/>
          <w:sz w:val="22"/>
          <w:szCs w:val="22"/>
          <w14:ligatures w14:val="none"/>
        </w:rPr>
        <w:t xml:space="preserve"> hemi-brain </w:t>
      </w:r>
      <w:r>
        <w:rPr>
          <w:rFonts w:eastAsia="Times New Roman" w:cs="Times New Roman"/>
          <w:kern w:val="0"/>
          <w:sz w:val="22"/>
          <w:szCs w:val="22"/>
          <w14:ligatures w14:val="none"/>
        </w:rPr>
        <w:t>tissue</w:t>
      </w:r>
      <w:r w:rsidR="0095480B" w:rsidRPr="00ED31C4">
        <w:rPr>
          <w:rFonts w:eastAsia="Times New Roman" w:cs="Times New Roman"/>
          <w:kern w:val="0"/>
          <w:sz w:val="22"/>
          <w:szCs w:val="22"/>
          <w14:ligatures w14:val="none"/>
        </w:rPr>
        <w:t xml:space="preserve"> 30</w:t>
      </w:r>
      <w:r>
        <w:rPr>
          <w:rFonts w:eastAsia="Times New Roman" w:cs="Times New Roman"/>
          <w:kern w:val="0"/>
          <w:sz w:val="22"/>
          <w:szCs w:val="22"/>
          <w14:ligatures w14:val="none"/>
        </w:rPr>
        <w:t xml:space="preserve"> </w:t>
      </w:r>
      <w:r w:rsidR="0095480B" w:rsidRPr="00ED31C4">
        <w:rPr>
          <w:rFonts w:eastAsia="Times New Roman" w:cs="Times New Roman"/>
          <w:kern w:val="0"/>
          <w:sz w:val="22"/>
          <w:szCs w:val="22"/>
          <w14:ligatures w14:val="none"/>
        </w:rPr>
        <w:t>day</w:t>
      </w:r>
      <w:r>
        <w:rPr>
          <w:rFonts w:eastAsia="Times New Roman" w:cs="Times New Roman"/>
          <w:kern w:val="0"/>
          <w:sz w:val="22"/>
          <w:szCs w:val="22"/>
          <w14:ligatures w14:val="none"/>
        </w:rPr>
        <w:t>s</w:t>
      </w:r>
      <w:r w:rsidR="0095480B" w:rsidRPr="00ED31C4">
        <w:rPr>
          <w:rFonts w:eastAsia="Times New Roman" w:cs="Times New Roman"/>
          <w:kern w:val="0"/>
          <w:sz w:val="22"/>
          <w:szCs w:val="22"/>
          <w14:ligatures w14:val="none"/>
        </w:rPr>
        <w:t xml:space="preserve"> </w:t>
      </w:r>
      <w:r>
        <w:rPr>
          <w:rFonts w:eastAsia="Times New Roman" w:cs="Times New Roman"/>
          <w:kern w:val="0"/>
          <w:sz w:val="22"/>
          <w:szCs w:val="22"/>
          <w14:ligatures w14:val="none"/>
        </w:rPr>
        <w:t xml:space="preserve">after the </w:t>
      </w:r>
      <w:r w:rsidR="0095480B" w:rsidRPr="00ED31C4">
        <w:rPr>
          <w:rFonts w:eastAsia="Times New Roman" w:cs="Times New Roman"/>
          <w:kern w:val="0"/>
          <w:sz w:val="22"/>
          <w:szCs w:val="22"/>
          <w14:ligatures w14:val="none"/>
        </w:rPr>
        <w:t>final</w:t>
      </w:r>
      <w:r>
        <w:rPr>
          <w:rFonts w:eastAsia="Times New Roman" w:cs="Times New Roman"/>
          <w:kern w:val="0"/>
          <w:sz w:val="22"/>
          <w:szCs w:val="22"/>
          <w14:ligatures w14:val="none"/>
        </w:rPr>
        <w:t xml:space="preserve"> </w:t>
      </w:r>
      <w:r w:rsidR="0095480B" w:rsidRPr="00ED31C4">
        <w:rPr>
          <w:rFonts w:eastAsia="Times New Roman" w:cs="Times New Roman"/>
          <w:kern w:val="0"/>
          <w:sz w:val="22"/>
          <w:szCs w:val="22"/>
          <w14:ligatures w14:val="none"/>
        </w:rPr>
        <w:t>injection to assess pathology beyond the acute inflammatory period; performed fresh tissue microdissections of hippocampus and cortex and PFA</w:t>
      </w:r>
      <w:r>
        <w:rPr>
          <w:rFonts w:eastAsia="Times New Roman" w:cs="Times New Roman"/>
          <w:kern w:val="0"/>
          <w:sz w:val="22"/>
          <w:szCs w:val="22"/>
          <w14:ligatures w14:val="none"/>
        </w:rPr>
        <w:t xml:space="preserve"> </w:t>
      </w:r>
      <w:r w:rsidR="0095480B" w:rsidRPr="00ED31C4">
        <w:rPr>
          <w:rFonts w:eastAsia="Times New Roman" w:cs="Times New Roman"/>
          <w:kern w:val="0"/>
          <w:sz w:val="22"/>
          <w:szCs w:val="22"/>
          <w14:ligatures w14:val="none"/>
        </w:rPr>
        <w:t>fixation of the contralateral hemisphere for histology, with subsequent tissue processing and analysis at MSU-GRRC.</w:t>
      </w:r>
    </w:p>
    <w:p w14:paraId="19EC3D3A" w14:textId="22A16111" w:rsidR="0095480B" w:rsidRDefault="0095480B" w:rsidP="0095480B">
      <w:pPr>
        <w:pStyle w:val="ListParagraph"/>
        <w:numPr>
          <w:ilvl w:val="0"/>
          <w:numId w:val="28"/>
        </w:numPr>
        <w:spacing w:after="240" w:line="240" w:lineRule="auto"/>
        <w:ind w:left="1800"/>
        <w:contextualSpacing w:val="0"/>
        <w:rPr>
          <w:rFonts w:eastAsia="Times New Roman" w:cs="Times New Roman"/>
          <w:kern w:val="0"/>
          <w:sz w:val="22"/>
          <w:szCs w:val="22"/>
          <w14:ligatures w14:val="none"/>
        </w:rPr>
      </w:pPr>
      <w:r w:rsidRPr="00ED31C4">
        <w:rPr>
          <w:rFonts w:eastAsia="Times New Roman" w:cs="Times New Roman"/>
          <w:kern w:val="0"/>
          <w:sz w:val="22"/>
          <w:szCs w:val="22"/>
          <w14:ligatures w14:val="none"/>
        </w:rPr>
        <w:t>Supervised and trained undergraduate researchers in behavioral testing, animal handling, and tissue processing procedures.</w:t>
      </w:r>
    </w:p>
    <w:p w14:paraId="1097262C" w14:textId="77777777" w:rsidR="00CB2822" w:rsidRPr="00ED31C4" w:rsidRDefault="00CB2822" w:rsidP="00CB2822">
      <w:pPr>
        <w:tabs>
          <w:tab w:val="left" w:pos="1440"/>
        </w:tabs>
        <w:spacing w:after="120" w:line="240" w:lineRule="auto"/>
        <w:ind w:left="1440" w:hanging="1440"/>
        <w:rPr>
          <w:sz w:val="22"/>
          <w:szCs w:val="22"/>
        </w:rPr>
      </w:pPr>
      <w:r w:rsidRPr="00ED31C4">
        <w:rPr>
          <w:b/>
          <w:bCs/>
          <w:sz w:val="22"/>
          <w:szCs w:val="22"/>
        </w:rPr>
        <w:t>2018</w:t>
      </w:r>
      <w:r w:rsidRPr="00ED31C4">
        <w:rPr>
          <w:sz w:val="22"/>
          <w:szCs w:val="22"/>
        </w:rPr>
        <w:tab/>
      </w:r>
      <w:r w:rsidRPr="00ED31C4">
        <w:rPr>
          <w:b/>
          <w:bCs/>
          <w:sz w:val="22"/>
          <w:szCs w:val="22"/>
        </w:rPr>
        <w:t>Visiting Graduate Researcher</w:t>
      </w:r>
    </w:p>
    <w:p w14:paraId="11A01C03" w14:textId="77777777" w:rsidR="00CB2822" w:rsidRPr="00ED31C4" w:rsidRDefault="00CB2822" w:rsidP="00CB2822">
      <w:pPr>
        <w:spacing w:line="240" w:lineRule="auto"/>
        <w:ind w:left="1440"/>
        <w:rPr>
          <w:i/>
          <w:iCs/>
          <w:sz w:val="22"/>
          <w:szCs w:val="22"/>
        </w:rPr>
      </w:pPr>
      <w:r w:rsidRPr="00ED31C4">
        <w:rPr>
          <w:i/>
          <w:iCs/>
          <w:sz w:val="22"/>
          <w:szCs w:val="22"/>
        </w:rPr>
        <w:t>Laboratory of Dr. David Morgan and Dr. Marcia Gordon | Michigan State University, Translational Science and Molecular Medicine (TSMM), Grand Rapids, MI</w:t>
      </w:r>
    </w:p>
    <w:p w14:paraId="465F5124" w14:textId="1B8382F2" w:rsidR="00CB2822" w:rsidRPr="00ED31C4" w:rsidRDefault="00CB2822" w:rsidP="00CB2822">
      <w:pPr>
        <w:pStyle w:val="ListParagraph"/>
        <w:numPr>
          <w:ilvl w:val="0"/>
          <w:numId w:val="30"/>
        </w:numPr>
        <w:ind w:left="1800"/>
        <w:contextualSpacing w:val="0"/>
        <w:rPr>
          <w:rFonts w:eastAsia="Times New Roman" w:cs="Times New Roman"/>
          <w:kern w:val="0"/>
          <w:sz w:val="22"/>
          <w:szCs w:val="22"/>
          <w14:ligatures w14:val="none"/>
        </w:rPr>
      </w:pPr>
      <w:r w:rsidRPr="00ED31C4">
        <w:rPr>
          <w:rFonts w:eastAsia="Times New Roman" w:cs="Times New Roman"/>
          <w:kern w:val="0"/>
          <w:sz w:val="22"/>
          <w:szCs w:val="22"/>
          <w14:ligatures w14:val="none"/>
        </w:rPr>
        <w:t xml:space="preserve">Performed AAV-mediated stereotaxic </w:t>
      </w:r>
      <w:r w:rsidR="000073CA">
        <w:rPr>
          <w:rFonts w:eastAsia="Times New Roman" w:cs="Times New Roman"/>
          <w:kern w:val="0"/>
          <w:sz w:val="22"/>
          <w:szCs w:val="22"/>
          <w14:ligatures w14:val="none"/>
        </w:rPr>
        <w:t xml:space="preserve">survival </w:t>
      </w:r>
      <w:r w:rsidRPr="00ED31C4">
        <w:rPr>
          <w:rFonts w:eastAsia="Times New Roman" w:cs="Times New Roman"/>
          <w:kern w:val="0"/>
          <w:sz w:val="22"/>
          <w:szCs w:val="22"/>
          <w14:ligatures w14:val="none"/>
        </w:rPr>
        <w:t>injections of human tau constructs into bilateral hippocampus and anterior cortex (4 injection sites per animal, 25+ mice) for a tau seeding and propagation dose-optimization study; prepared viral vector and loaded Hamilton syringes for stereotaxic delivery.</w:t>
      </w:r>
    </w:p>
    <w:p w14:paraId="47251DC6" w14:textId="3BCFEEDD" w:rsidR="00CB2822" w:rsidRPr="00CB2822" w:rsidRDefault="00CB2822" w:rsidP="00CB2822">
      <w:pPr>
        <w:pStyle w:val="ListParagraph"/>
        <w:numPr>
          <w:ilvl w:val="0"/>
          <w:numId w:val="30"/>
        </w:numPr>
        <w:spacing w:after="240" w:line="240" w:lineRule="auto"/>
        <w:ind w:left="1800"/>
        <w:contextualSpacing w:val="0"/>
        <w:rPr>
          <w:sz w:val="22"/>
          <w:szCs w:val="22"/>
        </w:rPr>
      </w:pPr>
      <w:r w:rsidRPr="00ED31C4">
        <w:rPr>
          <w:rFonts w:eastAsia="Times New Roman" w:cs="Times New Roman"/>
          <w:kern w:val="0"/>
          <w:sz w:val="22"/>
          <w:szCs w:val="22"/>
          <w14:ligatures w14:val="none"/>
        </w:rPr>
        <w:t>Conducted systematic post-operative monitoring and recovery scoring over 7 days (hypoactivity, hunched posture, social behavior, wound healing, body weight) with supportive care (mash diet) through recovery; performed transcardial perfusions (4% PFA), microtome sectioning, and DAB IHC (HT7, AT8, pSer396).</w:t>
      </w:r>
    </w:p>
    <w:p w14:paraId="4AA8B085" w14:textId="22B4AB0B" w:rsidR="00392FA7" w:rsidRPr="0065174F" w:rsidRDefault="004A4426" w:rsidP="006C76F7">
      <w:pPr>
        <w:spacing w:after="120" w:line="240" w:lineRule="auto"/>
        <w:ind w:left="1440" w:hanging="1440"/>
        <w:rPr>
          <w:sz w:val="22"/>
          <w:szCs w:val="22"/>
        </w:rPr>
      </w:pPr>
      <w:r w:rsidRPr="00ED31C4">
        <w:rPr>
          <w:b/>
          <w:bCs/>
          <w:sz w:val="22"/>
          <w:szCs w:val="22"/>
        </w:rPr>
        <w:t>2015</w:t>
      </w:r>
      <w:r w:rsidR="00FA5863" w:rsidRPr="00ED31C4">
        <w:rPr>
          <w:b/>
          <w:bCs/>
          <w:sz w:val="22"/>
          <w:szCs w:val="22"/>
        </w:rPr>
        <w:t>–</w:t>
      </w:r>
      <w:r w:rsidRPr="00ED31C4">
        <w:rPr>
          <w:b/>
          <w:bCs/>
          <w:sz w:val="22"/>
          <w:szCs w:val="22"/>
        </w:rPr>
        <w:t>20</w:t>
      </w:r>
      <w:r w:rsidR="005053C4" w:rsidRPr="00ED31C4">
        <w:rPr>
          <w:b/>
          <w:bCs/>
          <w:sz w:val="22"/>
          <w:szCs w:val="22"/>
        </w:rPr>
        <w:t>20</w:t>
      </w:r>
      <w:r w:rsidRPr="00ED31C4">
        <w:rPr>
          <w:sz w:val="22"/>
          <w:szCs w:val="22"/>
        </w:rPr>
        <w:tab/>
      </w:r>
      <w:r w:rsidR="006E414A" w:rsidRPr="00ED31C4">
        <w:rPr>
          <w:b/>
          <w:bCs/>
          <w:sz w:val="22"/>
          <w:szCs w:val="22"/>
        </w:rPr>
        <w:t>Graduate</w:t>
      </w:r>
      <w:r w:rsidR="00DF1563" w:rsidRPr="00ED31C4">
        <w:rPr>
          <w:b/>
          <w:bCs/>
          <w:sz w:val="22"/>
          <w:szCs w:val="22"/>
        </w:rPr>
        <w:t xml:space="preserve"> Researcher</w:t>
      </w:r>
      <w:r w:rsidR="0065174F">
        <w:rPr>
          <w:sz w:val="22"/>
          <w:szCs w:val="22"/>
        </w:rPr>
        <w:t xml:space="preserve"> (MS and early doctoral research)</w:t>
      </w:r>
    </w:p>
    <w:p w14:paraId="61821F20" w14:textId="45577F48" w:rsidR="009F64E0" w:rsidRPr="0065174F" w:rsidRDefault="00392FA7" w:rsidP="00633CE6">
      <w:pPr>
        <w:spacing w:line="240" w:lineRule="auto"/>
        <w:ind w:left="1440"/>
        <w:rPr>
          <w:sz w:val="22"/>
          <w:szCs w:val="22"/>
        </w:rPr>
      </w:pPr>
      <w:r w:rsidRPr="00ED31C4">
        <w:rPr>
          <w:i/>
          <w:iCs/>
          <w:sz w:val="22"/>
          <w:szCs w:val="22"/>
        </w:rPr>
        <w:t xml:space="preserve">Laboratory of Dr. Yannick Marchalant, </w:t>
      </w:r>
      <w:r w:rsidR="003A6FF2" w:rsidRPr="00ED31C4">
        <w:rPr>
          <w:i/>
          <w:iCs/>
          <w:sz w:val="22"/>
          <w:szCs w:val="22"/>
        </w:rPr>
        <w:t>Neuroinflammation, Aging, and Alzheimer</w:t>
      </w:r>
      <w:r w:rsidR="00A20F84">
        <w:rPr>
          <w:i/>
          <w:iCs/>
          <w:sz w:val="22"/>
          <w:szCs w:val="22"/>
        </w:rPr>
        <w:t>’</w:t>
      </w:r>
      <w:r w:rsidR="003A6FF2" w:rsidRPr="00ED31C4">
        <w:rPr>
          <w:i/>
          <w:iCs/>
          <w:sz w:val="22"/>
          <w:szCs w:val="22"/>
        </w:rPr>
        <w:t>s Lab</w:t>
      </w:r>
      <w:r w:rsidR="00EF54FC" w:rsidRPr="00ED31C4">
        <w:rPr>
          <w:i/>
          <w:iCs/>
          <w:sz w:val="22"/>
          <w:szCs w:val="22"/>
        </w:rPr>
        <w:t xml:space="preserve"> | </w:t>
      </w:r>
      <w:r w:rsidR="003A6FF2" w:rsidRPr="00ED31C4">
        <w:rPr>
          <w:i/>
          <w:iCs/>
          <w:sz w:val="22"/>
          <w:szCs w:val="22"/>
        </w:rPr>
        <w:t>Central Michigan University, Mount Pleasant, MI</w:t>
      </w:r>
    </w:p>
    <w:p w14:paraId="70312C66" w14:textId="7DFCC650"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t>Conducted independent master</w:t>
      </w:r>
      <w:r w:rsidR="00A20F84">
        <w:rPr>
          <w:sz w:val="22"/>
          <w:szCs w:val="22"/>
        </w:rPr>
        <w:t>’</w:t>
      </w:r>
      <w:r w:rsidRPr="00ED31C4">
        <w:rPr>
          <w:sz w:val="22"/>
          <w:szCs w:val="22"/>
        </w:rPr>
        <w:t>s thesis research investigating prenatal inflammatory effects on amyloid burden and microglial density in the 5xFAD transgenic mouse model; managed colony maintenance, breeding,</w:t>
      </w:r>
      <w:r w:rsidR="00581AEA" w:rsidRPr="00ED31C4">
        <w:rPr>
          <w:sz w:val="22"/>
          <w:szCs w:val="22"/>
        </w:rPr>
        <w:t xml:space="preserve"> and</w:t>
      </w:r>
      <w:r w:rsidRPr="00ED31C4">
        <w:rPr>
          <w:sz w:val="22"/>
          <w:szCs w:val="22"/>
        </w:rPr>
        <w:t xml:space="preserve"> genotyping (tail </w:t>
      </w:r>
      <w:r w:rsidR="00581AEA" w:rsidRPr="00ED31C4">
        <w:rPr>
          <w:sz w:val="22"/>
          <w:szCs w:val="22"/>
        </w:rPr>
        <w:t>biopsy</w:t>
      </w:r>
      <w:r w:rsidRPr="00ED31C4">
        <w:rPr>
          <w:sz w:val="22"/>
          <w:szCs w:val="22"/>
        </w:rPr>
        <w:t>, multiplex PCR),</w:t>
      </w:r>
      <w:r w:rsidR="00581AEA" w:rsidRPr="00ED31C4">
        <w:rPr>
          <w:sz w:val="22"/>
          <w:szCs w:val="22"/>
        </w:rPr>
        <w:t xml:space="preserve"> and performed</w:t>
      </w:r>
      <w:r w:rsidRPr="00ED31C4">
        <w:rPr>
          <w:sz w:val="22"/>
          <w:szCs w:val="22"/>
        </w:rPr>
        <w:t xml:space="preserve"> transcardial perfusions (4% PFA), vibratome sectioning, multi</w:t>
      </w:r>
      <w:r w:rsidR="00320B91" w:rsidRPr="00ED31C4">
        <w:rPr>
          <w:sz w:val="22"/>
          <w:szCs w:val="22"/>
        </w:rPr>
        <w:t>-</w:t>
      </w:r>
      <w:r w:rsidRPr="00ED31C4">
        <w:rPr>
          <w:sz w:val="22"/>
          <w:szCs w:val="22"/>
        </w:rPr>
        <w:t xml:space="preserve">label </w:t>
      </w:r>
      <w:r w:rsidR="00581AEA" w:rsidRPr="00ED31C4">
        <w:rPr>
          <w:sz w:val="22"/>
          <w:szCs w:val="22"/>
        </w:rPr>
        <w:t>immunofluorescence</w:t>
      </w:r>
      <w:r w:rsidRPr="00ED31C4">
        <w:rPr>
          <w:sz w:val="22"/>
          <w:szCs w:val="22"/>
        </w:rPr>
        <w:t xml:space="preserve"> staining (6E10, Iba1, Hoechst), widefield (ZEISS Axio Imager M1) and confocal (Nikon A1R) microscopy, and unbiased stereological quantification (MBF Stereo Investigator).</w:t>
      </w:r>
    </w:p>
    <w:p w14:paraId="344351DA" w14:textId="77777777"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t xml:space="preserve">In a parallel experimental arm, executed </w:t>
      </w:r>
      <w:r w:rsidR="00581AEA" w:rsidRPr="00ED31C4">
        <w:rPr>
          <w:sz w:val="22"/>
          <w:szCs w:val="22"/>
        </w:rPr>
        <w:t xml:space="preserve">a </w:t>
      </w:r>
      <w:r w:rsidR="00C702E4" w:rsidRPr="00ED31C4">
        <w:rPr>
          <w:sz w:val="22"/>
          <w:szCs w:val="22"/>
        </w:rPr>
        <w:t>single-dose systemic</w:t>
      </w:r>
      <w:r w:rsidRPr="00ED31C4">
        <w:rPr>
          <w:sz w:val="22"/>
          <w:szCs w:val="22"/>
        </w:rPr>
        <w:t xml:space="preserve"> LPS </w:t>
      </w:r>
      <w:r w:rsidR="00C702E4" w:rsidRPr="00ED31C4">
        <w:rPr>
          <w:sz w:val="22"/>
          <w:szCs w:val="22"/>
        </w:rPr>
        <w:t>challenge</w:t>
      </w:r>
      <w:r w:rsidRPr="00ED31C4">
        <w:rPr>
          <w:sz w:val="22"/>
          <w:szCs w:val="22"/>
        </w:rPr>
        <w:t xml:space="preserve"> (1 mg/kg</w:t>
      </w:r>
      <w:r w:rsidR="00581AEA" w:rsidRPr="00ED31C4">
        <w:rPr>
          <w:sz w:val="22"/>
          <w:szCs w:val="22"/>
        </w:rPr>
        <w:t xml:space="preserve"> IP</w:t>
      </w:r>
      <w:r w:rsidRPr="00ED31C4">
        <w:rPr>
          <w:sz w:val="22"/>
          <w:szCs w:val="22"/>
        </w:rPr>
        <w:t xml:space="preserve">) in 2-month-old 5xFAD mice, </w:t>
      </w:r>
      <w:r w:rsidR="00C702E4" w:rsidRPr="00ED31C4">
        <w:rPr>
          <w:sz w:val="22"/>
          <w:szCs w:val="22"/>
        </w:rPr>
        <w:t>with tissue collection at 4 months</w:t>
      </w:r>
      <w:r w:rsidR="00581AEA" w:rsidRPr="00ED31C4">
        <w:rPr>
          <w:sz w:val="22"/>
          <w:szCs w:val="22"/>
        </w:rPr>
        <w:t xml:space="preserve"> to examine</w:t>
      </w:r>
      <w:r w:rsidRPr="00ED31C4">
        <w:rPr>
          <w:sz w:val="22"/>
          <w:szCs w:val="22"/>
        </w:rPr>
        <w:t xml:space="preserve"> effects</w:t>
      </w:r>
      <w:r w:rsidR="00581AEA" w:rsidRPr="00ED31C4">
        <w:rPr>
          <w:sz w:val="22"/>
          <w:szCs w:val="22"/>
        </w:rPr>
        <w:t xml:space="preserve"> of peripheral inflammation</w:t>
      </w:r>
      <w:r w:rsidRPr="00ED31C4">
        <w:rPr>
          <w:sz w:val="22"/>
          <w:szCs w:val="22"/>
        </w:rPr>
        <w:t xml:space="preserve"> on amyloid pathology at the prodromal stage.</w:t>
      </w:r>
    </w:p>
    <w:p w14:paraId="298125A4" w14:textId="7BB73D2B"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t>Demonstrated 43% (male) and 41% (female) lower hippocampal amyloid plaque burden (6E10) in 5xFAD offspring of 5xFAD dams relative to offspring of Non-Tg dams, a model of prenatal inflammatory exposure; microglial density did not differ significantly by maternal genotype, suggesting the lower plaque load was not driven by an increase in microglial number. These findings suggest inflammatory timing may be a modifiable contributor to amyloid pathology.</w:t>
      </w:r>
    </w:p>
    <w:p w14:paraId="5A8DBD4C" w14:textId="67011C34"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lastRenderedPageBreak/>
        <w:t>Led and executed two concurrent preclinical studies (120+ animals</w:t>
      </w:r>
      <w:r w:rsidR="006C2A88">
        <w:rPr>
          <w:sz w:val="22"/>
          <w:szCs w:val="22"/>
        </w:rPr>
        <w:t>)</w:t>
      </w:r>
      <w:r w:rsidR="006D3C2C" w:rsidRPr="00ED31C4">
        <w:rPr>
          <w:sz w:val="22"/>
          <w:szCs w:val="22"/>
        </w:rPr>
        <w:t xml:space="preserve"> </w:t>
      </w:r>
      <w:r w:rsidRPr="00ED31C4">
        <w:rPr>
          <w:sz w:val="22"/>
          <w:szCs w:val="22"/>
        </w:rPr>
        <w:t>utilizing inducible neuronal cell-cycle re-entry (NCCR) models of sporadic Alzheimer</w:t>
      </w:r>
      <w:r w:rsidR="00A20F84">
        <w:rPr>
          <w:sz w:val="22"/>
          <w:szCs w:val="22"/>
        </w:rPr>
        <w:t>’</w:t>
      </w:r>
      <w:r w:rsidRPr="00ED31C4">
        <w:rPr>
          <w:sz w:val="22"/>
          <w:szCs w:val="22"/>
        </w:rPr>
        <w:t xml:space="preserve">s disease: (1) </w:t>
      </w:r>
      <w:proofErr w:type="spellStart"/>
      <w:r w:rsidRPr="00ED31C4">
        <w:rPr>
          <w:sz w:val="22"/>
          <w:szCs w:val="22"/>
        </w:rPr>
        <w:t>TAg</w:t>
      </w:r>
      <w:proofErr w:type="spellEnd"/>
      <w:r w:rsidRPr="00ED31C4">
        <w:rPr>
          <w:sz w:val="22"/>
          <w:szCs w:val="22"/>
        </w:rPr>
        <w:t>/OFF/MAPT triple</w:t>
      </w:r>
      <w:r w:rsidR="00C63AE9" w:rsidRPr="00ED31C4">
        <w:rPr>
          <w:sz w:val="22"/>
          <w:szCs w:val="22"/>
        </w:rPr>
        <w:t>-</w:t>
      </w:r>
      <w:r w:rsidRPr="00ED31C4">
        <w:rPr>
          <w:sz w:val="22"/>
          <w:szCs w:val="22"/>
        </w:rPr>
        <w:t xml:space="preserve">transgenic </w:t>
      </w:r>
      <w:r w:rsidR="00C63AE9" w:rsidRPr="00ED31C4">
        <w:rPr>
          <w:sz w:val="22"/>
          <w:szCs w:val="22"/>
        </w:rPr>
        <w:t>mice to investigate</w:t>
      </w:r>
      <w:r w:rsidRPr="00ED31C4">
        <w:rPr>
          <w:sz w:val="22"/>
          <w:szCs w:val="22"/>
        </w:rPr>
        <w:t xml:space="preserve"> whether NCCR combined with humanized tau drives tau</w:t>
      </w:r>
      <w:r w:rsidR="0052405F" w:rsidRPr="00ED31C4">
        <w:rPr>
          <w:sz w:val="22"/>
          <w:szCs w:val="22"/>
        </w:rPr>
        <w:t xml:space="preserve"> pathology</w:t>
      </w:r>
      <w:r w:rsidRPr="00ED31C4">
        <w:rPr>
          <w:sz w:val="22"/>
          <w:szCs w:val="22"/>
        </w:rPr>
        <w:t xml:space="preserve"> and neuroinflammation</w:t>
      </w:r>
      <w:r w:rsidR="00C63AE9" w:rsidRPr="00ED31C4">
        <w:rPr>
          <w:sz w:val="22"/>
          <w:szCs w:val="22"/>
        </w:rPr>
        <w:t xml:space="preserve">; </w:t>
      </w:r>
      <w:r w:rsidRPr="00ED31C4">
        <w:rPr>
          <w:sz w:val="22"/>
          <w:szCs w:val="22"/>
        </w:rPr>
        <w:t>and (2) systemic PAMP</w:t>
      </w:r>
      <w:r w:rsidR="00431668" w:rsidRPr="00ED31C4">
        <w:rPr>
          <w:sz w:val="22"/>
          <w:szCs w:val="22"/>
        </w:rPr>
        <w:t xml:space="preserve"> </w:t>
      </w:r>
      <w:r w:rsidRPr="00ED31C4">
        <w:rPr>
          <w:sz w:val="22"/>
          <w:szCs w:val="22"/>
        </w:rPr>
        <w:t>administration</w:t>
      </w:r>
      <w:r w:rsidR="00C63AE9" w:rsidRPr="00ED31C4">
        <w:rPr>
          <w:sz w:val="22"/>
          <w:szCs w:val="22"/>
        </w:rPr>
        <w:t xml:space="preserve"> in NCCR mice to examine</w:t>
      </w:r>
      <w:r w:rsidRPr="00ED31C4">
        <w:rPr>
          <w:sz w:val="22"/>
          <w:szCs w:val="22"/>
        </w:rPr>
        <w:t xml:space="preserve"> whether peripheral immune activation exacerbates </w:t>
      </w:r>
      <w:r w:rsidR="006C2C58" w:rsidRPr="00ED31C4">
        <w:rPr>
          <w:sz w:val="22"/>
          <w:szCs w:val="22"/>
        </w:rPr>
        <w:t xml:space="preserve">AD pathology and </w:t>
      </w:r>
      <w:r w:rsidRPr="00ED31C4">
        <w:rPr>
          <w:sz w:val="22"/>
          <w:szCs w:val="22"/>
        </w:rPr>
        <w:t>neuroinflammation</w:t>
      </w:r>
      <w:r w:rsidR="006C2C58" w:rsidRPr="00ED31C4">
        <w:rPr>
          <w:sz w:val="22"/>
          <w:szCs w:val="22"/>
        </w:rPr>
        <w:t>, with</w:t>
      </w:r>
      <w:r w:rsidR="0052405F" w:rsidRPr="00ED31C4">
        <w:rPr>
          <w:sz w:val="22"/>
          <w:szCs w:val="22"/>
        </w:rPr>
        <w:t xml:space="preserve"> PAMP-treated mice showing</w:t>
      </w:r>
      <w:r w:rsidR="006C2C58" w:rsidRPr="00ED31C4">
        <w:rPr>
          <w:sz w:val="22"/>
          <w:szCs w:val="22"/>
        </w:rPr>
        <w:t xml:space="preserve"> </w:t>
      </w:r>
      <w:r w:rsidR="002B4E6B">
        <w:rPr>
          <w:sz w:val="22"/>
          <w:szCs w:val="22"/>
        </w:rPr>
        <w:t xml:space="preserve">greater </w:t>
      </w:r>
      <w:r w:rsidR="006C2C58" w:rsidRPr="00ED31C4">
        <w:rPr>
          <w:sz w:val="22"/>
          <w:szCs w:val="22"/>
        </w:rPr>
        <w:t>p-tau immunoreactivity</w:t>
      </w:r>
      <w:r w:rsidR="00F75F75" w:rsidRPr="00ED31C4">
        <w:rPr>
          <w:sz w:val="22"/>
          <w:szCs w:val="22"/>
        </w:rPr>
        <w:t xml:space="preserve"> </w:t>
      </w:r>
      <w:r w:rsidR="0052405F" w:rsidRPr="00ED31C4">
        <w:rPr>
          <w:sz w:val="22"/>
          <w:szCs w:val="22"/>
        </w:rPr>
        <w:t xml:space="preserve">(CP13; </w:t>
      </w:r>
      <w:r w:rsidR="006C2C58" w:rsidRPr="00ED31C4">
        <w:rPr>
          <w:sz w:val="22"/>
          <w:szCs w:val="22"/>
        </w:rPr>
        <w:t>pS202) and glial reactivity (Iba1</w:t>
      </w:r>
      <w:r w:rsidR="0052405F" w:rsidRPr="00ED31C4">
        <w:rPr>
          <w:sz w:val="22"/>
          <w:szCs w:val="22"/>
        </w:rPr>
        <w:t xml:space="preserve">, </w:t>
      </w:r>
      <w:r w:rsidR="006C2C58" w:rsidRPr="00ED31C4">
        <w:rPr>
          <w:sz w:val="22"/>
          <w:szCs w:val="22"/>
        </w:rPr>
        <w:t>CD45, GFAP) relative to controls.</w:t>
      </w:r>
    </w:p>
    <w:p w14:paraId="15A7DB8F" w14:textId="77777777"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t>Co-managed a PLX5622</w:t>
      </w:r>
      <w:r w:rsidR="002B4E6B">
        <w:rPr>
          <w:sz w:val="22"/>
          <w:szCs w:val="22"/>
        </w:rPr>
        <w:t xml:space="preserve"> (CSF1R inhibitor)</w:t>
      </w:r>
      <w:r w:rsidRPr="00ED31C4">
        <w:rPr>
          <w:sz w:val="22"/>
          <w:szCs w:val="22"/>
        </w:rPr>
        <w:t xml:space="preserve"> microglial </w:t>
      </w:r>
      <w:r w:rsidR="00C63AE9" w:rsidRPr="00ED31C4">
        <w:rPr>
          <w:sz w:val="22"/>
          <w:szCs w:val="22"/>
        </w:rPr>
        <w:t>depletion</w:t>
      </w:r>
      <w:r w:rsidRPr="00ED31C4">
        <w:rPr>
          <w:sz w:val="22"/>
          <w:szCs w:val="22"/>
        </w:rPr>
        <w:t xml:space="preserve"> study</w:t>
      </w:r>
      <w:r w:rsidR="00C63AE9" w:rsidRPr="00ED31C4">
        <w:rPr>
          <w:sz w:val="22"/>
          <w:szCs w:val="22"/>
        </w:rPr>
        <w:t>,</w:t>
      </w:r>
      <w:r w:rsidRPr="00ED31C4">
        <w:rPr>
          <w:sz w:val="22"/>
          <w:szCs w:val="22"/>
        </w:rPr>
        <w:t xml:space="preserve"> </w:t>
      </w:r>
      <w:r w:rsidR="00C63AE9" w:rsidRPr="00ED31C4">
        <w:rPr>
          <w:sz w:val="22"/>
          <w:szCs w:val="22"/>
        </w:rPr>
        <w:t>observ</w:t>
      </w:r>
      <w:r w:rsidR="00714AD4" w:rsidRPr="00ED31C4">
        <w:rPr>
          <w:sz w:val="22"/>
          <w:szCs w:val="22"/>
        </w:rPr>
        <w:t>ing</w:t>
      </w:r>
      <w:r w:rsidR="00C63AE9" w:rsidRPr="00ED31C4">
        <w:rPr>
          <w:sz w:val="22"/>
          <w:szCs w:val="22"/>
        </w:rPr>
        <w:t xml:space="preserve"> a</w:t>
      </w:r>
      <w:r w:rsidRPr="00ED31C4">
        <w:rPr>
          <w:sz w:val="22"/>
          <w:szCs w:val="22"/>
        </w:rPr>
        <w:t xml:space="preserve"> pronounced</w:t>
      </w:r>
      <w:r w:rsidR="00C63AE9" w:rsidRPr="00ED31C4">
        <w:rPr>
          <w:sz w:val="22"/>
          <w:szCs w:val="22"/>
        </w:rPr>
        <w:t xml:space="preserve"> reduction of</w:t>
      </w:r>
      <w:r w:rsidRPr="00ED31C4">
        <w:rPr>
          <w:sz w:val="22"/>
          <w:szCs w:val="22"/>
        </w:rPr>
        <w:t xml:space="preserve"> Iba1-positive microglia</w:t>
      </w:r>
      <w:r w:rsidR="00C63AE9" w:rsidRPr="00ED31C4">
        <w:rPr>
          <w:sz w:val="22"/>
          <w:szCs w:val="22"/>
        </w:rPr>
        <w:t>.</w:t>
      </w:r>
    </w:p>
    <w:p w14:paraId="0AA3F9B5" w14:textId="40E9F7AA"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t xml:space="preserve">Contributed to collaborative </w:t>
      </w:r>
      <w:r w:rsidR="00012679" w:rsidRPr="00ED31C4">
        <w:rPr>
          <w:sz w:val="22"/>
          <w:szCs w:val="22"/>
        </w:rPr>
        <w:t>studies in cannabinoid pharmacology</w:t>
      </w:r>
      <w:r w:rsidRPr="00ED31C4">
        <w:rPr>
          <w:sz w:val="22"/>
          <w:szCs w:val="22"/>
        </w:rPr>
        <w:t xml:space="preserve"> (Bruins et al.),</w:t>
      </w:r>
      <w:r w:rsidR="00012679" w:rsidRPr="00ED31C4">
        <w:rPr>
          <w:sz w:val="22"/>
          <w:szCs w:val="22"/>
        </w:rPr>
        <w:t xml:space="preserve"> demonstrat</w:t>
      </w:r>
      <w:r w:rsidR="00CD034A" w:rsidRPr="00ED31C4">
        <w:rPr>
          <w:sz w:val="22"/>
          <w:szCs w:val="22"/>
        </w:rPr>
        <w:t>ing</w:t>
      </w:r>
      <w:r w:rsidR="00012679" w:rsidRPr="00ED31C4">
        <w:rPr>
          <w:sz w:val="22"/>
          <w:szCs w:val="22"/>
        </w:rPr>
        <w:t xml:space="preserve"> a biphasic</w:t>
      </w:r>
      <w:r w:rsidR="00CD034A" w:rsidRPr="00ED31C4">
        <w:rPr>
          <w:sz w:val="22"/>
          <w:szCs w:val="22"/>
        </w:rPr>
        <w:t xml:space="preserve"> effect of</w:t>
      </w:r>
      <w:r w:rsidR="00012679" w:rsidRPr="00ED31C4">
        <w:rPr>
          <w:sz w:val="22"/>
          <w:szCs w:val="22"/>
        </w:rPr>
        <w:t xml:space="preserve"> WIN 55,212-2 on mesenchymal stem cell (MSC) proliferation (peak at 1 µM), with MSC identity confirmed </w:t>
      </w:r>
      <w:r w:rsidR="00CD034A" w:rsidRPr="00ED31C4">
        <w:rPr>
          <w:sz w:val="22"/>
          <w:szCs w:val="22"/>
        </w:rPr>
        <w:t>by</w:t>
      </w:r>
      <w:r w:rsidR="00012679" w:rsidRPr="00ED31C4">
        <w:rPr>
          <w:sz w:val="22"/>
          <w:szCs w:val="22"/>
        </w:rPr>
        <w:t xml:space="preserve"> FACS (Sca-1+/</w:t>
      </w:r>
      <w:r w:rsidR="00CD034A" w:rsidRPr="00ED31C4">
        <w:rPr>
          <w:sz w:val="22"/>
          <w:szCs w:val="22"/>
        </w:rPr>
        <w:t>CD11b-</w:t>
      </w:r>
      <w:r w:rsidR="00012679" w:rsidRPr="00ED31C4">
        <w:rPr>
          <w:sz w:val="22"/>
          <w:szCs w:val="22"/>
        </w:rPr>
        <w:t>).</w:t>
      </w:r>
    </w:p>
    <w:p w14:paraId="639EBBBD" w14:textId="77777777"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t>Examined dendritic spine morphology in NL-G-F</w:t>
      </w:r>
      <w:r w:rsidR="00012679" w:rsidRPr="00ED31C4">
        <w:rPr>
          <w:sz w:val="22"/>
          <w:szCs w:val="22"/>
        </w:rPr>
        <w:t xml:space="preserve"> knock-in mice </w:t>
      </w:r>
      <w:r w:rsidRPr="00ED31C4">
        <w:rPr>
          <w:sz w:val="22"/>
          <w:szCs w:val="22"/>
        </w:rPr>
        <w:t>(Guentert et al.)</w:t>
      </w:r>
      <w:r w:rsidR="00012679" w:rsidRPr="00ED31C4">
        <w:rPr>
          <w:sz w:val="22"/>
          <w:szCs w:val="22"/>
        </w:rPr>
        <w:t xml:space="preserve"> using GFP-labeled neurons, confocal microscopy (Nikon A1R), and 3D reconstruction (MBF Neurolucida).</w:t>
      </w:r>
    </w:p>
    <w:p w14:paraId="5B9523BD" w14:textId="7BC88A64" w:rsidR="00B91951" w:rsidRPr="00ED31C4" w:rsidRDefault="00B91951" w:rsidP="00633CE6">
      <w:pPr>
        <w:pStyle w:val="ListParagraph"/>
        <w:numPr>
          <w:ilvl w:val="0"/>
          <w:numId w:val="39"/>
        </w:numPr>
        <w:spacing w:line="240" w:lineRule="auto"/>
        <w:ind w:left="1800"/>
        <w:contextualSpacing w:val="0"/>
        <w:rPr>
          <w:sz w:val="22"/>
          <w:szCs w:val="22"/>
        </w:rPr>
      </w:pPr>
      <w:r w:rsidRPr="00ED31C4">
        <w:rPr>
          <w:sz w:val="22"/>
          <w:szCs w:val="22"/>
        </w:rPr>
        <w:t>Performed LRRK1/LRRK2 Parkinson’s disease histology (Altemus et al.</w:t>
      </w:r>
      <w:r w:rsidR="009A6B48" w:rsidRPr="00ED31C4">
        <w:rPr>
          <w:sz w:val="22"/>
          <w:szCs w:val="22"/>
        </w:rPr>
        <w:t>; Crombez et al.</w:t>
      </w:r>
      <w:r w:rsidRPr="00ED31C4">
        <w:rPr>
          <w:sz w:val="22"/>
          <w:szCs w:val="22"/>
        </w:rPr>
        <w:t>)</w:t>
      </w:r>
      <w:r w:rsidR="00012679" w:rsidRPr="00ED31C4">
        <w:rPr>
          <w:sz w:val="22"/>
          <w:szCs w:val="22"/>
        </w:rPr>
        <w:t xml:space="preserve"> via immunofluorescen</w:t>
      </w:r>
      <w:r w:rsidR="002B4E6B">
        <w:rPr>
          <w:sz w:val="22"/>
          <w:szCs w:val="22"/>
        </w:rPr>
        <w:t>ce</w:t>
      </w:r>
      <w:r w:rsidR="00012679" w:rsidRPr="00ED31C4">
        <w:rPr>
          <w:sz w:val="22"/>
          <w:szCs w:val="22"/>
        </w:rPr>
        <w:t xml:space="preserve"> and widefield microscopy (ZEISS Axio Imager M1);</w:t>
      </w:r>
      <w:r w:rsidRPr="00ED31C4">
        <w:rPr>
          <w:sz w:val="22"/>
          <w:szCs w:val="22"/>
        </w:rPr>
        <w:t xml:space="preserve"> </w:t>
      </w:r>
      <w:r w:rsidR="009A6B48" w:rsidRPr="00ED31C4">
        <w:rPr>
          <w:sz w:val="22"/>
          <w:szCs w:val="22"/>
        </w:rPr>
        <w:t xml:space="preserve">research presented </w:t>
      </w:r>
      <w:r w:rsidRPr="00ED31C4">
        <w:rPr>
          <w:sz w:val="22"/>
          <w:szCs w:val="22"/>
        </w:rPr>
        <w:t xml:space="preserve">across 10+ regional </w:t>
      </w:r>
      <w:r w:rsidR="009A6B48" w:rsidRPr="00ED31C4">
        <w:rPr>
          <w:sz w:val="22"/>
          <w:szCs w:val="22"/>
        </w:rPr>
        <w:t>scientific meetings</w:t>
      </w:r>
      <w:r w:rsidRPr="00ED31C4">
        <w:rPr>
          <w:sz w:val="22"/>
          <w:szCs w:val="22"/>
        </w:rPr>
        <w:t xml:space="preserve"> (2016–2019</w:t>
      </w:r>
      <w:r w:rsidR="009A6B48" w:rsidRPr="00ED31C4">
        <w:rPr>
          <w:sz w:val="22"/>
          <w:szCs w:val="22"/>
        </w:rPr>
        <w:t>)</w:t>
      </w:r>
      <w:r w:rsidRPr="00ED31C4">
        <w:rPr>
          <w:sz w:val="22"/>
          <w:szCs w:val="22"/>
        </w:rPr>
        <w:t>.</w:t>
      </w:r>
    </w:p>
    <w:p w14:paraId="59EFB968" w14:textId="0A3C80FD" w:rsidR="0084024D" w:rsidRPr="00ED31C4" w:rsidRDefault="0084024D" w:rsidP="0084024D">
      <w:pPr>
        <w:pStyle w:val="ListParagraph"/>
        <w:numPr>
          <w:ilvl w:val="0"/>
          <w:numId w:val="39"/>
        </w:numPr>
        <w:spacing w:line="240" w:lineRule="auto"/>
        <w:ind w:left="1800"/>
        <w:contextualSpacing w:val="0"/>
        <w:rPr>
          <w:sz w:val="22"/>
          <w:szCs w:val="22"/>
        </w:rPr>
      </w:pPr>
      <w:r w:rsidRPr="00ED31C4">
        <w:rPr>
          <w:sz w:val="22"/>
          <w:szCs w:val="22"/>
        </w:rPr>
        <w:t>Conducted work investigating ghrelin receptor (GHSR-1A) immunoreactivity in aged rats (15–24 months) via transcardial perfusion, vibratome sectioning, and immunofluorescence staining, prior to transitioning to master</w:t>
      </w:r>
      <w:r w:rsidR="00A20F84">
        <w:rPr>
          <w:sz w:val="22"/>
          <w:szCs w:val="22"/>
        </w:rPr>
        <w:t>’</w:t>
      </w:r>
      <w:r w:rsidRPr="00ED31C4">
        <w:rPr>
          <w:sz w:val="22"/>
          <w:szCs w:val="22"/>
        </w:rPr>
        <w:t>s thesis research.</w:t>
      </w:r>
    </w:p>
    <w:p w14:paraId="34E83EFA" w14:textId="546EC6F0" w:rsidR="00277414" w:rsidRDefault="00B91951" w:rsidP="00633CE6">
      <w:pPr>
        <w:pStyle w:val="ListParagraph"/>
        <w:numPr>
          <w:ilvl w:val="0"/>
          <w:numId w:val="39"/>
        </w:numPr>
        <w:spacing w:after="240" w:line="240" w:lineRule="auto"/>
        <w:ind w:left="1800"/>
        <w:contextualSpacing w:val="0"/>
        <w:rPr>
          <w:sz w:val="22"/>
          <w:szCs w:val="22"/>
        </w:rPr>
      </w:pPr>
      <w:r w:rsidRPr="00ED31C4">
        <w:rPr>
          <w:sz w:val="22"/>
          <w:szCs w:val="22"/>
        </w:rPr>
        <w:t xml:space="preserve">Supervised, trained, and mentored 30+ undergraduate and medical student researchers in transcardial perfusions, vibratome sectioning, immunohistochemistry, cell culture, behavioral testing, microscopy, and statistical analysis; designed and </w:t>
      </w:r>
      <w:r w:rsidR="002B7695" w:rsidRPr="00ED31C4">
        <w:rPr>
          <w:sz w:val="22"/>
          <w:szCs w:val="22"/>
        </w:rPr>
        <w:t>assigned</w:t>
      </w:r>
      <w:r w:rsidRPr="00ED31C4">
        <w:rPr>
          <w:sz w:val="22"/>
          <w:szCs w:val="22"/>
        </w:rPr>
        <w:t xml:space="preserve"> independent research projects to advanced trainees, resulting in 6 undergraduate poster presentations at regional </w:t>
      </w:r>
      <w:r w:rsidR="009A6B48" w:rsidRPr="00ED31C4">
        <w:rPr>
          <w:sz w:val="22"/>
          <w:szCs w:val="22"/>
        </w:rPr>
        <w:t>scientific meetings</w:t>
      </w:r>
      <w:r w:rsidRPr="00ED31C4">
        <w:rPr>
          <w:sz w:val="22"/>
          <w:szCs w:val="22"/>
        </w:rPr>
        <w:t>.</w:t>
      </w:r>
    </w:p>
    <w:p w14:paraId="77445AE2" w14:textId="6A5AB540" w:rsidR="00392FA7" w:rsidRPr="00ED31C4" w:rsidRDefault="004A4426" w:rsidP="006C76F7">
      <w:pPr>
        <w:spacing w:after="120" w:line="240" w:lineRule="auto"/>
        <w:ind w:left="1440" w:hanging="1440"/>
        <w:rPr>
          <w:sz w:val="22"/>
          <w:szCs w:val="22"/>
        </w:rPr>
      </w:pPr>
      <w:r w:rsidRPr="00ED31C4">
        <w:rPr>
          <w:b/>
          <w:bCs/>
          <w:sz w:val="22"/>
          <w:szCs w:val="22"/>
        </w:rPr>
        <w:t>2013</w:t>
      </w:r>
      <w:r w:rsidR="00FA5863" w:rsidRPr="00ED31C4">
        <w:rPr>
          <w:b/>
          <w:bCs/>
          <w:sz w:val="22"/>
          <w:szCs w:val="22"/>
        </w:rPr>
        <w:t>–</w:t>
      </w:r>
      <w:r w:rsidRPr="00ED31C4">
        <w:rPr>
          <w:b/>
          <w:bCs/>
          <w:sz w:val="22"/>
          <w:szCs w:val="22"/>
        </w:rPr>
        <w:t>2015</w:t>
      </w:r>
      <w:r w:rsidRPr="00ED31C4">
        <w:rPr>
          <w:sz w:val="22"/>
          <w:szCs w:val="22"/>
        </w:rPr>
        <w:tab/>
      </w:r>
      <w:r w:rsidR="005817C9" w:rsidRPr="00ED31C4">
        <w:rPr>
          <w:b/>
          <w:bCs/>
          <w:sz w:val="22"/>
          <w:szCs w:val="22"/>
        </w:rPr>
        <w:t xml:space="preserve">Lead </w:t>
      </w:r>
      <w:r w:rsidR="00A66D54" w:rsidRPr="00ED31C4">
        <w:rPr>
          <w:b/>
          <w:bCs/>
          <w:sz w:val="22"/>
          <w:szCs w:val="22"/>
        </w:rPr>
        <w:t>P</w:t>
      </w:r>
      <w:r w:rsidR="005817C9" w:rsidRPr="00ED31C4">
        <w:rPr>
          <w:b/>
          <w:bCs/>
          <w:sz w:val="22"/>
          <w:szCs w:val="22"/>
        </w:rPr>
        <w:t>sychometrist</w:t>
      </w:r>
    </w:p>
    <w:p w14:paraId="2F2B103A" w14:textId="2A69C501" w:rsidR="005817C9" w:rsidRPr="00ED31C4" w:rsidRDefault="00392FA7" w:rsidP="00633CE6">
      <w:pPr>
        <w:spacing w:line="240" w:lineRule="auto"/>
        <w:ind w:left="1440"/>
        <w:rPr>
          <w:i/>
          <w:iCs/>
          <w:sz w:val="22"/>
          <w:szCs w:val="22"/>
        </w:rPr>
      </w:pPr>
      <w:r w:rsidRPr="00ED31C4">
        <w:rPr>
          <w:i/>
          <w:iCs/>
          <w:sz w:val="22"/>
          <w:szCs w:val="22"/>
        </w:rPr>
        <w:t xml:space="preserve">Clinical Director Dr. Gerard Williams, </w:t>
      </w:r>
      <w:r w:rsidR="005817C9" w:rsidRPr="00ED31C4">
        <w:rPr>
          <w:i/>
          <w:iCs/>
          <w:sz w:val="22"/>
          <w:szCs w:val="22"/>
        </w:rPr>
        <w:t>Delta Family Clinic South P.C.</w:t>
      </w:r>
      <w:r w:rsidRPr="00ED31C4">
        <w:rPr>
          <w:i/>
          <w:iCs/>
          <w:sz w:val="22"/>
          <w:szCs w:val="22"/>
        </w:rPr>
        <w:t xml:space="preserve">, </w:t>
      </w:r>
      <w:r w:rsidR="005817C9" w:rsidRPr="00ED31C4">
        <w:rPr>
          <w:i/>
          <w:iCs/>
          <w:sz w:val="22"/>
          <w:szCs w:val="22"/>
        </w:rPr>
        <w:t>Flint, MI</w:t>
      </w:r>
    </w:p>
    <w:p w14:paraId="37B2E238" w14:textId="5C1F8475" w:rsidR="00EC73ED" w:rsidRPr="00ED31C4" w:rsidRDefault="00EC73ED" w:rsidP="00633CE6">
      <w:pPr>
        <w:pStyle w:val="ListParagraph"/>
        <w:numPr>
          <w:ilvl w:val="0"/>
          <w:numId w:val="34"/>
        </w:numPr>
        <w:spacing w:line="240" w:lineRule="auto"/>
        <w:ind w:left="1800"/>
        <w:contextualSpacing w:val="0"/>
        <w:rPr>
          <w:rFonts w:eastAsia="Times New Roman" w:cs="Times New Roman"/>
          <w:kern w:val="0"/>
          <w:sz w:val="22"/>
          <w:szCs w:val="22"/>
          <w14:ligatures w14:val="none"/>
        </w:rPr>
      </w:pPr>
      <w:r w:rsidRPr="00ED31C4">
        <w:rPr>
          <w:rFonts w:eastAsia="Times New Roman" w:cs="Times New Roman"/>
          <w:kern w:val="0"/>
          <w:sz w:val="22"/>
          <w:szCs w:val="22"/>
          <w14:ligatures w14:val="none"/>
        </w:rPr>
        <w:t xml:space="preserve">Administered, scored, and </w:t>
      </w:r>
      <w:r w:rsidR="004E3173" w:rsidRPr="00ED31C4">
        <w:rPr>
          <w:rFonts w:eastAsia="Times New Roman" w:cs="Times New Roman"/>
          <w:kern w:val="0"/>
          <w:sz w:val="22"/>
          <w:szCs w:val="22"/>
          <w14:ligatures w14:val="none"/>
        </w:rPr>
        <w:t>synthesized</w:t>
      </w:r>
      <w:r w:rsidRPr="00ED31C4">
        <w:rPr>
          <w:rFonts w:eastAsia="Times New Roman" w:cs="Times New Roman"/>
          <w:kern w:val="0"/>
          <w:sz w:val="22"/>
          <w:szCs w:val="22"/>
          <w14:ligatures w14:val="none"/>
        </w:rPr>
        <w:t xml:space="preserve"> neuropsychological assessment batteries across pediatric and adult populations, including the Meyers Neuropsychological Battery (MNB), Wechsler scales (WPPSI, WISC, WAIS), MMPI-2, PAI, CARS-2, and GADS; evaluated neurocognitive and neurobehavioral profiles across clinical populations</w:t>
      </w:r>
      <w:r w:rsidR="00B53081" w:rsidRPr="00ED31C4">
        <w:rPr>
          <w:rFonts w:eastAsia="Times New Roman" w:cs="Times New Roman"/>
          <w:kern w:val="0"/>
          <w:sz w:val="22"/>
          <w:szCs w:val="22"/>
          <w14:ligatures w14:val="none"/>
        </w:rPr>
        <w:t>,</w:t>
      </w:r>
      <w:r w:rsidRPr="00ED31C4">
        <w:rPr>
          <w:rFonts w:eastAsia="Times New Roman" w:cs="Times New Roman"/>
          <w:kern w:val="0"/>
          <w:sz w:val="22"/>
          <w:szCs w:val="22"/>
          <w14:ligatures w14:val="none"/>
        </w:rPr>
        <w:t xml:space="preserve"> including traumatic brain injury (TBI), stroke, mild cognitive impairment (MCI)/dementia, attention-deficit/hyperactivity disorder (ADHD), and autism spectrum disorder (ASD).</w:t>
      </w:r>
    </w:p>
    <w:p w14:paraId="1C1A297C" w14:textId="37F04E1B" w:rsidR="00EC73ED" w:rsidRPr="006D666B" w:rsidRDefault="00EC73ED" w:rsidP="00633CE6">
      <w:pPr>
        <w:pStyle w:val="ListParagraph"/>
        <w:numPr>
          <w:ilvl w:val="0"/>
          <w:numId w:val="34"/>
        </w:numPr>
        <w:spacing w:after="360" w:line="240" w:lineRule="auto"/>
        <w:ind w:left="1800"/>
        <w:contextualSpacing w:val="0"/>
        <w:rPr>
          <w:sz w:val="22"/>
          <w:szCs w:val="22"/>
        </w:rPr>
      </w:pPr>
      <w:r w:rsidRPr="00ED31C4">
        <w:rPr>
          <w:rFonts w:eastAsia="Times New Roman" w:cs="Times New Roman"/>
          <w:kern w:val="0"/>
          <w:sz w:val="22"/>
          <w:szCs w:val="22"/>
          <w14:ligatures w14:val="none"/>
        </w:rPr>
        <w:t>Trained and supervised fellow psychometrists in standardized test administration and scoring protocols.</w:t>
      </w:r>
    </w:p>
    <w:p w14:paraId="683C6309" w14:textId="77777777" w:rsidR="006D666B" w:rsidRPr="006D666B" w:rsidRDefault="006D666B" w:rsidP="006D666B">
      <w:pPr>
        <w:pBdr>
          <w:bottom w:val="single" w:sz="8" w:space="1" w:color="auto"/>
        </w:pBdr>
        <w:spacing w:after="120" w:line="240" w:lineRule="auto"/>
        <w:rPr>
          <w:b/>
          <w:bCs/>
          <w:sz w:val="22"/>
          <w:szCs w:val="22"/>
        </w:rPr>
      </w:pPr>
      <w:r w:rsidRPr="006D666B">
        <w:rPr>
          <w:rFonts w:cstheme="minorHAnsi"/>
          <w:b/>
          <w:bCs/>
          <w:sz w:val="22"/>
          <w:szCs w:val="22"/>
        </w:rPr>
        <w:t>MANUSCRIPTS UNDER REVIEW</w:t>
      </w:r>
    </w:p>
    <w:p w14:paraId="6FB02D2E" w14:textId="545E5BEB" w:rsidR="006D666B" w:rsidRPr="006D666B" w:rsidRDefault="006D666B" w:rsidP="006D666B">
      <w:pPr>
        <w:spacing w:after="360"/>
        <w:ind w:left="1440" w:hanging="1440"/>
        <w:rPr>
          <w:sz w:val="22"/>
          <w:szCs w:val="22"/>
        </w:rPr>
      </w:pPr>
      <w:r w:rsidRPr="006D666B">
        <w:rPr>
          <w:b/>
          <w:bCs/>
          <w:sz w:val="22"/>
          <w:szCs w:val="22"/>
        </w:rPr>
        <w:lastRenderedPageBreak/>
        <w:t>2026</w:t>
      </w:r>
      <w:r w:rsidRPr="006D666B">
        <w:rPr>
          <w:sz w:val="22"/>
          <w:szCs w:val="22"/>
        </w:rPr>
        <w:tab/>
      </w:r>
      <w:r w:rsidRPr="006D666B">
        <w:rPr>
          <w:b/>
          <w:bCs/>
          <w:sz w:val="22"/>
          <w:szCs w:val="22"/>
        </w:rPr>
        <w:t>Keene, J.</w:t>
      </w:r>
      <w:r w:rsidRPr="006D666B">
        <w:rPr>
          <w:sz w:val="22"/>
          <w:szCs w:val="22"/>
        </w:rPr>
        <w:t xml:space="preserve">, Desjarlais, T., Jackman, B., Suresh, S., Rossignol, J., Gordon, M., Dunbar, G. L., </w:t>
      </w:r>
      <w:r w:rsidR="00DE3E72">
        <w:rPr>
          <w:sz w:val="22"/>
          <w:szCs w:val="22"/>
        </w:rPr>
        <w:t xml:space="preserve">&amp; </w:t>
      </w:r>
      <w:r w:rsidRPr="006D666B">
        <w:rPr>
          <w:sz w:val="22"/>
          <w:szCs w:val="22"/>
        </w:rPr>
        <w:t>Morgan, D.</w:t>
      </w:r>
      <w:r w:rsidR="00430C23">
        <w:rPr>
          <w:sz w:val="22"/>
          <w:szCs w:val="22"/>
        </w:rPr>
        <w:t xml:space="preserve"> (2026).</w:t>
      </w:r>
      <w:r w:rsidRPr="006D666B">
        <w:rPr>
          <w:sz w:val="22"/>
          <w:szCs w:val="22"/>
        </w:rPr>
        <w:t xml:space="preserve"> Sequential Systemic Challenge with Four Distinct PAMPs Causes Persistent Increases of Tau Phosphorylation and Glial Activation in PS19 Tauopathy Mice. Manuscript </w:t>
      </w:r>
      <w:r w:rsidR="00AB1336">
        <w:rPr>
          <w:sz w:val="22"/>
          <w:szCs w:val="22"/>
        </w:rPr>
        <w:t>under review</w:t>
      </w:r>
      <w:r w:rsidR="00B85030">
        <w:rPr>
          <w:sz w:val="22"/>
          <w:szCs w:val="22"/>
        </w:rPr>
        <w:t>.</w:t>
      </w:r>
    </w:p>
    <w:p w14:paraId="54C2208A" w14:textId="77777777" w:rsidR="006D666B" w:rsidRPr="006D666B" w:rsidRDefault="006D666B" w:rsidP="006D666B">
      <w:pPr>
        <w:pBdr>
          <w:bottom w:val="single" w:sz="8" w:space="1" w:color="auto"/>
        </w:pBdr>
        <w:spacing w:after="120" w:line="240" w:lineRule="auto"/>
        <w:rPr>
          <w:b/>
          <w:bCs/>
          <w:sz w:val="22"/>
          <w:szCs w:val="22"/>
        </w:rPr>
      </w:pPr>
      <w:r w:rsidRPr="006D666B">
        <w:rPr>
          <w:rFonts w:cstheme="minorHAnsi"/>
          <w:b/>
          <w:bCs/>
          <w:sz w:val="22"/>
          <w:szCs w:val="22"/>
        </w:rPr>
        <w:t>JOURNAL PUBLICATIONS</w:t>
      </w:r>
    </w:p>
    <w:p w14:paraId="36673E74" w14:textId="1FE3AC79" w:rsidR="006D666B" w:rsidRDefault="006D666B" w:rsidP="00AB1336">
      <w:pPr>
        <w:spacing w:after="0"/>
        <w:ind w:left="1440" w:hanging="1440"/>
        <w:rPr>
          <w:sz w:val="22"/>
          <w:szCs w:val="22"/>
        </w:rPr>
      </w:pPr>
      <w:r w:rsidRPr="006D666B">
        <w:rPr>
          <w:b/>
          <w:bCs/>
          <w:sz w:val="22"/>
          <w:szCs w:val="22"/>
        </w:rPr>
        <w:t>2015</w:t>
      </w:r>
      <w:r w:rsidRPr="006D666B">
        <w:rPr>
          <w:sz w:val="22"/>
          <w:szCs w:val="22"/>
        </w:rPr>
        <w:tab/>
        <w:t xml:space="preserve">Rohling, M. L., Meyers, J. E., Williams, G. R., Kalat, S. S., Williams, S. K., &amp; </w:t>
      </w:r>
      <w:r w:rsidRPr="006D666B">
        <w:rPr>
          <w:b/>
          <w:bCs/>
          <w:sz w:val="22"/>
          <w:szCs w:val="22"/>
        </w:rPr>
        <w:t>Keene, J.</w:t>
      </w:r>
      <w:r w:rsidRPr="006D666B">
        <w:rPr>
          <w:sz w:val="22"/>
          <w:szCs w:val="22"/>
        </w:rPr>
        <w:t xml:space="preserve"> (2015). Application of the Daubert Standards to the Meyers Neuropsychological Battery Using the Rohling Interpretive Method. </w:t>
      </w:r>
      <w:r w:rsidRPr="006D666B">
        <w:rPr>
          <w:i/>
          <w:iCs/>
          <w:sz w:val="22"/>
          <w:szCs w:val="22"/>
        </w:rPr>
        <w:t>Psychological Injury and Law, 8</w:t>
      </w:r>
      <w:r w:rsidRPr="006D666B">
        <w:rPr>
          <w:sz w:val="22"/>
          <w:szCs w:val="22"/>
        </w:rPr>
        <w:t>(3), 252</w:t>
      </w:r>
      <w:r w:rsidR="00010E6E">
        <w:rPr>
          <w:sz w:val="22"/>
          <w:szCs w:val="22"/>
        </w:rPr>
        <w:t>–</w:t>
      </w:r>
      <w:r w:rsidRPr="006D666B">
        <w:rPr>
          <w:sz w:val="22"/>
          <w:szCs w:val="22"/>
        </w:rPr>
        <w:t>264.</w:t>
      </w:r>
    </w:p>
    <w:p w14:paraId="4948ED98" w14:textId="2F551455" w:rsidR="00AB1336" w:rsidRDefault="00AB1336" w:rsidP="00AB1336">
      <w:pPr>
        <w:spacing w:after="360"/>
        <w:ind w:left="1440" w:hanging="1440"/>
        <w:rPr>
          <w:sz w:val="22"/>
          <w:szCs w:val="22"/>
        </w:rPr>
      </w:pPr>
      <w:r>
        <w:rPr>
          <w:b/>
          <w:bCs/>
          <w:sz w:val="22"/>
          <w:szCs w:val="22"/>
        </w:rPr>
        <w:tab/>
      </w:r>
      <w:hyperlink r:id="rId10" w:history="1">
        <w:r w:rsidRPr="00A85DDD">
          <w:rPr>
            <w:rStyle w:val="Hyperlink"/>
            <w:sz w:val="22"/>
            <w:szCs w:val="22"/>
          </w:rPr>
          <w:t>https://doi.org/10.1007/s12207-015-9227-1</w:t>
        </w:r>
      </w:hyperlink>
    </w:p>
    <w:p w14:paraId="31D3A655" w14:textId="77777777" w:rsidR="006D666B" w:rsidRPr="006D666B" w:rsidRDefault="006D666B" w:rsidP="006D666B">
      <w:pPr>
        <w:pBdr>
          <w:bottom w:val="single" w:sz="4" w:space="1" w:color="auto"/>
        </w:pBdr>
        <w:spacing w:after="120"/>
        <w:rPr>
          <w:sz w:val="22"/>
          <w:szCs w:val="22"/>
        </w:rPr>
      </w:pPr>
      <w:r w:rsidRPr="006D666B">
        <w:rPr>
          <w:b/>
          <w:bCs/>
          <w:sz w:val="22"/>
          <w:szCs w:val="22"/>
        </w:rPr>
        <w:t>BOOKS &amp; EDITED VOLUMES</w:t>
      </w:r>
    </w:p>
    <w:p w14:paraId="5A1191B5" w14:textId="11D40C50" w:rsidR="006D666B" w:rsidRPr="006D666B" w:rsidRDefault="006D666B" w:rsidP="00D7331B">
      <w:pPr>
        <w:tabs>
          <w:tab w:val="left" w:pos="1440"/>
        </w:tabs>
        <w:spacing w:after="360" w:line="240" w:lineRule="auto"/>
        <w:ind w:left="1440" w:hanging="1440"/>
        <w:rPr>
          <w:sz w:val="22"/>
          <w:szCs w:val="22"/>
        </w:rPr>
      </w:pPr>
      <w:r w:rsidRPr="006D666B">
        <w:rPr>
          <w:b/>
          <w:bCs/>
          <w:sz w:val="22"/>
          <w:szCs w:val="22"/>
        </w:rPr>
        <w:t>2024</w:t>
      </w:r>
      <w:r w:rsidRPr="006D666B">
        <w:rPr>
          <w:sz w:val="22"/>
          <w:szCs w:val="22"/>
        </w:rPr>
        <w:tab/>
        <w:t xml:space="preserve">Gallien, J. (2024). </w:t>
      </w:r>
      <w:r w:rsidRPr="006D666B">
        <w:rPr>
          <w:i/>
          <w:iCs/>
          <w:sz w:val="22"/>
          <w:szCs w:val="22"/>
        </w:rPr>
        <w:t>Foundations of Neuropsychology</w:t>
      </w:r>
      <w:r w:rsidR="00961A0E">
        <w:rPr>
          <w:i/>
          <w:iCs/>
          <w:sz w:val="22"/>
          <w:szCs w:val="22"/>
        </w:rPr>
        <w:t>,</w:t>
      </w:r>
      <w:r w:rsidRPr="006D666B">
        <w:rPr>
          <w:i/>
          <w:iCs/>
          <w:sz w:val="22"/>
          <w:szCs w:val="22"/>
        </w:rPr>
        <w:t xml:space="preserve"> Vol. 1</w:t>
      </w:r>
      <w:r w:rsidRPr="006D666B">
        <w:rPr>
          <w:sz w:val="22"/>
          <w:szCs w:val="22"/>
        </w:rPr>
        <w:t xml:space="preserve"> (</w:t>
      </w:r>
      <w:r w:rsidRPr="006D666B">
        <w:rPr>
          <w:b/>
          <w:bCs/>
          <w:sz w:val="22"/>
          <w:szCs w:val="22"/>
        </w:rPr>
        <w:t xml:space="preserve">J. Keene </w:t>
      </w:r>
      <w:r w:rsidRPr="006D666B">
        <w:rPr>
          <w:sz w:val="22"/>
          <w:szCs w:val="22"/>
        </w:rPr>
        <w:t>&amp; G. Sanders, Eds.)</w:t>
      </w:r>
      <w:r w:rsidR="00D7331B">
        <w:rPr>
          <w:sz w:val="22"/>
          <w:szCs w:val="22"/>
        </w:rPr>
        <w:t xml:space="preserve">. </w:t>
      </w:r>
      <w:r w:rsidRPr="006D666B">
        <w:rPr>
          <w:sz w:val="22"/>
          <w:szCs w:val="22"/>
        </w:rPr>
        <w:t>OER Commons / Allan Hancock College, Santa Maria, CA.</w:t>
      </w:r>
    </w:p>
    <w:p w14:paraId="110F8DA6" w14:textId="07A2C1E3" w:rsidR="00110F90" w:rsidRPr="00ED31C4" w:rsidRDefault="00110F90" w:rsidP="00633CE6">
      <w:pPr>
        <w:pBdr>
          <w:bottom w:val="single" w:sz="8" w:space="1" w:color="auto"/>
        </w:pBdr>
        <w:spacing w:after="120" w:line="240" w:lineRule="auto"/>
        <w:rPr>
          <w:b/>
          <w:bCs/>
          <w:sz w:val="22"/>
          <w:szCs w:val="22"/>
        </w:rPr>
      </w:pPr>
      <w:r w:rsidRPr="00ED31C4">
        <w:rPr>
          <w:b/>
          <w:bCs/>
          <w:sz w:val="22"/>
          <w:szCs w:val="22"/>
        </w:rPr>
        <w:t>POSTER PRESENTATIONS</w:t>
      </w:r>
    </w:p>
    <w:p w14:paraId="5CE2E290" w14:textId="5BFAE63B" w:rsidR="00133BB4" w:rsidRPr="00ED31C4" w:rsidRDefault="00A659C8" w:rsidP="007036DC">
      <w:pPr>
        <w:tabs>
          <w:tab w:val="left" w:pos="1530"/>
        </w:tabs>
        <w:spacing w:after="200" w:line="240" w:lineRule="auto"/>
        <w:ind w:left="1440" w:hanging="1440"/>
        <w:rPr>
          <w:sz w:val="22"/>
          <w:szCs w:val="22"/>
        </w:rPr>
      </w:pPr>
      <w:r w:rsidRPr="00ED31C4">
        <w:rPr>
          <w:b/>
          <w:bCs/>
          <w:sz w:val="22"/>
          <w:szCs w:val="22"/>
        </w:rPr>
        <w:t>2023</w:t>
      </w:r>
      <w:r w:rsidR="004A4426" w:rsidRPr="00ED31C4">
        <w:rPr>
          <w:sz w:val="22"/>
          <w:szCs w:val="22"/>
        </w:rPr>
        <w:tab/>
      </w:r>
      <w:r w:rsidR="00133BB4" w:rsidRPr="00ED31C4">
        <w:rPr>
          <w:b/>
          <w:bCs/>
          <w:sz w:val="22"/>
          <w:szCs w:val="22"/>
        </w:rPr>
        <w:t>Keene, J.</w:t>
      </w:r>
      <w:r w:rsidR="00133BB4" w:rsidRPr="00ED31C4">
        <w:rPr>
          <w:sz w:val="22"/>
          <w:szCs w:val="22"/>
        </w:rPr>
        <w:t>, Desjarlais</w:t>
      </w:r>
      <w:r w:rsidR="0004420F" w:rsidRPr="00ED31C4">
        <w:rPr>
          <w:sz w:val="22"/>
          <w:szCs w:val="22"/>
        </w:rPr>
        <w:t>, T., Jackman, B., Srinageshwar, B., Finneran, D., Suresh, S., Henry, L., Gordon, M., Rossignol, J., Morgan, D., &amp; Dunbar, G. (2023</w:t>
      </w:r>
      <w:r w:rsidR="00152329" w:rsidRPr="00ED31C4">
        <w:rPr>
          <w:sz w:val="22"/>
          <w:szCs w:val="22"/>
        </w:rPr>
        <w:t>).</w:t>
      </w:r>
      <w:r w:rsidR="0004420F" w:rsidRPr="00ED31C4">
        <w:rPr>
          <w:sz w:val="22"/>
          <w:szCs w:val="22"/>
        </w:rPr>
        <w:t xml:space="preserve"> “Inflammatory Stress Contributes to Tau Pathology in the PS19 Mouse Model of Alzheimer</w:t>
      </w:r>
      <w:r w:rsidR="00A20F84">
        <w:rPr>
          <w:sz w:val="22"/>
          <w:szCs w:val="22"/>
        </w:rPr>
        <w:t>’</w:t>
      </w:r>
      <w:r w:rsidR="0004420F" w:rsidRPr="00ED31C4">
        <w:rPr>
          <w:sz w:val="22"/>
          <w:szCs w:val="22"/>
        </w:rPr>
        <w:t xml:space="preserve">s Disease.” </w:t>
      </w:r>
      <w:r w:rsidR="00286B93" w:rsidRPr="00ED31C4">
        <w:rPr>
          <w:sz w:val="22"/>
          <w:szCs w:val="22"/>
        </w:rPr>
        <w:t>Presented at the Michigan Society for Neuroscience (</w:t>
      </w:r>
      <w:proofErr w:type="spellStart"/>
      <w:r w:rsidR="00286B93" w:rsidRPr="00ED31C4">
        <w:rPr>
          <w:sz w:val="22"/>
          <w:szCs w:val="22"/>
        </w:rPr>
        <w:t>MISfN</w:t>
      </w:r>
      <w:proofErr w:type="spellEnd"/>
      <w:r w:rsidR="00286B93" w:rsidRPr="00ED31C4">
        <w:rPr>
          <w:sz w:val="22"/>
          <w:szCs w:val="22"/>
        </w:rPr>
        <w:t>) Annual Meeting, Michigan State University (MSU), East Lansing, MI.</w:t>
      </w:r>
    </w:p>
    <w:p w14:paraId="6080C009" w14:textId="3A5E3755" w:rsidR="009D6340" w:rsidRPr="00ED31C4" w:rsidRDefault="00A659C8" w:rsidP="00633CE6">
      <w:pPr>
        <w:tabs>
          <w:tab w:val="left" w:pos="1530"/>
        </w:tabs>
        <w:spacing w:after="240" w:line="240" w:lineRule="auto"/>
        <w:ind w:left="1440" w:hanging="1440"/>
        <w:rPr>
          <w:sz w:val="22"/>
          <w:szCs w:val="22"/>
        </w:rPr>
      </w:pPr>
      <w:r w:rsidRPr="00ED31C4">
        <w:rPr>
          <w:b/>
          <w:bCs/>
          <w:sz w:val="22"/>
          <w:szCs w:val="22"/>
        </w:rPr>
        <w:t>2022</w:t>
      </w:r>
      <w:r w:rsidR="004A4426" w:rsidRPr="00ED31C4">
        <w:rPr>
          <w:sz w:val="22"/>
          <w:szCs w:val="22"/>
        </w:rPr>
        <w:tab/>
      </w:r>
      <w:r w:rsidR="009D6340" w:rsidRPr="00ED31C4">
        <w:rPr>
          <w:b/>
          <w:bCs/>
          <w:sz w:val="22"/>
          <w:szCs w:val="22"/>
        </w:rPr>
        <w:t>Keene, J.</w:t>
      </w:r>
      <w:r w:rsidR="009D6340" w:rsidRPr="00ED31C4">
        <w:rPr>
          <w:sz w:val="22"/>
          <w:szCs w:val="22"/>
        </w:rPr>
        <w:t>, Srinageshwar, B., Suresh, S., Stanley, R., Rossignol, J.,</w:t>
      </w:r>
      <w:r w:rsidR="00833DB3" w:rsidRPr="00ED31C4">
        <w:rPr>
          <w:sz w:val="22"/>
          <w:szCs w:val="22"/>
        </w:rPr>
        <w:t xml:space="preserve"> &amp;</w:t>
      </w:r>
      <w:r w:rsidR="009D6340" w:rsidRPr="00ED31C4">
        <w:rPr>
          <w:sz w:val="22"/>
          <w:szCs w:val="22"/>
        </w:rPr>
        <w:t xml:space="preserve"> Dunbar, G.</w:t>
      </w:r>
      <w:r w:rsidR="00833DB3" w:rsidRPr="00ED31C4">
        <w:rPr>
          <w:sz w:val="22"/>
          <w:szCs w:val="22"/>
        </w:rPr>
        <w:t xml:space="preserve"> (2022). “</w:t>
      </w:r>
      <w:r w:rsidR="009D6340" w:rsidRPr="00ED31C4">
        <w:rPr>
          <w:sz w:val="22"/>
          <w:szCs w:val="22"/>
        </w:rPr>
        <w:t>Peripheral Inflammation and Physiological Hallmarks of Alzheimer</w:t>
      </w:r>
      <w:r w:rsidR="00A20F84">
        <w:rPr>
          <w:sz w:val="22"/>
          <w:szCs w:val="22"/>
        </w:rPr>
        <w:t>’</w:t>
      </w:r>
      <w:r w:rsidR="009D6340" w:rsidRPr="00ED31C4">
        <w:rPr>
          <w:sz w:val="22"/>
          <w:szCs w:val="22"/>
        </w:rPr>
        <w:t>s Disease.</w:t>
      </w:r>
      <w:r w:rsidR="00833DB3" w:rsidRPr="00ED31C4">
        <w:rPr>
          <w:sz w:val="22"/>
          <w:szCs w:val="22"/>
        </w:rPr>
        <w:t>”</w:t>
      </w:r>
      <w:r w:rsidR="00BE623C" w:rsidRPr="00ED31C4">
        <w:rPr>
          <w:sz w:val="22"/>
          <w:szCs w:val="22"/>
        </w:rPr>
        <w:t xml:space="preserve"> P</w:t>
      </w:r>
      <w:r w:rsidR="009D6340" w:rsidRPr="00ED31C4">
        <w:rPr>
          <w:sz w:val="22"/>
          <w:szCs w:val="22"/>
        </w:rPr>
        <w:t xml:space="preserve">resented at </w:t>
      </w:r>
      <w:r w:rsidR="00286B93" w:rsidRPr="00ED31C4">
        <w:rPr>
          <w:sz w:val="22"/>
          <w:szCs w:val="22"/>
        </w:rPr>
        <w:t>the Student Creative and Research Endeavors Exhibition (</w:t>
      </w:r>
      <w:r w:rsidR="00E75224" w:rsidRPr="00ED31C4">
        <w:rPr>
          <w:sz w:val="22"/>
          <w:szCs w:val="22"/>
        </w:rPr>
        <w:t>S</w:t>
      </w:r>
      <w:r w:rsidR="00FF5EF1" w:rsidRPr="00ED31C4">
        <w:rPr>
          <w:sz w:val="22"/>
          <w:szCs w:val="22"/>
        </w:rPr>
        <w:t>C</w:t>
      </w:r>
      <w:r w:rsidR="008C07F0" w:rsidRPr="00ED31C4">
        <w:rPr>
          <w:sz w:val="22"/>
          <w:szCs w:val="22"/>
        </w:rPr>
        <w:t>R</w:t>
      </w:r>
      <w:r w:rsidR="00E75224" w:rsidRPr="00ED31C4">
        <w:rPr>
          <w:sz w:val="22"/>
          <w:szCs w:val="22"/>
        </w:rPr>
        <w:t>EE</w:t>
      </w:r>
      <w:r w:rsidR="00286B93" w:rsidRPr="00ED31C4">
        <w:rPr>
          <w:sz w:val="22"/>
          <w:szCs w:val="22"/>
        </w:rPr>
        <w:t>) Conference</w:t>
      </w:r>
      <w:r w:rsidR="00E75224" w:rsidRPr="00ED31C4">
        <w:rPr>
          <w:sz w:val="22"/>
          <w:szCs w:val="22"/>
        </w:rPr>
        <w:t>, CMU</w:t>
      </w:r>
      <w:r w:rsidR="009D6340" w:rsidRPr="00ED31C4">
        <w:rPr>
          <w:sz w:val="22"/>
          <w:szCs w:val="22"/>
        </w:rPr>
        <w:t>, Mount Pleasant, MI.</w:t>
      </w:r>
    </w:p>
    <w:p w14:paraId="4653FD39" w14:textId="29DF01F1" w:rsidR="009D6340" w:rsidRPr="00ED31C4" w:rsidRDefault="00A659C8" w:rsidP="007036DC">
      <w:pPr>
        <w:tabs>
          <w:tab w:val="left" w:pos="1530"/>
        </w:tabs>
        <w:spacing w:after="200" w:line="240" w:lineRule="auto"/>
        <w:ind w:left="1440" w:hanging="1440"/>
        <w:rPr>
          <w:sz w:val="22"/>
          <w:szCs w:val="22"/>
        </w:rPr>
      </w:pPr>
      <w:r w:rsidRPr="00ED31C4">
        <w:rPr>
          <w:b/>
          <w:bCs/>
          <w:sz w:val="22"/>
          <w:szCs w:val="22"/>
        </w:rPr>
        <w:t>2019</w:t>
      </w:r>
      <w:r w:rsidR="004A4426" w:rsidRPr="00ED31C4">
        <w:rPr>
          <w:sz w:val="22"/>
          <w:szCs w:val="22"/>
        </w:rPr>
        <w:tab/>
      </w:r>
      <w:r w:rsidR="009D6340" w:rsidRPr="00ED31C4">
        <w:rPr>
          <w:sz w:val="22"/>
          <w:szCs w:val="22"/>
        </w:rPr>
        <w:t xml:space="preserve">Barrett, T., </w:t>
      </w:r>
      <w:r w:rsidR="009D6340" w:rsidRPr="00ED31C4">
        <w:rPr>
          <w:b/>
          <w:bCs/>
          <w:sz w:val="22"/>
          <w:szCs w:val="22"/>
        </w:rPr>
        <w:t>Keene, J.</w:t>
      </w:r>
      <w:r w:rsidR="009D6340" w:rsidRPr="00ED31C4">
        <w:rPr>
          <w:sz w:val="22"/>
          <w:szCs w:val="22"/>
        </w:rPr>
        <w:t xml:space="preserve">, Saito, T., </w:t>
      </w:r>
      <w:proofErr w:type="spellStart"/>
      <w:r w:rsidR="009D6340" w:rsidRPr="00ED31C4">
        <w:rPr>
          <w:sz w:val="22"/>
          <w:szCs w:val="22"/>
        </w:rPr>
        <w:t>Saido</w:t>
      </w:r>
      <w:proofErr w:type="spellEnd"/>
      <w:r w:rsidR="009D6340" w:rsidRPr="00ED31C4">
        <w:rPr>
          <w:sz w:val="22"/>
          <w:szCs w:val="22"/>
        </w:rPr>
        <w:t xml:space="preserve">, T., &amp; Park, K. (2019). </w:t>
      </w:r>
      <w:r w:rsidR="00833DB3" w:rsidRPr="00ED31C4">
        <w:rPr>
          <w:sz w:val="22"/>
          <w:szCs w:val="22"/>
        </w:rPr>
        <w:t>“</w:t>
      </w:r>
      <w:r w:rsidR="009D6340" w:rsidRPr="00ED31C4">
        <w:rPr>
          <w:sz w:val="22"/>
          <w:szCs w:val="22"/>
        </w:rPr>
        <w:t>SV40T-</w:t>
      </w:r>
      <w:r w:rsidR="00833DB3" w:rsidRPr="00ED31C4">
        <w:rPr>
          <w:sz w:val="22"/>
          <w:szCs w:val="22"/>
        </w:rPr>
        <w:t>M</w:t>
      </w:r>
      <w:r w:rsidR="009D6340" w:rsidRPr="00ED31C4">
        <w:rPr>
          <w:sz w:val="22"/>
          <w:szCs w:val="22"/>
        </w:rPr>
        <w:t xml:space="preserve">ediated </w:t>
      </w:r>
      <w:r w:rsidR="00833DB3" w:rsidRPr="00ED31C4">
        <w:rPr>
          <w:sz w:val="22"/>
          <w:szCs w:val="22"/>
        </w:rPr>
        <w:t>N</w:t>
      </w:r>
      <w:r w:rsidR="009D6340" w:rsidRPr="00ED31C4">
        <w:rPr>
          <w:sz w:val="22"/>
          <w:szCs w:val="22"/>
        </w:rPr>
        <w:t xml:space="preserve">euronal </w:t>
      </w:r>
      <w:r w:rsidR="00833DB3" w:rsidRPr="00ED31C4">
        <w:rPr>
          <w:sz w:val="22"/>
          <w:szCs w:val="22"/>
        </w:rPr>
        <w:t>D</w:t>
      </w:r>
      <w:r w:rsidR="009D6340" w:rsidRPr="00ED31C4">
        <w:rPr>
          <w:sz w:val="22"/>
          <w:szCs w:val="22"/>
        </w:rPr>
        <w:t xml:space="preserve">ysregulation </w:t>
      </w:r>
      <w:r w:rsidR="00833DB3" w:rsidRPr="00ED31C4">
        <w:rPr>
          <w:sz w:val="22"/>
          <w:szCs w:val="22"/>
        </w:rPr>
        <w:t>I</w:t>
      </w:r>
      <w:r w:rsidR="009D6340" w:rsidRPr="00ED31C4">
        <w:rPr>
          <w:sz w:val="22"/>
          <w:szCs w:val="22"/>
        </w:rPr>
        <w:t xml:space="preserve">nduces NFT </w:t>
      </w:r>
      <w:r w:rsidR="00833DB3" w:rsidRPr="00ED31C4">
        <w:rPr>
          <w:sz w:val="22"/>
          <w:szCs w:val="22"/>
        </w:rPr>
        <w:t>P</w:t>
      </w:r>
      <w:r w:rsidR="009D6340" w:rsidRPr="00ED31C4">
        <w:rPr>
          <w:sz w:val="22"/>
          <w:szCs w:val="22"/>
        </w:rPr>
        <w:t xml:space="preserve">athology in APPNLF/NLFKI </w:t>
      </w:r>
      <w:r w:rsidR="00833DB3" w:rsidRPr="00ED31C4">
        <w:rPr>
          <w:sz w:val="22"/>
          <w:szCs w:val="22"/>
        </w:rPr>
        <w:t>M</w:t>
      </w:r>
      <w:r w:rsidR="009D6340" w:rsidRPr="00ED31C4">
        <w:rPr>
          <w:sz w:val="22"/>
          <w:szCs w:val="22"/>
        </w:rPr>
        <w:t>ice.</w:t>
      </w:r>
      <w:r w:rsidR="00833DB3" w:rsidRPr="00ED31C4">
        <w:rPr>
          <w:sz w:val="22"/>
          <w:szCs w:val="22"/>
        </w:rPr>
        <w:t>”</w:t>
      </w:r>
      <w:r w:rsidR="009D6340" w:rsidRPr="00ED31C4">
        <w:rPr>
          <w:sz w:val="22"/>
          <w:szCs w:val="22"/>
        </w:rPr>
        <w:t xml:space="preserve"> </w:t>
      </w:r>
      <w:r w:rsidR="006628C7" w:rsidRPr="00ED31C4">
        <w:rPr>
          <w:sz w:val="22"/>
          <w:szCs w:val="22"/>
        </w:rPr>
        <w:t>P</w:t>
      </w:r>
      <w:r w:rsidR="009D6340" w:rsidRPr="00ED31C4">
        <w:rPr>
          <w:sz w:val="22"/>
          <w:szCs w:val="22"/>
        </w:rPr>
        <w:t xml:space="preserve">resented at </w:t>
      </w:r>
      <w:r w:rsidR="00E75224" w:rsidRPr="00ED31C4">
        <w:rPr>
          <w:sz w:val="22"/>
          <w:szCs w:val="22"/>
        </w:rPr>
        <w:t xml:space="preserve">the </w:t>
      </w:r>
      <w:r w:rsidR="009D6340" w:rsidRPr="00ED31C4">
        <w:rPr>
          <w:sz w:val="22"/>
          <w:szCs w:val="22"/>
        </w:rPr>
        <w:t>Michigan Alzheimer</w:t>
      </w:r>
      <w:r w:rsidR="00A20F84">
        <w:rPr>
          <w:sz w:val="22"/>
          <w:szCs w:val="22"/>
        </w:rPr>
        <w:t>’</w:t>
      </w:r>
      <w:r w:rsidR="009D6340" w:rsidRPr="00ED31C4">
        <w:rPr>
          <w:sz w:val="22"/>
          <w:szCs w:val="22"/>
        </w:rPr>
        <w:t>s Disease Research Center</w:t>
      </w:r>
      <w:r w:rsidR="00E75224" w:rsidRPr="00ED31C4">
        <w:rPr>
          <w:sz w:val="22"/>
          <w:szCs w:val="22"/>
        </w:rPr>
        <w:t xml:space="preserve"> (MAD</w:t>
      </w:r>
      <w:r w:rsidR="007B502E" w:rsidRPr="00ED31C4">
        <w:rPr>
          <w:sz w:val="22"/>
          <w:szCs w:val="22"/>
        </w:rPr>
        <w:t>R</w:t>
      </w:r>
      <w:r w:rsidR="00E75224" w:rsidRPr="00ED31C4">
        <w:rPr>
          <w:sz w:val="22"/>
          <w:szCs w:val="22"/>
        </w:rPr>
        <w:t>C)</w:t>
      </w:r>
      <w:r w:rsidR="009D6340" w:rsidRPr="00ED31C4">
        <w:rPr>
          <w:sz w:val="22"/>
          <w:szCs w:val="22"/>
        </w:rPr>
        <w:t xml:space="preserve"> 3rd Annual Research Symposium</w:t>
      </w:r>
      <w:r w:rsidR="00833DB3" w:rsidRPr="00ED31C4">
        <w:rPr>
          <w:sz w:val="22"/>
          <w:szCs w:val="22"/>
        </w:rPr>
        <w:t>,</w:t>
      </w:r>
      <w:r w:rsidR="009D6340" w:rsidRPr="00ED31C4">
        <w:rPr>
          <w:sz w:val="22"/>
          <w:szCs w:val="22"/>
        </w:rPr>
        <w:t xml:space="preserve"> Grand Rapids, MI</w:t>
      </w:r>
      <w:r w:rsidR="006628C7" w:rsidRPr="00ED31C4">
        <w:rPr>
          <w:sz w:val="22"/>
          <w:szCs w:val="22"/>
        </w:rPr>
        <w:t xml:space="preserve"> and Michigan Physiological Society 6th Annual Meeting, Mount Pleasant, MI.</w:t>
      </w:r>
    </w:p>
    <w:p w14:paraId="1F265963" w14:textId="01D0478F"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b/>
          <w:bCs/>
          <w:sz w:val="22"/>
          <w:szCs w:val="22"/>
        </w:rPr>
        <w:t>Keene</w:t>
      </w:r>
      <w:r w:rsidR="00833DB3" w:rsidRPr="00ED31C4">
        <w:rPr>
          <w:b/>
          <w:bCs/>
          <w:sz w:val="22"/>
          <w:szCs w:val="22"/>
        </w:rPr>
        <w:t>, J.</w:t>
      </w:r>
      <w:r w:rsidR="009D6340" w:rsidRPr="00ED31C4">
        <w:rPr>
          <w:sz w:val="22"/>
          <w:szCs w:val="22"/>
        </w:rPr>
        <w:t>, Madsen</w:t>
      </w:r>
      <w:r w:rsidR="00833DB3" w:rsidRPr="00ED31C4">
        <w:rPr>
          <w:sz w:val="22"/>
          <w:szCs w:val="22"/>
        </w:rPr>
        <w:t>, L.</w:t>
      </w:r>
      <w:r w:rsidR="009D6340" w:rsidRPr="00ED31C4">
        <w:rPr>
          <w:sz w:val="22"/>
          <w:szCs w:val="22"/>
        </w:rPr>
        <w:t>, Ginster,</w:t>
      </w:r>
      <w:r w:rsidR="00833DB3" w:rsidRPr="00ED31C4">
        <w:rPr>
          <w:sz w:val="22"/>
          <w:szCs w:val="22"/>
        </w:rPr>
        <w:t xml:space="preserve"> L.,</w:t>
      </w:r>
      <w:r w:rsidR="009D6340" w:rsidRPr="00ED31C4">
        <w:rPr>
          <w:sz w:val="22"/>
          <w:szCs w:val="22"/>
        </w:rPr>
        <w:t xml:space="preserve"> Bruins,</w:t>
      </w:r>
      <w:r w:rsidR="00833DB3" w:rsidRPr="00ED31C4">
        <w:rPr>
          <w:sz w:val="22"/>
          <w:szCs w:val="22"/>
        </w:rPr>
        <w:t xml:space="preserve"> A.,</w:t>
      </w:r>
      <w:r w:rsidR="009D6340" w:rsidRPr="00ED31C4">
        <w:rPr>
          <w:sz w:val="22"/>
          <w:szCs w:val="22"/>
        </w:rPr>
        <w:t xml:space="preserve"> Saway</w:t>
      </w:r>
      <w:r w:rsidR="005B2314" w:rsidRPr="00ED31C4">
        <w:rPr>
          <w:sz w:val="22"/>
          <w:szCs w:val="22"/>
        </w:rPr>
        <w:t>a</w:t>
      </w:r>
      <w:r w:rsidR="009D6340" w:rsidRPr="00ED31C4">
        <w:rPr>
          <w:sz w:val="22"/>
          <w:szCs w:val="22"/>
        </w:rPr>
        <w:t xml:space="preserve"> III,</w:t>
      </w:r>
      <w:r w:rsidR="00833DB3" w:rsidRPr="00ED31C4">
        <w:rPr>
          <w:sz w:val="22"/>
          <w:szCs w:val="22"/>
        </w:rPr>
        <w:t xml:space="preserve"> G.,</w:t>
      </w:r>
      <w:r w:rsidR="009D6340" w:rsidRPr="00ED31C4">
        <w:rPr>
          <w:sz w:val="22"/>
          <w:szCs w:val="22"/>
        </w:rPr>
        <w:t xml:space="preserve"> Barrett,</w:t>
      </w:r>
      <w:r w:rsidR="00833DB3" w:rsidRPr="00ED31C4">
        <w:rPr>
          <w:sz w:val="22"/>
          <w:szCs w:val="22"/>
        </w:rPr>
        <w:t xml:space="preserve"> T.,</w:t>
      </w:r>
      <w:r w:rsidR="009D6340" w:rsidRPr="00ED31C4">
        <w:rPr>
          <w:sz w:val="22"/>
          <w:szCs w:val="22"/>
        </w:rPr>
        <w:t xml:space="preserve"> Guentert,</w:t>
      </w:r>
      <w:r w:rsidR="00833DB3" w:rsidRPr="00ED31C4">
        <w:rPr>
          <w:sz w:val="22"/>
          <w:szCs w:val="22"/>
        </w:rPr>
        <w:t xml:space="preserve"> L.,</w:t>
      </w:r>
      <w:r w:rsidR="009D6340" w:rsidRPr="00ED31C4">
        <w:rPr>
          <w:sz w:val="22"/>
          <w:szCs w:val="22"/>
        </w:rPr>
        <w:t xml:space="preserve"> </w:t>
      </w:r>
      <w:r w:rsidR="00833DB3" w:rsidRPr="00ED31C4">
        <w:rPr>
          <w:sz w:val="22"/>
          <w:szCs w:val="22"/>
        </w:rPr>
        <w:t xml:space="preserve">&amp; </w:t>
      </w:r>
      <w:r w:rsidR="009D6340" w:rsidRPr="00ED31C4">
        <w:rPr>
          <w:sz w:val="22"/>
          <w:szCs w:val="22"/>
        </w:rPr>
        <w:t>Marchalant</w:t>
      </w:r>
      <w:r w:rsidR="00833DB3" w:rsidRPr="00ED31C4">
        <w:rPr>
          <w:sz w:val="22"/>
          <w:szCs w:val="22"/>
        </w:rPr>
        <w:t>, Y. (2019).</w:t>
      </w:r>
      <w:r w:rsidR="009D6340" w:rsidRPr="00ED31C4">
        <w:rPr>
          <w:sz w:val="22"/>
          <w:szCs w:val="22"/>
        </w:rPr>
        <w:t xml:space="preserve"> </w:t>
      </w:r>
      <w:r w:rsidR="00833DB3" w:rsidRPr="00ED31C4">
        <w:rPr>
          <w:sz w:val="22"/>
          <w:szCs w:val="22"/>
        </w:rPr>
        <w:t>“</w:t>
      </w:r>
      <w:r w:rsidR="009D6340" w:rsidRPr="00ED31C4">
        <w:rPr>
          <w:sz w:val="22"/>
          <w:szCs w:val="22"/>
        </w:rPr>
        <w:t xml:space="preserve">Effects of Inflammatory Stress </w:t>
      </w:r>
      <w:r w:rsidR="00833DB3" w:rsidRPr="00ED31C4">
        <w:rPr>
          <w:sz w:val="22"/>
          <w:szCs w:val="22"/>
        </w:rPr>
        <w:t>D</w:t>
      </w:r>
      <w:r w:rsidR="009D6340" w:rsidRPr="00ED31C4">
        <w:rPr>
          <w:sz w:val="22"/>
          <w:szCs w:val="22"/>
        </w:rPr>
        <w:t>uring the Asymptomatic Phase of Alzheimer</w:t>
      </w:r>
      <w:r w:rsidR="00A20F84">
        <w:rPr>
          <w:sz w:val="22"/>
          <w:szCs w:val="22"/>
        </w:rPr>
        <w:t>’</w:t>
      </w:r>
      <w:r w:rsidR="009D6340" w:rsidRPr="00ED31C4">
        <w:rPr>
          <w:sz w:val="22"/>
          <w:szCs w:val="22"/>
        </w:rPr>
        <w:t>s Disease</w:t>
      </w:r>
      <w:r w:rsidR="00833DB3" w:rsidRPr="00ED31C4">
        <w:rPr>
          <w:sz w:val="22"/>
          <w:szCs w:val="22"/>
        </w:rPr>
        <w:t>.”</w:t>
      </w:r>
      <w:r w:rsidR="009D6340" w:rsidRPr="00ED31C4">
        <w:rPr>
          <w:sz w:val="22"/>
          <w:szCs w:val="22"/>
        </w:rPr>
        <w:t xml:space="preserve"> </w:t>
      </w:r>
      <w:r w:rsidR="00BE623C" w:rsidRPr="00ED31C4">
        <w:rPr>
          <w:sz w:val="22"/>
          <w:szCs w:val="22"/>
        </w:rPr>
        <w:t>P</w:t>
      </w:r>
      <w:r w:rsidR="00833DB3" w:rsidRPr="00ED31C4">
        <w:rPr>
          <w:sz w:val="22"/>
          <w:szCs w:val="22"/>
        </w:rPr>
        <w:t xml:space="preserve">resented at the </w:t>
      </w:r>
      <w:proofErr w:type="spellStart"/>
      <w:r w:rsidR="00286B93" w:rsidRPr="00ED31C4">
        <w:rPr>
          <w:sz w:val="22"/>
          <w:szCs w:val="22"/>
        </w:rPr>
        <w:t>MISfN</w:t>
      </w:r>
      <w:proofErr w:type="spellEnd"/>
      <w:r w:rsidR="00833DB3" w:rsidRPr="00ED31C4">
        <w:rPr>
          <w:sz w:val="22"/>
          <w:szCs w:val="22"/>
        </w:rPr>
        <w:t xml:space="preserve"> Annual Meeting</w:t>
      </w:r>
      <w:r w:rsidR="009D6340" w:rsidRPr="00ED31C4">
        <w:rPr>
          <w:sz w:val="22"/>
          <w:szCs w:val="22"/>
        </w:rPr>
        <w:t>,</w:t>
      </w:r>
      <w:r w:rsidR="00FC42A4" w:rsidRPr="00ED31C4">
        <w:rPr>
          <w:sz w:val="22"/>
          <w:szCs w:val="22"/>
        </w:rPr>
        <w:t xml:space="preserve"> Michigan State University</w:t>
      </w:r>
      <w:r w:rsidR="00E75224" w:rsidRPr="00ED31C4">
        <w:rPr>
          <w:sz w:val="22"/>
          <w:szCs w:val="22"/>
        </w:rPr>
        <w:t xml:space="preserve"> (MSU)</w:t>
      </w:r>
      <w:r w:rsidR="00FC42A4" w:rsidRPr="00ED31C4">
        <w:rPr>
          <w:sz w:val="22"/>
          <w:szCs w:val="22"/>
        </w:rPr>
        <w:t>,</w:t>
      </w:r>
      <w:r w:rsidR="009D6340" w:rsidRPr="00ED31C4">
        <w:rPr>
          <w:sz w:val="22"/>
          <w:szCs w:val="22"/>
        </w:rPr>
        <w:t xml:space="preserve"> East Lansing, MI.</w:t>
      </w:r>
    </w:p>
    <w:p w14:paraId="1D3FF11A" w14:textId="54397BDC"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sz w:val="22"/>
          <w:szCs w:val="22"/>
        </w:rPr>
        <w:t>Bruins,</w:t>
      </w:r>
      <w:r w:rsidR="00833DB3" w:rsidRPr="00ED31C4">
        <w:rPr>
          <w:sz w:val="22"/>
          <w:szCs w:val="22"/>
        </w:rPr>
        <w:t xml:space="preserve"> A.,</w:t>
      </w:r>
      <w:r w:rsidR="009D6340" w:rsidRPr="00ED31C4">
        <w:rPr>
          <w:sz w:val="22"/>
          <w:szCs w:val="22"/>
        </w:rPr>
        <w:t xml:space="preserve"> </w:t>
      </w:r>
      <w:r w:rsidR="009D6340" w:rsidRPr="00ED31C4">
        <w:rPr>
          <w:b/>
          <w:bCs/>
          <w:sz w:val="22"/>
          <w:szCs w:val="22"/>
        </w:rPr>
        <w:t>Keene,</w:t>
      </w:r>
      <w:r w:rsidR="00833DB3" w:rsidRPr="00ED31C4">
        <w:rPr>
          <w:b/>
          <w:bCs/>
          <w:sz w:val="22"/>
          <w:szCs w:val="22"/>
        </w:rPr>
        <w:t xml:space="preserve"> J.</w:t>
      </w:r>
      <w:r w:rsidR="00833DB3" w:rsidRPr="00ED31C4">
        <w:rPr>
          <w:sz w:val="22"/>
          <w:szCs w:val="22"/>
        </w:rPr>
        <w:t>,</w:t>
      </w:r>
      <w:r w:rsidR="009D6340" w:rsidRPr="00ED31C4">
        <w:rPr>
          <w:sz w:val="22"/>
          <w:szCs w:val="22"/>
        </w:rPr>
        <w:t xml:space="preserve"> </w:t>
      </w:r>
      <w:r w:rsidR="00833DB3" w:rsidRPr="00ED31C4">
        <w:rPr>
          <w:sz w:val="22"/>
          <w:szCs w:val="22"/>
        </w:rPr>
        <w:t xml:space="preserve">&amp; </w:t>
      </w:r>
      <w:r w:rsidR="009D6340" w:rsidRPr="00ED31C4">
        <w:rPr>
          <w:sz w:val="22"/>
          <w:szCs w:val="22"/>
        </w:rPr>
        <w:t>Marchalant</w:t>
      </w:r>
      <w:r w:rsidR="00833DB3" w:rsidRPr="00ED31C4">
        <w:rPr>
          <w:sz w:val="22"/>
          <w:szCs w:val="22"/>
        </w:rPr>
        <w:t>, Y.</w:t>
      </w:r>
      <w:r w:rsidR="009D6340" w:rsidRPr="00ED31C4">
        <w:rPr>
          <w:sz w:val="22"/>
          <w:szCs w:val="22"/>
        </w:rPr>
        <w:t xml:space="preserve"> </w:t>
      </w:r>
      <w:r w:rsidR="00833DB3" w:rsidRPr="00ED31C4">
        <w:rPr>
          <w:sz w:val="22"/>
          <w:szCs w:val="22"/>
        </w:rPr>
        <w:t>(2019). “</w:t>
      </w:r>
      <w:r w:rsidR="009D6340" w:rsidRPr="00ED31C4">
        <w:rPr>
          <w:sz w:val="22"/>
          <w:szCs w:val="22"/>
        </w:rPr>
        <w:t>Synthetic Cannabinoid Agonist WIN</w:t>
      </w:r>
      <w:r w:rsidR="00D5366B" w:rsidRPr="00ED31C4">
        <w:rPr>
          <w:sz w:val="22"/>
          <w:szCs w:val="22"/>
        </w:rPr>
        <w:t xml:space="preserve"> </w:t>
      </w:r>
      <w:r w:rsidR="009D6340" w:rsidRPr="00ED31C4">
        <w:rPr>
          <w:sz w:val="22"/>
          <w:szCs w:val="22"/>
        </w:rPr>
        <w:t>55,212-2 Modulates Proliferation and Migration of Bone Derived Murine Mesenchymal Stem Cells in Vitro.</w:t>
      </w:r>
      <w:r w:rsidR="00833DB3" w:rsidRPr="00ED31C4">
        <w:rPr>
          <w:sz w:val="22"/>
          <w:szCs w:val="22"/>
        </w:rPr>
        <w:t>”</w:t>
      </w:r>
      <w:r w:rsidR="009D6340" w:rsidRPr="00ED31C4">
        <w:rPr>
          <w:sz w:val="22"/>
          <w:szCs w:val="22"/>
        </w:rPr>
        <w:t xml:space="preserve"> </w:t>
      </w:r>
      <w:r w:rsidR="00BE623C" w:rsidRPr="00ED31C4">
        <w:rPr>
          <w:sz w:val="22"/>
          <w:szCs w:val="22"/>
        </w:rPr>
        <w:t>P</w:t>
      </w:r>
      <w:r w:rsidR="00833DB3" w:rsidRPr="00ED31C4">
        <w:rPr>
          <w:sz w:val="22"/>
          <w:szCs w:val="22"/>
        </w:rPr>
        <w:t>resented at t</w:t>
      </w:r>
      <w:r w:rsidR="00E75224" w:rsidRPr="00ED31C4">
        <w:rPr>
          <w:sz w:val="22"/>
          <w:szCs w:val="22"/>
        </w:rPr>
        <w:t xml:space="preserve">he </w:t>
      </w:r>
      <w:proofErr w:type="spellStart"/>
      <w:r w:rsidR="00FC42A4" w:rsidRPr="00ED31C4">
        <w:rPr>
          <w:sz w:val="22"/>
          <w:szCs w:val="22"/>
        </w:rPr>
        <w:t>M</w:t>
      </w:r>
      <w:r w:rsidR="00821273" w:rsidRPr="00ED31C4">
        <w:rPr>
          <w:sz w:val="22"/>
          <w:szCs w:val="22"/>
        </w:rPr>
        <w:t>I</w:t>
      </w:r>
      <w:r w:rsidR="00FC42A4" w:rsidRPr="00ED31C4">
        <w:rPr>
          <w:sz w:val="22"/>
          <w:szCs w:val="22"/>
        </w:rPr>
        <w:t>S</w:t>
      </w:r>
      <w:r w:rsidR="00821273" w:rsidRPr="00ED31C4">
        <w:rPr>
          <w:sz w:val="22"/>
          <w:szCs w:val="22"/>
        </w:rPr>
        <w:t>f</w:t>
      </w:r>
      <w:r w:rsidR="00FC42A4" w:rsidRPr="00ED31C4">
        <w:rPr>
          <w:sz w:val="22"/>
          <w:szCs w:val="22"/>
        </w:rPr>
        <w:t>N</w:t>
      </w:r>
      <w:proofErr w:type="spellEnd"/>
      <w:r w:rsidR="00833DB3" w:rsidRPr="00ED31C4">
        <w:rPr>
          <w:sz w:val="22"/>
          <w:szCs w:val="22"/>
        </w:rPr>
        <w:t xml:space="preserve"> Annual Meeting</w:t>
      </w:r>
      <w:r w:rsidR="009D6340" w:rsidRPr="00ED31C4">
        <w:rPr>
          <w:sz w:val="22"/>
          <w:szCs w:val="22"/>
        </w:rPr>
        <w:t>,</w:t>
      </w:r>
      <w:r w:rsidR="00FC42A4" w:rsidRPr="00ED31C4">
        <w:rPr>
          <w:sz w:val="22"/>
          <w:szCs w:val="22"/>
        </w:rPr>
        <w:t xml:space="preserve"> </w:t>
      </w:r>
      <w:r w:rsidR="00E75224" w:rsidRPr="00ED31C4">
        <w:rPr>
          <w:sz w:val="22"/>
          <w:szCs w:val="22"/>
        </w:rPr>
        <w:t>MSU</w:t>
      </w:r>
      <w:r w:rsidR="00FC42A4" w:rsidRPr="00ED31C4">
        <w:rPr>
          <w:sz w:val="22"/>
          <w:szCs w:val="22"/>
        </w:rPr>
        <w:t>,</w:t>
      </w:r>
      <w:r w:rsidR="009D6340" w:rsidRPr="00ED31C4">
        <w:rPr>
          <w:sz w:val="22"/>
          <w:szCs w:val="22"/>
        </w:rPr>
        <w:t xml:space="preserve"> East Lansing, MI.</w:t>
      </w:r>
    </w:p>
    <w:p w14:paraId="39112685" w14:textId="4FF6AB1A"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sz w:val="22"/>
          <w:szCs w:val="22"/>
        </w:rPr>
        <w:t>Madsen,</w:t>
      </w:r>
      <w:r w:rsidR="00833DB3" w:rsidRPr="00ED31C4">
        <w:rPr>
          <w:sz w:val="22"/>
          <w:szCs w:val="22"/>
        </w:rPr>
        <w:t xml:space="preserve"> L.,</w:t>
      </w:r>
      <w:r w:rsidR="009D6340" w:rsidRPr="00ED31C4">
        <w:rPr>
          <w:sz w:val="22"/>
          <w:szCs w:val="22"/>
        </w:rPr>
        <w:t xml:space="preserve"> Guentert,</w:t>
      </w:r>
      <w:r w:rsidR="00833DB3" w:rsidRPr="00ED31C4">
        <w:rPr>
          <w:sz w:val="22"/>
          <w:szCs w:val="22"/>
        </w:rPr>
        <w:t xml:space="preserve"> L.,</w:t>
      </w:r>
      <w:r w:rsidR="009D6340" w:rsidRPr="00ED31C4">
        <w:rPr>
          <w:sz w:val="22"/>
          <w:szCs w:val="22"/>
        </w:rPr>
        <w:t xml:space="preserve"> </w:t>
      </w:r>
      <w:r w:rsidR="009D6340" w:rsidRPr="00ED31C4">
        <w:rPr>
          <w:b/>
          <w:bCs/>
          <w:sz w:val="22"/>
          <w:szCs w:val="22"/>
        </w:rPr>
        <w:t>Keene,</w:t>
      </w:r>
      <w:r w:rsidR="00833DB3" w:rsidRPr="00ED31C4">
        <w:rPr>
          <w:b/>
          <w:bCs/>
          <w:sz w:val="22"/>
          <w:szCs w:val="22"/>
        </w:rPr>
        <w:t xml:space="preserve"> J.</w:t>
      </w:r>
      <w:r w:rsidR="00833DB3" w:rsidRPr="00ED31C4">
        <w:rPr>
          <w:sz w:val="22"/>
          <w:szCs w:val="22"/>
        </w:rPr>
        <w:t>,</w:t>
      </w:r>
      <w:r w:rsidR="009D6340" w:rsidRPr="00ED31C4">
        <w:rPr>
          <w:sz w:val="22"/>
          <w:szCs w:val="22"/>
        </w:rPr>
        <w:t xml:space="preserve"> Dvorak,</w:t>
      </w:r>
      <w:r w:rsidR="00833DB3" w:rsidRPr="00ED31C4">
        <w:rPr>
          <w:sz w:val="22"/>
          <w:szCs w:val="22"/>
        </w:rPr>
        <w:t xml:space="preserve"> R.,</w:t>
      </w:r>
      <w:r w:rsidR="009D6340" w:rsidRPr="00ED31C4">
        <w:rPr>
          <w:sz w:val="22"/>
          <w:szCs w:val="22"/>
        </w:rPr>
        <w:t xml:space="preserve"> Shimer,</w:t>
      </w:r>
      <w:r w:rsidR="00833DB3" w:rsidRPr="00ED31C4">
        <w:rPr>
          <w:sz w:val="22"/>
          <w:szCs w:val="22"/>
        </w:rPr>
        <w:t xml:space="preserve"> F.,</w:t>
      </w:r>
      <w:r w:rsidR="009D6340" w:rsidRPr="00ED31C4">
        <w:rPr>
          <w:sz w:val="22"/>
          <w:szCs w:val="22"/>
        </w:rPr>
        <w:t xml:space="preserve"> Bruins,</w:t>
      </w:r>
      <w:r w:rsidR="00833DB3" w:rsidRPr="00ED31C4">
        <w:rPr>
          <w:sz w:val="22"/>
          <w:szCs w:val="22"/>
        </w:rPr>
        <w:t xml:space="preserve"> A.,</w:t>
      </w:r>
      <w:r w:rsidR="009D6340" w:rsidRPr="00ED31C4">
        <w:rPr>
          <w:sz w:val="22"/>
          <w:szCs w:val="22"/>
        </w:rPr>
        <w:t xml:space="preserve"> Sawaya</w:t>
      </w:r>
      <w:r w:rsidR="00833DB3" w:rsidRPr="00ED31C4">
        <w:rPr>
          <w:sz w:val="22"/>
          <w:szCs w:val="22"/>
        </w:rPr>
        <w:t xml:space="preserve"> III</w:t>
      </w:r>
      <w:r w:rsidR="009D6340" w:rsidRPr="00ED31C4">
        <w:rPr>
          <w:sz w:val="22"/>
          <w:szCs w:val="22"/>
        </w:rPr>
        <w:t>,</w:t>
      </w:r>
      <w:r w:rsidR="00833DB3" w:rsidRPr="00ED31C4">
        <w:rPr>
          <w:sz w:val="22"/>
          <w:szCs w:val="22"/>
        </w:rPr>
        <w:t xml:space="preserve"> G., &amp;</w:t>
      </w:r>
      <w:r w:rsidR="009D6340" w:rsidRPr="00ED31C4">
        <w:rPr>
          <w:sz w:val="22"/>
          <w:szCs w:val="22"/>
        </w:rPr>
        <w:t xml:space="preserve"> Marchalant</w:t>
      </w:r>
      <w:r w:rsidR="00833DB3" w:rsidRPr="00ED31C4">
        <w:rPr>
          <w:sz w:val="22"/>
          <w:szCs w:val="22"/>
        </w:rPr>
        <w:t>, Y</w:t>
      </w:r>
      <w:r w:rsidR="009D6340" w:rsidRPr="00ED31C4">
        <w:rPr>
          <w:sz w:val="22"/>
          <w:szCs w:val="22"/>
        </w:rPr>
        <w:t>.</w:t>
      </w:r>
      <w:r w:rsidR="00833DB3" w:rsidRPr="00ED31C4">
        <w:rPr>
          <w:sz w:val="22"/>
          <w:szCs w:val="22"/>
        </w:rPr>
        <w:t xml:space="preserve"> (2019).</w:t>
      </w:r>
      <w:r w:rsidR="009D6340" w:rsidRPr="00ED31C4">
        <w:rPr>
          <w:sz w:val="22"/>
          <w:szCs w:val="22"/>
        </w:rPr>
        <w:t xml:space="preserve"> </w:t>
      </w:r>
      <w:r w:rsidR="00833DB3" w:rsidRPr="00ED31C4">
        <w:rPr>
          <w:sz w:val="22"/>
          <w:szCs w:val="22"/>
        </w:rPr>
        <w:t>“</w:t>
      </w:r>
      <w:r w:rsidR="009D6340" w:rsidRPr="00ED31C4">
        <w:rPr>
          <w:sz w:val="22"/>
          <w:szCs w:val="22"/>
        </w:rPr>
        <w:t xml:space="preserve">The Role of Inflammation and </w:t>
      </w:r>
      <w:r w:rsidR="00F3683D" w:rsidRPr="00ED31C4">
        <w:rPr>
          <w:sz w:val="22"/>
          <w:szCs w:val="22"/>
        </w:rPr>
        <w:t>Sex</w:t>
      </w:r>
      <w:r w:rsidR="009D6340" w:rsidRPr="00ED31C4">
        <w:rPr>
          <w:sz w:val="22"/>
          <w:szCs w:val="22"/>
        </w:rPr>
        <w:t xml:space="preserve"> on the Onset and Progression of Alzheimer</w:t>
      </w:r>
      <w:r w:rsidR="00A20F84">
        <w:rPr>
          <w:sz w:val="22"/>
          <w:szCs w:val="22"/>
        </w:rPr>
        <w:t>’</w:t>
      </w:r>
      <w:r w:rsidR="009D6340" w:rsidRPr="00ED31C4">
        <w:rPr>
          <w:sz w:val="22"/>
          <w:szCs w:val="22"/>
        </w:rPr>
        <w:t>s Disease.</w:t>
      </w:r>
      <w:r w:rsidR="00DC36E7" w:rsidRPr="00ED31C4">
        <w:rPr>
          <w:sz w:val="22"/>
          <w:szCs w:val="22"/>
        </w:rPr>
        <w:t>”</w:t>
      </w:r>
      <w:r w:rsidR="00CC1DC4" w:rsidRPr="00ED31C4">
        <w:rPr>
          <w:sz w:val="22"/>
          <w:szCs w:val="22"/>
        </w:rPr>
        <w:t xml:space="preserve"> </w:t>
      </w:r>
      <w:r w:rsidR="00BE623C" w:rsidRPr="00ED31C4">
        <w:rPr>
          <w:sz w:val="22"/>
          <w:szCs w:val="22"/>
        </w:rPr>
        <w:t>P</w:t>
      </w:r>
      <w:r w:rsidR="00CC1DC4" w:rsidRPr="00ED31C4">
        <w:rPr>
          <w:sz w:val="22"/>
          <w:szCs w:val="22"/>
        </w:rPr>
        <w:t>resented at S</w:t>
      </w:r>
      <w:r w:rsidR="00FF5EF1" w:rsidRPr="00ED31C4">
        <w:rPr>
          <w:sz w:val="22"/>
          <w:szCs w:val="22"/>
        </w:rPr>
        <w:t>C</w:t>
      </w:r>
      <w:r w:rsidR="008C07F0" w:rsidRPr="00ED31C4">
        <w:rPr>
          <w:sz w:val="22"/>
          <w:szCs w:val="22"/>
        </w:rPr>
        <w:t>R</w:t>
      </w:r>
      <w:r w:rsidR="00CC1DC4" w:rsidRPr="00ED31C4">
        <w:rPr>
          <w:sz w:val="22"/>
          <w:szCs w:val="22"/>
        </w:rPr>
        <w:t xml:space="preserve">EE, </w:t>
      </w:r>
      <w:r w:rsidR="00E75224" w:rsidRPr="00ED31C4">
        <w:rPr>
          <w:sz w:val="22"/>
          <w:szCs w:val="22"/>
        </w:rPr>
        <w:t>CMU</w:t>
      </w:r>
      <w:r w:rsidR="00CC1DC4" w:rsidRPr="00ED31C4">
        <w:rPr>
          <w:sz w:val="22"/>
          <w:szCs w:val="22"/>
        </w:rPr>
        <w:t>, Mount Pleasant, MI.</w:t>
      </w:r>
    </w:p>
    <w:p w14:paraId="61FF9F5F" w14:textId="4B855747" w:rsidR="009D6340" w:rsidRPr="00ED31C4" w:rsidRDefault="004A4426" w:rsidP="00633CE6">
      <w:pPr>
        <w:tabs>
          <w:tab w:val="left" w:pos="1530"/>
        </w:tabs>
        <w:spacing w:after="240" w:line="240" w:lineRule="auto"/>
        <w:ind w:left="1440" w:hanging="1440"/>
        <w:rPr>
          <w:sz w:val="22"/>
          <w:szCs w:val="22"/>
        </w:rPr>
      </w:pPr>
      <w:r w:rsidRPr="00ED31C4">
        <w:rPr>
          <w:sz w:val="22"/>
          <w:szCs w:val="22"/>
        </w:rPr>
        <w:lastRenderedPageBreak/>
        <w:tab/>
      </w:r>
      <w:r w:rsidR="009D6340" w:rsidRPr="00ED31C4">
        <w:rPr>
          <w:sz w:val="22"/>
          <w:szCs w:val="22"/>
        </w:rPr>
        <w:t>MacLean,</w:t>
      </w:r>
      <w:r w:rsidR="00CC1DC4" w:rsidRPr="00ED31C4">
        <w:rPr>
          <w:sz w:val="22"/>
          <w:szCs w:val="22"/>
        </w:rPr>
        <w:t xml:space="preserve"> S.,</w:t>
      </w:r>
      <w:r w:rsidR="009D6340" w:rsidRPr="00ED31C4">
        <w:rPr>
          <w:sz w:val="22"/>
          <w:szCs w:val="22"/>
        </w:rPr>
        <w:t xml:space="preserve"> Barrett,</w:t>
      </w:r>
      <w:r w:rsidR="00CC1DC4" w:rsidRPr="00ED31C4">
        <w:rPr>
          <w:sz w:val="22"/>
          <w:szCs w:val="22"/>
        </w:rPr>
        <w:t xml:space="preserve"> T.,</w:t>
      </w:r>
      <w:r w:rsidR="009D6340" w:rsidRPr="00ED31C4">
        <w:rPr>
          <w:sz w:val="22"/>
          <w:szCs w:val="22"/>
        </w:rPr>
        <w:t xml:space="preserve"> Gallien,</w:t>
      </w:r>
      <w:r w:rsidR="00CC1DC4" w:rsidRPr="00ED31C4">
        <w:rPr>
          <w:sz w:val="22"/>
          <w:szCs w:val="22"/>
        </w:rPr>
        <w:t xml:space="preserve"> J.,</w:t>
      </w:r>
      <w:r w:rsidR="009D6340" w:rsidRPr="00ED31C4">
        <w:rPr>
          <w:sz w:val="22"/>
          <w:szCs w:val="22"/>
        </w:rPr>
        <w:t xml:space="preserve"> </w:t>
      </w:r>
      <w:r w:rsidR="009D6340" w:rsidRPr="00ED31C4">
        <w:rPr>
          <w:b/>
          <w:bCs/>
          <w:sz w:val="22"/>
          <w:szCs w:val="22"/>
        </w:rPr>
        <w:t>Keene,</w:t>
      </w:r>
      <w:r w:rsidR="00CC1DC4" w:rsidRPr="00ED31C4">
        <w:rPr>
          <w:b/>
          <w:bCs/>
          <w:sz w:val="22"/>
          <w:szCs w:val="22"/>
        </w:rPr>
        <w:t xml:space="preserve"> J.</w:t>
      </w:r>
      <w:r w:rsidR="00CC1DC4" w:rsidRPr="00ED31C4">
        <w:rPr>
          <w:sz w:val="22"/>
          <w:szCs w:val="22"/>
        </w:rPr>
        <w:t>,</w:t>
      </w:r>
      <w:r w:rsidR="009D6340" w:rsidRPr="00ED31C4">
        <w:rPr>
          <w:sz w:val="22"/>
          <w:szCs w:val="22"/>
        </w:rPr>
        <w:t xml:space="preserve"> Brown,</w:t>
      </w:r>
      <w:r w:rsidR="00CC1DC4" w:rsidRPr="00ED31C4">
        <w:rPr>
          <w:sz w:val="22"/>
          <w:szCs w:val="22"/>
        </w:rPr>
        <w:t xml:space="preserve"> R.,</w:t>
      </w:r>
      <w:r w:rsidR="009D6340" w:rsidRPr="00ED31C4">
        <w:rPr>
          <w:sz w:val="22"/>
          <w:szCs w:val="22"/>
        </w:rPr>
        <w:t xml:space="preserve"> McCloskey,</w:t>
      </w:r>
      <w:r w:rsidR="00CC1DC4" w:rsidRPr="00ED31C4">
        <w:rPr>
          <w:sz w:val="22"/>
          <w:szCs w:val="22"/>
        </w:rPr>
        <w:t xml:space="preserve"> K.,</w:t>
      </w:r>
      <w:r w:rsidR="009D6340" w:rsidRPr="00ED31C4">
        <w:rPr>
          <w:sz w:val="22"/>
          <w:szCs w:val="22"/>
        </w:rPr>
        <w:t xml:space="preserve"> </w:t>
      </w:r>
      <w:r w:rsidR="00CC1DC4" w:rsidRPr="00ED31C4">
        <w:rPr>
          <w:sz w:val="22"/>
          <w:szCs w:val="22"/>
        </w:rPr>
        <w:t xml:space="preserve">&amp; </w:t>
      </w:r>
      <w:r w:rsidR="009D6340" w:rsidRPr="00ED31C4">
        <w:rPr>
          <w:sz w:val="22"/>
          <w:szCs w:val="22"/>
        </w:rPr>
        <w:t>Park</w:t>
      </w:r>
      <w:r w:rsidR="00CC1DC4" w:rsidRPr="00ED31C4">
        <w:rPr>
          <w:sz w:val="22"/>
          <w:szCs w:val="22"/>
        </w:rPr>
        <w:t>, K. (2019</w:t>
      </w:r>
      <w:r w:rsidR="00152329" w:rsidRPr="00ED31C4">
        <w:rPr>
          <w:sz w:val="22"/>
          <w:szCs w:val="22"/>
        </w:rPr>
        <w:t>).</w:t>
      </w:r>
      <w:r w:rsidR="009D6340" w:rsidRPr="00ED31C4">
        <w:rPr>
          <w:sz w:val="22"/>
          <w:szCs w:val="22"/>
        </w:rPr>
        <w:t xml:space="preserve"> </w:t>
      </w:r>
      <w:r w:rsidR="00CC1DC4" w:rsidRPr="00ED31C4">
        <w:rPr>
          <w:sz w:val="22"/>
          <w:szCs w:val="22"/>
        </w:rPr>
        <w:t>“</w:t>
      </w:r>
      <w:r w:rsidR="009D6340" w:rsidRPr="00ED31C4">
        <w:rPr>
          <w:sz w:val="22"/>
          <w:szCs w:val="22"/>
        </w:rPr>
        <w:t xml:space="preserve">The Effect of CSF1R Antagonist-mediated Ablation of Microglia in </w:t>
      </w:r>
      <w:proofErr w:type="spellStart"/>
      <w:r w:rsidR="009D6340" w:rsidRPr="00ED31C4">
        <w:rPr>
          <w:sz w:val="22"/>
          <w:szCs w:val="22"/>
        </w:rPr>
        <w:t>TAg</w:t>
      </w:r>
      <w:proofErr w:type="spellEnd"/>
      <w:r w:rsidR="009D6340" w:rsidRPr="00ED31C4">
        <w:rPr>
          <w:sz w:val="22"/>
          <w:szCs w:val="22"/>
        </w:rPr>
        <w:t>/OFF Mice</w:t>
      </w:r>
      <w:r w:rsidR="00CC1DC4" w:rsidRPr="00ED31C4">
        <w:rPr>
          <w:sz w:val="22"/>
          <w:szCs w:val="22"/>
        </w:rPr>
        <w:t>.”</w:t>
      </w:r>
      <w:r w:rsidR="00BE623C" w:rsidRPr="00ED31C4">
        <w:rPr>
          <w:sz w:val="22"/>
          <w:szCs w:val="22"/>
        </w:rPr>
        <w:t xml:space="preserve"> P</w:t>
      </w:r>
      <w:r w:rsidR="00CC1DC4" w:rsidRPr="00ED31C4">
        <w:rPr>
          <w:sz w:val="22"/>
          <w:szCs w:val="22"/>
        </w:rPr>
        <w:t>resented at S</w:t>
      </w:r>
      <w:r w:rsidR="00FF5EF1" w:rsidRPr="00ED31C4">
        <w:rPr>
          <w:sz w:val="22"/>
          <w:szCs w:val="22"/>
        </w:rPr>
        <w:t>C</w:t>
      </w:r>
      <w:r w:rsidR="008C07F0" w:rsidRPr="00ED31C4">
        <w:rPr>
          <w:sz w:val="22"/>
          <w:szCs w:val="22"/>
        </w:rPr>
        <w:t>R</w:t>
      </w:r>
      <w:r w:rsidR="00CC1DC4" w:rsidRPr="00ED31C4">
        <w:rPr>
          <w:sz w:val="22"/>
          <w:szCs w:val="22"/>
        </w:rPr>
        <w:t xml:space="preserve">EE, </w:t>
      </w:r>
      <w:r w:rsidR="00E75224" w:rsidRPr="00ED31C4">
        <w:rPr>
          <w:sz w:val="22"/>
          <w:szCs w:val="22"/>
        </w:rPr>
        <w:t>CMU</w:t>
      </w:r>
      <w:r w:rsidR="00CC1DC4" w:rsidRPr="00ED31C4">
        <w:rPr>
          <w:sz w:val="22"/>
          <w:szCs w:val="22"/>
        </w:rPr>
        <w:t>, Mount Pleasant, MI.</w:t>
      </w:r>
    </w:p>
    <w:p w14:paraId="2691DE4C" w14:textId="67723CAE" w:rsidR="009D6340" w:rsidRPr="00ED31C4" w:rsidRDefault="00A659C8" w:rsidP="007036DC">
      <w:pPr>
        <w:tabs>
          <w:tab w:val="left" w:pos="1530"/>
        </w:tabs>
        <w:spacing w:after="200" w:line="240" w:lineRule="auto"/>
        <w:ind w:left="1440" w:hanging="1440"/>
        <w:rPr>
          <w:sz w:val="22"/>
          <w:szCs w:val="22"/>
        </w:rPr>
      </w:pPr>
      <w:r w:rsidRPr="00ED31C4">
        <w:rPr>
          <w:b/>
          <w:bCs/>
          <w:sz w:val="22"/>
          <w:szCs w:val="22"/>
        </w:rPr>
        <w:t>2018</w:t>
      </w:r>
      <w:r w:rsidR="004A4426" w:rsidRPr="00ED31C4">
        <w:rPr>
          <w:sz w:val="22"/>
          <w:szCs w:val="22"/>
        </w:rPr>
        <w:tab/>
      </w:r>
      <w:r w:rsidR="009D6340" w:rsidRPr="00ED31C4">
        <w:rPr>
          <w:b/>
          <w:bCs/>
          <w:sz w:val="22"/>
          <w:szCs w:val="22"/>
        </w:rPr>
        <w:t>Keene, J.</w:t>
      </w:r>
      <w:r w:rsidR="009D6340" w:rsidRPr="00ED31C4">
        <w:rPr>
          <w:sz w:val="22"/>
          <w:szCs w:val="22"/>
        </w:rPr>
        <w:t xml:space="preserve">, Madsen, L., Ginster, L., Kunz, A., Bruins, A., Sawaya III, G., Guentert, L., Ridgell, R., </w:t>
      </w:r>
      <w:r w:rsidR="00F7691D" w:rsidRPr="00ED31C4">
        <w:rPr>
          <w:sz w:val="22"/>
          <w:szCs w:val="22"/>
        </w:rPr>
        <w:t xml:space="preserve">&amp; </w:t>
      </w:r>
      <w:r w:rsidR="009D6340" w:rsidRPr="00ED31C4">
        <w:rPr>
          <w:sz w:val="22"/>
          <w:szCs w:val="22"/>
        </w:rPr>
        <w:t xml:space="preserve">Marchalant, Y. </w:t>
      </w:r>
      <w:r w:rsidR="00F7691D" w:rsidRPr="00ED31C4">
        <w:rPr>
          <w:sz w:val="22"/>
          <w:szCs w:val="22"/>
        </w:rPr>
        <w:t>(2018). “</w:t>
      </w:r>
      <w:r w:rsidR="009D6340" w:rsidRPr="00ED31C4">
        <w:rPr>
          <w:sz w:val="22"/>
          <w:szCs w:val="22"/>
        </w:rPr>
        <w:t>Role of Early Exposure to Inflammatory Stress on Plaque Deposition and Microglia Density in Alzheimer</w:t>
      </w:r>
      <w:r w:rsidR="00A20F84">
        <w:rPr>
          <w:sz w:val="22"/>
          <w:szCs w:val="22"/>
        </w:rPr>
        <w:t>’</w:t>
      </w:r>
      <w:r w:rsidR="009D6340" w:rsidRPr="00ED31C4">
        <w:rPr>
          <w:sz w:val="22"/>
          <w:szCs w:val="22"/>
        </w:rPr>
        <w:t>s Disease.</w:t>
      </w:r>
      <w:r w:rsidR="00F7691D" w:rsidRPr="00ED31C4">
        <w:rPr>
          <w:sz w:val="22"/>
          <w:szCs w:val="22"/>
        </w:rPr>
        <w:t>”</w:t>
      </w:r>
      <w:r w:rsidR="009D6340" w:rsidRPr="00ED31C4">
        <w:rPr>
          <w:sz w:val="22"/>
          <w:szCs w:val="22"/>
        </w:rPr>
        <w:t xml:space="preserve"> </w:t>
      </w:r>
      <w:r w:rsidR="00BE623C" w:rsidRPr="00ED31C4">
        <w:rPr>
          <w:sz w:val="22"/>
          <w:szCs w:val="22"/>
        </w:rPr>
        <w:t>P</w:t>
      </w:r>
      <w:r w:rsidR="00F7691D" w:rsidRPr="00ED31C4">
        <w:rPr>
          <w:sz w:val="22"/>
          <w:szCs w:val="22"/>
        </w:rPr>
        <w:t xml:space="preserve">resented at the </w:t>
      </w:r>
      <w:proofErr w:type="spellStart"/>
      <w:r w:rsidR="00FC42A4" w:rsidRPr="00ED31C4">
        <w:rPr>
          <w:sz w:val="22"/>
          <w:szCs w:val="22"/>
        </w:rPr>
        <w:t>M</w:t>
      </w:r>
      <w:r w:rsidR="00821273" w:rsidRPr="00ED31C4">
        <w:rPr>
          <w:sz w:val="22"/>
          <w:szCs w:val="22"/>
        </w:rPr>
        <w:t>I</w:t>
      </w:r>
      <w:r w:rsidR="00FC42A4" w:rsidRPr="00ED31C4">
        <w:rPr>
          <w:sz w:val="22"/>
          <w:szCs w:val="22"/>
        </w:rPr>
        <w:t>S</w:t>
      </w:r>
      <w:r w:rsidR="00821273" w:rsidRPr="00ED31C4">
        <w:rPr>
          <w:sz w:val="22"/>
          <w:szCs w:val="22"/>
        </w:rPr>
        <w:t>f</w:t>
      </w:r>
      <w:r w:rsidR="00FC42A4" w:rsidRPr="00ED31C4">
        <w:rPr>
          <w:sz w:val="22"/>
          <w:szCs w:val="22"/>
        </w:rPr>
        <w:t>N</w:t>
      </w:r>
      <w:proofErr w:type="spellEnd"/>
      <w:r w:rsidR="00F7691D" w:rsidRPr="00ED31C4">
        <w:rPr>
          <w:sz w:val="22"/>
          <w:szCs w:val="22"/>
        </w:rPr>
        <w:t xml:space="preserve"> Annual Meeting, </w:t>
      </w:r>
      <w:r w:rsidR="00BF0793" w:rsidRPr="00ED31C4">
        <w:rPr>
          <w:sz w:val="22"/>
          <w:szCs w:val="22"/>
        </w:rPr>
        <w:t>Wayne State University (WSU)</w:t>
      </w:r>
      <w:r w:rsidR="009D6340" w:rsidRPr="00ED31C4">
        <w:rPr>
          <w:sz w:val="22"/>
          <w:szCs w:val="22"/>
        </w:rPr>
        <w:t>, Detroit, MI</w:t>
      </w:r>
      <w:r w:rsidR="009B2DFA" w:rsidRPr="00ED31C4">
        <w:rPr>
          <w:sz w:val="22"/>
          <w:szCs w:val="22"/>
        </w:rPr>
        <w:t xml:space="preserve"> and S</w:t>
      </w:r>
      <w:r w:rsidR="00FF5EF1" w:rsidRPr="00ED31C4">
        <w:rPr>
          <w:sz w:val="22"/>
          <w:szCs w:val="22"/>
        </w:rPr>
        <w:t>C</w:t>
      </w:r>
      <w:r w:rsidR="008C07F0" w:rsidRPr="00ED31C4">
        <w:rPr>
          <w:sz w:val="22"/>
          <w:szCs w:val="22"/>
        </w:rPr>
        <w:t>R</w:t>
      </w:r>
      <w:r w:rsidR="009B2DFA" w:rsidRPr="00ED31C4">
        <w:rPr>
          <w:sz w:val="22"/>
          <w:szCs w:val="22"/>
        </w:rPr>
        <w:t>EE, CMU</w:t>
      </w:r>
      <w:r w:rsidR="00BF0793" w:rsidRPr="00ED31C4">
        <w:rPr>
          <w:sz w:val="22"/>
          <w:szCs w:val="22"/>
        </w:rPr>
        <w:t>, Mount Pleasant, MI.</w:t>
      </w:r>
    </w:p>
    <w:p w14:paraId="4509DAD5" w14:textId="2E55F3B2"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b/>
          <w:bCs/>
          <w:sz w:val="22"/>
          <w:szCs w:val="22"/>
        </w:rPr>
        <w:t>Keene, J.</w:t>
      </w:r>
      <w:r w:rsidR="009D6340" w:rsidRPr="00ED31C4">
        <w:rPr>
          <w:sz w:val="22"/>
          <w:szCs w:val="22"/>
        </w:rPr>
        <w:t xml:space="preserve">, Madsen, L., Ginster, L., Kunz, A., Bruins, A., Sawaya III, G., </w:t>
      </w:r>
      <w:r w:rsidR="00F7691D" w:rsidRPr="00ED31C4">
        <w:rPr>
          <w:sz w:val="22"/>
          <w:szCs w:val="22"/>
        </w:rPr>
        <w:t xml:space="preserve">&amp; </w:t>
      </w:r>
      <w:r w:rsidR="009D6340" w:rsidRPr="00ED31C4">
        <w:rPr>
          <w:sz w:val="22"/>
          <w:szCs w:val="22"/>
        </w:rPr>
        <w:t>Marchalant, Y.</w:t>
      </w:r>
      <w:r w:rsidR="00CC1DC4" w:rsidRPr="00ED31C4">
        <w:rPr>
          <w:sz w:val="22"/>
          <w:szCs w:val="22"/>
        </w:rPr>
        <w:t xml:space="preserve"> (2018). </w:t>
      </w:r>
      <w:r w:rsidR="00F7691D" w:rsidRPr="00ED31C4">
        <w:rPr>
          <w:sz w:val="22"/>
          <w:szCs w:val="22"/>
        </w:rPr>
        <w:t>“</w:t>
      </w:r>
      <w:r w:rsidR="009D6340" w:rsidRPr="00ED31C4">
        <w:rPr>
          <w:sz w:val="22"/>
          <w:szCs w:val="22"/>
        </w:rPr>
        <w:t>Role of Prenatal Exposure to Inflammatory Stress on Microglia Density and Amyloidogenesis.</w:t>
      </w:r>
      <w:r w:rsidR="00F7691D" w:rsidRPr="00ED31C4">
        <w:rPr>
          <w:sz w:val="22"/>
          <w:szCs w:val="22"/>
        </w:rPr>
        <w:t>”</w:t>
      </w:r>
      <w:r w:rsidR="009D6340" w:rsidRPr="00ED31C4">
        <w:rPr>
          <w:sz w:val="22"/>
          <w:szCs w:val="22"/>
        </w:rPr>
        <w:t xml:space="preserve"> </w:t>
      </w:r>
      <w:r w:rsidR="00BE623C" w:rsidRPr="00ED31C4">
        <w:rPr>
          <w:sz w:val="22"/>
          <w:szCs w:val="22"/>
        </w:rPr>
        <w:t>P</w:t>
      </w:r>
      <w:r w:rsidR="00F7691D" w:rsidRPr="00ED31C4">
        <w:rPr>
          <w:sz w:val="22"/>
          <w:szCs w:val="22"/>
        </w:rPr>
        <w:t xml:space="preserve">resented at </w:t>
      </w:r>
      <w:r w:rsidR="009D6340" w:rsidRPr="00ED31C4">
        <w:rPr>
          <w:sz w:val="22"/>
          <w:szCs w:val="22"/>
        </w:rPr>
        <w:t>S</w:t>
      </w:r>
      <w:r w:rsidR="00FF5EF1" w:rsidRPr="00ED31C4">
        <w:rPr>
          <w:sz w:val="22"/>
          <w:szCs w:val="22"/>
        </w:rPr>
        <w:t>C</w:t>
      </w:r>
      <w:r w:rsidR="008C07F0" w:rsidRPr="00ED31C4">
        <w:rPr>
          <w:sz w:val="22"/>
          <w:szCs w:val="22"/>
        </w:rPr>
        <w:t>R</w:t>
      </w:r>
      <w:r w:rsidR="009D6340" w:rsidRPr="00ED31C4">
        <w:rPr>
          <w:sz w:val="22"/>
          <w:szCs w:val="22"/>
        </w:rPr>
        <w:t xml:space="preserve">EE, </w:t>
      </w:r>
      <w:r w:rsidR="00BF0793" w:rsidRPr="00ED31C4">
        <w:rPr>
          <w:sz w:val="22"/>
          <w:szCs w:val="22"/>
        </w:rPr>
        <w:t>CMU</w:t>
      </w:r>
      <w:r w:rsidR="009D6340" w:rsidRPr="00ED31C4">
        <w:rPr>
          <w:sz w:val="22"/>
          <w:szCs w:val="22"/>
        </w:rPr>
        <w:t>, Mount Pleasant, MI.</w:t>
      </w:r>
    </w:p>
    <w:p w14:paraId="261CF353" w14:textId="14D37D13"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sz w:val="22"/>
          <w:szCs w:val="22"/>
        </w:rPr>
        <w:t xml:space="preserve">Madsen, L., </w:t>
      </w:r>
      <w:r w:rsidR="009D6340" w:rsidRPr="00ED31C4">
        <w:rPr>
          <w:b/>
          <w:bCs/>
          <w:sz w:val="22"/>
          <w:szCs w:val="22"/>
        </w:rPr>
        <w:t>Keene, J.</w:t>
      </w:r>
      <w:r w:rsidR="009D6340" w:rsidRPr="00ED31C4">
        <w:rPr>
          <w:sz w:val="22"/>
          <w:szCs w:val="22"/>
        </w:rPr>
        <w:t xml:space="preserve">, Guentert, L., Bruins, A., Kunz, A., Ginster, L., Sawaya III, G., </w:t>
      </w:r>
      <w:r w:rsidR="00CC1DC4" w:rsidRPr="00ED31C4">
        <w:rPr>
          <w:sz w:val="22"/>
          <w:szCs w:val="22"/>
        </w:rPr>
        <w:t xml:space="preserve">&amp; </w:t>
      </w:r>
      <w:r w:rsidR="009D6340" w:rsidRPr="00ED31C4">
        <w:rPr>
          <w:sz w:val="22"/>
          <w:szCs w:val="22"/>
        </w:rPr>
        <w:t>Marchalant, Y.</w:t>
      </w:r>
      <w:r w:rsidR="00CC1DC4" w:rsidRPr="00ED31C4">
        <w:rPr>
          <w:sz w:val="22"/>
          <w:szCs w:val="22"/>
        </w:rPr>
        <w:t xml:space="preserve"> (2018).</w:t>
      </w:r>
      <w:r w:rsidR="009D6340" w:rsidRPr="00ED31C4">
        <w:rPr>
          <w:sz w:val="22"/>
          <w:szCs w:val="22"/>
        </w:rPr>
        <w:t xml:space="preserve"> </w:t>
      </w:r>
      <w:r w:rsidR="00CC1DC4" w:rsidRPr="00ED31C4">
        <w:rPr>
          <w:sz w:val="22"/>
          <w:szCs w:val="22"/>
        </w:rPr>
        <w:t>“</w:t>
      </w:r>
      <w:r w:rsidR="009D6340" w:rsidRPr="00ED31C4">
        <w:rPr>
          <w:sz w:val="22"/>
          <w:szCs w:val="22"/>
        </w:rPr>
        <w:t xml:space="preserve">Role of Inflammation and </w:t>
      </w:r>
      <w:r w:rsidR="00F3683D" w:rsidRPr="00ED31C4">
        <w:rPr>
          <w:sz w:val="22"/>
          <w:szCs w:val="22"/>
        </w:rPr>
        <w:t xml:space="preserve">Sex </w:t>
      </w:r>
      <w:r w:rsidR="009D6340" w:rsidRPr="00ED31C4">
        <w:rPr>
          <w:sz w:val="22"/>
          <w:szCs w:val="22"/>
        </w:rPr>
        <w:t>in the Onset and Progression of Alzheimer</w:t>
      </w:r>
      <w:r w:rsidR="00A20F84">
        <w:rPr>
          <w:sz w:val="22"/>
          <w:szCs w:val="22"/>
        </w:rPr>
        <w:t>’</w:t>
      </w:r>
      <w:r w:rsidR="009D6340" w:rsidRPr="00ED31C4">
        <w:rPr>
          <w:sz w:val="22"/>
          <w:szCs w:val="22"/>
        </w:rPr>
        <w:t>s Disease.</w:t>
      </w:r>
      <w:r w:rsidR="00CC1DC4" w:rsidRPr="00ED31C4">
        <w:rPr>
          <w:sz w:val="22"/>
          <w:szCs w:val="22"/>
        </w:rPr>
        <w:t>”</w:t>
      </w:r>
      <w:r w:rsidR="009D6340" w:rsidRPr="00ED31C4">
        <w:rPr>
          <w:sz w:val="22"/>
          <w:szCs w:val="22"/>
        </w:rPr>
        <w:t xml:space="preserve"> </w:t>
      </w:r>
      <w:r w:rsidR="00BE623C" w:rsidRPr="00ED31C4">
        <w:rPr>
          <w:sz w:val="22"/>
          <w:szCs w:val="22"/>
        </w:rPr>
        <w:t>P</w:t>
      </w:r>
      <w:r w:rsidR="00CC1DC4" w:rsidRPr="00ED31C4">
        <w:rPr>
          <w:sz w:val="22"/>
          <w:szCs w:val="22"/>
        </w:rPr>
        <w:t xml:space="preserve">resented at the </w:t>
      </w:r>
      <w:proofErr w:type="spellStart"/>
      <w:r w:rsidR="00FC42A4" w:rsidRPr="00ED31C4">
        <w:rPr>
          <w:sz w:val="22"/>
          <w:szCs w:val="22"/>
        </w:rPr>
        <w:t>M</w:t>
      </w:r>
      <w:r w:rsidR="00821273" w:rsidRPr="00ED31C4">
        <w:rPr>
          <w:sz w:val="22"/>
          <w:szCs w:val="22"/>
        </w:rPr>
        <w:t>I</w:t>
      </w:r>
      <w:r w:rsidR="00FC42A4" w:rsidRPr="00ED31C4">
        <w:rPr>
          <w:sz w:val="22"/>
          <w:szCs w:val="22"/>
        </w:rPr>
        <w:t>S</w:t>
      </w:r>
      <w:r w:rsidR="00821273" w:rsidRPr="00ED31C4">
        <w:rPr>
          <w:sz w:val="22"/>
          <w:szCs w:val="22"/>
        </w:rPr>
        <w:t>f</w:t>
      </w:r>
      <w:r w:rsidR="00FC42A4" w:rsidRPr="00ED31C4">
        <w:rPr>
          <w:sz w:val="22"/>
          <w:szCs w:val="22"/>
        </w:rPr>
        <w:t>N</w:t>
      </w:r>
      <w:proofErr w:type="spellEnd"/>
      <w:r w:rsidR="00FC42A4" w:rsidRPr="00ED31C4">
        <w:rPr>
          <w:sz w:val="22"/>
          <w:szCs w:val="22"/>
        </w:rPr>
        <w:t xml:space="preserve"> </w:t>
      </w:r>
      <w:r w:rsidR="00CC1DC4" w:rsidRPr="00ED31C4">
        <w:rPr>
          <w:sz w:val="22"/>
          <w:szCs w:val="22"/>
        </w:rPr>
        <w:t>Annual Meeting</w:t>
      </w:r>
      <w:r w:rsidR="009D6340" w:rsidRPr="00ED31C4">
        <w:rPr>
          <w:sz w:val="22"/>
          <w:szCs w:val="22"/>
        </w:rPr>
        <w:t xml:space="preserve">, </w:t>
      </w:r>
      <w:r w:rsidR="00BF0793" w:rsidRPr="00ED31C4">
        <w:rPr>
          <w:sz w:val="22"/>
          <w:szCs w:val="22"/>
        </w:rPr>
        <w:t>WSU</w:t>
      </w:r>
      <w:r w:rsidR="009D6340" w:rsidRPr="00ED31C4">
        <w:rPr>
          <w:sz w:val="22"/>
          <w:szCs w:val="22"/>
        </w:rPr>
        <w:t>, Detroit, MI</w:t>
      </w:r>
      <w:r w:rsidR="00883BC7" w:rsidRPr="00ED31C4">
        <w:rPr>
          <w:sz w:val="22"/>
          <w:szCs w:val="22"/>
        </w:rPr>
        <w:t xml:space="preserve"> and S</w:t>
      </w:r>
      <w:r w:rsidR="00FF5EF1" w:rsidRPr="00ED31C4">
        <w:rPr>
          <w:sz w:val="22"/>
          <w:szCs w:val="22"/>
        </w:rPr>
        <w:t>C</w:t>
      </w:r>
      <w:r w:rsidR="008C07F0" w:rsidRPr="00ED31C4">
        <w:rPr>
          <w:sz w:val="22"/>
          <w:szCs w:val="22"/>
        </w:rPr>
        <w:t>R</w:t>
      </w:r>
      <w:r w:rsidR="00883BC7" w:rsidRPr="00ED31C4">
        <w:rPr>
          <w:sz w:val="22"/>
          <w:szCs w:val="22"/>
        </w:rPr>
        <w:t xml:space="preserve">EE, </w:t>
      </w:r>
      <w:r w:rsidR="00BF0793" w:rsidRPr="00ED31C4">
        <w:rPr>
          <w:sz w:val="22"/>
          <w:szCs w:val="22"/>
        </w:rPr>
        <w:t>CMU</w:t>
      </w:r>
      <w:r w:rsidR="00883BC7" w:rsidRPr="00ED31C4">
        <w:rPr>
          <w:sz w:val="22"/>
          <w:szCs w:val="22"/>
        </w:rPr>
        <w:t>, Mount Pleasant, MI.</w:t>
      </w:r>
    </w:p>
    <w:p w14:paraId="6D898526" w14:textId="3A1F4E3B"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sz w:val="22"/>
          <w:szCs w:val="22"/>
        </w:rPr>
        <w:t xml:space="preserve">Guentert, L., Madsen, L., </w:t>
      </w:r>
      <w:r w:rsidR="009D6340" w:rsidRPr="00ED31C4">
        <w:rPr>
          <w:b/>
          <w:bCs/>
          <w:sz w:val="22"/>
          <w:szCs w:val="22"/>
        </w:rPr>
        <w:t>Keene, J.</w:t>
      </w:r>
      <w:r w:rsidR="009D6340" w:rsidRPr="00ED31C4">
        <w:rPr>
          <w:sz w:val="22"/>
          <w:szCs w:val="22"/>
        </w:rPr>
        <w:t xml:space="preserve">, </w:t>
      </w:r>
      <w:r w:rsidR="00CC1DC4" w:rsidRPr="00ED31C4">
        <w:rPr>
          <w:sz w:val="22"/>
          <w:szCs w:val="22"/>
        </w:rPr>
        <w:t xml:space="preserve">&amp; </w:t>
      </w:r>
      <w:r w:rsidR="009D6340" w:rsidRPr="00ED31C4">
        <w:rPr>
          <w:sz w:val="22"/>
          <w:szCs w:val="22"/>
        </w:rPr>
        <w:t>Marchalant, Y.</w:t>
      </w:r>
      <w:r w:rsidR="00CC1DC4" w:rsidRPr="00ED31C4">
        <w:rPr>
          <w:sz w:val="22"/>
          <w:szCs w:val="22"/>
        </w:rPr>
        <w:t xml:space="preserve"> (2018).</w:t>
      </w:r>
      <w:r w:rsidR="009D6340" w:rsidRPr="00ED31C4">
        <w:rPr>
          <w:sz w:val="22"/>
          <w:szCs w:val="22"/>
        </w:rPr>
        <w:t xml:space="preserve"> </w:t>
      </w:r>
      <w:r w:rsidR="00CC1DC4" w:rsidRPr="00ED31C4">
        <w:rPr>
          <w:sz w:val="22"/>
          <w:szCs w:val="22"/>
        </w:rPr>
        <w:t>“</w:t>
      </w:r>
      <w:r w:rsidR="009D6340" w:rsidRPr="00ED31C4">
        <w:rPr>
          <w:sz w:val="22"/>
          <w:szCs w:val="22"/>
        </w:rPr>
        <w:t xml:space="preserve">The Role of Inflammation and </w:t>
      </w:r>
      <w:r w:rsidR="00F3683D" w:rsidRPr="00ED31C4">
        <w:rPr>
          <w:sz w:val="22"/>
          <w:szCs w:val="22"/>
        </w:rPr>
        <w:t xml:space="preserve">Sex </w:t>
      </w:r>
      <w:r w:rsidR="009D6340" w:rsidRPr="00ED31C4">
        <w:rPr>
          <w:sz w:val="22"/>
          <w:szCs w:val="22"/>
        </w:rPr>
        <w:t>on Dendritic Spines and Neuron Arborization in NL-G-F Mice.</w:t>
      </w:r>
      <w:r w:rsidR="00CC1DC4" w:rsidRPr="00ED31C4">
        <w:rPr>
          <w:sz w:val="22"/>
          <w:szCs w:val="22"/>
        </w:rPr>
        <w:t>”</w:t>
      </w:r>
      <w:r w:rsidR="009D6340" w:rsidRPr="00ED31C4">
        <w:rPr>
          <w:sz w:val="22"/>
          <w:szCs w:val="22"/>
        </w:rPr>
        <w:t xml:space="preserve"> </w:t>
      </w:r>
      <w:r w:rsidR="00BE623C" w:rsidRPr="00ED31C4">
        <w:rPr>
          <w:sz w:val="22"/>
          <w:szCs w:val="22"/>
        </w:rPr>
        <w:t>P</w:t>
      </w:r>
      <w:r w:rsidR="00CC1DC4" w:rsidRPr="00ED31C4">
        <w:rPr>
          <w:sz w:val="22"/>
          <w:szCs w:val="22"/>
        </w:rPr>
        <w:t xml:space="preserve">resented at the </w:t>
      </w:r>
      <w:proofErr w:type="spellStart"/>
      <w:r w:rsidR="00FC42A4" w:rsidRPr="00ED31C4">
        <w:rPr>
          <w:sz w:val="22"/>
          <w:szCs w:val="22"/>
        </w:rPr>
        <w:t>M</w:t>
      </w:r>
      <w:r w:rsidR="00821273" w:rsidRPr="00ED31C4">
        <w:rPr>
          <w:sz w:val="22"/>
          <w:szCs w:val="22"/>
        </w:rPr>
        <w:t>I</w:t>
      </w:r>
      <w:r w:rsidR="00FC42A4" w:rsidRPr="00ED31C4">
        <w:rPr>
          <w:sz w:val="22"/>
          <w:szCs w:val="22"/>
        </w:rPr>
        <w:t>S</w:t>
      </w:r>
      <w:r w:rsidR="00821273" w:rsidRPr="00ED31C4">
        <w:rPr>
          <w:sz w:val="22"/>
          <w:szCs w:val="22"/>
        </w:rPr>
        <w:t>f</w:t>
      </w:r>
      <w:r w:rsidR="00FC42A4" w:rsidRPr="00ED31C4">
        <w:rPr>
          <w:sz w:val="22"/>
          <w:szCs w:val="22"/>
        </w:rPr>
        <w:t>N</w:t>
      </w:r>
      <w:proofErr w:type="spellEnd"/>
      <w:r w:rsidR="00FC42A4" w:rsidRPr="00ED31C4">
        <w:rPr>
          <w:sz w:val="22"/>
          <w:szCs w:val="22"/>
        </w:rPr>
        <w:t xml:space="preserve"> </w:t>
      </w:r>
      <w:r w:rsidR="00CC1DC4" w:rsidRPr="00ED31C4">
        <w:rPr>
          <w:sz w:val="22"/>
          <w:szCs w:val="22"/>
        </w:rPr>
        <w:t>Annual Meeting</w:t>
      </w:r>
      <w:r w:rsidR="009D6340" w:rsidRPr="00ED31C4">
        <w:rPr>
          <w:sz w:val="22"/>
          <w:szCs w:val="22"/>
        </w:rPr>
        <w:t xml:space="preserve">, </w:t>
      </w:r>
      <w:r w:rsidR="00BF0793" w:rsidRPr="00ED31C4">
        <w:rPr>
          <w:sz w:val="22"/>
          <w:szCs w:val="22"/>
        </w:rPr>
        <w:t>WSU</w:t>
      </w:r>
      <w:r w:rsidR="009D6340" w:rsidRPr="00ED31C4">
        <w:rPr>
          <w:sz w:val="22"/>
          <w:szCs w:val="22"/>
        </w:rPr>
        <w:t>, Detroit, MI</w:t>
      </w:r>
      <w:r w:rsidR="00883BC7" w:rsidRPr="00ED31C4">
        <w:rPr>
          <w:sz w:val="22"/>
          <w:szCs w:val="22"/>
        </w:rPr>
        <w:t xml:space="preserve"> and S</w:t>
      </w:r>
      <w:r w:rsidR="00FF5EF1" w:rsidRPr="00ED31C4">
        <w:rPr>
          <w:sz w:val="22"/>
          <w:szCs w:val="22"/>
        </w:rPr>
        <w:t>C</w:t>
      </w:r>
      <w:r w:rsidR="008C07F0" w:rsidRPr="00ED31C4">
        <w:rPr>
          <w:sz w:val="22"/>
          <w:szCs w:val="22"/>
        </w:rPr>
        <w:t>R</w:t>
      </w:r>
      <w:r w:rsidR="00883BC7" w:rsidRPr="00ED31C4">
        <w:rPr>
          <w:sz w:val="22"/>
          <w:szCs w:val="22"/>
        </w:rPr>
        <w:t xml:space="preserve">EE, </w:t>
      </w:r>
      <w:r w:rsidR="00BF0793" w:rsidRPr="00ED31C4">
        <w:rPr>
          <w:sz w:val="22"/>
          <w:szCs w:val="22"/>
        </w:rPr>
        <w:t>CMU</w:t>
      </w:r>
      <w:r w:rsidR="00883BC7" w:rsidRPr="00ED31C4">
        <w:rPr>
          <w:sz w:val="22"/>
          <w:szCs w:val="22"/>
        </w:rPr>
        <w:t>, Mount Pleasant, MI.</w:t>
      </w:r>
    </w:p>
    <w:p w14:paraId="4FC5EC3A" w14:textId="01889D44" w:rsidR="009D6340" w:rsidRPr="00ED31C4" w:rsidRDefault="00A659C8" w:rsidP="007036DC">
      <w:pPr>
        <w:tabs>
          <w:tab w:val="left" w:pos="1530"/>
        </w:tabs>
        <w:spacing w:after="200" w:line="240" w:lineRule="auto"/>
        <w:ind w:left="1440" w:hanging="1440"/>
        <w:rPr>
          <w:sz w:val="22"/>
          <w:szCs w:val="22"/>
        </w:rPr>
      </w:pPr>
      <w:r w:rsidRPr="00ED31C4">
        <w:rPr>
          <w:b/>
          <w:bCs/>
          <w:sz w:val="22"/>
          <w:szCs w:val="22"/>
        </w:rPr>
        <w:t>2017</w:t>
      </w:r>
      <w:r w:rsidR="004A4426" w:rsidRPr="00ED31C4">
        <w:rPr>
          <w:sz w:val="22"/>
          <w:szCs w:val="22"/>
        </w:rPr>
        <w:tab/>
      </w:r>
      <w:r w:rsidR="009D6340" w:rsidRPr="00ED31C4">
        <w:rPr>
          <w:b/>
          <w:bCs/>
          <w:sz w:val="22"/>
          <w:szCs w:val="22"/>
        </w:rPr>
        <w:t>Keene, J.</w:t>
      </w:r>
      <w:r w:rsidR="009D6340" w:rsidRPr="00ED31C4">
        <w:rPr>
          <w:sz w:val="22"/>
          <w:szCs w:val="22"/>
        </w:rPr>
        <w:t xml:space="preserve">, Madsen, L., Pryde, C., Guentert, L., Crombez, E., McCrary, B., Cersosimo, L., Bailey, P., Kunz, A., Schwab, M., Gutierrez, N., Kemmerer, A., </w:t>
      </w:r>
      <w:r w:rsidR="003B757C" w:rsidRPr="00ED31C4">
        <w:rPr>
          <w:sz w:val="22"/>
          <w:szCs w:val="22"/>
        </w:rPr>
        <w:t xml:space="preserve">&amp; </w:t>
      </w:r>
      <w:r w:rsidR="009D6340" w:rsidRPr="00ED31C4">
        <w:rPr>
          <w:sz w:val="22"/>
          <w:szCs w:val="22"/>
        </w:rPr>
        <w:t xml:space="preserve">Marchalant, Y. </w:t>
      </w:r>
      <w:r w:rsidR="003B757C" w:rsidRPr="00ED31C4">
        <w:rPr>
          <w:sz w:val="22"/>
          <w:szCs w:val="22"/>
        </w:rPr>
        <w:t>(2017). “</w:t>
      </w:r>
      <w:r w:rsidR="009D6340" w:rsidRPr="00ED31C4">
        <w:rPr>
          <w:sz w:val="22"/>
          <w:szCs w:val="22"/>
        </w:rPr>
        <w:t xml:space="preserve">Role of Neuroinflammation and </w:t>
      </w:r>
      <w:r w:rsidR="00F3683D" w:rsidRPr="00ED31C4">
        <w:rPr>
          <w:sz w:val="22"/>
          <w:szCs w:val="22"/>
        </w:rPr>
        <w:t xml:space="preserve">Sex </w:t>
      </w:r>
      <w:r w:rsidR="009D6340" w:rsidRPr="00ED31C4">
        <w:rPr>
          <w:sz w:val="22"/>
          <w:szCs w:val="22"/>
        </w:rPr>
        <w:t>Differences in Alzheimer</w:t>
      </w:r>
      <w:r w:rsidR="00A20F84">
        <w:rPr>
          <w:sz w:val="22"/>
          <w:szCs w:val="22"/>
        </w:rPr>
        <w:t>’</w:t>
      </w:r>
      <w:r w:rsidR="009D6340" w:rsidRPr="00ED31C4">
        <w:rPr>
          <w:sz w:val="22"/>
          <w:szCs w:val="22"/>
        </w:rPr>
        <w:t>s Disease.</w:t>
      </w:r>
      <w:r w:rsidR="003B757C" w:rsidRPr="00ED31C4">
        <w:rPr>
          <w:sz w:val="22"/>
          <w:szCs w:val="22"/>
        </w:rPr>
        <w:t xml:space="preserve">” </w:t>
      </w:r>
      <w:r w:rsidR="00BE623C" w:rsidRPr="00ED31C4">
        <w:rPr>
          <w:sz w:val="22"/>
          <w:szCs w:val="22"/>
        </w:rPr>
        <w:t>P</w:t>
      </w:r>
      <w:r w:rsidR="003B757C" w:rsidRPr="00ED31C4">
        <w:rPr>
          <w:sz w:val="22"/>
          <w:szCs w:val="22"/>
        </w:rPr>
        <w:t>resented at the</w:t>
      </w:r>
      <w:r w:rsidR="009D6340" w:rsidRPr="00ED31C4">
        <w:rPr>
          <w:sz w:val="22"/>
          <w:szCs w:val="22"/>
        </w:rPr>
        <w:t xml:space="preserve"> </w:t>
      </w:r>
      <w:proofErr w:type="spellStart"/>
      <w:r w:rsidR="00FC42A4" w:rsidRPr="00ED31C4">
        <w:rPr>
          <w:sz w:val="22"/>
          <w:szCs w:val="22"/>
        </w:rPr>
        <w:t>M</w:t>
      </w:r>
      <w:r w:rsidR="00821273" w:rsidRPr="00ED31C4">
        <w:rPr>
          <w:sz w:val="22"/>
          <w:szCs w:val="22"/>
        </w:rPr>
        <w:t>I</w:t>
      </w:r>
      <w:r w:rsidR="00FC42A4" w:rsidRPr="00ED31C4">
        <w:rPr>
          <w:sz w:val="22"/>
          <w:szCs w:val="22"/>
        </w:rPr>
        <w:t>S</w:t>
      </w:r>
      <w:r w:rsidR="00821273" w:rsidRPr="00ED31C4">
        <w:rPr>
          <w:sz w:val="22"/>
          <w:szCs w:val="22"/>
        </w:rPr>
        <w:t>f</w:t>
      </w:r>
      <w:r w:rsidR="00FC42A4" w:rsidRPr="00ED31C4">
        <w:rPr>
          <w:sz w:val="22"/>
          <w:szCs w:val="22"/>
        </w:rPr>
        <w:t>N</w:t>
      </w:r>
      <w:proofErr w:type="spellEnd"/>
      <w:r w:rsidR="00FC42A4" w:rsidRPr="00ED31C4">
        <w:rPr>
          <w:sz w:val="22"/>
          <w:szCs w:val="22"/>
        </w:rPr>
        <w:t xml:space="preserve"> </w:t>
      </w:r>
      <w:r w:rsidR="003B757C" w:rsidRPr="00ED31C4">
        <w:rPr>
          <w:sz w:val="22"/>
          <w:szCs w:val="22"/>
        </w:rPr>
        <w:t>Annual Meeting</w:t>
      </w:r>
      <w:r w:rsidR="009D6340" w:rsidRPr="00ED31C4">
        <w:rPr>
          <w:sz w:val="22"/>
          <w:szCs w:val="22"/>
        </w:rPr>
        <w:t xml:space="preserve">, </w:t>
      </w:r>
      <w:r w:rsidR="003B757C" w:rsidRPr="00ED31C4">
        <w:rPr>
          <w:sz w:val="22"/>
          <w:szCs w:val="22"/>
        </w:rPr>
        <w:t>University of Michigan</w:t>
      </w:r>
      <w:r w:rsidR="00BF0793" w:rsidRPr="00ED31C4">
        <w:rPr>
          <w:sz w:val="22"/>
          <w:szCs w:val="22"/>
        </w:rPr>
        <w:t xml:space="preserve"> (U-M)</w:t>
      </w:r>
      <w:r w:rsidR="003B757C" w:rsidRPr="00ED31C4">
        <w:rPr>
          <w:sz w:val="22"/>
          <w:szCs w:val="22"/>
        </w:rPr>
        <w:t xml:space="preserve">, </w:t>
      </w:r>
      <w:r w:rsidR="009D6340" w:rsidRPr="00ED31C4">
        <w:rPr>
          <w:sz w:val="22"/>
          <w:szCs w:val="22"/>
        </w:rPr>
        <w:t>Ann Arbor, MI</w:t>
      </w:r>
      <w:r w:rsidR="00883BC7" w:rsidRPr="00ED31C4">
        <w:rPr>
          <w:sz w:val="22"/>
          <w:szCs w:val="22"/>
        </w:rPr>
        <w:t xml:space="preserve"> and S</w:t>
      </w:r>
      <w:r w:rsidR="00FF5EF1" w:rsidRPr="00ED31C4">
        <w:rPr>
          <w:sz w:val="22"/>
          <w:szCs w:val="22"/>
        </w:rPr>
        <w:t>C</w:t>
      </w:r>
      <w:r w:rsidR="008C07F0" w:rsidRPr="00ED31C4">
        <w:rPr>
          <w:sz w:val="22"/>
          <w:szCs w:val="22"/>
        </w:rPr>
        <w:t>R</w:t>
      </w:r>
      <w:r w:rsidR="00883BC7" w:rsidRPr="00ED31C4">
        <w:rPr>
          <w:sz w:val="22"/>
          <w:szCs w:val="22"/>
        </w:rPr>
        <w:t xml:space="preserve">EE, </w:t>
      </w:r>
      <w:r w:rsidR="00BF0793" w:rsidRPr="00ED31C4">
        <w:rPr>
          <w:sz w:val="22"/>
          <w:szCs w:val="22"/>
        </w:rPr>
        <w:t>CMU</w:t>
      </w:r>
      <w:r w:rsidR="00883BC7" w:rsidRPr="00ED31C4">
        <w:rPr>
          <w:sz w:val="22"/>
          <w:szCs w:val="22"/>
        </w:rPr>
        <w:t>, Mount Pleasant, MI.</w:t>
      </w:r>
    </w:p>
    <w:p w14:paraId="2DB2070A" w14:textId="08B40E8E"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sz w:val="22"/>
          <w:szCs w:val="22"/>
        </w:rPr>
        <w:t>Madsen, L</w:t>
      </w:r>
      <w:r w:rsidR="003B757C" w:rsidRPr="00ED31C4">
        <w:rPr>
          <w:sz w:val="22"/>
          <w:szCs w:val="22"/>
        </w:rPr>
        <w:t>.,</w:t>
      </w:r>
      <w:r w:rsidR="009D6340" w:rsidRPr="00ED31C4">
        <w:rPr>
          <w:sz w:val="22"/>
          <w:szCs w:val="22"/>
        </w:rPr>
        <w:t xml:space="preserve"> </w:t>
      </w:r>
      <w:r w:rsidR="009D6340" w:rsidRPr="00ED31C4">
        <w:rPr>
          <w:b/>
          <w:bCs/>
          <w:sz w:val="22"/>
          <w:szCs w:val="22"/>
        </w:rPr>
        <w:t>Keene, J</w:t>
      </w:r>
      <w:r w:rsidR="003B757C" w:rsidRPr="00ED31C4">
        <w:rPr>
          <w:b/>
          <w:bCs/>
          <w:sz w:val="22"/>
          <w:szCs w:val="22"/>
        </w:rPr>
        <w:t>.</w:t>
      </w:r>
      <w:r w:rsidR="003B757C" w:rsidRPr="00ED31C4">
        <w:rPr>
          <w:sz w:val="22"/>
          <w:szCs w:val="22"/>
        </w:rPr>
        <w:t>,</w:t>
      </w:r>
      <w:r w:rsidR="009D6340" w:rsidRPr="00ED31C4">
        <w:rPr>
          <w:sz w:val="22"/>
          <w:szCs w:val="22"/>
        </w:rPr>
        <w:t xml:space="preserve"> McCrary, B</w:t>
      </w:r>
      <w:r w:rsidR="003B757C" w:rsidRPr="00ED31C4">
        <w:rPr>
          <w:sz w:val="22"/>
          <w:szCs w:val="22"/>
        </w:rPr>
        <w:t>., &amp;</w:t>
      </w:r>
      <w:r w:rsidR="009D6340" w:rsidRPr="00ED31C4">
        <w:rPr>
          <w:sz w:val="22"/>
          <w:szCs w:val="22"/>
        </w:rPr>
        <w:t xml:space="preserve"> Marchalant, Y</w:t>
      </w:r>
      <w:r w:rsidR="003B757C" w:rsidRPr="00ED31C4">
        <w:rPr>
          <w:sz w:val="22"/>
          <w:szCs w:val="22"/>
        </w:rPr>
        <w:t>. (2017).</w:t>
      </w:r>
      <w:r w:rsidR="009D6340" w:rsidRPr="00ED31C4">
        <w:rPr>
          <w:sz w:val="22"/>
          <w:szCs w:val="22"/>
        </w:rPr>
        <w:t xml:space="preserve"> </w:t>
      </w:r>
      <w:r w:rsidR="003B757C" w:rsidRPr="00ED31C4">
        <w:rPr>
          <w:sz w:val="22"/>
          <w:szCs w:val="22"/>
        </w:rPr>
        <w:t>“</w:t>
      </w:r>
      <w:r w:rsidR="009D6340" w:rsidRPr="00ED31C4">
        <w:rPr>
          <w:sz w:val="22"/>
          <w:szCs w:val="22"/>
        </w:rPr>
        <w:t xml:space="preserve">Role of Inflammation and </w:t>
      </w:r>
      <w:r w:rsidR="00F3683D" w:rsidRPr="00ED31C4">
        <w:rPr>
          <w:sz w:val="22"/>
          <w:szCs w:val="22"/>
        </w:rPr>
        <w:t xml:space="preserve">Sex </w:t>
      </w:r>
      <w:r w:rsidR="009D6340" w:rsidRPr="00ED31C4">
        <w:rPr>
          <w:sz w:val="22"/>
          <w:szCs w:val="22"/>
        </w:rPr>
        <w:t xml:space="preserve">on the </w:t>
      </w:r>
      <w:r w:rsidR="003B757C" w:rsidRPr="00ED31C4">
        <w:rPr>
          <w:sz w:val="22"/>
          <w:szCs w:val="22"/>
        </w:rPr>
        <w:t>O</w:t>
      </w:r>
      <w:r w:rsidR="009D6340" w:rsidRPr="00ED31C4">
        <w:rPr>
          <w:sz w:val="22"/>
          <w:szCs w:val="22"/>
        </w:rPr>
        <w:t xml:space="preserve">nset and </w:t>
      </w:r>
      <w:r w:rsidR="003B757C" w:rsidRPr="00ED31C4">
        <w:rPr>
          <w:sz w:val="22"/>
          <w:szCs w:val="22"/>
        </w:rPr>
        <w:t>P</w:t>
      </w:r>
      <w:r w:rsidR="009D6340" w:rsidRPr="00ED31C4">
        <w:rPr>
          <w:sz w:val="22"/>
          <w:szCs w:val="22"/>
        </w:rPr>
        <w:t>rogression of Alzheimer</w:t>
      </w:r>
      <w:r w:rsidR="00A20F84">
        <w:rPr>
          <w:sz w:val="22"/>
          <w:szCs w:val="22"/>
        </w:rPr>
        <w:t>’</w:t>
      </w:r>
      <w:r w:rsidR="009D6340" w:rsidRPr="00ED31C4">
        <w:rPr>
          <w:sz w:val="22"/>
          <w:szCs w:val="22"/>
        </w:rPr>
        <w:t>s Disease.</w:t>
      </w:r>
      <w:r w:rsidR="003B757C" w:rsidRPr="00ED31C4">
        <w:rPr>
          <w:sz w:val="22"/>
          <w:szCs w:val="22"/>
        </w:rPr>
        <w:t>”</w:t>
      </w:r>
      <w:r w:rsidR="009D6340" w:rsidRPr="00ED31C4">
        <w:rPr>
          <w:sz w:val="22"/>
          <w:szCs w:val="22"/>
        </w:rPr>
        <w:t xml:space="preserve"> </w:t>
      </w:r>
      <w:r w:rsidR="003B757C" w:rsidRPr="00ED31C4">
        <w:rPr>
          <w:sz w:val="22"/>
          <w:szCs w:val="22"/>
        </w:rPr>
        <w:t xml:space="preserve">Presented at the </w:t>
      </w:r>
      <w:proofErr w:type="spellStart"/>
      <w:r w:rsidR="00FC42A4" w:rsidRPr="00ED31C4">
        <w:rPr>
          <w:sz w:val="22"/>
          <w:szCs w:val="22"/>
        </w:rPr>
        <w:t>M</w:t>
      </w:r>
      <w:r w:rsidR="00821273" w:rsidRPr="00ED31C4">
        <w:rPr>
          <w:sz w:val="22"/>
          <w:szCs w:val="22"/>
        </w:rPr>
        <w:t>I</w:t>
      </w:r>
      <w:r w:rsidR="00FC42A4" w:rsidRPr="00ED31C4">
        <w:rPr>
          <w:sz w:val="22"/>
          <w:szCs w:val="22"/>
        </w:rPr>
        <w:t>S</w:t>
      </w:r>
      <w:r w:rsidR="00821273" w:rsidRPr="00ED31C4">
        <w:rPr>
          <w:sz w:val="22"/>
          <w:szCs w:val="22"/>
        </w:rPr>
        <w:t>f</w:t>
      </w:r>
      <w:r w:rsidR="00FC42A4" w:rsidRPr="00ED31C4">
        <w:rPr>
          <w:sz w:val="22"/>
          <w:szCs w:val="22"/>
        </w:rPr>
        <w:t>N</w:t>
      </w:r>
      <w:proofErr w:type="spellEnd"/>
      <w:r w:rsidR="00FC42A4" w:rsidRPr="00ED31C4">
        <w:rPr>
          <w:sz w:val="22"/>
          <w:szCs w:val="22"/>
        </w:rPr>
        <w:t xml:space="preserve"> </w:t>
      </w:r>
      <w:r w:rsidR="003B757C" w:rsidRPr="00ED31C4">
        <w:rPr>
          <w:sz w:val="22"/>
          <w:szCs w:val="22"/>
        </w:rPr>
        <w:t>Annual Meeting</w:t>
      </w:r>
      <w:r w:rsidR="009D6340" w:rsidRPr="00ED31C4">
        <w:rPr>
          <w:sz w:val="22"/>
          <w:szCs w:val="22"/>
        </w:rPr>
        <w:t>,</w:t>
      </w:r>
      <w:r w:rsidR="003B757C" w:rsidRPr="00ED31C4">
        <w:rPr>
          <w:sz w:val="22"/>
          <w:szCs w:val="22"/>
        </w:rPr>
        <w:t xml:space="preserve"> </w:t>
      </w:r>
      <w:r w:rsidR="00BF0793" w:rsidRPr="00ED31C4">
        <w:rPr>
          <w:sz w:val="22"/>
          <w:szCs w:val="22"/>
        </w:rPr>
        <w:t>U-M</w:t>
      </w:r>
      <w:r w:rsidR="003B757C" w:rsidRPr="00ED31C4">
        <w:rPr>
          <w:sz w:val="22"/>
          <w:szCs w:val="22"/>
        </w:rPr>
        <w:t>,</w:t>
      </w:r>
      <w:r w:rsidR="009D6340" w:rsidRPr="00ED31C4">
        <w:rPr>
          <w:sz w:val="22"/>
          <w:szCs w:val="22"/>
        </w:rPr>
        <w:t xml:space="preserve"> Ann Arbor, MI</w:t>
      </w:r>
      <w:r w:rsidR="00883BC7" w:rsidRPr="00ED31C4">
        <w:rPr>
          <w:sz w:val="22"/>
          <w:szCs w:val="22"/>
        </w:rPr>
        <w:t xml:space="preserve"> and S</w:t>
      </w:r>
      <w:r w:rsidR="00FF5EF1" w:rsidRPr="00ED31C4">
        <w:rPr>
          <w:sz w:val="22"/>
          <w:szCs w:val="22"/>
        </w:rPr>
        <w:t>C</w:t>
      </w:r>
      <w:r w:rsidR="008C07F0" w:rsidRPr="00ED31C4">
        <w:rPr>
          <w:sz w:val="22"/>
          <w:szCs w:val="22"/>
        </w:rPr>
        <w:t>R</w:t>
      </w:r>
      <w:r w:rsidR="00883BC7" w:rsidRPr="00ED31C4">
        <w:rPr>
          <w:sz w:val="22"/>
          <w:szCs w:val="22"/>
        </w:rPr>
        <w:t xml:space="preserve">EE, </w:t>
      </w:r>
      <w:r w:rsidR="00BF0793" w:rsidRPr="00ED31C4">
        <w:rPr>
          <w:sz w:val="22"/>
          <w:szCs w:val="22"/>
        </w:rPr>
        <w:t>CMU</w:t>
      </w:r>
      <w:r w:rsidR="00883BC7" w:rsidRPr="00ED31C4">
        <w:rPr>
          <w:sz w:val="22"/>
          <w:szCs w:val="22"/>
        </w:rPr>
        <w:t>, Mount Pleasant, MI.</w:t>
      </w:r>
    </w:p>
    <w:p w14:paraId="21C4E12D" w14:textId="3866D896" w:rsidR="009D6340" w:rsidRPr="00ED31C4" w:rsidRDefault="004A4426" w:rsidP="00633CE6">
      <w:pPr>
        <w:tabs>
          <w:tab w:val="left" w:pos="1530"/>
        </w:tabs>
        <w:spacing w:after="240" w:line="240" w:lineRule="auto"/>
        <w:ind w:left="1440" w:hanging="1440"/>
        <w:rPr>
          <w:sz w:val="22"/>
          <w:szCs w:val="22"/>
        </w:rPr>
      </w:pPr>
      <w:r w:rsidRPr="00ED31C4">
        <w:rPr>
          <w:sz w:val="22"/>
          <w:szCs w:val="22"/>
        </w:rPr>
        <w:tab/>
      </w:r>
      <w:r w:rsidR="009D6340" w:rsidRPr="00ED31C4">
        <w:rPr>
          <w:sz w:val="22"/>
          <w:szCs w:val="22"/>
        </w:rPr>
        <w:t xml:space="preserve">Crombez, E., </w:t>
      </w:r>
      <w:r w:rsidR="009D6340" w:rsidRPr="00ED31C4">
        <w:rPr>
          <w:b/>
          <w:bCs/>
          <w:sz w:val="22"/>
          <w:szCs w:val="22"/>
        </w:rPr>
        <w:t>Keene, J.</w:t>
      </w:r>
      <w:r w:rsidR="009D6340" w:rsidRPr="00ED31C4">
        <w:rPr>
          <w:sz w:val="22"/>
          <w:szCs w:val="22"/>
        </w:rPr>
        <w:t>, Altemus, M., Madsen, L., Marchalant, Y.,</w:t>
      </w:r>
      <w:r w:rsidR="008B66F2" w:rsidRPr="00ED31C4">
        <w:rPr>
          <w:sz w:val="22"/>
          <w:szCs w:val="22"/>
        </w:rPr>
        <w:t xml:space="preserve"> &amp;</w:t>
      </w:r>
      <w:r w:rsidR="009D6340" w:rsidRPr="00ED31C4">
        <w:rPr>
          <w:sz w:val="22"/>
          <w:szCs w:val="22"/>
        </w:rPr>
        <w:t xml:space="preserve"> Johansen, J.</w:t>
      </w:r>
      <w:r w:rsidR="008B66F2" w:rsidRPr="00ED31C4">
        <w:rPr>
          <w:sz w:val="22"/>
          <w:szCs w:val="22"/>
        </w:rPr>
        <w:t xml:space="preserve"> (2017).</w:t>
      </w:r>
      <w:r w:rsidR="009D6340" w:rsidRPr="00ED31C4">
        <w:rPr>
          <w:sz w:val="22"/>
          <w:szCs w:val="22"/>
        </w:rPr>
        <w:t xml:space="preserve"> </w:t>
      </w:r>
      <w:r w:rsidR="008B66F2" w:rsidRPr="00ED31C4">
        <w:rPr>
          <w:sz w:val="22"/>
          <w:szCs w:val="22"/>
        </w:rPr>
        <w:t>“</w:t>
      </w:r>
      <w:r w:rsidR="009D6340" w:rsidRPr="00ED31C4">
        <w:rPr>
          <w:sz w:val="22"/>
          <w:szCs w:val="22"/>
        </w:rPr>
        <w:t>Influence of Neuroinflammation in the LRRK2 Mouse Model of Parkinson</w:t>
      </w:r>
      <w:r w:rsidR="00A20F84">
        <w:rPr>
          <w:sz w:val="22"/>
          <w:szCs w:val="22"/>
        </w:rPr>
        <w:t>’</w:t>
      </w:r>
      <w:r w:rsidR="009D6340" w:rsidRPr="00ED31C4">
        <w:rPr>
          <w:sz w:val="22"/>
          <w:szCs w:val="22"/>
        </w:rPr>
        <w:t>s Disease.</w:t>
      </w:r>
      <w:r w:rsidR="008B66F2" w:rsidRPr="00ED31C4">
        <w:rPr>
          <w:sz w:val="22"/>
          <w:szCs w:val="22"/>
        </w:rPr>
        <w:t>”</w:t>
      </w:r>
      <w:r w:rsidR="009D6340" w:rsidRPr="00ED31C4">
        <w:rPr>
          <w:sz w:val="22"/>
          <w:szCs w:val="22"/>
        </w:rPr>
        <w:t xml:space="preserve"> </w:t>
      </w:r>
      <w:r w:rsidR="008B66F2" w:rsidRPr="00ED31C4">
        <w:rPr>
          <w:sz w:val="22"/>
          <w:szCs w:val="22"/>
        </w:rPr>
        <w:t xml:space="preserve">Presented at </w:t>
      </w:r>
      <w:r w:rsidR="009D6340" w:rsidRPr="00ED31C4">
        <w:rPr>
          <w:sz w:val="22"/>
          <w:szCs w:val="22"/>
        </w:rPr>
        <w:t>S</w:t>
      </w:r>
      <w:r w:rsidR="00FF5EF1" w:rsidRPr="00ED31C4">
        <w:rPr>
          <w:sz w:val="22"/>
          <w:szCs w:val="22"/>
        </w:rPr>
        <w:t>C</w:t>
      </w:r>
      <w:r w:rsidR="008C07F0" w:rsidRPr="00ED31C4">
        <w:rPr>
          <w:sz w:val="22"/>
          <w:szCs w:val="22"/>
        </w:rPr>
        <w:t>R</w:t>
      </w:r>
      <w:r w:rsidR="009D6340" w:rsidRPr="00ED31C4">
        <w:rPr>
          <w:sz w:val="22"/>
          <w:szCs w:val="22"/>
        </w:rPr>
        <w:t xml:space="preserve">EE, </w:t>
      </w:r>
      <w:r w:rsidR="00BF0793" w:rsidRPr="00ED31C4">
        <w:rPr>
          <w:sz w:val="22"/>
          <w:szCs w:val="22"/>
        </w:rPr>
        <w:t>CMU</w:t>
      </w:r>
      <w:r w:rsidR="009D6340" w:rsidRPr="00ED31C4">
        <w:rPr>
          <w:sz w:val="22"/>
          <w:szCs w:val="22"/>
        </w:rPr>
        <w:t>, Mount Pleasant, MI.</w:t>
      </w:r>
    </w:p>
    <w:p w14:paraId="154611B1" w14:textId="143FA350" w:rsidR="009D6340" w:rsidRPr="00ED31C4" w:rsidRDefault="00A659C8" w:rsidP="007036DC">
      <w:pPr>
        <w:tabs>
          <w:tab w:val="left" w:pos="1530"/>
        </w:tabs>
        <w:spacing w:after="200" w:line="240" w:lineRule="auto"/>
        <w:ind w:left="1440" w:hanging="1440"/>
        <w:rPr>
          <w:sz w:val="22"/>
          <w:szCs w:val="22"/>
        </w:rPr>
      </w:pPr>
      <w:r w:rsidRPr="00ED31C4">
        <w:rPr>
          <w:b/>
          <w:bCs/>
          <w:sz w:val="22"/>
          <w:szCs w:val="22"/>
        </w:rPr>
        <w:t>2016</w:t>
      </w:r>
      <w:r w:rsidR="004A4426" w:rsidRPr="00ED31C4">
        <w:rPr>
          <w:sz w:val="22"/>
          <w:szCs w:val="22"/>
        </w:rPr>
        <w:tab/>
      </w:r>
      <w:r w:rsidR="009D6340" w:rsidRPr="00ED31C4">
        <w:rPr>
          <w:sz w:val="22"/>
          <w:szCs w:val="22"/>
        </w:rPr>
        <w:t xml:space="preserve">Crombez, E., </w:t>
      </w:r>
      <w:r w:rsidR="009D6340" w:rsidRPr="00ED31C4">
        <w:rPr>
          <w:b/>
          <w:bCs/>
          <w:sz w:val="22"/>
          <w:szCs w:val="22"/>
        </w:rPr>
        <w:t>Keene, J.</w:t>
      </w:r>
      <w:r w:rsidR="009D6340" w:rsidRPr="00ED31C4">
        <w:rPr>
          <w:sz w:val="22"/>
          <w:szCs w:val="22"/>
        </w:rPr>
        <w:t xml:space="preserve">, Altemus, M., Madsen, L., Johansen, J., </w:t>
      </w:r>
      <w:r w:rsidR="008B66F2" w:rsidRPr="00ED31C4">
        <w:rPr>
          <w:sz w:val="22"/>
          <w:szCs w:val="22"/>
        </w:rPr>
        <w:t xml:space="preserve">&amp; </w:t>
      </w:r>
      <w:r w:rsidR="009D6340" w:rsidRPr="00ED31C4">
        <w:rPr>
          <w:sz w:val="22"/>
          <w:szCs w:val="22"/>
        </w:rPr>
        <w:t>Marchalant, Y.</w:t>
      </w:r>
      <w:r w:rsidR="008B66F2" w:rsidRPr="00ED31C4">
        <w:rPr>
          <w:sz w:val="22"/>
          <w:szCs w:val="22"/>
        </w:rPr>
        <w:t xml:space="preserve"> (2016).</w:t>
      </w:r>
      <w:r w:rsidR="009D6340" w:rsidRPr="00ED31C4">
        <w:rPr>
          <w:sz w:val="22"/>
          <w:szCs w:val="22"/>
        </w:rPr>
        <w:t xml:space="preserve"> </w:t>
      </w:r>
      <w:r w:rsidR="008B66F2" w:rsidRPr="00ED31C4">
        <w:rPr>
          <w:sz w:val="22"/>
          <w:szCs w:val="22"/>
        </w:rPr>
        <w:t>“</w:t>
      </w:r>
      <w:r w:rsidR="009D6340" w:rsidRPr="00ED31C4">
        <w:rPr>
          <w:sz w:val="22"/>
          <w:szCs w:val="22"/>
        </w:rPr>
        <w:t>Influence of Neuroinflammation in LRRK2 Mouse Model of Parkinson</w:t>
      </w:r>
      <w:r w:rsidR="00A20F84">
        <w:rPr>
          <w:sz w:val="22"/>
          <w:szCs w:val="22"/>
        </w:rPr>
        <w:t>’</w:t>
      </w:r>
      <w:r w:rsidR="009D6340" w:rsidRPr="00ED31C4">
        <w:rPr>
          <w:sz w:val="22"/>
          <w:szCs w:val="22"/>
        </w:rPr>
        <w:t>s Disease.</w:t>
      </w:r>
      <w:r w:rsidR="008B66F2" w:rsidRPr="00ED31C4">
        <w:rPr>
          <w:sz w:val="22"/>
          <w:szCs w:val="22"/>
        </w:rPr>
        <w:t>”</w:t>
      </w:r>
      <w:r w:rsidR="009D6340" w:rsidRPr="00ED31C4">
        <w:rPr>
          <w:sz w:val="22"/>
          <w:szCs w:val="22"/>
        </w:rPr>
        <w:t xml:space="preserve"> </w:t>
      </w:r>
      <w:r w:rsidR="00BE623C" w:rsidRPr="00ED31C4">
        <w:rPr>
          <w:sz w:val="22"/>
          <w:szCs w:val="22"/>
        </w:rPr>
        <w:t>P</w:t>
      </w:r>
      <w:r w:rsidR="008B66F2" w:rsidRPr="00ED31C4">
        <w:rPr>
          <w:sz w:val="22"/>
          <w:szCs w:val="22"/>
        </w:rPr>
        <w:t xml:space="preserve">resented at the </w:t>
      </w:r>
      <w:r w:rsidR="009D6340" w:rsidRPr="00ED31C4">
        <w:rPr>
          <w:sz w:val="22"/>
          <w:szCs w:val="22"/>
        </w:rPr>
        <w:t>W</w:t>
      </w:r>
      <w:r w:rsidR="008B66F2" w:rsidRPr="00ED31C4">
        <w:rPr>
          <w:sz w:val="22"/>
          <w:szCs w:val="22"/>
        </w:rPr>
        <w:t xml:space="preserve">est </w:t>
      </w:r>
      <w:r w:rsidR="009D6340" w:rsidRPr="00ED31C4">
        <w:rPr>
          <w:sz w:val="22"/>
          <w:szCs w:val="22"/>
        </w:rPr>
        <w:t>M</w:t>
      </w:r>
      <w:r w:rsidR="008B66F2" w:rsidRPr="00ED31C4">
        <w:rPr>
          <w:sz w:val="22"/>
          <w:szCs w:val="22"/>
        </w:rPr>
        <w:t xml:space="preserve">ichigan </w:t>
      </w:r>
      <w:r w:rsidR="009D6340" w:rsidRPr="00ED31C4">
        <w:rPr>
          <w:sz w:val="22"/>
          <w:szCs w:val="22"/>
        </w:rPr>
        <w:t>R</w:t>
      </w:r>
      <w:r w:rsidR="008B66F2" w:rsidRPr="00ED31C4">
        <w:rPr>
          <w:sz w:val="22"/>
          <w:szCs w:val="22"/>
        </w:rPr>
        <w:t xml:space="preserve">egional </w:t>
      </w:r>
      <w:r w:rsidR="009D6340" w:rsidRPr="00ED31C4">
        <w:rPr>
          <w:sz w:val="22"/>
          <w:szCs w:val="22"/>
        </w:rPr>
        <w:t>U</w:t>
      </w:r>
      <w:r w:rsidR="008B66F2" w:rsidRPr="00ED31C4">
        <w:rPr>
          <w:sz w:val="22"/>
          <w:szCs w:val="22"/>
        </w:rPr>
        <w:t xml:space="preserve">ndergraduate </w:t>
      </w:r>
      <w:r w:rsidR="009D6340" w:rsidRPr="00ED31C4">
        <w:rPr>
          <w:sz w:val="22"/>
          <w:szCs w:val="22"/>
        </w:rPr>
        <w:t>S</w:t>
      </w:r>
      <w:r w:rsidR="008B66F2" w:rsidRPr="00ED31C4">
        <w:rPr>
          <w:sz w:val="22"/>
          <w:szCs w:val="22"/>
        </w:rPr>
        <w:t>cience (WMRUGS)</w:t>
      </w:r>
      <w:r w:rsidR="009D6340" w:rsidRPr="00ED31C4">
        <w:rPr>
          <w:sz w:val="22"/>
          <w:szCs w:val="22"/>
        </w:rPr>
        <w:t xml:space="preserve"> Research Conference, Grand Rapids, MI</w:t>
      </w:r>
      <w:r w:rsidR="00883BC7" w:rsidRPr="00ED31C4">
        <w:rPr>
          <w:sz w:val="22"/>
          <w:szCs w:val="22"/>
        </w:rPr>
        <w:t xml:space="preserve"> and Midwest/Great Lakes Undergraduate Research Symposium</w:t>
      </w:r>
      <w:r w:rsidR="00BF0793" w:rsidRPr="00ED31C4">
        <w:rPr>
          <w:sz w:val="22"/>
          <w:szCs w:val="22"/>
        </w:rPr>
        <w:t xml:space="preserve"> (</w:t>
      </w:r>
      <w:proofErr w:type="spellStart"/>
      <w:r w:rsidR="00BF0793" w:rsidRPr="00ED31C4">
        <w:rPr>
          <w:sz w:val="22"/>
          <w:szCs w:val="22"/>
        </w:rPr>
        <w:t>mGluRs</w:t>
      </w:r>
      <w:proofErr w:type="spellEnd"/>
      <w:r w:rsidR="00BF0793" w:rsidRPr="00ED31C4">
        <w:rPr>
          <w:sz w:val="22"/>
          <w:szCs w:val="22"/>
        </w:rPr>
        <w:t>)</w:t>
      </w:r>
      <w:r w:rsidR="00883BC7" w:rsidRPr="00ED31C4">
        <w:rPr>
          <w:sz w:val="22"/>
          <w:szCs w:val="22"/>
        </w:rPr>
        <w:t xml:space="preserve"> in Neuroscience, Ohio State University, Columbus, Ohio.</w:t>
      </w:r>
    </w:p>
    <w:p w14:paraId="69FA803F" w14:textId="1B5F2C9E"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b/>
          <w:bCs/>
          <w:sz w:val="22"/>
          <w:szCs w:val="22"/>
        </w:rPr>
        <w:t>Keene, J.</w:t>
      </w:r>
      <w:r w:rsidR="009D6340" w:rsidRPr="00ED31C4">
        <w:rPr>
          <w:sz w:val="22"/>
          <w:szCs w:val="22"/>
        </w:rPr>
        <w:t xml:space="preserve">, </w:t>
      </w:r>
      <w:r w:rsidR="00FC42A4" w:rsidRPr="00ED31C4">
        <w:rPr>
          <w:sz w:val="22"/>
          <w:szCs w:val="22"/>
        </w:rPr>
        <w:t xml:space="preserve">&amp; </w:t>
      </w:r>
      <w:r w:rsidR="009D6340" w:rsidRPr="00ED31C4">
        <w:rPr>
          <w:sz w:val="22"/>
          <w:szCs w:val="22"/>
        </w:rPr>
        <w:t>Marchalant, Y.</w:t>
      </w:r>
      <w:r w:rsidR="00FC42A4" w:rsidRPr="00ED31C4">
        <w:rPr>
          <w:sz w:val="22"/>
          <w:szCs w:val="22"/>
        </w:rPr>
        <w:t xml:space="preserve"> (2016).</w:t>
      </w:r>
      <w:r w:rsidR="009D6340" w:rsidRPr="00ED31C4">
        <w:rPr>
          <w:sz w:val="22"/>
          <w:szCs w:val="22"/>
        </w:rPr>
        <w:t xml:space="preserve"> </w:t>
      </w:r>
      <w:r w:rsidR="00FC42A4" w:rsidRPr="00ED31C4">
        <w:rPr>
          <w:sz w:val="22"/>
          <w:szCs w:val="22"/>
        </w:rPr>
        <w:t>“</w:t>
      </w:r>
      <w:r w:rsidR="009D6340" w:rsidRPr="00ED31C4">
        <w:rPr>
          <w:sz w:val="22"/>
          <w:szCs w:val="22"/>
        </w:rPr>
        <w:t>Ghrelin</w:t>
      </w:r>
      <w:r w:rsidR="00A20F84">
        <w:rPr>
          <w:sz w:val="22"/>
          <w:szCs w:val="22"/>
        </w:rPr>
        <w:t>’</w:t>
      </w:r>
      <w:r w:rsidR="009D6340" w:rsidRPr="00ED31C4">
        <w:rPr>
          <w:sz w:val="22"/>
          <w:szCs w:val="22"/>
        </w:rPr>
        <w:t>s Influence on Neurogenesis and Neuroinflammation in Aged Rats.</w:t>
      </w:r>
      <w:r w:rsidR="00FC42A4" w:rsidRPr="00ED31C4">
        <w:rPr>
          <w:sz w:val="22"/>
          <w:szCs w:val="22"/>
        </w:rPr>
        <w:t>”</w:t>
      </w:r>
      <w:r w:rsidR="009D6340" w:rsidRPr="00ED31C4">
        <w:rPr>
          <w:sz w:val="22"/>
          <w:szCs w:val="22"/>
        </w:rPr>
        <w:t xml:space="preserve"> </w:t>
      </w:r>
      <w:r w:rsidR="00FC42A4" w:rsidRPr="00ED31C4">
        <w:rPr>
          <w:sz w:val="22"/>
          <w:szCs w:val="22"/>
        </w:rPr>
        <w:t xml:space="preserve">Presented at the </w:t>
      </w:r>
      <w:proofErr w:type="spellStart"/>
      <w:r w:rsidR="009D6340" w:rsidRPr="00ED31C4">
        <w:rPr>
          <w:sz w:val="22"/>
          <w:szCs w:val="22"/>
        </w:rPr>
        <w:t>M</w:t>
      </w:r>
      <w:r w:rsidR="00746703" w:rsidRPr="00ED31C4">
        <w:rPr>
          <w:sz w:val="22"/>
          <w:szCs w:val="22"/>
        </w:rPr>
        <w:t>I</w:t>
      </w:r>
      <w:r w:rsidR="009D6340" w:rsidRPr="00ED31C4">
        <w:rPr>
          <w:sz w:val="22"/>
          <w:szCs w:val="22"/>
        </w:rPr>
        <w:t>S</w:t>
      </w:r>
      <w:r w:rsidR="00746703" w:rsidRPr="00ED31C4">
        <w:rPr>
          <w:sz w:val="22"/>
          <w:szCs w:val="22"/>
        </w:rPr>
        <w:t>f</w:t>
      </w:r>
      <w:r w:rsidR="009D6340" w:rsidRPr="00ED31C4">
        <w:rPr>
          <w:sz w:val="22"/>
          <w:szCs w:val="22"/>
        </w:rPr>
        <w:t>N</w:t>
      </w:r>
      <w:proofErr w:type="spellEnd"/>
      <w:r w:rsidR="009D6340" w:rsidRPr="00ED31C4">
        <w:rPr>
          <w:sz w:val="22"/>
          <w:szCs w:val="22"/>
        </w:rPr>
        <w:t xml:space="preserve"> </w:t>
      </w:r>
      <w:r w:rsidR="00FC42A4" w:rsidRPr="00ED31C4">
        <w:rPr>
          <w:sz w:val="22"/>
          <w:szCs w:val="22"/>
        </w:rPr>
        <w:t>Annual Meeting</w:t>
      </w:r>
      <w:r w:rsidR="009D6340" w:rsidRPr="00ED31C4">
        <w:rPr>
          <w:sz w:val="22"/>
          <w:szCs w:val="22"/>
        </w:rPr>
        <w:t>,</w:t>
      </w:r>
      <w:r w:rsidR="00FC42A4" w:rsidRPr="00ED31C4">
        <w:rPr>
          <w:sz w:val="22"/>
          <w:szCs w:val="22"/>
        </w:rPr>
        <w:t xml:space="preserve"> </w:t>
      </w:r>
      <w:r w:rsidR="00BF0793" w:rsidRPr="00ED31C4">
        <w:rPr>
          <w:sz w:val="22"/>
          <w:szCs w:val="22"/>
        </w:rPr>
        <w:t>MSU</w:t>
      </w:r>
      <w:r w:rsidR="007B502E" w:rsidRPr="00ED31C4">
        <w:rPr>
          <w:sz w:val="22"/>
          <w:szCs w:val="22"/>
        </w:rPr>
        <w:t>,</w:t>
      </w:r>
      <w:r w:rsidR="009D6340" w:rsidRPr="00ED31C4">
        <w:rPr>
          <w:sz w:val="22"/>
          <w:szCs w:val="22"/>
        </w:rPr>
        <w:t xml:space="preserve"> East Lansing, MI</w:t>
      </w:r>
      <w:r w:rsidR="00883BC7" w:rsidRPr="00ED31C4">
        <w:rPr>
          <w:sz w:val="22"/>
          <w:szCs w:val="22"/>
        </w:rPr>
        <w:t xml:space="preserve"> and BRAIN Center Symposium, </w:t>
      </w:r>
      <w:r w:rsidR="007B502E" w:rsidRPr="00ED31C4">
        <w:rPr>
          <w:sz w:val="22"/>
          <w:szCs w:val="22"/>
        </w:rPr>
        <w:t>CMU</w:t>
      </w:r>
      <w:r w:rsidR="00883BC7" w:rsidRPr="00ED31C4">
        <w:rPr>
          <w:sz w:val="22"/>
          <w:szCs w:val="22"/>
        </w:rPr>
        <w:t>, Mount Pleasant, MI.</w:t>
      </w:r>
    </w:p>
    <w:p w14:paraId="4A16D524" w14:textId="3C3CF20D" w:rsidR="009D6340" w:rsidRPr="00ED31C4" w:rsidRDefault="004A4426" w:rsidP="007036DC">
      <w:pPr>
        <w:tabs>
          <w:tab w:val="left" w:pos="1530"/>
        </w:tabs>
        <w:spacing w:after="200" w:line="240" w:lineRule="auto"/>
        <w:ind w:left="1440" w:hanging="1440"/>
        <w:rPr>
          <w:sz w:val="22"/>
          <w:szCs w:val="22"/>
        </w:rPr>
      </w:pPr>
      <w:r w:rsidRPr="00ED31C4">
        <w:rPr>
          <w:sz w:val="22"/>
          <w:szCs w:val="22"/>
        </w:rPr>
        <w:tab/>
      </w:r>
      <w:r w:rsidR="009D6340" w:rsidRPr="00ED31C4">
        <w:rPr>
          <w:b/>
          <w:bCs/>
          <w:sz w:val="22"/>
          <w:szCs w:val="22"/>
        </w:rPr>
        <w:t>Keene, J.</w:t>
      </w:r>
      <w:r w:rsidR="009D6340" w:rsidRPr="00ED31C4">
        <w:rPr>
          <w:sz w:val="22"/>
          <w:szCs w:val="22"/>
        </w:rPr>
        <w:t>, Antcliff, A.,</w:t>
      </w:r>
      <w:r w:rsidR="0060012F" w:rsidRPr="00ED31C4">
        <w:rPr>
          <w:sz w:val="22"/>
          <w:szCs w:val="22"/>
        </w:rPr>
        <w:t xml:space="preserve"> </w:t>
      </w:r>
      <w:r w:rsidR="009D6340" w:rsidRPr="00ED31C4">
        <w:rPr>
          <w:sz w:val="22"/>
          <w:szCs w:val="22"/>
        </w:rPr>
        <w:t>Crombez, E., Rossignol, J.,</w:t>
      </w:r>
      <w:r w:rsidR="00E849BB" w:rsidRPr="00ED31C4">
        <w:rPr>
          <w:sz w:val="22"/>
          <w:szCs w:val="22"/>
        </w:rPr>
        <w:t xml:space="preserve"> </w:t>
      </w:r>
      <w:r w:rsidR="00FC42A4" w:rsidRPr="00ED31C4">
        <w:rPr>
          <w:sz w:val="22"/>
          <w:szCs w:val="22"/>
        </w:rPr>
        <w:t xml:space="preserve">&amp; </w:t>
      </w:r>
      <w:r w:rsidR="009D6340" w:rsidRPr="00ED31C4">
        <w:rPr>
          <w:sz w:val="22"/>
          <w:szCs w:val="22"/>
        </w:rPr>
        <w:t>Marchalant, Y.</w:t>
      </w:r>
      <w:r w:rsidR="00FC42A4" w:rsidRPr="00ED31C4">
        <w:rPr>
          <w:sz w:val="22"/>
          <w:szCs w:val="22"/>
        </w:rPr>
        <w:t xml:space="preserve"> (2016). “</w:t>
      </w:r>
      <w:r w:rsidR="009D6340" w:rsidRPr="00ED31C4">
        <w:rPr>
          <w:sz w:val="22"/>
          <w:szCs w:val="22"/>
        </w:rPr>
        <w:t>Cannabinoid Agonist WIN 55,212-2 Modulation of Bone Derived Mesenchymal Stem Cells.</w:t>
      </w:r>
      <w:r w:rsidR="00FC42A4" w:rsidRPr="00ED31C4">
        <w:rPr>
          <w:sz w:val="22"/>
          <w:szCs w:val="22"/>
        </w:rPr>
        <w:t>”</w:t>
      </w:r>
      <w:r w:rsidR="009D6340" w:rsidRPr="00ED31C4">
        <w:rPr>
          <w:sz w:val="22"/>
          <w:szCs w:val="22"/>
        </w:rPr>
        <w:t xml:space="preserve"> </w:t>
      </w:r>
      <w:r w:rsidR="00FC42A4" w:rsidRPr="00ED31C4">
        <w:rPr>
          <w:sz w:val="22"/>
          <w:szCs w:val="22"/>
        </w:rPr>
        <w:t xml:space="preserve">Presented at the </w:t>
      </w:r>
      <w:proofErr w:type="spellStart"/>
      <w:r w:rsidR="009D6340" w:rsidRPr="00ED31C4">
        <w:rPr>
          <w:sz w:val="22"/>
          <w:szCs w:val="22"/>
        </w:rPr>
        <w:t>M</w:t>
      </w:r>
      <w:r w:rsidR="00821273" w:rsidRPr="00ED31C4">
        <w:rPr>
          <w:sz w:val="22"/>
          <w:szCs w:val="22"/>
        </w:rPr>
        <w:t>I</w:t>
      </w:r>
      <w:r w:rsidR="009D6340" w:rsidRPr="00ED31C4">
        <w:rPr>
          <w:sz w:val="22"/>
          <w:szCs w:val="22"/>
        </w:rPr>
        <w:t>S</w:t>
      </w:r>
      <w:r w:rsidR="00821273" w:rsidRPr="00ED31C4">
        <w:rPr>
          <w:sz w:val="22"/>
          <w:szCs w:val="22"/>
        </w:rPr>
        <w:t>f</w:t>
      </w:r>
      <w:r w:rsidR="009D6340" w:rsidRPr="00ED31C4">
        <w:rPr>
          <w:sz w:val="22"/>
          <w:szCs w:val="22"/>
        </w:rPr>
        <w:t>N</w:t>
      </w:r>
      <w:proofErr w:type="spellEnd"/>
      <w:r w:rsidR="009D6340" w:rsidRPr="00ED31C4">
        <w:rPr>
          <w:sz w:val="22"/>
          <w:szCs w:val="22"/>
        </w:rPr>
        <w:t xml:space="preserve"> </w:t>
      </w:r>
      <w:r w:rsidR="00FC42A4" w:rsidRPr="00ED31C4">
        <w:rPr>
          <w:sz w:val="22"/>
          <w:szCs w:val="22"/>
        </w:rPr>
        <w:t>Annual Meeting, M</w:t>
      </w:r>
      <w:r w:rsidR="00BF0793" w:rsidRPr="00ED31C4">
        <w:rPr>
          <w:sz w:val="22"/>
          <w:szCs w:val="22"/>
        </w:rPr>
        <w:t>SU</w:t>
      </w:r>
      <w:r w:rsidR="00FC42A4" w:rsidRPr="00ED31C4">
        <w:rPr>
          <w:sz w:val="22"/>
          <w:szCs w:val="22"/>
        </w:rPr>
        <w:t xml:space="preserve">, </w:t>
      </w:r>
      <w:r w:rsidR="009D6340" w:rsidRPr="00ED31C4">
        <w:rPr>
          <w:sz w:val="22"/>
          <w:szCs w:val="22"/>
        </w:rPr>
        <w:t>East Lansing, MI.</w:t>
      </w:r>
    </w:p>
    <w:p w14:paraId="061596D8" w14:textId="2CB7A9FD" w:rsidR="009D6340" w:rsidRPr="00ED31C4" w:rsidRDefault="004A4426" w:rsidP="00633CE6">
      <w:pPr>
        <w:tabs>
          <w:tab w:val="left" w:pos="1530"/>
        </w:tabs>
        <w:spacing w:after="360" w:line="240" w:lineRule="auto"/>
        <w:ind w:left="1440" w:hanging="1440"/>
        <w:rPr>
          <w:sz w:val="22"/>
          <w:szCs w:val="22"/>
        </w:rPr>
      </w:pPr>
      <w:r w:rsidRPr="00ED31C4">
        <w:rPr>
          <w:sz w:val="22"/>
          <w:szCs w:val="22"/>
        </w:rPr>
        <w:lastRenderedPageBreak/>
        <w:tab/>
      </w:r>
      <w:r w:rsidR="009D6340" w:rsidRPr="00ED31C4">
        <w:rPr>
          <w:b/>
          <w:bCs/>
          <w:sz w:val="22"/>
          <w:szCs w:val="22"/>
        </w:rPr>
        <w:t>Keene, J.</w:t>
      </w:r>
      <w:r w:rsidR="009D6340" w:rsidRPr="00ED31C4">
        <w:rPr>
          <w:sz w:val="22"/>
          <w:szCs w:val="22"/>
        </w:rPr>
        <w:t xml:space="preserve">, </w:t>
      </w:r>
      <w:r w:rsidR="00FC42A4" w:rsidRPr="00ED31C4">
        <w:rPr>
          <w:sz w:val="22"/>
          <w:szCs w:val="22"/>
        </w:rPr>
        <w:t xml:space="preserve">&amp; </w:t>
      </w:r>
      <w:r w:rsidR="009D6340" w:rsidRPr="00ED31C4">
        <w:rPr>
          <w:sz w:val="22"/>
          <w:szCs w:val="22"/>
        </w:rPr>
        <w:t>Marchalant, Y.</w:t>
      </w:r>
      <w:r w:rsidR="00FC42A4" w:rsidRPr="00ED31C4">
        <w:rPr>
          <w:sz w:val="22"/>
          <w:szCs w:val="22"/>
        </w:rPr>
        <w:t xml:space="preserve"> (2016).</w:t>
      </w:r>
      <w:r w:rsidR="009D6340" w:rsidRPr="00ED31C4">
        <w:rPr>
          <w:sz w:val="22"/>
          <w:szCs w:val="22"/>
        </w:rPr>
        <w:t xml:space="preserve"> </w:t>
      </w:r>
      <w:r w:rsidR="00FC42A4" w:rsidRPr="00ED31C4">
        <w:rPr>
          <w:sz w:val="22"/>
          <w:szCs w:val="22"/>
        </w:rPr>
        <w:t>“</w:t>
      </w:r>
      <w:r w:rsidR="009D6340" w:rsidRPr="00ED31C4">
        <w:rPr>
          <w:sz w:val="22"/>
          <w:szCs w:val="22"/>
        </w:rPr>
        <w:t>Ghrelin Induced Hippocampal Neurogenesis and Anti-inflammatory Effects in Aged Rats.</w:t>
      </w:r>
      <w:r w:rsidR="00FC42A4" w:rsidRPr="00ED31C4">
        <w:rPr>
          <w:sz w:val="22"/>
          <w:szCs w:val="22"/>
        </w:rPr>
        <w:t>”</w:t>
      </w:r>
      <w:r w:rsidR="009D6340" w:rsidRPr="00ED31C4">
        <w:rPr>
          <w:sz w:val="22"/>
          <w:szCs w:val="22"/>
        </w:rPr>
        <w:t xml:space="preserve"> </w:t>
      </w:r>
      <w:r w:rsidR="00FC42A4" w:rsidRPr="00ED31C4">
        <w:rPr>
          <w:sz w:val="22"/>
          <w:szCs w:val="22"/>
        </w:rPr>
        <w:t xml:space="preserve">Presented at </w:t>
      </w:r>
      <w:r w:rsidR="009D6340" w:rsidRPr="00ED31C4">
        <w:rPr>
          <w:sz w:val="22"/>
          <w:szCs w:val="22"/>
        </w:rPr>
        <w:t>S</w:t>
      </w:r>
      <w:r w:rsidR="00FF5EF1" w:rsidRPr="00ED31C4">
        <w:rPr>
          <w:sz w:val="22"/>
          <w:szCs w:val="22"/>
        </w:rPr>
        <w:t>C</w:t>
      </w:r>
      <w:r w:rsidR="008C07F0" w:rsidRPr="00ED31C4">
        <w:rPr>
          <w:sz w:val="22"/>
          <w:szCs w:val="22"/>
        </w:rPr>
        <w:t>R</w:t>
      </w:r>
      <w:r w:rsidR="009D6340" w:rsidRPr="00ED31C4">
        <w:rPr>
          <w:sz w:val="22"/>
          <w:szCs w:val="22"/>
        </w:rPr>
        <w:t xml:space="preserve">EE, </w:t>
      </w:r>
      <w:r w:rsidR="00BF0793" w:rsidRPr="00ED31C4">
        <w:rPr>
          <w:sz w:val="22"/>
          <w:szCs w:val="22"/>
        </w:rPr>
        <w:t>CMU</w:t>
      </w:r>
      <w:r w:rsidR="009D6340" w:rsidRPr="00ED31C4">
        <w:rPr>
          <w:sz w:val="22"/>
          <w:szCs w:val="22"/>
        </w:rPr>
        <w:t>, Mount Pleasant, MI.</w:t>
      </w:r>
    </w:p>
    <w:p w14:paraId="477675A2" w14:textId="35834328" w:rsidR="00110F90" w:rsidRPr="00ED31C4" w:rsidRDefault="00110F90" w:rsidP="00633CE6">
      <w:pPr>
        <w:pBdr>
          <w:bottom w:val="single" w:sz="8" w:space="1" w:color="auto"/>
        </w:pBdr>
        <w:spacing w:after="120" w:line="240" w:lineRule="auto"/>
        <w:rPr>
          <w:b/>
          <w:bCs/>
          <w:sz w:val="22"/>
          <w:szCs w:val="22"/>
        </w:rPr>
      </w:pPr>
      <w:r w:rsidRPr="00ED31C4">
        <w:rPr>
          <w:b/>
          <w:bCs/>
          <w:sz w:val="22"/>
          <w:szCs w:val="22"/>
        </w:rPr>
        <w:t>GRANTS &amp; AWARDS</w:t>
      </w:r>
    </w:p>
    <w:p w14:paraId="42A4CEEE" w14:textId="59F490BD" w:rsidR="001F61D1" w:rsidRPr="00ED31C4" w:rsidRDefault="00A659C8" w:rsidP="00633CE6">
      <w:pPr>
        <w:tabs>
          <w:tab w:val="left" w:pos="1530"/>
        </w:tabs>
        <w:spacing w:after="200" w:line="240" w:lineRule="auto"/>
        <w:ind w:left="1440" w:hanging="1440"/>
        <w:rPr>
          <w:sz w:val="22"/>
          <w:szCs w:val="22"/>
        </w:rPr>
      </w:pPr>
      <w:r w:rsidRPr="00ED31C4">
        <w:rPr>
          <w:b/>
          <w:bCs/>
          <w:sz w:val="22"/>
          <w:szCs w:val="22"/>
        </w:rPr>
        <w:t>2023</w:t>
      </w:r>
      <w:r w:rsidR="00652EAC" w:rsidRPr="00ED31C4">
        <w:rPr>
          <w:sz w:val="22"/>
          <w:szCs w:val="22"/>
        </w:rPr>
        <w:tab/>
      </w:r>
      <w:r w:rsidR="004D7E7A" w:rsidRPr="00ED31C4">
        <w:rPr>
          <w:sz w:val="22"/>
          <w:szCs w:val="22"/>
        </w:rPr>
        <w:t>Field Neuroscience</w:t>
      </w:r>
      <w:r w:rsidR="00010E6E">
        <w:rPr>
          <w:sz w:val="22"/>
          <w:szCs w:val="22"/>
        </w:rPr>
        <w:t>s</w:t>
      </w:r>
      <w:r w:rsidR="004D7E7A" w:rsidRPr="00ED31C4">
        <w:rPr>
          <w:sz w:val="22"/>
          <w:szCs w:val="22"/>
        </w:rPr>
        <w:t xml:space="preserve"> Chair Scholarship</w:t>
      </w:r>
      <w:r w:rsidR="00C763E4" w:rsidRPr="00ED31C4">
        <w:rPr>
          <w:sz w:val="22"/>
          <w:szCs w:val="22"/>
        </w:rPr>
        <w:t xml:space="preserve"> ($1,700)</w:t>
      </w:r>
      <w:r w:rsidR="00310108" w:rsidRPr="00ED31C4">
        <w:rPr>
          <w:sz w:val="22"/>
          <w:szCs w:val="22"/>
        </w:rPr>
        <w:t xml:space="preserve"> | </w:t>
      </w:r>
      <w:r w:rsidR="004D7E7A" w:rsidRPr="00ED31C4">
        <w:rPr>
          <w:sz w:val="22"/>
          <w:szCs w:val="22"/>
        </w:rPr>
        <w:t>Central Michigan University, Mount Pleasant, MI</w:t>
      </w:r>
      <w:r w:rsidR="00881836" w:rsidRPr="00ED31C4">
        <w:rPr>
          <w:sz w:val="22"/>
          <w:szCs w:val="22"/>
        </w:rPr>
        <w:t>.</w:t>
      </w:r>
    </w:p>
    <w:p w14:paraId="2CFCA7DB" w14:textId="75AF2E74" w:rsidR="00F36051" w:rsidRPr="00ED31C4" w:rsidRDefault="00F36051" w:rsidP="00633CE6">
      <w:pPr>
        <w:tabs>
          <w:tab w:val="left" w:pos="1530"/>
        </w:tabs>
        <w:spacing w:after="200" w:line="240" w:lineRule="auto"/>
        <w:ind w:left="1440" w:hanging="1440"/>
        <w:rPr>
          <w:sz w:val="22"/>
          <w:szCs w:val="22"/>
        </w:rPr>
      </w:pPr>
      <w:r w:rsidRPr="00ED31C4">
        <w:rPr>
          <w:b/>
          <w:bCs/>
          <w:sz w:val="22"/>
          <w:szCs w:val="22"/>
        </w:rPr>
        <w:t>2021</w:t>
      </w:r>
      <w:r w:rsidRPr="00ED31C4">
        <w:rPr>
          <w:sz w:val="22"/>
          <w:szCs w:val="22"/>
        </w:rPr>
        <w:tab/>
        <w:t>Graduate Student Research and Creative Endeavors Grant ($800) | Central Michigan University, Mount Pleasant, MI. “</w:t>
      </w:r>
      <w:r w:rsidRPr="00ED31C4">
        <w:rPr>
          <w:i/>
          <w:iCs/>
          <w:sz w:val="22"/>
          <w:szCs w:val="22"/>
        </w:rPr>
        <w:t xml:space="preserve">The Relationship </w:t>
      </w:r>
      <w:r w:rsidR="00FB424E" w:rsidRPr="00ED31C4">
        <w:rPr>
          <w:i/>
          <w:iCs/>
          <w:sz w:val="22"/>
          <w:szCs w:val="22"/>
        </w:rPr>
        <w:t>B</w:t>
      </w:r>
      <w:r w:rsidRPr="00ED31C4">
        <w:rPr>
          <w:i/>
          <w:iCs/>
          <w:sz w:val="22"/>
          <w:szCs w:val="22"/>
        </w:rPr>
        <w:t>etween Inflammation and the Pathological Hallmarks of Alzheimer</w:t>
      </w:r>
      <w:r w:rsidR="00A20F84">
        <w:rPr>
          <w:i/>
          <w:iCs/>
          <w:sz w:val="22"/>
          <w:szCs w:val="22"/>
        </w:rPr>
        <w:t>’</w:t>
      </w:r>
      <w:r w:rsidRPr="00ED31C4">
        <w:rPr>
          <w:i/>
          <w:iCs/>
          <w:sz w:val="22"/>
          <w:szCs w:val="22"/>
        </w:rPr>
        <w:t>s Disease</w:t>
      </w:r>
      <w:r w:rsidRPr="00ED31C4">
        <w:rPr>
          <w:sz w:val="22"/>
          <w:szCs w:val="22"/>
        </w:rPr>
        <w:t>.”</w:t>
      </w:r>
    </w:p>
    <w:p w14:paraId="19A98152" w14:textId="04B7FF27" w:rsidR="007717DC" w:rsidRPr="00ED31C4" w:rsidRDefault="007717DC" w:rsidP="00633CE6">
      <w:pPr>
        <w:tabs>
          <w:tab w:val="left" w:pos="1530"/>
        </w:tabs>
        <w:spacing w:after="200" w:line="240" w:lineRule="auto"/>
        <w:ind w:left="1440" w:hanging="1440"/>
        <w:rPr>
          <w:sz w:val="22"/>
          <w:szCs w:val="22"/>
        </w:rPr>
      </w:pPr>
      <w:r w:rsidRPr="00ED31C4">
        <w:rPr>
          <w:b/>
          <w:bCs/>
          <w:sz w:val="22"/>
          <w:szCs w:val="22"/>
        </w:rPr>
        <w:t>2020</w:t>
      </w:r>
      <w:r w:rsidRPr="00ED31C4">
        <w:rPr>
          <w:sz w:val="22"/>
          <w:szCs w:val="22"/>
        </w:rPr>
        <w:tab/>
        <w:t>Graduate Student Research and Creative Endeavors Grant ($800) | Central Michigan University, Mount Pleasant, MI. “</w:t>
      </w:r>
      <w:r w:rsidR="00FB424E" w:rsidRPr="00ED31C4">
        <w:rPr>
          <w:i/>
          <w:iCs/>
          <w:sz w:val="22"/>
          <w:szCs w:val="22"/>
        </w:rPr>
        <w:t>Examining the Role of Neuronal Cell Cycle Activation and Chronic Inflammation on Alzheimer</w:t>
      </w:r>
      <w:r w:rsidR="00A20F84">
        <w:rPr>
          <w:i/>
          <w:iCs/>
          <w:sz w:val="22"/>
          <w:szCs w:val="22"/>
        </w:rPr>
        <w:t>’</w:t>
      </w:r>
      <w:r w:rsidR="00FB424E" w:rsidRPr="00ED31C4">
        <w:rPr>
          <w:i/>
          <w:iCs/>
          <w:sz w:val="22"/>
          <w:szCs w:val="22"/>
        </w:rPr>
        <w:t>s Disease-Related Molecular Pathways</w:t>
      </w:r>
      <w:r w:rsidR="00FB424E" w:rsidRPr="00ED31C4">
        <w:rPr>
          <w:sz w:val="22"/>
          <w:szCs w:val="22"/>
        </w:rPr>
        <w:t>.</w:t>
      </w:r>
      <w:r w:rsidR="006F0A47" w:rsidRPr="00ED31C4">
        <w:rPr>
          <w:sz w:val="22"/>
          <w:szCs w:val="22"/>
        </w:rPr>
        <w:t>”</w:t>
      </w:r>
    </w:p>
    <w:p w14:paraId="42009F61" w14:textId="5E68511C" w:rsidR="00310108" w:rsidRPr="00ED31C4" w:rsidRDefault="00A659C8" w:rsidP="00633CE6">
      <w:pPr>
        <w:tabs>
          <w:tab w:val="left" w:pos="1530"/>
        </w:tabs>
        <w:spacing w:after="200" w:line="240" w:lineRule="auto"/>
        <w:ind w:left="1440" w:hanging="1440"/>
        <w:rPr>
          <w:sz w:val="22"/>
          <w:szCs w:val="22"/>
        </w:rPr>
      </w:pPr>
      <w:r w:rsidRPr="00ED31C4">
        <w:rPr>
          <w:b/>
          <w:bCs/>
          <w:sz w:val="22"/>
          <w:szCs w:val="22"/>
        </w:rPr>
        <w:t>2019</w:t>
      </w:r>
      <w:r w:rsidR="00652EAC" w:rsidRPr="00ED31C4">
        <w:rPr>
          <w:sz w:val="22"/>
          <w:szCs w:val="22"/>
        </w:rPr>
        <w:tab/>
      </w:r>
      <w:r w:rsidR="00881836" w:rsidRPr="00ED31C4">
        <w:rPr>
          <w:sz w:val="22"/>
          <w:szCs w:val="22"/>
        </w:rPr>
        <w:t xml:space="preserve">James and Catherine </w:t>
      </w:r>
      <w:r w:rsidR="008F1936" w:rsidRPr="00ED31C4">
        <w:rPr>
          <w:sz w:val="22"/>
          <w:szCs w:val="22"/>
        </w:rPr>
        <w:t>Steinmetz Graduate Scholarship ($1,000)</w:t>
      </w:r>
      <w:r w:rsidR="00310108" w:rsidRPr="00ED31C4">
        <w:rPr>
          <w:sz w:val="22"/>
          <w:szCs w:val="22"/>
        </w:rPr>
        <w:t xml:space="preserve"> | </w:t>
      </w:r>
      <w:r w:rsidR="008F1936" w:rsidRPr="00ED31C4">
        <w:rPr>
          <w:sz w:val="22"/>
          <w:szCs w:val="22"/>
        </w:rPr>
        <w:t>Central Michigan University, Mount Pleasant, MI</w:t>
      </w:r>
      <w:r w:rsidR="00881836" w:rsidRPr="00ED31C4">
        <w:rPr>
          <w:sz w:val="22"/>
          <w:szCs w:val="22"/>
        </w:rPr>
        <w:t>.</w:t>
      </w:r>
    </w:p>
    <w:p w14:paraId="5A37583A" w14:textId="5BA5F0E5" w:rsidR="008D72E6" w:rsidRPr="00ED31C4" w:rsidRDefault="00A659C8" w:rsidP="00633CE6">
      <w:pPr>
        <w:tabs>
          <w:tab w:val="left" w:pos="1530"/>
        </w:tabs>
        <w:spacing w:after="200" w:line="240" w:lineRule="auto"/>
        <w:ind w:left="1440" w:hanging="1440"/>
        <w:rPr>
          <w:sz w:val="22"/>
          <w:szCs w:val="22"/>
        </w:rPr>
      </w:pPr>
      <w:r w:rsidRPr="00ED31C4">
        <w:rPr>
          <w:b/>
          <w:bCs/>
          <w:sz w:val="22"/>
          <w:szCs w:val="22"/>
        </w:rPr>
        <w:t>2018</w:t>
      </w:r>
      <w:r w:rsidR="00652EAC" w:rsidRPr="00ED31C4">
        <w:rPr>
          <w:sz w:val="22"/>
          <w:szCs w:val="22"/>
        </w:rPr>
        <w:tab/>
      </w:r>
      <w:r w:rsidR="008F1936" w:rsidRPr="00ED31C4">
        <w:rPr>
          <w:sz w:val="22"/>
          <w:szCs w:val="22"/>
        </w:rPr>
        <w:t xml:space="preserve">Graduate Student Research </w:t>
      </w:r>
      <w:r w:rsidR="00533219" w:rsidRPr="00ED31C4">
        <w:rPr>
          <w:sz w:val="22"/>
          <w:szCs w:val="22"/>
        </w:rPr>
        <w:t>and</w:t>
      </w:r>
      <w:r w:rsidR="008F1936" w:rsidRPr="00ED31C4">
        <w:rPr>
          <w:sz w:val="22"/>
          <w:szCs w:val="22"/>
        </w:rPr>
        <w:t xml:space="preserve"> Creative Endeavors Grant ($800)</w:t>
      </w:r>
      <w:r w:rsidR="00310108" w:rsidRPr="00ED31C4">
        <w:rPr>
          <w:sz w:val="22"/>
          <w:szCs w:val="22"/>
        </w:rPr>
        <w:t xml:space="preserve"> | </w:t>
      </w:r>
      <w:r w:rsidR="008F1936" w:rsidRPr="00ED31C4">
        <w:rPr>
          <w:sz w:val="22"/>
          <w:szCs w:val="22"/>
        </w:rPr>
        <w:t>Central Michigan University, Mount Pleasant, MI</w:t>
      </w:r>
      <w:r w:rsidR="006C2A88">
        <w:rPr>
          <w:sz w:val="22"/>
          <w:szCs w:val="22"/>
        </w:rPr>
        <w:t>.</w:t>
      </w:r>
      <w:r w:rsidR="001F61D1" w:rsidRPr="00ED31C4">
        <w:rPr>
          <w:sz w:val="22"/>
          <w:szCs w:val="22"/>
        </w:rPr>
        <w:t xml:space="preserve"> </w:t>
      </w:r>
      <w:r w:rsidR="008D72E6" w:rsidRPr="00ED31C4">
        <w:rPr>
          <w:i/>
          <w:iCs/>
          <w:sz w:val="22"/>
          <w:szCs w:val="22"/>
        </w:rPr>
        <w:t>“</w:t>
      </w:r>
      <w:r w:rsidR="005375C4" w:rsidRPr="00ED31C4">
        <w:rPr>
          <w:i/>
          <w:iCs/>
          <w:sz w:val="22"/>
          <w:szCs w:val="22"/>
        </w:rPr>
        <w:t>Effects of Inflammatory Stress During the Asymptomatic Phase of Alzheimer</w:t>
      </w:r>
      <w:r w:rsidR="00A20F84">
        <w:rPr>
          <w:i/>
          <w:iCs/>
          <w:sz w:val="22"/>
          <w:szCs w:val="22"/>
        </w:rPr>
        <w:t>’</w:t>
      </w:r>
      <w:r w:rsidR="005375C4" w:rsidRPr="00ED31C4">
        <w:rPr>
          <w:i/>
          <w:iCs/>
          <w:sz w:val="22"/>
          <w:szCs w:val="22"/>
        </w:rPr>
        <w:t>s Disease</w:t>
      </w:r>
      <w:r w:rsidR="00F36051" w:rsidRPr="00ED31C4">
        <w:rPr>
          <w:i/>
          <w:iCs/>
          <w:sz w:val="22"/>
          <w:szCs w:val="22"/>
        </w:rPr>
        <w:t>.</w:t>
      </w:r>
      <w:r w:rsidR="008D72E6" w:rsidRPr="00ED31C4">
        <w:rPr>
          <w:i/>
          <w:iCs/>
          <w:sz w:val="22"/>
          <w:szCs w:val="22"/>
        </w:rPr>
        <w:t>”</w:t>
      </w:r>
    </w:p>
    <w:p w14:paraId="17CDB034" w14:textId="2E0DB1BC" w:rsidR="008F1936" w:rsidRPr="00ED31C4" w:rsidRDefault="00652EAC" w:rsidP="00633CE6">
      <w:pPr>
        <w:tabs>
          <w:tab w:val="left" w:pos="1530"/>
        </w:tabs>
        <w:spacing w:after="200" w:line="240" w:lineRule="auto"/>
        <w:ind w:left="1440" w:hanging="1440"/>
        <w:rPr>
          <w:sz w:val="22"/>
          <w:szCs w:val="22"/>
        </w:rPr>
      </w:pPr>
      <w:r w:rsidRPr="00ED31C4">
        <w:rPr>
          <w:sz w:val="22"/>
          <w:szCs w:val="22"/>
        </w:rPr>
        <w:tab/>
      </w:r>
      <w:r w:rsidR="00881836" w:rsidRPr="00ED31C4">
        <w:rPr>
          <w:sz w:val="22"/>
          <w:szCs w:val="22"/>
        </w:rPr>
        <w:t>James and Catherine Steinmetz Graduate Scholarship</w:t>
      </w:r>
      <w:r w:rsidR="008F1936" w:rsidRPr="00ED31C4">
        <w:rPr>
          <w:sz w:val="22"/>
          <w:szCs w:val="22"/>
        </w:rPr>
        <w:t xml:space="preserve"> ($500) </w:t>
      </w:r>
      <w:r w:rsidR="00310108" w:rsidRPr="00ED31C4">
        <w:rPr>
          <w:sz w:val="22"/>
          <w:szCs w:val="22"/>
        </w:rPr>
        <w:t xml:space="preserve">| </w:t>
      </w:r>
      <w:r w:rsidR="008F1936" w:rsidRPr="00ED31C4">
        <w:rPr>
          <w:sz w:val="22"/>
          <w:szCs w:val="22"/>
        </w:rPr>
        <w:t>Central Michigan University, Mount Pleasant, MI</w:t>
      </w:r>
      <w:r w:rsidR="00881836" w:rsidRPr="00ED31C4">
        <w:rPr>
          <w:sz w:val="22"/>
          <w:szCs w:val="22"/>
        </w:rPr>
        <w:t>.</w:t>
      </w:r>
    </w:p>
    <w:p w14:paraId="0123F134" w14:textId="551BF71A" w:rsidR="008D72E6" w:rsidRPr="00ED31C4" w:rsidRDefault="00A659C8" w:rsidP="00633CE6">
      <w:pPr>
        <w:tabs>
          <w:tab w:val="left" w:pos="1530"/>
        </w:tabs>
        <w:spacing w:after="200" w:line="240" w:lineRule="auto"/>
        <w:ind w:left="1440" w:hanging="1440"/>
        <w:rPr>
          <w:sz w:val="22"/>
          <w:szCs w:val="22"/>
        </w:rPr>
      </w:pPr>
      <w:r w:rsidRPr="00ED31C4">
        <w:rPr>
          <w:b/>
          <w:bCs/>
          <w:sz w:val="22"/>
          <w:szCs w:val="22"/>
        </w:rPr>
        <w:t>2016</w:t>
      </w:r>
      <w:r w:rsidR="00652EAC" w:rsidRPr="00ED31C4">
        <w:rPr>
          <w:sz w:val="22"/>
          <w:szCs w:val="22"/>
        </w:rPr>
        <w:tab/>
      </w:r>
      <w:r w:rsidR="00881836" w:rsidRPr="00ED31C4">
        <w:rPr>
          <w:sz w:val="22"/>
          <w:szCs w:val="22"/>
        </w:rPr>
        <w:t>James and Catherine Steinmetz Graduate Scholarship</w:t>
      </w:r>
      <w:r w:rsidR="008F1936" w:rsidRPr="00ED31C4">
        <w:rPr>
          <w:sz w:val="22"/>
          <w:szCs w:val="22"/>
        </w:rPr>
        <w:t xml:space="preserve"> ($1,500) </w:t>
      </w:r>
      <w:r w:rsidR="00310108" w:rsidRPr="00ED31C4">
        <w:rPr>
          <w:sz w:val="22"/>
          <w:szCs w:val="22"/>
        </w:rPr>
        <w:t xml:space="preserve">| </w:t>
      </w:r>
      <w:r w:rsidR="008F1936" w:rsidRPr="00ED31C4">
        <w:rPr>
          <w:sz w:val="22"/>
          <w:szCs w:val="22"/>
        </w:rPr>
        <w:t>Central Michigan University, Mount Pleasant, MI</w:t>
      </w:r>
      <w:r w:rsidR="00881836" w:rsidRPr="00ED31C4">
        <w:rPr>
          <w:sz w:val="22"/>
          <w:szCs w:val="22"/>
        </w:rPr>
        <w:t>.</w:t>
      </w:r>
    </w:p>
    <w:p w14:paraId="57FA9A75" w14:textId="0CFF80C1" w:rsidR="008F1936" w:rsidRPr="00ED31C4" w:rsidRDefault="00652EAC" w:rsidP="00633CE6">
      <w:pPr>
        <w:tabs>
          <w:tab w:val="left" w:pos="1530"/>
        </w:tabs>
        <w:spacing w:after="200" w:line="240" w:lineRule="auto"/>
        <w:ind w:left="1440" w:hanging="1440"/>
        <w:rPr>
          <w:sz w:val="22"/>
          <w:szCs w:val="22"/>
        </w:rPr>
      </w:pPr>
      <w:r w:rsidRPr="00ED31C4">
        <w:rPr>
          <w:sz w:val="22"/>
          <w:szCs w:val="22"/>
        </w:rPr>
        <w:tab/>
      </w:r>
      <w:r w:rsidR="008F1936" w:rsidRPr="00ED31C4">
        <w:rPr>
          <w:sz w:val="22"/>
          <w:szCs w:val="22"/>
        </w:rPr>
        <w:t xml:space="preserve">Graduate Student Research </w:t>
      </w:r>
      <w:r w:rsidR="00533219" w:rsidRPr="00ED31C4">
        <w:rPr>
          <w:sz w:val="22"/>
          <w:szCs w:val="22"/>
        </w:rPr>
        <w:t>and</w:t>
      </w:r>
      <w:r w:rsidR="008F1936" w:rsidRPr="00ED31C4">
        <w:rPr>
          <w:sz w:val="22"/>
          <w:szCs w:val="22"/>
        </w:rPr>
        <w:t xml:space="preserve"> Creative Endeavors Grant ($800)</w:t>
      </w:r>
      <w:r w:rsidR="00310108" w:rsidRPr="00ED31C4">
        <w:rPr>
          <w:sz w:val="22"/>
          <w:szCs w:val="22"/>
        </w:rPr>
        <w:t xml:space="preserve"> | </w:t>
      </w:r>
      <w:r w:rsidR="008F1936" w:rsidRPr="00ED31C4">
        <w:rPr>
          <w:sz w:val="22"/>
          <w:szCs w:val="22"/>
        </w:rPr>
        <w:t>Central Michigan University, Mount Pleasant, MI</w:t>
      </w:r>
      <w:r w:rsidR="006C2A88">
        <w:rPr>
          <w:sz w:val="22"/>
          <w:szCs w:val="22"/>
        </w:rPr>
        <w:t>.</w:t>
      </w:r>
      <w:r w:rsidR="00002DF3" w:rsidRPr="00ED31C4">
        <w:rPr>
          <w:sz w:val="22"/>
          <w:szCs w:val="22"/>
        </w:rPr>
        <w:t xml:space="preserve"> </w:t>
      </w:r>
      <w:r w:rsidR="008D72E6" w:rsidRPr="00ED31C4">
        <w:rPr>
          <w:i/>
          <w:iCs/>
          <w:sz w:val="22"/>
          <w:szCs w:val="22"/>
        </w:rPr>
        <w:t>“</w:t>
      </w:r>
      <w:r w:rsidR="005375C4" w:rsidRPr="00ED31C4">
        <w:rPr>
          <w:i/>
          <w:iCs/>
          <w:sz w:val="22"/>
          <w:szCs w:val="22"/>
        </w:rPr>
        <w:t>Ghrelin Induced Neurogenesis and Cell Survival in Aged Rats</w:t>
      </w:r>
      <w:r w:rsidR="00F36051" w:rsidRPr="00ED31C4">
        <w:rPr>
          <w:i/>
          <w:iCs/>
          <w:sz w:val="22"/>
          <w:szCs w:val="22"/>
        </w:rPr>
        <w:t>.</w:t>
      </w:r>
      <w:r w:rsidR="00881836" w:rsidRPr="00ED31C4">
        <w:rPr>
          <w:i/>
          <w:iCs/>
          <w:sz w:val="22"/>
          <w:szCs w:val="22"/>
        </w:rPr>
        <w:t>”</w:t>
      </w:r>
    </w:p>
    <w:p w14:paraId="69D1BE07" w14:textId="57DAFBEC" w:rsidR="008F1936" w:rsidRPr="00ED31C4" w:rsidRDefault="00A659C8" w:rsidP="00633CE6">
      <w:pPr>
        <w:tabs>
          <w:tab w:val="left" w:pos="1530"/>
        </w:tabs>
        <w:spacing w:after="360" w:line="240" w:lineRule="auto"/>
        <w:ind w:left="1440" w:hanging="1440"/>
        <w:rPr>
          <w:sz w:val="22"/>
          <w:szCs w:val="22"/>
        </w:rPr>
      </w:pPr>
      <w:r w:rsidRPr="00ED31C4">
        <w:rPr>
          <w:b/>
          <w:bCs/>
          <w:sz w:val="22"/>
          <w:szCs w:val="22"/>
        </w:rPr>
        <w:t>2015</w:t>
      </w:r>
      <w:r w:rsidR="002617DA" w:rsidRPr="00ED31C4">
        <w:rPr>
          <w:b/>
          <w:bCs/>
          <w:sz w:val="22"/>
          <w:szCs w:val="22"/>
        </w:rPr>
        <w:t>–</w:t>
      </w:r>
      <w:r w:rsidRPr="00ED31C4">
        <w:rPr>
          <w:b/>
          <w:bCs/>
          <w:sz w:val="22"/>
          <w:szCs w:val="22"/>
        </w:rPr>
        <w:t>2016</w:t>
      </w:r>
      <w:r w:rsidR="00652EAC" w:rsidRPr="00ED31C4">
        <w:rPr>
          <w:sz w:val="22"/>
          <w:szCs w:val="22"/>
        </w:rPr>
        <w:tab/>
      </w:r>
      <w:r w:rsidR="008F1936" w:rsidRPr="00ED31C4">
        <w:rPr>
          <w:sz w:val="22"/>
          <w:szCs w:val="22"/>
        </w:rPr>
        <w:t>Master</w:t>
      </w:r>
      <w:r w:rsidR="00A20F84">
        <w:rPr>
          <w:sz w:val="22"/>
          <w:szCs w:val="22"/>
        </w:rPr>
        <w:t>’</w:t>
      </w:r>
      <w:r w:rsidR="008F1936" w:rsidRPr="00ED31C4">
        <w:rPr>
          <w:sz w:val="22"/>
          <w:szCs w:val="22"/>
        </w:rPr>
        <w:t>s Fellowship in Experimental Psychology</w:t>
      </w:r>
      <w:r w:rsidR="00310108" w:rsidRPr="00ED31C4">
        <w:rPr>
          <w:sz w:val="22"/>
          <w:szCs w:val="22"/>
        </w:rPr>
        <w:t xml:space="preserve"> | </w:t>
      </w:r>
      <w:r w:rsidR="008F1936" w:rsidRPr="00ED31C4">
        <w:rPr>
          <w:sz w:val="22"/>
          <w:szCs w:val="22"/>
        </w:rPr>
        <w:t>Central Michigan University, Mount Pleasant, MI</w:t>
      </w:r>
      <w:r w:rsidR="00881836" w:rsidRPr="00ED31C4">
        <w:rPr>
          <w:sz w:val="22"/>
          <w:szCs w:val="22"/>
        </w:rPr>
        <w:t>.</w:t>
      </w:r>
    </w:p>
    <w:p w14:paraId="07B432BF" w14:textId="6780D5EE" w:rsidR="00110F90" w:rsidRPr="00ED31C4" w:rsidRDefault="00110F90" w:rsidP="00633CE6">
      <w:pPr>
        <w:pBdr>
          <w:bottom w:val="single" w:sz="8" w:space="1" w:color="auto"/>
        </w:pBdr>
        <w:spacing w:after="120" w:line="240" w:lineRule="auto"/>
        <w:rPr>
          <w:b/>
          <w:bCs/>
          <w:sz w:val="22"/>
          <w:szCs w:val="22"/>
        </w:rPr>
      </w:pPr>
      <w:r w:rsidRPr="00ED31C4">
        <w:rPr>
          <w:b/>
          <w:bCs/>
          <w:sz w:val="22"/>
          <w:szCs w:val="22"/>
        </w:rPr>
        <w:t>TEACHING EXPERIENCE</w:t>
      </w:r>
    </w:p>
    <w:p w14:paraId="53A7A1F0" w14:textId="1A7469E2" w:rsidR="005817C9" w:rsidRPr="00ED31C4" w:rsidRDefault="00A659C8" w:rsidP="00633CE6">
      <w:pPr>
        <w:tabs>
          <w:tab w:val="left" w:pos="1530"/>
        </w:tabs>
        <w:spacing w:after="200" w:line="240" w:lineRule="auto"/>
        <w:ind w:left="1440" w:hanging="1440"/>
        <w:rPr>
          <w:sz w:val="22"/>
          <w:szCs w:val="22"/>
        </w:rPr>
      </w:pPr>
      <w:r w:rsidRPr="00ED31C4">
        <w:rPr>
          <w:b/>
          <w:bCs/>
          <w:sz w:val="22"/>
          <w:szCs w:val="22"/>
        </w:rPr>
        <w:t>2018</w:t>
      </w:r>
      <w:r w:rsidR="007C276A" w:rsidRPr="00ED31C4">
        <w:rPr>
          <w:sz w:val="22"/>
          <w:szCs w:val="22"/>
        </w:rPr>
        <w:tab/>
      </w:r>
      <w:r w:rsidR="005817C9" w:rsidRPr="00ED31C4">
        <w:rPr>
          <w:sz w:val="22"/>
          <w:szCs w:val="22"/>
        </w:rPr>
        <w:t xml:space="preserve">Instructor: </w:t>
      </w:r>
      <w:r w:rsidR="005817C9" w:rsidRPr="00ED31C4">
        <w:rPr>
          <w:i/>
          <w:iCs/>
          <w:sz w:val="22"/>
          <w:szCs w:val="22"/>
        </w:rPr>
        <w:t>Stress</w:t>
      </w:r>
      <w:r w:rsidR="005817C9" w:rsidRPr="00ED31C4">
        <w:rPr>
          <w:sz w:val="22"/>
          <w:szCs w:val="22"/>
        </w:rPr>
        <w:t>. Department of Psychology, Central Michigan University,</w:t>
      </w:r>
      <w:r w:rsidR="00050216" w:rsidRPr="00ED31C4">
        <w:rPr>
          <w:sz w:val="22"/>
          <w:szCs w:val="22"/>
        </w:rPr>
        <w:t xml:space="preserve"> </w:t>
      </w:r>
      <w:r w:rsidR="005817C9" w:rsidRPr="00ED31C4">
        <w:rPr>
          <w:sz w:val="22"/>
          <w:szCs w:val="22"/>
        </w:rPr>
        <w:t>Mount Pleasant, MI.</w:t>
      </w:r>
    </w:p>
    <w:p w14:paraId="4D7D6F5B" w14:textId="580C57CA" w:rsidR="005817C9" w:rsidRPr="00ED31C4" w:rsidRDefault="007C276A" w:rsidP="00633CE6">
      <w:pPr>
        <w:tabs>
          <w:tab w:val="left" w:pos="1530"/>
        </w:tabs>
        <w:spacing w:after="200" w:line="240" w:lineRule="auto"/>
        <w:ind w:left="1440" w:hanging="1440"/>
        <w:rPr>
          <w:sz w:val="22"/>
          <w:szCs w:val="22"/>
        </w:rPr>
      </w:pPr>
      <w:r w:rsidRPr="00ED31C4">
        <w:rPr>
          <w:sz w:val="22"/>
          <w:szCs w:val="22"/>
        </w:rPr>
        <w:tab/>
      </w:r>
      <w:r w:rsidR="005817C9" w:rsidRPr="00ED31C4">
        <w:rPr>
          <w:sz w:val="22"/>
          <w:szCs w:val="22"/>
        </w:rPr>
        <w:t xml:space="preserve">Instructor: </w:t>
      </w:r>
      <w:r w:rsidR="005817C9" w:rsidRPr="00ED31C4">
        <w:rPr>
          <w:i/>
          <w:iCs/>
          <w:sz w:val="22"/>
          <w:szCs w:val="22"/>
        </w:rPr>
        <w:t>Research Methods</w:t>
      </w:r>
      <w:r w:rsidR="001418CC" w:rsidRPr="00ED31C4">
        <w:rPr>
          <w:sz w:val="22"/>
          <w:szCs w:val="22"/>
        </w:rPr>
        <w:t>,</w:t>
      </w:r>
      <w:r w:rsidR="005817C9" w:rsidRPr="00ED31C4">
        <w:rPr>
          <w:sz w:val="22"/>
          <w:szCs w:val="22"/>
        </w:rPr>
        <w:t xml:space="preserve"> online. Department of Psychology,</w:t>
      </w:r>
      <w:r w:rsidR="00050216" w:rsidRPr="00ED31C4">
        <w:rPr>
          <w:sz w:val="22"/>
          <w:szCs w:val="22"/>
        </w:rPr>
        <w:t xml:space="preserve"> </w:t>
      </w:r>
      <w:r w:rsidR="005817C9" w:rsidRPr="00ED31C4">
        <w:rPr>
          <w:sz w:val="22"/>
          <w:szCs w:val="22"/>
        </w:rPr>
        <w:t>Central Michigan University, Mount Pleasant, MI.</w:t>
      </w:r>
    </w:p>
    <w:p w14:paraId="6025DE35" w14:textId="4C308F4E" w:rsidR="005817C9" w:rsidRPr="00ED31C4" w:rsidRDefault="007C276A" w:rsidP="00633CE6">
      <w:pPr>
        <w:tabs>
          <w:tab w:val="left" w:pos="1530"/>
        </w:tabs>
        <w:spacing w:after="200" w:line="240" w:lineRule="auto"/>
        <w:ind w:left="1440" w:hanging="1440"/>
        <w:rPr>
          <w:sz w:val="22"/>
          <w:szCs w:val="22"/>
        </w:rPr>
      </w:pPr>
      <w:r w:rsidRPr="00ED31C4">
        <w:rPr>
          <w:sz w:val="22"/>
          <w:szCs w:val="22"/>
        </w:rPr>
        <w:tab/>
      </w:r>
      <w:r w:rsidR="00BD4BB9" w:rsidRPr="00ED31C4">
        <w:rPr>
          <w:sz w:val="22"/>
          <w:szCs w:val="22"/>
        </w:rPr>
        <w:t xml:space="preserve">Guest </w:t>
      </w:r>
      <w:r w:rsidR="001418CC" w:rsidRPr="00ED31C4">
        <w:rPr>
          <w:sz w:val="22"/>
          <w:szCs w:val="22"/>
        </w:rPr>
        <w:t>L</w:t>
      </w:r>
      <w:r w:rsidR="005817C9" w:rsidRPr="00ED31C4">
        <w:rPr>
          <w:sz w:val="22"/>
          <w:szCs w:val="22"/>
        </w:rPr>
        <w:t xml:space="preserve">ecturer: “Emotional and Motivated Behavior” and “Sleep and Dreaming” in course </w:t>
      </w:r>
      <w:r w:rsidR="005817C9" w:rsidRPr="00ED31C4">
        <w:rPr>
          <w:i/>
          <w:iCs/>
          <w:sz w:val="22"/>
          <w:szCs w:val="22"/>
        </w:rPr>
        <w:t>Physiological Psychology</w:t>
      </w:r>
      <w:r w:rsidR="005817C9" w:rsidRPr="00ED31C4">
        <w:rPr>
          <w:sz w:val="22"/>
          <w:szCs w:val="22"/>
        </w:rPr>
        <w:t>, Department of Psychology, Central Michigan University, Mount Pleasant, MI.</w:t>
      </w:r>
    </w:p>
    <w:p w14:paraId="00B8423B" w14:textId="0B4A0015" w:rsidR="005468A8" w:rsidRPr="00ED31C4" w:rsidRDefault="00A659C8" w:rsidP="00633CE6">
      <w:pPr>
        <w:tabs>
          <w:tab w:val="left" w:pos="1530"/>
        </w:tabs>
        <w:spacing w:after="200" w:line="240" w:lineRule="auto"/>
        <w:ind w:left="1440" w:hanging="1440"/>
        <w:rPr>
          <w:sz w:val="22"/>
          <w:szCs w:val="22"/>
        </w:rPr>
      </w:pPr>
      <w:r w:rsidRPr="00ED31C4">
        <w:rPr>
          <w:b/>
          <w:bCs/>
          <w:sz w:val="22"/>
          <w:szCs w:val="22"/>
        </w:rPr>
        <w:t>2017</w:t>
      </w:r>
      <w:r w:rsidR="007C276A" w:rsidRPr="00ED31C4">
        <w:rPr>
          <w:sz w:val="22"/>
          <w:szCs w:val="22"/>
        </w:rPr>
        <w:tab/>
      </w:r>
      <w:r w:rsidR="00BD4BB9" w:rsidRPr="00ED31C4">
        <w:rPr>
          <w:sz w:val="22"/>
          <w:szCs w:val="22"/>
        </w:rPr>
        <w:t xml:space="preserve">Guest </w:t>
      </w:r>
      <w:r w:rsidR="001418CC" w:rsidRPr="00ED31C4">
        <w:rPr>
          <w:sz w:val="22"/>
          <w:szCs w:val="22"/>
        </w:rPr>
        <w:t>L</w:t>
      </w:r>
      <w:r w:rsidR="005817C9" w:rsidRPr="00ED31C4">
        <w:rPr>
          <w:sz w:val="22"/>
          <w:szCs w:val="22"/>
        </w:rPr>
        <w:t>ecturer: “Emotional Behavior</w:t>
      </w:r>
      <w:r w:rsidR="0076268E" w:rsidRPr="00ED31C4">
        <w:rPr>
          <w:sz w:val="22"/>
          <w:szCs w:val="22"/>
        </w:rPr>
        <w:t>s</w:t>
      </w:r>
      <w:r w:rsidR="005817C9" w:rsidRPr="00ED31C4">
        <w:rPr>
          <w:sz w:val="22"/>
          <w:szCs w:val="22"/>
        </w:rPr>
        <w:t xml:space="preserve">” in course </w:t>
      </w:r>
      <w:r w:rsidR="005817C9" w:rsidRPr="00ED31C4">
        <w:rPr>
          <w:i/>
          <w:iCs/>
          <w:sz w:val="22"/>
          <w:szCs w:val="22"/>
        </w:rPr>
        <w:t>Behavioral Neuroscience</w:t>
      </w:r>
      <w:r w:rsidR="005817C9" w:rsidRPr="00ED31C4">
        <w:rPr>
          <w:sz w:val="22"/>
          <w:szCs w:val="22"/>
        </w:rPr>
        <w:t>,</w:t>
      </w:r>
      <w:r w:rsidR="00050216" w:rsidRPr="00ED31C4">
        <w:rPr>
          <w:sz w:val="22"/>
          <w:szCs w:val="22"/>
        </w:rPr>
        <w:t xml:space="preserve"> </w:t>
      </w:r>
      <w:r w:rsidR="005817C9" w:rsidRPr="00ED31C4">
        <w:rPr>
          <w:sz w:val="22"/>
          <w:szCs w:val="22"/>
        </w:rPr>
        <w:t>Department of Psychology, Central Michigan University, Mount Pleasant, MI.</w:t>
      </w:r>
    </w:p>
    <w:p w14:paraId="11B15BEC" w14:textId="1289FDA2" w:rsidR="005468A8" w:rsidRPr="00ED31C4" w:rsidRDefault="007C276A" w:rsidP="00633CE6">
      <w:pPr>
        <w:tabs>
          <w:tab w:val="left" w:pos="1530"/>
        </w:tabs>
        <w:spacing w:after="200" w:line="240" w:lineRule="auto"/>
        <w:ind w:left="1440" w:hanging="1440"/>
        <w:rPr>
          <w:sz w:val="22"/>
          <w:szCs w:val="22"/>
        </w:rPr>
      </w:pPr>
      <w:r w:rsidRPr="00ED31C4">
        <w:rPr>
          <w:sz w:val="22"/>
          <w:szCs w:val="22"/>
        </w:rPr>
        <w:lastRenderedPageBreak/>
        <w:tab/>
      </w:r>
      <w:r w:rsidR="005817C9" w:rsidRPr="00ED31C4">
        <w:rPr>
          <w:sz w:val="22"/>
          <w:szCs w:val="22"/>
        </w:rPr>
        <w:t>Teaching Assistant</w:t>
      </w:r>
      <w:r w:rsidR="00B95003" w:rsidRPr="00ED31C4">
        <w:rPr>
          <w:sz w:val="22"/>
          <w:szCs w:val="22"/>
        </w:rPr>
        <w:t>:</w:t>
      </w:r>
      <w:r w:rsidR="00150C77" w:rsidRPr="00ED31C4">
        <w:rPr>
          <w:sz w:val="22"/>
          <w:szCs w:val="22"/>
        </w:rPr>
        <w:t xml:space="preserve"> </w:t>
      </w:r>
      <w:r w:rsidR="005817C9" w:rsidRPr="00ED31C4">
        <w:rPr>
          <w:i/>
          <w:iCs/>
          <w:sz w:val="22"/>
          <w:szCs w:val="22"/>
        </w:rPr>
        <w:t>Developmental Psychology</w:t>
      </w:r>
      <w:r w:rsidR="005817C9" w:rsidRPr="00ED31C4">
        <w:rPr>
          <w:sz w:val="22"/>
          <w:szCs w:val="22"/>
        </w:rPr>
        <w:t xml:space="preserve">, </w:t>
      </w:r>
      <w:r w:rsidR="005468A8" w:rsidRPr="00ED31C4">
        <w:rPr>
          <w:sz w:val="22"/>
          <w:szCs w:val="22"/>
        </w:rPr>
        <w:t xml:space="preserve">Department of Psychology, </w:t>
      </w:r>
      <w:r w:rsidR="005817C9" w:rsidRPr="00ED31C4">
        <w:rPr>
          <w:sz w:val="22"/>
          <w:szCs w:val="22"/>
        </w:rPr>
        <w:t>Central Michigan University, Mount Pleasant, MI.</w:t>
      </w:r>
      <w:r w:rsidR="00EE11F2" w:rsidRPr="00ED31C4">
        <w:rPr>
          <w:sz w:val="22"/>
          <w:szCs w:val="22"/>
        </w:rPr>
        <w:t xml:space="preserve"> </w:t>
      </w:r>
      <w:r w:rsidR="005468A8" w:rsidRPr="00ED31C4">
        <w:rPr>
          <w:sz w:val="22"/>
          <w:szCs w:val="22"/>
        </w:rPr>
        <w:t xml:space="preserve">Guest </w:t>
      </w:r>
      <w:r w:rsidR="00DB2F55" w:rsidRPr="00ED31C4">
        <w:rPr>
          <w:sz w:val="22"/>
          <w:szCs w:val="22"/>
        </w:rPr>
        <w:t>L</w:t>
      </w:r>
      <w:r w:rsidR="005468A8" w:rsidRPr="00ED31C4">
        <w:rPr>
          <w:sz w:val="22"/>
          <w:szCs w:val="22"/>
        </w:rPr>
        <w:t xml:space="preserve">ecturer: </w:t>
      </w:r>
      <w:r w:rsidR="00FF515B" w:rsidRPr="00ED31C4">
        <w:rPr>
          <w:sz w:val="22"/>
          <w:szCs w:val="22"/>
        </w:rPr>
        <w:t>“</w:t>
      </w:r>
      <w:r w:rsidR="005468A8" w:rsidRPr="00ED31C4">
        <w:rPr>
          <w:sz w:val="22"/>
          <w:szCs w:val="22"/>
        </w:rPr>
        <w:t>Middle Adulthood” and “Death and Afterlife Beliefs</w:t>
      </w:r>
      <w:r w:rsidR="00FF515B" w:rsidRPr="00ED31C4">
        <w:rPr>
          <w:i/>
          <w:iCs/>
          <w:sz w:val="22"/>
          <w:szCs w:val="22"/>
        </w:rPr>
        <w:t>.</w:t>
      </w:r>
      <w:r w:rsidR="005468A8" w:rsidRPr="00ED31C4">
        <w:rPr>
          <w:sz w:val="22"/>
          <w:szCs w:val="22"/>
        </w:rPr>
        <w:t>”</w:t>
      </w:r>
    </w:p>
    <w:p w14:paraId="0E00B8B5" w14:textId="1374C0E4" w:rsidR="00EE11F2" w:rsidRPr="00ED31C4" w:rsidRDefault="00EE11F2" w:rsidP="00633CE6">
      <w:pPr>
        <w:tabs>
          <w:tab w:val="left" w:pos="1530"/>
        </w:tabs>
        <w:spacing w:after="200" w:line="240" w:lineRule="auto"/>
        <w:ind w:left="1440" w:hanging="1440"/>
        <w:rPr>
          <w:sz w:val="22"/>
          <w:szCs w:val="22"/>
        </w:rPr>
      </w:pPr>
      <w:r w:rsidRPr="00ED31C4">
        <w:rPr>
          <w:i/>
          <w:iCs/>
          <w:sz w:val="22"/>
          <w:szCs w:val="22"/>
        </w:rPr>
        <w:tab/>
      </w:r>
      <w:r w:rsidR="005817C9" w:rsidRPr="00ED31C4">
        <w:rPr>
          <w:sz w:val="22"/>
          <w:szCs w:val="22"/>
        </w:rPr>
        <w:t>Teaching Assistant</w:t>
      </w:r>
      <w:r w:rsidR="00B95003" w:rsidRPr="00ED31C4">
        <w:rPr>
          <w:sz w:val="22"/>
          <w:szCs w:val="22"/>
        </w:rPr>
        <w:t xml:space="preserve">: </w:t>
      </w:r>
      <w:r w:rsidR="005817C9" w:rsidRPr="00ED31C4">
        <w:rPr>
          <w:i/>
          <w:iCs/>
          <w:sz w:val="22"/>
          <w:szCs w:val="22"/>
        </w:rPr>
        <w:t>Introduction to Psychology</w:t>
      </w:r>
      <w:r w:rsidR="005817C9" w:rsidRPr="00ED31C4">
        <w:rPr>
          <w:sz w:val="22"/>
          <w:szCs w:val="22"/>
        </w:rPr>
        <w:t>,</w:t>
      </w:r>
      <w:r w:rsidR="005468A8" w:rsidRPr="00ED31C4">
        <w:rPr>
          <w:sz w:val="22"/>
          <w:szCs w:val="22"/>
        </w:rPr>
        <w:t xml:space="preserve"> Department of Psychology,</w:t>
      </w:r>
      <w:r w:rsidR="005817C9" w:rsidRPr="00ED31C4">
        <w:rPr>
          <w:sz w:val="22"/>
          <w:szCs w:val="22"/>
        </w:rPr>
        <w:t xml:space="preserve"> Central Michigan University, Mount Pleasant, MI.</w:t>
      </w:r>
      <w:r w:rsidR="00431668" w:rsidRPr="00ED31C4">
        <w:rPr>
          <w:sz w:val="22"/>
          <w:szCs w:val="22"/>
        </w:rPr>
        <w:t xml:space="preserve"> </w:t>
      </w:r>
      <w:r w:rsidRPr="00ED31C4">
        <w:rPr>
          <w:sz w:val="22"/>
          <w:szCs w:val="22"/>
        </w:rPr>
        <w:t xml:space="preserve">Guest </w:t>
      </w:r>
      <w:r w:rsidR="00DB2F55" w:rsidRPr="00ED31C4">
        <w:rPr>
          <w:sz w:val="22"/>
          <w:szCs w:val="22"/>
        </w:rPr>
        <w:t>L</w:t>
      </w:r>
      <w:r w:rsidRPr="00ED31C4">
        <w:rPr>
          <w:sz w:val="22"/>
          <w:szCs w:val="22"/>
        </w:rPr>
        <w:t>ecturer: “Stress and Health.”</w:t>
      </w:r>
    </w:p>
    <w:p w14:paraId="1A279FDE" w14:textId="72D9C847" w:rsidR="00FF515B" w:rsidRPr="00ED31C4" w:rsidRDefault="00A659C8" w:rsidP="00633CE6">
      <w:pPr>
        <w:tabs>
          <w:tab w:val="left" w:pos="1530"/>
        </w:tabs>
        <w:spacing w:after="200" w:line="240" w:lineRule="auto"/>
        <w:ind w:left="1440" w:hanging="1440"/>
        <w:rPr>
          <w:sz w:val="22"/>
          <w:szCs w:val="22"/>
        </w:rPr>
      </w:pPr>
      <w:r w:rsidRPr="00ED31C4">
        <w:rPr>
          <w:b/>
          <w:bCs/>
          <w:sz w:val="22"/>
          <w:szCs w:val="22"/>
        </w:rPr>
        <w:t>2016</w:t>
      </w:r>
      <w:r w:rsidR="007C276A" w:rsidRPr="00ED31C4">
        <w:rPr>
          <w:sz w:val="22"/>
          <w:szCs w:val="22"/>
        </w:rPr>
        <w:tab/>
      </w:r>
      <w:r w:rsidR="00FF515B" w:rsidRPr="00ED31C4">
        <w:rPr>
          <w:sz w:val="22"/>
          <w:szCs w:val="22"/>
        </w:rPr>
        <w:t xml:space="preserve">Guest </w:t>
      </w:r>
      <w:r w:rsidR="001418CC" w:rsidRPr="00ED31C4">
        <w:rPr>
          <w:sz w:val="22"/>
          <w:szCs w:val="22"/>
        </w:rPr>
        <w:t>L</w:t>
      </w:r>
      <w:r w:rsidR="00FF515B" w:rsidRPr="00ED31C4">
        <w:rPr>
          <w:sz w:val="22"/>
          <w:szCs w:val="22"/>
        </w:rPr>
        <w:t xml:space="preserve">ecturer: “Internal Regulation” in course </w:t>
      </w:r>
      <w:r w:rsidR="00FF515B" w:rsidRPr="00ED31C4">
        <w:rPr>
          <w:i/>
          <w:iCs/>
          <w:sz w:val="22"/>
          <w:szCs w:val="22"/>
        </w:rPr>
        <w:t>Behavioral Neuroscience</w:t>
      </w:r>
      <w:r w:rsidR="00FF515B" w:rsidRPr="00ED31C4">
        <w:rPr>
          <w:sz w:val="22"/>
          <w:szCs w:val="22"/>
        </w:rPr>
        <w:t>, Department of Psychology, Central Michigan University, Mount Pleasant, MI.</w:t>
      </w:r>
    </w:p>
    <w:p w14:paraId="44415A27" w14:textId="3B0AF71B" w:rsidR="00110F90" w:rsidRPr="00ED31C4" w:rsidRDefault="007C276A" w:rsidP="00633CE6">
      <w:pPr>
        <w:tabs>
          <w:tab w:val="left" w:pos="1530"/>
        </w:tabs>
        <w:spacing w:after="360" w:line="240" w:lineRule="auto"/>
        <w:ind w:left="1440" w:hanging="1440"/>
        <w:rPr>
          <w:sz w:val="22"/>
          <w:szCs w:val="22"/>
        </w:rPr>
      </w:pPr>
      <w:r w:rsidRPr="00ED31C4">
        <w:rPr>
          <w:sz w:val="22"/>
          <w:szCs w:val="22"/>
        </w:rPr>
        <w:tab/>
      </w:r>
      <w:r w:rsidR="005817C9" w:rsidRPr="00ED31C4">
        <w:rPr>
          <w:sz w:val="22"/>
          <w:szCs w:val="22"/>
        </w:rPr>
        <w:t xml:space="preserve">Teaching Assistant: </w:t>
      </w:r>
      <w:r w:rsidR="005817C9" w:rsidRPr="00ED31C4">
        <w:rPr>
          <w:i/>
          <w:iCs/>
          <w:sz w:val="22"/>
          <w:szCs w:val="22"/>
        </w:rPr>
        <w:t>Developmental Psychology</w:t>
      </w:r>
      <w:r w:rsidR="005817C9" w:rsidRPr="00ED31C4">
        <w:rPr>
          <w:sz w:val="22"/>
          <w:szCs w:val="22"/>
        </w:rPr>
        <w:t xml:space="preserve">, </w:t>
      </w:r>
      <w:r w:rsidR="00DB2F55" w:rsidRPr="00ED31C4">
        <w:rPr>
          <w:sz w:val="22"/>
          <w:szCs w:val="22"/>
        </w:rPr>
        <w:t xml:space="preserve">Department of Psychology, </w:t>
      </w:r>
      <w:r w:rsidR="005817C9" w:rsidRPr="00ED31C4">
        <w:rPr>
          <w:sz w:val="22"/>
          <w:szCs w:val="22"/>
        </w:rPr>
        <w:t>Central Michigan University,</w:t>
      </w:r>
      <w:r w:rsidR="00FF515B" w:rsidRPr="00ED31C4">
        <w:rPr>
          <w:sz w:val="22"/>
          <w:szCs w:val="22"/>
        </w:rPr>
        <w:t xml:space="preserve"> </w:t>
      </w:r>
      <w:r w:rsidR="005817C9" w:rsidRPr="00ED31C4">
        <w:rPr>
          <w:sz w:val="22"/>
          <w:szCs w:val="22"/>
        </w:rPr>
        <w:t>Mount Pleasant, MI.</w:t>
      </w:r>
      <w:r w:rsidR="00431668" w:rsidRPr="00ED31C4">
        <w:rPr>
          <w:sz w:val="22"/>
          <w:szCs w:val="22"/>
        </w:rPr>
        <w:t xml:space="preserve"> </w:t>
      </w:r>
      <w:r w:rsidR="00BD4BB9" w:rsidRPr="00ED31C4">
        <w:rPr>
          <w:sz w:val="22"/>
          <w:szCs w:val="22"/>
        </w:rPr>
        <w:t xml:space="preserve">Guest </w:t>
      </w:r>
      <w:r w:rsidR="00DB2F55" w:rsidRPr="00ED31C4">
        <w:rPr>
          <w:sz w:val="22"/>
          <w:szCs w:val="22"/>
        </w:rPr>
        <w:t>L</w:t>
      </w:r>
      <w:r w:rsidR="005817C9" w:rsidRPr="00ED31C4">
        <w:rPr>
          <w:sz w:val="22"/>
          <w:szCs w:val="22"/>
        </w:rPr>
        <w:t>ecturer: “Late Adulthood</w:t>
      </w:r>
      <w:r w:rsidR="00FF515B" w:rsidRPr="00ED31C4">
        <w:rPr>
          <w:sz w:val="22"/>
          <w:szCs w:val="22"/>
        </w:rPr>
        <w:t>.</w:t>
      </w:r>
      <w:r w:rsidR="005817C9" w:rsidRPr="00ED31C4">
        <w:rPr>
          <w:sz w:val="22"/>
          <w:szCs w:val="22"/>
        </w:rPr>
        <w:t>”</w:t>
      </w:r>
    </w:p>
    <w:p w14:paraId="549BE91F" w14:textId="2D374C05" w:rsidR="00110F90" w:rsidRPr="00ED31C4" w:rsidRDefault="00110F90" w:rsidP="00633CE6">
      <w:pPr>
        <w:pBdr>
          <w:bottom w:val="single" w:sz="4" w:space="1" w:color="auto"/>
        </w:pBdr>
        <w:spacing w:after="120" w:line="240" w:lineRule="auto"/>
        <w:rPr>
          <w:b/>
          <w:bCs/>
          <w:sz w:val="22"/>
          <w:szCs w:val="22"/>
        </w:rPr>
      </w:pPr>
      <w:r w:rsidRPr="00ED31C4">
        <w:rPr>
          <w:b/>
          <w:bCs/>
          <w:sz w:val="22"/>
          <w:szCs w:val="22"/>
        </w:rPr>
        <w:t>PRESENTATIONS, PANELS &amp; WORKSHOPS</w:t>
      </w:r>
    </w:p>
    <w:p w14:paraId="7E55C1C3" w14:textId="0ED569AA" w:rsidR="00242E89" w:rsidRPr="00ED31C4" w:rsidRDefault="00A659C8" w:rsidP="00633CE6">
      <w:pPr>
        <w:tabs>
          <w:tab w:val="left" w:pos="1440"/>
        </w:tabs>
        <w:spacing w:after="200" w:line="240" w:lineRule="auto"/>
        <w:ind w:left="1440" w:hanging="1440"/>
        <w:rPr>
          <w:sz w:val="22"/>
          <w:szCs w:val="22"/>
        </w:rPr>
      </w:pPr>
      <w:r w:rsidRPr="00ED31C4">
        <w:rPr>
          <w:b/>
          <w:bCs/>
          <w:sz w:val="22"/>
          <w:szCs w:val="22"/>
        </w:rPr>
        <w:t>2021</w:t>
      </w:r>
      <w:r w:rsidR="001D4069" w:rsidRPr="00ED31C4">
        <w:rPr>
          <w:sz w:val="22"/>
          <w:szCs w:val="22"/>
        </w:rPr>
        <w:tab/>
      </w:r>
      <w:r w:rsidR="00242E89" w:rsidRPr="00ED31C4">
        <w:rPr>
          <w:sz w:val="22"/>
          <w:szCs w:val="22"/>
        </w:rPr>
        <w:t>Presenter: “The Role of Multiple Infection Mimetics on Tau Pathology and Neuroinflammation in PS19 Mice.” Grand Rounds Lecture, Field Neurosciences Institute, Ascension St. Mary</w:t>
      </w:r>
      <w:r w:rsidR="00A20F84">
        <w:rPr>
          <w:sz w:val="22"/>
          <w:szCs w:val="22"/>
        </w:rPr>
        <w:t>’</w:t>
      </w:r>
      <w:r w:rsidR="00242E89" w:rsidRPr="00ED31C4">
        <w:rPr>
          <w:sz w:val="22"/>
          <w:szCs w:val="22"/>
        </w:rPr>
        <w:t>s, Saginaw, MI.</w:t>
      </w:r>
    </w:p>
    <w:p w14:paraId="434C45A5" w14:textId="2E7FD06B" w:rsidR="005817C9" w:rsidRPr="00ED31C4" w:rsidRDefault="00A659C8" w:rsidP="00633CE6">
      <w:pPr>
        <w:tabs>
          <w:tab w:val="left" w:pos="1440"/>
        </w:tabs>
        <w:spacing w:after="200" w:line="240" w:lineRule="auto"/>
        <w:ind w:left="1440" w:hanging="1440"/>
        <w:rPr>
          <w:sz w:val="22"/>
          <w:szCs w:val="22"/>
        </w:rPr>
      </w:pPr>
      <w:r w:rsidRPr="00ED31C4">
        <w:rPr>
          <w:b/>
          <w:bCs/>
          <w:sz w:val="22"/>
          <w:szCs w:val="22"/>
        </w:rPr>
        <w:t>2018</w:t>
      </w:r>
      <w:r w:rsidR="001D4069" w:rsidRPr="00ED31C4">
        <w:rPr>
          <w:sz w:val="22"/>
          <w:szCs w:val="22"/>
        </w:rPr>
        <w:tab/>
      </w:r>
      <w:r w:rsidR="00AE5E58" w:rsidRPr="00ED31C4">
        <w:rPr>
          <w:sz w:val="22"/>
          <w:szCs w:val="22"/>
        </w:rPr>
        <w:t xml:space="preserve">Presenter: </w:t>
      </w:r>
      <w:r w:rsidR="005817C9" w:rsidRPr="00ED31C4">
        <w:rPr>
          <w:sz w:val="22"/>
          <w:szCs w:val="22"/>
        </w:rPr>
        <w:t>“Effects of Inflammatory Stress During the Asymptomatic Phase of Alzheimer</w:t>
      </w:r>
      <w:r w:rsidR="00A20F84">
        <w:rPr>
          <w:sz w:val="22"/>
          <w:szCs w:val="22"/>
        </w:rPr>
        <w:t>’</w:t>
      </w:r>
      <w:r w:rsidR="005817C9" w:rsidRPr="00ED31C4">
        <w:rPr>
          <w:sz w:val="22"/>
          <w:szCs w:val="22"/>
        </w:rPr>
        <w:t>s Disease.”</w:t>
      </w:r>
      <w:r w:rsidR="00AE5E58" w:rsidRPr="00ED31C4">
        <w:rPr>
          <w:sz w:val="22"/>
          <w:szCs w:val="22"/>
        </w:rPr>
        <w:t xml:space="preserve"> Experimental Psychology Seminar,</w:t>
      </w:r>
      <w:r w:rsidR="005817C9" w:rsidRPr="00ED31C4">
        <w:rPr>
          <w:sz w:val="22"/>
          <w:szCs w:val="22"/>
        </w:rPr>
        <w:t xml:space="preserve"> Psychology Department, Central Michigan University, Mount Pleasant, MI.</w:t>
      </w:r>
    </w:p>
    <w:p w14:paraId="601899B0" w14:textId="119EC8ED" w:rsidR="005817C9" w:rsidRPr="00ED31C4" w:rsidRDefault="001D4069" w:rsidP="00633CE6">
      <w:pPr>
        <w:tabs>
          <w:tab w:val="left" w:pos="1440"/>
        </w:tabs>
        <w:spacing w:after="200" w:line="240" w:lineRule="auto"/>
        <w:ind w:left="1440" w:hanging="1440"/>
        <w:rPr>
          <w:sz w:val="22"/>
          <w:szCs w:val="22"/>
        </w:rPr>
      </w:pPr>
      <w:r w:rsidRPr="00ED31C4">
        <w:rPr>
          <w:sz w:val="22"/>
          <w:szCs w:val="22"/>
        </w:rPr>
        <w:tab/>
      </w:r>
      <w:r w:rsidR="0080311A" w:rsidRPr="00ED31C4">
        <w:rPr>
          <w:sz w:val="22"/>
          <w:szCs w:val="22"/>
        </w:rPr>
        <w:t xml:space="preserve">Participant: </w:t>
      </w:r>
      <w:r w:rsidR="005817C9" w:rsidRPr="00ED31C4">
        <w:rPr>
          <w:sz w:val="22"/>
          <w:szCs w:val="22"/>
        </w:rPr>
        <w:t>Graduate Student Teaching Preparation Workshop</w:t>
      </w:r>
      <w:r w:rsidR="0080311A" w:rsidRPr="00ED31C4">
        <w:rPr>
          <w:sz w:val="22"/>
          <w:szCs w:val="22"/>
        </w:rPr>
        <w:t>,</w:t>
      </w:r>
      <w:r w:rsidR="005817C9" w:rsidRPr="00ED31C4">
        <w:rPr>
          <w:sz w:val="22"/>
          <w:szCs w:val="22"/>
        </w:rPr>
        <w:t xml:space="preserve"> Psychology Department, Central Michigan University, Mount Pleasant, MI</w:t>
      </w:r>
      <w:r w:rsidR="00AE5E58" w:rsidRPr="00ED31C4">
        <w:rPr>
          <w:sz w:val="22"/>
          <w:szCs w:val="22"/>
        </w:rPr>
        <w:t>.</w:t>
      </w:r>
    </w:p>
    <w:p w14:paraId="66C2CB5E" w14:textId="35E222FE" w:rsidR="005817C9" w:rsidRPr="00ED31C4" w:rsidRDefault="00A659C8" w:rsidP="00633CE6">
      <w:pPr>
        <w:tabs>
          <w:tab w:val="left" w:pos="1440"/>
        </w:tabs>
        <w:spacing w:after="200" w:line="240" w:lineRule="auto"/>
        <w:ind w:left="1440" w:hanging="1440"/>
        <w:rPr>
          <w:sz w:val="22"/>
          <w:szCs w:val="22"/>
        </w:rPr>
      </w:pPr>
      <w:r w:rsidRPr="00ED31C4">
        <w:rPr>
          <w:b/>
          <w:bCs/>
          <w:sz w:val="22"/>
          <w:szCs w:val="22"/>
        </w:rPr>
        <w:t>2017</w:t>
      </w:r>
      <w:r w:rsidR="001D4069" w:rsidRPr="00ED31C4">
        <w:rPr>
          <w:sz w:val="22"/>
          <w:szCs w:val="22"/>
        </w:rPr>
        <w:tab/>
      </w:r>
      <w:r w:rsidR="005817C9" w:rsidRPr="00ED31C4">
        <w:rPr>
          <w:sz w:val="22"/>
          <w:szCs w:val="22"/>
        </w:rPr>
        <w:t>Panel</w:t>
      </w:r>
      <w:r w:rsidR="00AE5E58" w:rsidRPr="00ED31C4">
        <w:rPr>
          <w:sz w:val="22"/>
          <w:szCs w:val="22"/>
        </w:rPr>
        <w:t>ist</w:t>
      </w:r>
      <w:r w:rsidR="005817C9" w:rsidRPr="00ED31C4">
        <w:rPr>
          <w:sz w:val="22"/>
          <w:szCs w:val="22"/>
        </w:rPr>
        <w:t xml:space="preserve">: </w:t>
      </w:r>
      <w:r w:rsidR="0080311A" w:rsidRPr="00ED31C4">
        <w:rPr>
          <w:sz w:val="22"/>
          <w:szCs w:val="22"/>
        </w:rPr>
        <w:t>“Graduate Student Perspectives on Neuroscience Research and Graduate School Success.”</w:t>
      </w:r>
      <w:r w:rsidR="005817C9" w:rsidRPr="00ED31C4">
        <w:rPr>
          <w:sz w:val="22"/>
          <w:szCs w:val="22"/>
        </w:rPr>
        <w:t xml:space="preserve"> </w:t>
      </w:r>
      <w:r w:rsidR="0080311A" w:rsidRPr="00ED31C4">
        <w:rPr>
          <w:sz w:val="22"/>
          <w:szCs w:val="22"/>
        </w:rPr>
        <w:t xml:space="preserve">Neuroscience Night, </w:t>
      </w:r>
      <w:r w:rsidR="005817C9" w:rsidRPr="00ED31C4">
        <w:rPr>
          <w:sz w:val="22"/>
          <w:szCs w:val="22"/>
        </w:rPr>
        <w:t>Nu Rho Psi, Central Michigan University, Mount Pleasant, MI.</w:t>
      </w:r>
    </w:p>
    <w:p w14:paraId="5A00B402" w14:textId="4A0EA4F7" w:rsidR="005817C9" w:rsidRPr="00ED31C4" w:rsidRDefault="001D4069" w:rsidP="00633CE6">
      <w:pPr>
        <w:tabs>
          <w:tab w:val="left" w:pos="1440"/>
        </w:tabs>
        <w:spacing w:after="200" w:line="240" w:lineRule="auto"/>
        <w:ind w:left="1440" w:hanging="1440"/>
        <w:rPr>
          <w:sz w:val="22"/>
          <w:szCs w:val="22"/>
        </w:rPr>
      </w:pPr>
      <w:r w:rsidRPr="00ED31C4">
        <w:rPr>
          <w:sz w:val="22"/>
          <w:szCs w:val="22"/>
        </w:rPr>
        <w:tab/>
      </w:r>
      <w:r w:rsidR="00AE5E58" w:rsidRPr="00ED31C4">
        <w:rPr>
          <w:sz w:val="22"/>
          <w:szCs w:val="22"/>
        </w:rPr>
        <w:t>Presenter</w:t>
      </w:r>
      <w:r w:rsidR="005817C9" w:rsidRPr="00ED31C4">
        <w:rPr>
          <w:sz w:val="22"/>
          <w:szCs w:val="22"/>
        </w:rPr>
        <w:t xml:space="preserve">: </w:t>
      </w:r>
      <w:r w:rsidR="00AE5E58" w:rsidRPr="00ED31C4">
        <w:rPr>
          <w:sz w:val="22"/>
          <w:szCs w:val="22"/>
        </w:rPr>
        <w:t>“</w:t>
      </w:r>
      <w:r w:rsidR="005817C9" w:rsidRPr="00ED31C4">
        <w:rPr>
          <w:sz w:val="22"/>
          <w:szCs w:val="22"/>
        </w:rPr>
        <w:t>Sex Differences in Alzheimer</w:t>
      </w:r>
      <w:r w:rsidR="00A20F84">
        <w:rPr>
          <w:sz w:val="22"/>
          <w:szCs w:val="22"/>
        </w:rPr>
        <w:t>’</w:t>
      </w:r>
      <w:r w:rsidR="005817C9" w:rsidRPr="00ED31C4">
        <w:rPr>
          <w:sz w:val="22"/>
          <w:szCs w:val="22"/>
        </w:rPr>
        <w:t>s Disease using the 5xFAD Mouse Model.</w:t>
      </w:r>
      <w:r w:rsidR="00AE5E58" w:rsidRPr="00ED31C4">
        <w:rPr>
          <w:sz w:val="22"/>
          <w:szCs w:val="22"/>
        </w:rPr>
        <w:t>”</w:t>
      </w:r>
      <w:r w:rsidR="005817C9" w:rsidRPr="00ED31C4">
        <w:rPr>
          <w:sz w:val="22"/>
          <w:szCs w:val="22"/>
        </w:rPr>
        <w:t xml:space="preserve"> Experimental Psychology Department, Central Michigan University, Mount Pleasant, MI.</w:t>
      </w:r>
    </w:p>
    <w:p w14:paraId="503943F5" w14:textId="34D731BF" w:rsidR="005817C9" w:rsidRPr="00ED31C4" w:rsidRDefault="001D4069" w:rsidP="00633CE6">
      <w:pPr>
        <w:tabs>
          <w:tab w:val="left" w:pos="1440"/>
        </w:tabs>
        <w:spacing w:after="200" w:line="240" w:lineRule="auto"/>
        <w:ind w:left="1440" w:hanging="1440"/>
        <w:rPr>
          <w:sz w:val="22"/>
          <w:szCs w:val="22"/>
        </w:rPr>
      </w:pPr>
      <w:r w:rsidRPr="00ED31C4">
        <w:rPr>
          <w:sz w:val="22"/>
          <w:szCs w:val="22"/>
        </w:rPr>
        <w:tab/>
      </w:r>
      <w:r w:rsidR="005817C9" w:rsidRPr="00ED31C4">
        <w:rPr>
          <w:sz w:val="22"/>
          <w:szCs w:val="22"/>
        </w:rPr>
        <w:t>Present</w:t>
      </w:r>
      <w:r w:rsidR="00AE5E58" w:rsidRPr="00ED31C4">
        <w:rPr>
          <w:sz w:val="22"/>
          <w:szCs w:val="22"/>
        </w:rPr>
        <w:t>er</w:t>
      </w:r>
      <w:r w:rsidR="005817C9" w:rsidRPr="00ED31C4">
        <w:rPr>
          <w:sz w:val="22"/>
          <w:szCs w:val="22"/>
        </w:rPr>
        <w:t xml:space="preserve">: </w:t>
      </w:r>
      <w:r w:rsidR="00AE5E58" w:rsidRPr="00ED31C4">
        <w:rPr>
          <w:sz w:val="22"/>
          <w:szCs w:val="22"/>
        </w:rPr>
        <w:t>“</w:t>
      </w:r>
      <w:r w:rsidR="005817C9" w:rsidRPr="00ED31C4">
        <w:rPr>
          <w:sz w:val="22"/>
          <w:szCs w:val="22"/>
        </w:rPr>
        <w:t xml:space="preserve">The Role of Neuroinflammation and </w:t>
      </w:r>
      <w:r w:rsidR="00F3683D" w:rsidRPr="00ED31C4">
        <w:rPr>
          <w:sz w:val="22"/>
          <w:szCs w:val="22"/>
        </w:rPr>
        <w:t xml:space="preserve">Sex </w:t>
      </w:r>
      <w:r w:rsidR="005817C9" w:rsidRPr="00ED31C4">
        <w:rPr>
          <w:sz w:val="22"/>
          <w:szCs w:val="22"/>
        </w:rPr>
        <w:t>Differences in</w:t>
      </w:r>
      <w:r w:rsidR="00AE5E58" w:rsidRPr="00ED31C4">
        <w:rPr>
          <w:sz w:val="22"/>
          <w:szCs w:val="22"/>
        </w:rPr>
        <w:t xml:space="preserve"> </w:t>
      </w:r>
      <w:r w:rsidR="005817C9" w:rsidRPr="00ED31C4">
        <w:rPr>
          <w:sz w:val="22"/>
          <w:szCs w:val="22"/>
        </w:rPr>
        <w:t>Alzheimer</w:t>
      </w:r>
      <w:r w:rsidR="00A20F84">
        <w:rPr>
          <w:sz w:val="22"/>
          <w:szCs w:val="22"/>
        </w:rPr>
        <w:t>’</w:t>
      </w:r>
      <w:r w:rsidR="005817C9" w:rsidRPr="00ED31C4">
        <w:rPr>
          <w:sz w:val="22"/>
          <w:szCs w:val="22"/>
        </w:rPr>
        <w:t>s Disease.</w:t>
      </w:r>
      <w:r w:rsidR="00AE5E58" w:rsidRPr="00ED31C4">
        <w:rPr>
          <w:sz w:val="22"/>
          <w:szCs w:val="22"/>
        </w:rPr>
        <w:t>”</w:t>
      </w:r>
      <w:r w:rsidR="005817C9" w:rsidRPr="00ED31C4">
        <w:rPr>
          <w:sz w:val="22"/>
          <w:szCs w:val="22"/>
        </w:rPr>
        <w:t xml:space="preserve"> Experimental Psychology Department, Central Michigan University, Mount Pleasant, MI.</w:t>
      </w:r>
    </w:p>
    <w:p w14:paraId="3FF0F94D" w14:textId="7FA754C2" w:rsidR="005817C9" w:rsidRPr="00ED31C4" w:rsidRDefault="001D4069" w:rsidP="00633CE6">
      <w:pPr>
        <w:tabs>
          <w:tab w:val="left" w:pos="1440"/>
        </w:tabs>
        <w:spacing w:after="200" w:line="240" w:lineRule="auto"/>
        <w:ind w:left="1440" w:hanging="1440"/>
        <w:rPr>
          <w:sz w:val="22"/>
          <w:szCs w:val="22"/>
        </w:rPr>
      </w:pPr>
      <w:r w:rsidRPr="00ED31C4">
        <w:rPr>
          <w:sz w:val="22"/>
          <w:szCs w:val="22"/>
        </w:rPr>
        <w:tab/>
      </w:r>
      <w:r w:rsidR="005817C9" w:rsidRPr="00ED31C4">
        <w:rPr>
          <w:sz w:val="22"/>
          <w:szCs w:val="22"/>
        </w:rPr>
        <w:t>Panel</w:t>
      </w:r>
      <w:r w:rsidR="00AE5E58" w:rsidRPr="00ED31C4">
        <w:rPr>
          <w:sz w:val="22"/>
          <w:szCs w:val="22"/>
        </w:rPr>
        <w:t>ist</w:t>
      </w:r>
      <w:r w:rsidR="005817C9" w:rsidRPr="00ED31C4">
        <w:rPr>
          <w:sz w:val="22"/>
          <w:szCs w:val="22"/>
        </w:rPr>
        <w:t>:</w:t>
      </w:r>
      <w:r w:rsidR="0080311A" w:rsidRPr="00ED31C4">
        <w:rPr>
          <w:sz w:val="22"/>
          <w:szCs w:val="22"/>
        </w:rPr>
        <w:t xml:space="preserve"> “Graduate School Application and Success Advice.” </w:t>
      </w:r>
      <w:r w:rsidR="005817C9" w:rsidRPr="00ED31C4">
        <w:rPr>
          <w:sz w:val="22"/>
          <w:szCs w:val="22"/>
        </w:rPr>
        <w:t>Psi Chi</w:t>
      </w:r>
      <w:r w:rsidR="0080311A" w:rsidRPr="00ED31C4">
        <w:rPr>
          <w:sz w:val="22"/>
          <w:szCs w:val="22"/>
        </w:rPr>
        <w:t xml:space="preserve"> Undergraduate Panel,</w:t>
      </w:r>
      <w:r w:rsidR="005817C9" w:rsidRPr="00ED31C4">
        <w:rPr>
          <w:sz w:val="22"/>
          <w:szCs w:val="22"/>
        </w:rPr>
        <w:t xml:space="preserve"> Central Michigan University, Mount Pleasant, MI.</w:t>
      </w:r>
    </w:p>
    <w:p w14:paraId="1A98DD03" w14:textId="08B8595B" w:rsidR="005817C9" w:rsidRPr="00ED31C4" w:rsidRDefault="00A659C8" w:rsidP="00633CE6">
      <w:pPr>
        <w:tabs>
          <w:tab w:val="left" w:pos="1440"/>
        </w:tabs>
        <w:spacing w:after="200" w:line="240" w:lineRule="auto"/>
        <w:ind w:left="1440" w:hanging="1440"/>
        <w:rPr>
          <w:sz w:val="22"/>
          <w:szCs w:val="22"/>
        </w:rPr>
      </w:pPr>
      <w:r w:rsidRPr="00ED31C4">
        <w:rPr>
          <w:b/>
          <w:bCs/>
          <w:sz w:val="22"/>
          <w:szCs w:val="22"/>
        </w:rPr>
        <w:t>2016</w:t>
      </w:r>
      <w:r w:rsidR="001D4069" w:rsidRPr="00ED31C4">
        <w:rPr>
          <w:sz w:val="22"/>
          <w:szCs w:val="22"/>
        </w:rPr>
        <w:tab/>
      </w:r>
      <w:r w:rsidR="005817C9" w:rsidRPr="00ED31C4">
        <w:rPr>
          <w:sz w:val="22"/>
          <w:szCs w:val="22"/>
        </w:rPr>
        <w:t>Present</w:t>
      </w:r>
      <w:r w:rsidR="00AE5E58" w:rsidRPr="00ED31C4">
        <w:rPr>
          <w:sz w:val="22"/>
          <w:szCs w:val="22"/>
        </w:rPr>
        <w:t>er</w:t>
      </w:r>
      <w:r w:rsidR="005817C9" w:rsidRPr="00ED31C4">
        <w:rPr>
          <w:sz w:val="22"/>
          <w:szCs w:val="22"/>
        </w:rPr>
        <w:t xml:space="preserve">: </w:t>
      </w:r>
      <w:r w:rsidR="00AE5E58" w:rsidRPr="00ED31C4">
        <w:rPr>
          <w:sz w:val="22"/>
          <w:szCs w:val="22"/>
        </w:rPr>
        <w:t>“</w:t>
      </w:r>
      <w:r w:rsidR="005817C9" w:rsidRPr="00ED31C4">
        <w:rPr>
          <w:sz w:val="22"/>
          <w:szCs w:val="22"/>
        </w:rPr>
        <w:t>Ghrelin</w:t>
      </w:r>
      <w:r w:rsidR="00A20F84">
        <w:rPr>
          <w:sz w:val="22"/>
          <w:szCs w:val="22"/>
        </w:rPr>
        <w:t>’</w:t>
      </w:r>
      <w:r w:rsidR="005817C9" w:rsidRPr="00ED31C4">
        <w:rPr>
          <w:sz w:val="22"/>
          <w:szCs w:val="22"/>
        </w:rPr>
        <w:t>s Influence on Neurogenesis and Neuroinflammation in Aged Rats.</w:t>
      </w:r>
      <w:r w:rsidR="00AE5E58" w:rsidRPr="00ED31C4">
        <w:rPr>
          <w:sz w:val="22"/>
          <w:szCs w:val="22"/>
        </w:rPr>
        <w:t>”</w:t>
      </w:r>
      <w:r w:rsidR="005817C9" w:rsidRPr="00ED31C4">
        <w:rPr>
          <w:sz w:val="22"/>
          <w:szCs w:val="22"/>
        </w:rPr>
        <w:t xml:space="preserve"> Experimental Psychology Department, Central Michigan University, Mount Pleasant, MI.</w:t>
      </w:r>
    </w:p>
    <w:p w14:paraId="055BB9CB" w14:textId="344B8B11" w:rsidR="0058632E" w:rsidRPr="00ED31C4" w:rsidRDefault="001D4069" w:rsidP="00633CE6">
      <w:pPr>
        <w:tabs>
          <w:tab w:val="left" w:pos="1440"/>
        </w:tabs>
        <w:spacing w:after="360" w:line="240" w:lineRule="auto"/>
        <w:ind w:left="1440" w:hanging="1440"/>
        <w:rPr>
          <w:sz w:val="22"/>
          <w:szCs w:val="22"/>
        </w:rPr>
      </w:pPr>
      <w:r w:rsidRPr="00ED31C4">
        <w:rPr>
          <w:sz w:val="22"/>
          <w:szCs w:val="22"/>
        </w:rPr>
        <w:tab/>
      </w:r>
      <w:r w:rsidR="005817C9" w:rsidRPr="00ED31C4">
        <w:rPr>
          <w:sz w:val="22"/>
          <w:szCs w:val="22"/>
        </w:rPr>
        <w:t>Panel</w:t>
      </w:r>
      <w:r w:rsidR="0080311A" w:rsidRPr="00ED31C4">
        <w:rPr>
          <w:sz w:val="22"/>
          <w:szCs w:val="22"/>
        </w:rPr>
        <w:t>ist</w:t>
      </w:r>
      <w:r w:rsidR="005817C9" w:rsidRPr="00ED31C4">
        <w:rPr>
          <w:sz w:val="22"/>
          <w:szCs w:val="22"/>
        </w:rPr>
        <w:t xml:space="preserve">: </w:t>
      </w:r>
      <w:r w:rsidR="0080311A" w:rsidRPr="00ED31C4">
        <w:rPr>
          <w:sz w:val="22"/>
          <w:szCs w:val="22"/>
        </w:rPr>
        <w:t>“Alzheimer</w:t>
      </w:r>
      <w:r w:rsidR="00A20F84">
        <w:rPr>
          <w:sz w:val="22"/>
          <w:szCs w:val="22"/>
        </w:rPr>
        <w:t>’</w:t>
      </w:r>
      <w:r w:rsidR="0080311A" w:rsidRPr="00ED31C4">
        <w:rPr>
          <w:sz w:val="22"/>
          <w:szCs w:val="22"/>
        </w:rPr>
        <w:t xml:space="preserve">s Disease and Neuroinflammation.” </w:t>
      </w:r>
      <w:r w:rsidR="005817C9" w:rsidRPr="00ED31C4">
        <w:rPr>
          <w:sz w:val="22"/>
          <w:szCs w:val="22"/>
        </w:rPr>
        <w:t>Brain Awareness Conference, Central Michigan University, Mount Pleasant, MI.</w:t>
      </w:r>
    </w:p>
    <w:p w14:paraId="1DF2AFD9" w14:textId="02CF5BA1" w:rsidR="00BF62EB" w:rsidRPr="009C3FCC" w:rsidRDefault="003B39AD" w:rsidP="009C3FCC">
      <w:pPr>
        <w:pBdr>
          <w:bottom w:val="single" w:sz="8" w:space="1" w:color="auto"/>
        </w:pBdr>
        <w:spacing w:after="120" w:line="240" w:lineRule="auto"/>
        <w:rPr>
          <w:b/>
          <w:bCs/>
          <w:sz w:val="22"/>
          <w:szCs w:val="22"/>
        </w:rPr>
      </w:pPr>
      <w:r>
        <w:rPr>
          <w:b/>
          <w:bCs/>
          <w:sz w:val="22"/>
          <w:szCs w:val="22"/>
        </w:rPr>
        <w:t>PEER REVIEW</w:t>
      </w:r>
    </w:p>
    <w:p w14:paraId="5C9F71CC" w14:textId="6B432BD2" w:rsidR="008C083D" w:rsidRDefault="001D4069" w:rsidP="003B2633">
      <w:pPr>
        <w:tabs>
          <w:tab w:val="left" w:pos="1440"/>
        </w:tabs>
        <w:spacing w:after="200" w:line="240" w:lineRule="auto"/>
        <w:ind w:left="1440" w:hanging="1440"/>
        <w:rPr>
          <w:sz w:val="22"/>
          <w:szCs w:val="22"/>
        </w:rPr>
      </w:pPr>
      <w:r w:rsidRPr="00ED31C4">
        <w:rPr>
          <w:b/>
          <w:bCs/>
          <w:sz w:val="22"/>
          <w:szCs w:val="22"/>
        </w:rPr>
        <w:t>2019</w:t>
      </w:r>
      <w:r w:rsidRPr="00ED31C4">
        <w:rPr>
          <w:sz w:val="22"/>
          <w:szCs w:val="22"/>
        </w:rPr>
        <w:tab/>
      </w:r>
      <w:r w:rsidR="00BF62EB" w:rsidRPr="00E1765C">
        <w:rPr>
          <w:sz w:val="22"/>
          <w:szCs w:val="22"/>
        </w:rPr>
        <w:t xml:space="preserve">Ad Hoc Reviewer, </w:t>
      </w:r>
      <w:r w:rsidR="005817C9" w:rsidRPr="00E1765C">
        <w:rPr>
          <w:sz w:val="22"/>
          <w:szCs w:val="22"/>
        </w:rPr>
        <w:t>Archives of Clinical Neuropsychology</w:t>
      </w:r>
      <w:r w:rsidR="002A244F" w:rsidRPr="00E1765C">
        <w:rPr>
          <w:sz w:val="22"/>
          <w:szCs w:val="22"/>
        </w:rPr>
        <w:t xml:space="preserve"> (1 manuscript)</w:t>
      </w:r>
      <w:r w:rsidR="00E1765C">
        <w:rPr>
          <w:sz w:val="22"/>
          <w:szCs w:val="22"/>
        </w:rPr>
        <w:t>.</w:t>
      </w:r>
    </w:p>
    <w:p w14:paraId="1CC86797" w14:textId="10A82681" w:rsidR="003B39AD" w:rsidRPr="00E1765C" w:rsidRDefault="003B39AD" w:rsidP="003B39AD">
      <w:pPr>
        <w:tabs>
          <w:tab w:val="left" w:pos="1440"/>
        </w:tabs>
        <w:spacing w:after="360" w:line="240" w:lineRule="auto"/>
        <w:ind w:left="1440" w:hanging="1440"/>
        <w:rPr>
          <w:sz w:val="22"/>
          <w:szCs w:val="22"/>
        </w:rPr>
      </w:pPr>
      <w:r w:rsidRPr="003B39AD">
        <w:rPr>
          <w:b/>
          <w:bCs/>
          <w:sz w:val="22"/>
          <w:szCs w:val="22"/>
        </w:rPr>
        <w:t>2017</w:t>
      </w:r>
      <w:r w:rsidRPr="003B39AD">
        <w:rPr>
          <w:sz w:val="22"/>
          <w:szCs w:val="22"/>
        </w:rPr>
        <w:tab/>
      </w:r>
      <w:r w:rsidRPr="00E1765C">
        <w:rPr>
          <w:sz w:val="22"/>
          <w:szCs w:val="22"/>
        </w:rPr>
        <w:t>Grant Reviewer, Graduate Research and Creative Endeavors Grants, Central Michigan University, Mount Pleasant, MI.</w:t>
      </w:r>
    </w:p>
    <w:p w14:paraId="36522B4D" w14:textId="25776999" w:rsidR="00110F90" w:rsidRPr="00ED31C4" w:rsidRDefault="008544EA" w:rsidP="00633CE6">
      <w:pPr>
        <w:pBdr>
          <w:bottom w:val="single" w:sz="8" w:space="1" w:color="auto"/>
        </w:pBdr>
        <w:spacing w:after="120" w:line="240" w:lineRule="auto"/>
        <w:rPr>
          <w:b/>
          <w:bCs/>
          <w:sz w:val="22"/>
          <w:szCs w:val="22"/>
        </w:rPr>
      </w:pPr>
      <w:r>
        <w:rPr>
          <w:b/>
          <w:bCs/>
          <w:sz w:val="22"/>
          <w:szCs w:val="22"/>
        </w:rPr>
        <w:lastRenderedPageBreak/>
        <w:t>SERVICE</w:t>
      </w:r>
      <w:r w:rsidR="00110F90" w:rsidRPr="00ED31C4">
        <w:rPr>
          <w:b/>
          <w:bCs/>
          <w:sz w:val="22"/>
          <w:szCs w:val="22"/>
        </w:rPr>
        <w:t xml:space="preserve"> &amp; MEMBERSHIPS</w:t>
      </w:r>
    </w:p>
    <w:p w14:paraId="24179DBC" w14:textId="379BA921" w:rsidR="008544EA" w:rsidRPr="008544EA" w:rsidRDefault="008544EA" w:rsidP="008544EA">
      <w:pPr>
        <w:tabs>
          <w:tab w:val="left" w:pos="1530"/>
        </w:tabs>
        <w:spacing w:after="200" w:line="240" w:lineRule="auto"/>
        <w:ind w:left="1440" w:hanging="1440"/>
        <w:rPr>
          <w:sz w:val="22"/>
          <w:szCs w:val="22"/>
        </w:rPr>
      </w:pPr>
      <w:r w:rsidRPr="00ED31C4">
        <w:rPr>
          <w:b/>
          <w:bCs/>
          <w:sz w:val="22"/>
          <w:szCs w:val="22"/>
        </w:rPr>
        <w:t>2024–2025</w:t>
      </w:r>
      <w:r w:rsidRPr="00ED31C4">
        <w:rPr>
          <w:sz w:val="22"/>
          <w:szCs w:val="22"/>
        </w:rPr>
        <w:tab/>
        <w:t>Literacy Volunteer, Reading is Fundamental, Pleasant View Magnet School, Lansing School District, Lansing, MI. Classroom reading sessions (Pre-K, Kindergarten); book and educational materials distribution.</w:t>
      </w:r>
    </w:p>
    <w:p w14:paraId="0031266F" w14:textId="7CF28D40" w:rsidR="008C083D" w:rsidRPr="00ED31C4" w:rsidRDefault="00A659C8" w:rsidP="006C76F7">
      <w:pPr>
        <w:spacing w:after="200" w:line="240" w:lineRule="auto"/>
        <w:ind w:left="1440" w:hanging="1440"/>
        <w:rPr>
          <w:sz w:val="22"/>
          <w:szCs w:val="22"/>
        </w:rPr>
      </w:pPr>
      <w:r w:rsidRPr="00ED31C4">
        <w:rPr>
          <w:b/>
          <w:bCs/>
          <w:sz w:val="22"/>
          <w:szCs w:val="22"/>
        </w:rPr>
        <w:t>2017</w:t>
      </w:r>
      <w:r w:rsidR="002617DA" w:rsidRPr="00ED31C4">
        <w:rPr>
          <w:b/>
          <w:bCs/>
          <w:sz w:val="22"/>
          <w:szCs w:val="22"/>
        </w:rPr>
        <w:t>–</w:t>
      </w:r>
      <w:r w:rsidRPr="00ED31C4">
        <w:rPr>
          <w:b/>
          <w:bCs/>
          <w:sz w:val="22"/>
          <w:szCs w:val="22"/>
        </w:rPr>
        <w:t>2018</w:t>
      </w:r>
      <w:r w:rsidR="001D4069" w:rsidRPr="00ED31C4">
        <w:rPr>
          <w:sz w:val="22"/>
          <w:szCs w:val="22"/>
        </w:rPr>
        <w:tab/>
      </w:r>
      <w:r w:rsidR="008C083D" w:rsidRPr="00ED31C4">
        <w:rPr>
          <w:sz w:val="22"/>
          <w:szCs w:val="22"/>
        </w:rPr>
        <w:t xml:space="preserve">Graduate Committee </w:t>
      </w:r>
      <w:r w:rsidR="003A6DAD">
        <w:rPr>
          <w:sz w:val="22"/>
          <w:szCs w:val="22"/>
        </w:rPr>
        <w:t>M</w:t>
      </w:r>
      <w:r w:rsidR="008C083D" w:rsidRPr="00ED31C4">
        <w:rPr>
          <w:sz w:val="22"/>
          <w:szCs w:val="22"/>
        </w:rPr>
        <w:t>ember, Central Michigan University, Mount Pleasant, MI.</w:t>
      </w:r>
    </w:p>
    <w:p w14:paraId="74E8E843" w14:textId="401AD7E3" w:rsidR="00A659C8" w:rsidRPr="00ED31C4" w:rsidRDefault="00A659C8" w:rsidP="00A353D1">
      <w:pPr>
        <w:spacing w:after="200" w:line="240" w:lineRule="auto"/>
        <w:ind w:left="1440" w:hanging="1440"/>
        <w:rPr>
          <w:sz w:val="22"/>
          <w:szCs w:val="22"/>
        </w:rPr>
      </w:pPr>
      <w:r w:rsidRPr="00ED31C4">
        <w:rPr>
          <w:b/>
          <w:bCs/>
          <w:sz w:val="22"/>
          <w:szCs w:val="22"/>
        </w:rPr>
        <w:t>2016</w:t>
      </w:r>
      <w:r w:rsidR="002617DA" w:rsidRPr="00ED31C4">
        <w:rPr>
          <w:b/>
          <w:bCs/>
          <w:sz w:val="22"/>
          <w:szCs w:val="22"/>
        </w:rPr>
        <w:t>–</w:t>
      </w:r>
      <w:r w:rsidRPr="00ED31C4">
        <w:rPr>
          <w:b/>
          <w:bCs/>
          <w:sz w:val="22"/>
          <w:szCs w:val="22"/>
        </w:rPr>
        <w:t>2018</w:t>
      </w:r>
      <w:r w:rsidR="00C46A9F" w:rsidRPr="00ED31C4">
        <w:rPr>
          <w:sz w:val="22"/>
          <w:szCs w:val="22"/>
        </w:rPr>
        <w:tab/>
      </w:r>
      <w:r w:rsidR="008544EA">
        <w:rPr>
          <w:sz w:val="22"/>
          <w:szCs w:val="22"/>
        </w:rPr>
        <w:t xml:space="preserve">Treasurer, </w:t>
      </w:r>
      <w:r w:rsidR="008C083D" w:rsidRPr="00ED31C4">
        <w:rPr>
          <w:sz w:val="22"/>
          <w:szCs w:val="22"/>
        </w:rPr>
        <w:t>Experimental Psychology Organization</w:t>
      </w:r>
      <w:r w:rsidR="00E0313F" w:rsidRPr="00ED31C4">
        <w:rPr>
          <w:sz w:val="22"/>
          <w:szCs w:val="22"/>
        </w:rPr>
        <w:t xml:space="preserve">, </w:t>
      </w:r>
      <w:r w:rsidR="008C083D" w:rsidRPr="00ED31C4">
        <w:rPr>
          <w:sz w:val="22"/>
          <w:szCs w:val="22"/>
        </w:rPr>
        <w:t>Department of Psychology</w:t>
      </w:r>
      <w:r w:rsidR="003A6DAD">
        <w:rPr>
          <w:sz w:val="22"/>
          <w:szCs w:val="22"/>
        </w:rPr>
        <w:t>,</w:t>
      </w:r>
      <w:r w:rsidR="002A244F" w:rsidRPr="00ED31C4">
        <w:rPr>
          <w:sz w:val="22"/>
          <w:szCs w:val="22"/>
        </w:rPr>
        <w:t xml:space="preserve"> </w:t>
      </w:r>
      <w:r w:rsidR="008C083D" w:rsidRPr="00ED31C4">
        <w:rPr>
          <w:sz w:val="22"/>
          <w:szCs w:val="22"/>
        </w:rPr>
        <w:t>Central Michigan University</w:t>
      </w:r>
      <w:r w:rsidR="00A5053E">
        <w:rPr>
          <w:sz w:val="22"/>
          <w:szCs w:val="22"/>
        </w:rPr>
        <w:t>.</w:t>
      </w:r>
    </w:p>
    <w:p w14:paraId="1DE42B1F" w14:textId="2A7865C9" w:rsidR="008C083D" w:rsidRPr="00ED31C4" w:rsidRDefault="00A659C8" w:rsidP="006C76F7">
      <w:pPr>
        <w:spacing w:after="200" w:line="240" w:lineRule="auto"/>
        <w:ind w:left="1440" w:hanging="1440"/>
        <w:rPr>
          <w:sz w:val="22"/>
          <w:szCs w:val="22"/>
        </w:rPr>
      </w:pPr>
      <w:r w:rsidRPr="00ED31C4">
        <w:rPr>
          <w:b/>
          <w:bCs/>
          <w:sz w:val="22"/>
          <w:szCs w:val="22"/>
        </w:rPr>
        <w:t>2016</w:t>
      </w:r>
      <w:r w:rsidR="002617DA" w:rsidRPr="00ED31C4">
        <w:rPr>
          <w:b/>
          <w:bCs/>
          <w:sz w:val="22"/>
          <w:szCs w:val="22"/>
        </w:rPr>
        <w:t>–</w:t>
      </w:r>
      <w:r w:rsidRPr="00ED31C4">
        <w:rPr>
          <w:b/>
          <w:bCs/>
          <w:sz w:val="22"/>
          <w:szCs w:val="22"/>
        </w:rPr>
        <w:t>2024</w:t>
      </w:r>
      <w:r w:rsidR="00C46A9F" w:rsidRPr="00ED31C4">
        <w:rPr>
          <w:sz w:val="22"/>
          <w:szCs w:val="22"/>
        </w:rPr>
        <w:tab/>
      </w:r>
      <w:r w:rsidR="00A5053E">
        <w:rPr>
          <w:sz w:val="22"/>
          <w:szCs w:val="22"/>
        </w:rPr>
        <w:t xml:space="preserve">Member, </w:t>
      </w:r>
      <w:r w:rsidR="008C083D" w:rsidRPr="00ED31C4">
        <w:rPr>
          <w:sz w:val="22"/>
          <w:szCs w:val="22"/>
        </w:rPr>
        <w:t>Michigan Society for Neuroscience</w:t>
      </w:r>
      <w:r w:rsidR="002A244F" w:rsidRPr="00ED31C4">
        <w:rPr>
          <w:sz w:val="22"/>
          <w:szCs w:val="22"/>
        </w:rPr>
        <w:t>.</w:t>
      </w:r>
    </w:p>
    <w:p w14:paraId="2E80386E" w14:textId="0021BBED" w:rsidR="00A8583C" w:rsidRPr="00ED31C4" w:rsidRDefault="00A659C8" w:rsidP="00633CE6">
      <w:pPr>
        <w:spacing w:after="360" w:line="240" w:lineRule="auto"/>
        <w:ind w:left="1440" w:hanging="1440"/>
        <w:rPr>
          <w:sz w:val="22"/>
          <w:szCs w:val="22"/>
        </w:rPr>
      </w:pPr>
      <w:r w:rsidRPr="00ED31C4">
        <w:rPr>
          <w:b/>
          <w:bCs/>
          <w:sz w:val="22"/>
          <w:szCs w:val="22"/>
        </w:rPr>
        <w:t>2015</w:t>
      </w:r>
      <w:r w:rsidR="002617DA" w:rsidRPr="00ED31C4">
        <w:rPr>
          <w:b/>
          <w:bCs/>
          <w:sz w:val="22"/>
          <w:szCs w:val="22"/>
        </w:rPr>
        <w:t>–</w:t>
      </w:r>
      <w:r w:rsidRPr="00ED31C4">
        <w:rPr>
          <w:b/>
          <w:bCs/>
          <w:sz w:val="22"/>
          <w:szCs w:val="22"/>
        </w:rPr>
        <w:t>2018</w:t>
      </w:r>
      <w:r w:rsidR="00C46A9F" w:rsidRPr="00ED31C4">
        <w:rPr>
          <w:sz w:val="22"/>
          <w:szCs w:val="22"/>
        </w:rPr>
        <w:tab/>
      </w:r>
      <w:r w:rsidR="00A5053E">
        <w:rPr>
          <w:sz w:val="22"/>
          <w:szCs w:val="22"/>
        </w:rPr>
        <w:t xml:space="preserve">Member, </w:t>
      </w:r>
      <w:r w:rsidR="008C083D" w:rsidRPr="00ED31C4">
        <w:rPr>
          <w:sz w:val="22"/>
          <w:szCs w:val="22"/>
        </w:rPr>
        <w:t>Experimental Psychology Organization, Central Michigan University</w:t>
      </w:r>
      <w:r w:rsidR="003A6DAD">
        <w:rPr>
          <w:sz w:val="22"/>
          <w:szCs w:val="22"/>
        </w:rPr>
        <w:t>.</w:t>
      </w:r>
    </w:p>
    <w:p w14:paraId="5B169967" w14:textId="62FCBB7F" w:rsidR="00110F90" w:rsidRPr="003B39AD" w:rsidRDefault="00110F90" w:rsidP="00633CE6">
      <w:pPr>
        <w:pBdr>
          <w:bottom w:val="single" w:sz="8" w:space="1" w:color="auto"/>
        </w:pBdr>
        <w:spacing w:after="120" w:line="240" w:lineRule="auto"/>
        <w:rPr>
          <w:b/>
          <w:bCs/>
          <w:sz w:val="22"/>
          <w:szCs w:val="22"/>
        </w:rPr>
      </w:pPr>
      <w:r w:rsidRPr="003B39AD">
        <w:rPr>
          <w:b/>
          <w:bCs/>
          <w:sz w:val="22"/>
          <w:szCs w:val="22"/>
        </w:rPr>
        <w:t>TECHNICAL SKILLS</w:t>
      </w:r>
    </w:p>
    <w:p w14:paraId="0485330E" w14:textId="77777777" w:rsidR="00E716B1" w:rsidRPr="00ED31C4" w:rsidRDefault="00E716B1" w:rsidP="00A353D1">
      <w:pPr>
        <w:spacing w:after="120" w:line="240" w:lineRule="auto"/>
        <w:rPr>
          <w:b/>
          <w:bCs/>
          <w:sz w:val="22"/>
          <w:szCs w:val="22"/>
        </w:rPr>
      </w:pPr>
      <w:r w:rsidRPr="00ED31C4">
        <w:rPr>
          <w:b/>
          <w:bCs/>
          <w:sz w:val="22"/>
          <w:szCs w:val="22"/>
        </w:rPr>
        <w:t>Animal Models:</w:t>
      </w:r>
    </w:p>
    <w:p w14:paraId="05045165" w14:textId="0C33BC50" w:rsidR="00E716B1" w:rsidRPr="00ED31C4" w:rsidRDefault="00E716B1" w:rsidP="00CB467C">
      <w:pPr>
        <w:pStyle w:val="ListParagraph"/>
        <w:numPr>
          <w:ilvl w:val="0"/>
          <w:numId w:val="20"/>
        </w:numPr>
        <w:spacing w:after="120" w:line="240" w:lineRule="auto"/>
        <w:contextualSpacing w:val="0"/>
        <w:rPr>
          <w:sz w:val="22"/>
          <w:szCs w:val="22"/>
        </w:rPr>
      </w:pPr>
      <w:r w:rsidRPr="00ED31C4">
        <w:rPr>
          <w:b/>
          <w:bCs/>
          <w:sz w:val="22"/>
          <w:szCs w:val="22"/>
        </w:rPr>
        <w:t>Neurodegenerative Disease:</w:t>
      </w:r>
      <w:r w:rsidRPr="00ED31C4">
        <w:rPr>
          <w:sz w:val="22"/>
          <w:szCs w:val="22"/>
        </w:rPr>
        <w:t xml:space="preserve"> Alzheimer</w:t>
      </w:r>
      <w:r w:rsidR="00A20F84">
        <w:rPr>
          <w:sz w:val="22"/>
          <w:szCs w:val="22"/>
        </w:rPr>
        <w:t>’</w:t>
      </w:r>
      <w:r w:rsidRPr="00ED31C4">
        <w:rPr>
          <w:sz w:val="22"/>
          <w:szCs w:val="22"/>
        </w:rPr>
        <w:t>s (transgenic: 3xTg, 5xFAD, PS19;</w:t>
      </w:r>
      <w:r w:rsidR="00152329" w:rsidRPr="00ED31C4">
        <w:rPr>
          <w:sz w:val="22"/>
          <w:szCs w:val="22"/>
        </w:rPr>
        <w:t xml:space="preserve"> knock-in</w:t>
      </w:r>
      <w:r w:rsidR="00EC3871" w:rsidRPr="00ED31C4">
        <w:rPr>
          <w:sz w:val="22"/>
          <w:szCs w:val="22"/>
        </w:rPr>
        <w:t>:</w:t>
      </w:r>
      <w:r w:rsidRPr="00ED31C4">
        <w:rPr>
          <w:sz w:val="22"/>
          <w:szCs w:val="22"/>
        </w:rPr>
        <w:t xml:space="preserve"> APP</w:t>
      </w:r>
      <w:r w:rsidR="00EC3871" w:rsidRPr="00ED31C4">
        <w:rPr>
          <w:sz w:val="22"/>
          <w:szCs w:val="22"/>
        </w:rPr>
        <w:t>-KI [NL-F, NL-G-F], MAPT-KI)</w:t>
      </w:r>
      <w:r w:rsidRPr="00ED31C4">
        <w:rPr>
          <w:sz w:val="22"/>
          <w:szCs w:val="22"/>
        </w:rPr>
        <w:t xml:space="preserve"> and Parkinson</w:t>
      </w:r>
      <w:r w:rsidR="00A20F84">
        <w:rPr>
          <w:sz w:val="22"/>
          <w:szCs w:val="22"/>
        </w:rPr>
        <w:t>’</w:t>
      </w:r>
      <w:r w:rsidRPr="00ED31C4">
        <w:rPr>
          <w:sz w:val="22"/>
          <w:szCs w:val="22"/>
        </w:rPr>
        <w:t>s (LRRK1/LRRK2 knock-out).</w:t>
      </w:r>
    </w:p>
    <w:p w14:paraId="11B330BD" w14:textId="373F30D9" w:rsidR="00E716B1" w:rsidRPr="00ED31C4" w:rsidRDefault="00E716B1" w:rsidP="00CB467C">
      <w:pPr>
        <w:pStyle w:val="ListParagraph"/>
        <w:numPr>
          <w:ilvl w:val="0"/>
          <w:numId w:val="20"/>
        </w:numPr>
        <w:spacing w:after="120" w:line="240" w:lineRule="auto"/>
        <w:contextualSpacing w:val="0"/>
        <w:rPr>
          <w:sz w:val="22"/>
          <w:szCs w:val="22"/>
        </w:rPr>
      </w:pPr>
      <w:r w:rsidRPr="00ED31C4">
        <w:rPr>
          <w:b/>
          <w:bCs/>
          <w:sz w:val="22"/>
          <w:szCs w:val="22"/>
        </w:rPr>
        <w:t>Inducible Systems:</w:t>
      </w:r>
      <w:r w:rsidRPr="00ED31C4">
        <w:rPr>
          <w:sz w:val="22"/>
          <w:szCs w:val="22"/>
        </w:rPr>
        <w:t xml:space="preserve"> Doxycycline-</w:t>
      </w:r>
      <w:r w:rsidR="006C2A88">
        <w:rPr>
          <w:sz w:val="22"/>
          <w:szCs w:val="22"/>
        </w:rPr>
        <w:t>regulated (Tet-Off)</w:t>
      </w:r>
      <w:r w:rsidRPr="00ED31C4">
        <w:rPr>
          <w:sz w:val="22"/>
          <w:szCs w:val="22"/>
        </w:rPr>
        <w:t xml:space="preserve"> </w:t>
      </w:r>
      <w:r w:rsidR="00714AD4" w:rsidRPr="00ED31C4">
        <w:rPr>
          <w:sz w:val="22"/>
          <w:szCs w:val="22"/>
        </w:rPr>
        <w:t xml:space="preserve">neuronal </w:t>
      </w:r>
      <w:r w:rsidRPr="00ED31C4">
        <w:rPr>
          <w:sz w:val="22"/>
          <w:szCs w:val="22"/>
        </w:rPr>
        <w:t xml:space="preserve">cell cycle </w:t>
      </w:r>
      <w:r w:rsidR="00EC3871" w:rsidRPr="00ED31C4">
        <w:rPr>
          <w:sz w:val="22"/>
          <w:szCs w:val="22"/>
        </w:rPr>
        <w:t>re-entry (</w:t>
      </w:r>
      <w:proofErr w:type="spellStart"/>
      <w:r w:rsidR="00EC3871" w:rsidRPr="00ED31C4">
        <w:rPr>
          <w:sz w:val="22"/>
          <w:szCs w:val="22"/>
        </w:rPr>
        <w:t>TAg</w:t>
      </w:r>
      <w:proofErr w:type="spellEnd"/>
      <w:r w:rsidR="00EC3871" w:rsidRPr="00ED31C4">
        <w:rPr>
          <w:sz w:val="22"/>
          <w:szCs w:val="22"/>
        </w:rPr>
        <w:t>/OFF).</w:t>
      </w:r>
    </w:p>
    <w:p w14:paraId="0E63AA1C" w14:textId="2551F9F6" w:rsidR="00EC3871" w:rsidRPr="00ED31C4" w:rsidRDefault="00EC3871" w:rsidP="00633CE6">
      <w:pPr>
        <w:pStyle w:val="ListParagraph"/>
        <w:numPr>
          <w:ilvl w:val="0"/>
          <w:numId w:val="20"/>
        </w:numPr>
        <w:spacing w:line="240" w:lineRule="auto"/>
        <w:contextualSpacing w:val="0"/>
        <w:rPr>
          <w:sz w:val="22"/>
          <w:szCs w:val="22"/>
        </w:rPr>
      </w:pPr>
      <w:r w:rsidRPr="00ED31C4">
        <w:rPr>
          <w:b/>
          <w:bCs/>
          <w:sz w:val="22"/>
          <w:szCs w:val="22"/>
        </w:rPr>
        <w:t>Viral Vector-Based:</w:t>
      </w:r>
      <w:r w:rsidRPr="00ED31C4">
        <w:rPr>
          <w:sz w:val="22"/>
          <w:szCs w:val="22"/>
        </w:rPr>
        <w:t xml:space="preserve"> AAV-mediated human tau seeding (bilateral hippocampus and anterior cortex).</w:t>
      </w:r>
    </w:p>
    <w:p w14:paraId="4CB47313" w14:textId="0492B294" w:rsidR="00E716B1" w:rsidRPr="00ED31C4" w:rsidRDefault="00E716B1" w:rsidP="00A353D1">
      <w:pPr>
        <w:spacing w:after="120" w:line="240" w:lineRule="auto"/>
        <w:rPr>
          <w:b/>
          <w:bCs/>
          <w:sz w:val="22"/>
          <w:szCs w:val="22"/>
        </w:rPr>
      </w:pPr>
      <w:r w:rsidRPr="00ED31C4">
        <w:rPr>
          <w:b/>
          <w:bCs/>
          <w:sz w:val="22"/>
          <w:szCs w:val="22"/>
        </w:rPr>
        <w:t>In Vivo</w:t>
      </w:r>
      <w:r w:rsidR="00666388" w:rsidRPr="00ED31C4">
        <w:rPr>
          <w:b/>
          <w:bCs/>
          <w:sz w:val="22"/>
          <w:szCs w:val="22"/>
        </w:rPr>
        <w:t xml:space="preserve"> &amp; Surgical</w:t>
      </w:r>
      <w:r w:rsidRPr="00ED31C4">
        <w:rPr>
          <w:b/>
          <w:bCs/>
          <w:sz w:val="22"/>
          <w:szCs w:val="22"/>
        </w:rPr>
        <w:t xml:space="preserve"> Procedures</w:t>
      </w:r>
      <w:r w:rsidR="000073CA" w:rsidRPr="000073CA">
        <w:rPr>
          <w:sz w:val="22"/>
          <w:szCs w:val="22"/>
        </w:rPr>
        <w:t xml:space="preserve"> (all conducted under approved IACUC protocols)</w:t>
      </w:r>
      <w:r w:rsidR="009E52AA" w:rsidRPr="009E52AA">
        <w:rPr>
          <w:sz w:val="22"/>
          <w:szCs w:val="22"/>
        </w:rPr>
        <w:t>:</w:t>
      </w:r>
    </w:p>
    <w:p w14:paraId="41AF6E34" w14:textId="77777777" w:rsidR="00E716B1" w:rsidRPr="00ED31C4" w:rsidRDefault="00E716B1" w:rsidP="00CB467C">
      <w:pPr>
        <w:pStyle w:val="ListParagraph"/>
        <w:numPr>
          <w:ilvl w:val="0"/>
          <w:numId w:val="21"/>
        </w:numPr>
        <w:spacing w:after="120" w:line="240" w:lineRule="auto"/>
        <w:contextualSpacing w:val="0"/>
        <w:rPr>
          <w:sz w:val="22"/>
          <w:szCs w:val="22"/>
        </w:rPr>
      </w:pPr>
      <w:r w:rsidRPr="00ED31C4">
        <w:rPr>
          <w:b/>
          <w:bCs/>
          <w:sz w:val="22"/>
          <w:szCs w:val="22"/>
        </w:rPr>
        <w:t>Behavioral Testing:</w:t>
      </w:r>
      <w:r w:rsidRPr="00ED31C4">
        <w:rPr>
          <w:sz w:val="22"/>
          <w:szCs w:val="22"/>
        </w:rPr>
        <w:t xml:space="preserve"> Open field, Morris water maze (MWM), elevated plus maze (EPM), novel object recognition (NOR), spatial object recognition (SOR), Y-maze, hindlimb clasping, behavioral tracking and analysis software (HK MotorMonitor, </w:t>
      </w:r>
      <w:proofErr w:type="spellStart"/>
      <w:r w:rsidRPr="00ED31C4">
        <w:rPr>
          <w:sz w:val="22"/>
          <w:szCs w:val="22"/>
        </w:rPr>
        <w:t>EthoVision</w:t>
      </w:r>
      <w:proofErr w:type="spellEnd"/>
      <w:r w:rsidRPr="00ED31C4">
        <w:rPr>
          <w:sz w:val="22"/>
          <w:szCs w:val="22"/>
        </w:rPr>
        <w:t xml:space="preserve"> XT, ANY-maze).</w:t>
      </w:r>
    </w:p>
    <w:p w14:paraId="0223939E" w14:textId="4F90F715" w:rsidR="00E716B1" w:rsidRPr="00ED31C4" w:rsidRDefault="00E716B1" w:rsidP="00633CE6">
      <w:pPr>
        <w:pStyle w:val="ListParagraph"/>
        <w:numPr>
          <w:ilvl w:val="0"/>
          <w:numId w:val="21"/>
        </w:numPr>
        <w:spacing w:line="240" w:lineRule="auto"/>
        <w:contextualSpacing w:val="0"/>
        <w:rPr>
          <w:rFonts w:cstheme="minorHAnsi"/>
          <w:sz w:val="22"/>
          <w:szCs w:val="22"/>
        </w:rPr>
      </w:pPr>
      <w:r w:rsidRPr="00ED31C4">
        <w:rPr>
          <w:b/>
          <w:bCs/>
          <w:sz w:val="22"/>
          <w:szCs w:val="22"/>
        </w:rPr>
        <w:t>Surgical Procedures:</w:t>
      </w:r>
      <w:r w:rsidRPr="00ED31C4">
        <w:rPr>
          <w:sz w:val="22"/>
          <w:szCs w:val="22"/>
        </w:rPr>
        <w:t xml:space="preserve"> Anesthesia (isoflurane, pentobarbital), stereotaxic survival </w:t>
      </w:r>
      <w:r w:rsidR="00CB0583" w:rsidRPr="00ED31C4">
        <w:rPr>
          <w:sz w:val="22"/>
          <w:szCs w:val="22"/>
        </w:rPr>
        <w:t>surgery</w:t>
      </w:r>
      <w:r w:rsidRPr="00ED31C4">
        <w:rPr>
          <w:sz w:val="22"/>
          <w:szCs w:val="22"/>
        </w:rPr>
        <w:t xml:space="preserve"> (cannula</w:t>
      </w:r>
      <w:r w:rsidR="00CB0583" w:rsidRPr="00ED31C4">
        <w:rPr>
          <w:sz w:val="22"/>
          <w:szCs w:val="22"/>
        </w:rPr>
        <w:t xml:space="preserve"> implantation</w:t>
      </w:r>
      <w:r w:rsidRPr="00ED31C4">
        <w:rPr>
          <w:sz w:val="22"/>
          <w:szCs w:val="22"/>
        </w:rPr>
        <w:t>, osmotic pump</w:t>
      </w:r>
      <w:r w:rsidR="00CB0583" w:rsidRPr="00ED31C4">
        <w:rPr>
          <w:sz w:val="22"/>
          <w:szCs w:val="22"/>
        </w:rPr>
        <w:t xml:space="preserve"> implantation</w:t>
      </w:r>
      <w:r w:rsidRPr="00ED31C4">
        <w:rPr>
          <w:sz w:val="22"/>
          <w:szCs w:val="22"/>
        </w:rPr>
        <w:t>, AAV</w:t>
      </w:r>
      <w:r w:rsidR="00CB0583" w:rsidRPr="00ED31C4">
        <w:rPr>
          <w:sz w:val="22"/>
          <w:szCs w:val="22"/>
        </w:rPr>
        <w:t>-mediated</w:t>
      </w:r>
      <w:r w:rsidRPr="00ED31C4">
        <w:rPr>
          <w:sz w:val="22"/>
          <w:szCs w:val="22"/>
        </w:rPr>
        <w:t xml:space="preserve"> injection), intraperitoneal (IP) injection,</w:t>
      </w:r>
      <w:r w:rsidR="007150C7" w:rsidRPr="00ED31C4">
        <w:rPr>
          <w:sz w:val="22"/>
          <w:szCs w:val="22"/>
        </w:rPr>
        <w:t xml:space="preserve"> </w:t>
      </w:r>
      <w:r w:rsidRPr="00ED31C4">
        <w:rPr>
          <w:sz w:val="22"/>
          <w:szCs w:val="22"/>
        </w:rPr>
        <w:t>blood collection</w:t>
      </w:r>
      <w:r w:rsidR="007150C7" w:rsidRPr="00ED31C4">
        <w:rPr>
          <w:sz w:val="22"/>
          <w:szCs w:val="22"/>
        </w:rPr>
        <w:t xml:space="preserve"> and serum fractionation</w:t>
      </w:r>
      <w:r w:rsidRPr="00ED31C4">
        <w:rPr>
          <w:sz w:val="22"/>
          <w:szCs w:val="22"/>
        </w:rPr>
        <w:t>, rodent handling and husbandry (mouse/rat)</w:t>
      </w:r>
      <w:r w:rsidRPr="00ED31C4">
        <w:rPr>
          <w:rFonts w:cstheme="minorHAnsi"/>
          <w:sz w:val="22"/>
          <w:szCs w:val="22"/>
        </w:rPr>
        <w:t xml:space="preserve">, </w:t>
      </w:r>
      <w:r w:rsidRPr="00ED31C4">
        <w:rPr>
          <w:sz w:val="22"/>
          <w:szCs w:val="22"/>
        </w:rPr>
        <w:t xml:space="preserve">transcardial perfusion (4% PFA), </w:t>
      </w:r>
      <w:r w:rsidRPr="00ED31C4">
        <w:rPr>
          <w:rFonts w:cstheme="minorHAnsi"/>
          <w:sz w:val="22"/>
          <w:szCs w:val="22"/>
        </w:rPr>
        <w:t>brain microdissection (cortex and hippocampus)</w:t>
      </w:r>
      <w:r w:rsidR="00AE23C9" w:rsidRPr="00ED31C4">
        <w:rPr>
          <w:rFonts w:cstheme="minorHAnsi"/>
          <w:sz w:val="22"/>
          <w:szCs w:val="22"/>
        </w:rPr>
        <w:t>,</w:t>
      </w:r>
      <w:r w:rsidRPr="00ED31C4">
        <w:rPr>
          <w:rFonts w:cstheme="minorHAnsi"/>
          <w:sz w:val="22"/>
          <w:szCs w:val="22"/>
        </w:rPr>
        <w:t xml:space="preserve"> pharmacological microglial depletion (PLX5622/CSF1R inhibition).</w:t>
      </w:r>
    </w:p>
    <w:p w14:paraId="0B151060" w14:textId="77777777" w:rsidR="00E716B1" w:rsidRPr="00ED31C4" w:rsidRDefault="00E716B1" w:rsidP="00633CE6">
      <w:pPr>
        <w:spacing w:line="240" w:lineRule="auto"/>
        <w:rPr>
          <w:rFonts w:cstheme="minorHAnsi"/>
          <w:sz w:val="22"/>
          <w:szCs w:val="22"/>
        </w:rPr>
      </w:pPr>
      <w:r w:rsidRPr="00ED31C4">
        <w:rPr>
          <w:rFonts w:cstheme="minorHAnsi"/>
          <w:b/>
          <w:bCs/>
          <w:sz w:val="22"/>
          <w:szCs w:val="22"/>
        </w:rPr>
        <w:t>Histology &amp; Tissue Processing:</w:t>
      </w:r>
      <w:r w:rsidRPr="00ED31C4">
        <w:rPr>
          <w:rFonts w:cstheme="minorHAnsi"/>
          <w:sz w:val="22"/>
          <w:szCs w:val="22"/>
        </w:rPr>
        <w:t xml:space="preserve"> Tissue sectioning (vibratome, microtome, cryostat), tissue cryopreservation, antigen retrieval (heat-induced/citrate, formic acid, enzymatic/trypsin), immunohistochemistry (DAB, IF, multi-label co-staining), Nissl staining, lipophilic neuronal tracing (</w:t>
      </w:r>
      <w:proofErr w:type="spellStart"/>
      <w:r w:rsidRPr="00ED31C4">
        <w:rPr>
          <w:rFonts w:cstheme="minorHAnsi"/>
          <w:sz w:val="22"/>
          <w:szCs w:val="22"/>
        </w:rPr>
        <w:t>DiI</w:t>
      </w:r>
      <w:proofErr w:type="spellEnd"/>
      <w:r w:rsidRPr="00ED31C4">
        <w:rPr>
          <w:rFonts w:cstheme="minorHAnsi"/>
          <w:sz w:val="22"/>
          <w:szCs w:val="22"/>
        </w:rPr>
        <w:t>).</w:t>
      </w:r>
    </w:p>
    <w:p w14:paraId="002613DB" w14:textId="6D5FE2FF" w:rsidR="00666388" w:rsidRPr="00ED31C4" w:rsidRDefault="00E716B1" w:rsidP="00CB467C">
      <w:pPr>
        <w:spacing w:after="120" w:line="240" w:lineRule="auto"/>
        <w:rPr>
          <w:rFonts w:cstheme="minorHAnsi"/>
          <w:b/>
          <w:bCs/>
          <w:sz w:val="22"/>
          <w:szCs w:val="22"/>
        </w:rPr>
      </w:pPr>
      <w:r w:rsidRPr="00ED31C4">
        <w:rPr>
          <w:rFonts w:cstheme="minorHAnsi"/>
          <w:b/>
          <w:bCs/>
          <w:sz w:val="22"/>
          <w:szCs w:val="22"/>
        </w:rPr>
        <w:t>Microscopy, Stereology &amp; Image Analysis:</w:t>
      </w:r>
    </w:p>
    <w:p w14:paraId="187AD299" w14:textId="77777777" w:rsidR="00666388" w:rsidRPr="00ED31C4" w:rsidRDefault="00666388" w:rsidP="00CB467C">
      <w:pPr>
        <w:pStyle w:val="ListParagraph"/>
        <w:numPr>
          <w:ilvl w:val="0"/>
          <w:numId w:val="40"/>
        </w:numPr>
        <w:spacing w:after="120" w:line="240" w:lineRule="auto"/>
        <w:contextualSpacing w:val="0"/>
        <w:rPr>
          <w:rFonts w:cstheme="minorHAnsi"/>
          <w:sz w:val="22"/>
          <w:szCs w:val="22"/>
        </w:rPr>
      </w:pPr>
      <w:r w:rsidRPr="00ED31C4">
        <w:rPr>
          <w:rFonts w:cstheme="minorHAnsi"/>
          <w:b/>
          <w:bCs/>
          <w:sz w:val="22"/>
          <w:szCs w:val="22"/>
        </w:rPr>
        <w:t>Microscopy Platforms:</w:t>
      </w:r>
      <w:r w:rsidRPr="00ED31C4">
        <w:rPr>
          <w:rFonts w:cstheme="minorHAnsi"/>
          <w:sz w:val="22"/>
          <w:szCs w:val="22"/>
        </w:rPr>
        <w:t xml:space="preserve"> </w:t>
      </w:r>
      <w:r w:rsidR="00E716B1" w:rsidRPr="00ED31C4">
        <w:rPr>
          <w:rFonts w:cstheme="minorHAnsi"/>
          <w:sz w:val="22"/>
          <w:szCs w:val="22"/>
        </w:rPr>
        <w:t xml:space="preserve">Confocal microscopy (Nikon A1R), widefield microscopy (brightfield and fluorescence; </w:t>
      </w:r>
      <w:r w:rsidR="00E716B1" w:rsidRPr="00ED31C4">
        <w:rPr>
          <w:sz w:val="22"/>
          <w:szCs w:val="22"/>
        </w:rPr>
        <w:t xml:space="preserve">ZEISS Axio Scan.Z1, </w:t>
      </w:r>
      <w:r w:rsidR="00E716B1" w:rsidRPr="00ED31C4">
        <w:rPr>
          <w:rFonts w:eastAsia="Times New Roman" w:cs="Times New Roman"/>
          <w:kern w:val="0"/>
          <w:sz w:val="22"/>
          <w:szCs w:val="22"/>
          <w14:ligatures w14:val="none"/>
        </w:rPr>
        <w:t>ZEISS Axio Imager M1</w:t>
      </w:r>
      <w:r w:rsidR="00E716B1" w:rsidRPr="00ED31C4">
        <w:rPr>
          <w:rFonts w:cstheme="minorHAnsi"/>
          <w:sz w:val="22"/>
          <w:szCs w:val="22"/>
        </w:rPr>
        <w:t>)</w:t>
      </w:r>
      <w:r w:rsidRPr="00ED31C4">
        <w:rPr>
          <w:rFonts w:cstheme="minorHAnsi"/>
          <w:sz w:val="22"/>
          <w:szCs w:val="22"/>
        </w:rPr>
        <w:t>.</w:t>
      </w:r>
    </w:p>
    <w:p w14:paraId="52B88B38" w14:textId="6FB0D172" w:rsidR="00666388" w:rsidRPr="00ED31C4" w:rsidRDefault="00666388" w:rsidP="00CB467C">
      <w:pPr>
        <w:pStyle w:val="ListParagraph"/>
        <w:numPr>
          <w:ilvl w:val="0"/>
          <w:numId w:val="40"/>
        </w:numPr>
        <w:spacing w:after="120" w:line="240" w:lineRule="auto"/>
        <w:contextualSpacing w:val="0"/>
        <w:rPr>
          <w:rFonts w:cstheme="minorHAnsi"/>
          <w:sz w:val="22"/>
          <w:szCs w:val="22"/>
        </w:rPr>
      </w:pPr>
      <w:r w:rsidRPr="00ED31C4">
        <w:rPr>
          <w:rFonts w:cstheme="minorHAnsi"/>
          <w:b/>
          <w:bCs/>
          <w:sz w:val="22"/>
          <w:szCs w:val="22"/>
        </w:rPr>
        <w:t>Stereology &amp; Morphometry:</w:t>
      </w:r>
      <w:r w:rsidRPr="00ED31C4">
        <w:rPr>
          <w:rFonts w:cstheme="minorHAnsi"/>
          <w:sz w:val="22"/>
          <w:szCs w:val="22"/>
        </w:rPr>
        <w:t xml:space="preserve"> U</w:t>
      </w:r>
      <w:r w:rsidR="00E716B1" w:rsidRPr="00ED31C4">
        <w:rPr>
          <w:rFonts w:cstheme="minorHAnsi"/>
          <w:sz w:val="22"/>
          <w:szCs w:val="22"/>
        </w:rPr>
        <w:t>nbiased stereology (MBF Stereo Investigator: Optical Fractionator, Area Fraction Fractionator, Cavalieri method), dendritic morpho</w:t>
      </w:r>
      <w:r w:rsidR="009C6FE5" w:rsidRPr="00ED31C4">
        <w:rPr>
          <w:rFonts w:cstheme="minorHAnsi"/>
          <w:sz w:val="22"/>
          <w:szCs w:val="22"/>
        </w:rPr>
        <w:t>metry and 3D reconstruction</w:t>
      </w:r>
      <w:r w:rsidR="00E716B1" w:rsidRPr="00ED31C4">
        <w:rPr>
          <w:rFonts w:cstheme="minorHAnsi"/>
          <w:sz w:val="22"/>
          <w:szCs w:val="22"/>
        </w:rPr>
        <w:t xml:space="preserve"> (MBF Neurolucida)</w:t>
      </w:r>
      <w:r w:rsidRPr="00ED31C4">
        <w:rPr>
          <w:rFonts w:cstheme="minorHAnsi"/>
          <w:sz w:val="22"/>
          <w:szCs w:val="22"/>
        </w:rPr>
        <w:t>.</w:t>
      </w:r>
    </w:p>
    <w:p w14:paraId="3CC2495C" w14:textId="26889457" w:rsidR="00E716B1" w:rsidRPr="00ED31C4" w:rsidRDefault="00666388" w:rsidP="00666388">
      <w:pPr>
        <w:pStyle w:val="ListParagraph"/>
        <w:numPr>
          <w:ilvl w:val="0"/>
          <w:numId w:val="40"/>
        </w:numPr>
        <w:spacing w:line="240" w:lineRule="auto"/>
        <w:contextualSpacing w:val="0"/>
        <w:rPr>
          <w:rFonts w:cstheme="minorHAnsi"/>
          <w:sz w:val="22"/>
          <w:szCs w:val="22"/>
        </w:rPr>
      </w:pPr>
      <w:r w:rsidRPr="00ED31C4">
        <w:rPr>
          <w:rFonts w:cstheme="minorHAnsi"/>
          <w:b/>
          <w:bCs/>
          <w:sz w:val="22"/>
          <w:szCs w:val="22"/>
        </w:rPr>
        <w:t>I</w:t>
      </w:r>
      <w:r w:rsidR="00E716B1" w:rsidRPr="00ED31C4">
        <w:rPr>
          <w:rFonts w:cstheme="minorHAnsi"/>
          <w:b/>
          <w:bCs/>
          <w:sz w:val="22"/>
          <w:szCs w:val="22"/>
        </w:rPr>
        <w:t xml:space="preserve">mage </w:t>
      </w:r>
      <w:r w:rsidRPr="00ED31C4">
        <w:rPr>
          <w:rFonts w:cstheme="minorHAnsi"/>
          <w:b/>
          <w:bCs/>
          <w:sz w:val="22"/>
          <w:szCs w:val="22"/>
        </w:rPr>
        <w:t>A</w:t>
      </w:r>
      <w:r w:rsidR="00E716B1" w:rsidRPr="00ED31C4">
        <w:rPr>
          <w:rFonts w:cstheme="minorHAnsi"/>
          <w:b/>
          <w:bCs/>
          <w:sz w:val="22"/>
          <w:szCs w:val="22"/>
        </w:rPr>
        <w:t>nalysis</w:t>
      </w:r>
      <w:r w:rsidRPr="00ED31C4">
        <w:rPr>
          <w:rFonts w:cstheme="minorHAnsi"/>
          <w:b/>
          <w:bCs/>
          <w:sz w:val="22"/>
          <w:szCs w:val="22"/>
        </w:rPr>
        <w:t xml:space="preserve"> Software:</w:t>
      </w:r>
      <w:r w:rsidR="00E716B1" w:rsidRPr="00ED31C4">
        <w:rPr>
          <w:rFonts w:cstheme="minorHAnsi"/>
          <w:sz w:val="22"/>
          <w:szCs w:val="22"/>
        </w:rPr>
        <w:t xml:space="preserve"> ImageJ</w:t>
      </w:r>
      <w:r w:rsidR="003A6DAD">
        <w:rPr>
          <w:rFonts w:cstheme="minorHAnsi"/>
          <w:sz w:val="22"/>
          <w:szCs w:val="22"/>
        </w:rPr>
        <w:t>/</w:t>
      </w:r>
      <w:r w:rsidR="00E716B1" w:rsidRPr="00ED31C4">
        <w:rPr>
          <w:rFonts w:cstheme="minorHAnsi"/>
          <w:sz w:val="22"/>
          <w:szCs w:val="22"/>
        </w:rPr>
        <w:t>F</w:t>
      </w:r>
      <w:r w:rsidR="003A6DAD">
        <w:rPr>
          <w:rFonts w:cstheme="minorHAnsi"/>
          <w:sz w:val="22"/>
          <w:szCs w:val="22"/>
        </w:rPr>
        <w:t>iji</w:t>
      </w:r>
      <w:r w:rsidR="00E716B1" w:rsidRPr="00ED31C4">
        <w:rPr>
          <w:rFonts w:cstheme="minorHAnsi"/>
          <w:sz w:val="22"/>
          <w:szCs w:val="22"/>
        </w:rPr>
        <w:t>, NearCYTE</w:t>
      </w:r>
      <w:r w:rsidR="00714AD4" w:rsidRPr="00ED31C4">
        <w:rPr>
          <w:rFonts w:cstheme="minorHAnsi"/>
          <w:sz w:val="22"/>
          <w:szCs w:val="22"/>
        </w:rPr>
        <w:t>.</w:t>
      </w:r>
    </w:p>
    <w:p w14:paraId="24EA60D5" w14:textId="4741A777" w:rsidR="00711D4C" w:rsidRPr="00ED31C4" w:rsidRDefault="00711D4C" w:rsidP="00633CE6">
      <w:pPr>
        <w:spacing w:line="240" w:lineRule="auto"/>
        <w:rPr>
          <w:rFonts w:cstheme="minorHAnsi"/>
          <w:sz w:val="22"/>
          <w:szCs w:val="22"/>
        </w:rPr>
      </w:pPr>
      <w:r w:rsidRPr="00ED31C4">
        <w:rPr>
          <w:rFonts w:cstheme="minorHAnsi"/>
          <w:b/>
          <w:bCs/>
          <w:sz w:val="22"/>
          <w:szCs w:val="22"/>
        </w:rPr>
        <w:lastRenderedPageBreak/>
        <w:t>Molecular Biology:</w:t>
      </w:r>
      <w:r w:rsidRPr="00ED31C4">
        <w:rPr>
          <w:rFonts w:cstheme="minorHAnsi"/>
          <w:sz w:val="22"/>
          <w:szCs w:val="22"/>
        </w:rPr>
        <w:t xml:space="preserve"> PCR</w:t>
      </w:r>
      <w:r w:rsidR="00390523" w:rsidRPr="00ED31C4">
        <w:rPr>
          <w:rFonts w:cstheme="minorHAnsi"/>
          <w:sz w:val="22"/>
          <w:szCs w:val="22"/>
        </w:rPr>
        <w:t xml:space="preserve"> (</w:t>
      </w:r>
      <w:r w:rsidR="00A3412B" w:rsidRPr="00ED31C4">
        <w:rPr>
          <w:rFonts w:cstheme="minorHAnsi"/>
          <w:sz w:val="22"/>
          <w:szCs w:val="22"/>
        </w:rPr>
        <w:t>nest</w:t>
      </w:r>
      <w:r w:rsidR="00D0071B" w:rsidRPr="00ED31C4">
        <w:rPr>
          <w:rFonts w:cstheme="minorHAnsi"/>
          <w:sz w:val="22"/>
          <w:szCs w:val="22"/>
        </w:rPr>
        <w:t>ed</w:t>
      </w:r>
      <w:r w:rsidR="00A3412B" w:rsidRPr="00ED31C4">
        <w:rPr>
          <w:rFonts w:cstheme="minorHAnsi"/>
          <w:sz w:val="22"/>
          <w:szCs w:val="22"/>
        </w:rPr>
        <w:t xml:space="preserve"> and multiplex; including primer design)</w:t>
      </w:r>
      <w:r w:rsidRPr="00ED31C4">
        <w:rPr>
          <w:rFonts w:cstheme="minorHAnsi"/>
          <w:sz w:val="22"/>
          <w:szCs w:val="22"/>
        </w:rPr>
        <w:t xml:space="preserve">, </w:t>
      </w:r>
      <w:proofErr w:type="spellStart"/>
      <w:r w:rsidR="006D395D" w:rsidRPr="00ED31C4">
        <w:rPr>
          <w:rFonts w:cstheme="minorHAnsi"/>
          <w:sz w:val="22"/>
          <w:szCs w:val="22"/>
        </w:rPr>
        <w:t>q</w:t>
      </w:r>
      <w:r w:rsidRPr="00ED31C4">
        <w:rPr>
          <w:rFonts w:cstheme="minorHAnsi"/>
          <w:sz w:val="22"/>
          <w:szCs w:val="22"/>
        </w:rPr>
        <w:t>RT</w:t>
      </w:r>
      <w:proofErr w:type="spellEnd"/>
      <w:r w:rsidRPr="00ED31C4">
        <w:rPr>
          <w:rFonts w:cstheme="minorHAnsi"/>
          <w:sz w:val="22"/>
          <w:szCs w:val="22"/>
        </w:rPr>
        <w:t>-PCR</w:t>
      </w:r>
      <w:r w:rsidR="00FB57F2" w:rsidRPr="00ED31C4">
        <w:rPr>
          <w:rFonts w:cstheme="minorHAnsi"/>
          <w:sz w:val="22"/>
          <w:szCs w:val="22"/>
        </w:rPr>
        <w:t xml:space="preserve"> (multiplex</w:t>
      </w:r>
      <w:r w:rsidR="00A43522" w:rsidRPr="00ED31C4">
        <w:rPr>
          <w:rFonts w:cstheme="minorHAnsi"/>
          <w:sz w:val="22"/>
          <w:szCs w:val="22"/>
        </w:rPr>
        <w:t>; TaqMan-based gene expression quantification</w:t>
      </w:r>
      <w:r w:rsidR="00FB57F2" w:rsidRPr="00ED31C4">
        <w:rPr>
          <w:rFonts w:cstheme="minorHAnsi"/>
          <w:sz w:val="22"/>
          <w:szCs w:val="22"/>
        </w:rPr>
        <w:t>)</w:t>
      </w:r>
      <w:r w:rsidRPr="00ED31C4">
        <w:rPr>
          <w:rFonts w:cstheme="minorHAnsi"/>
          <w:sz w:val="22"/>
          <w:szCs w:val="22"/>
        </w:rPr>
        <w:t>, Western blot, ELISA</w:t>
      </w:r>
      <w:r w:rsidR="00A43522" w:rsidRPr="00ED31C4">
        <w:rPr>
          <w:rFonts w:cstheme="minorHAnsi"/>
          <w:sz w:val="22"/>
          <w:szCs w:val="22"/>
        </w:rPr>
        <w:t xml:space="preserve"> (sandwich)</w:t>
      </w:r>
      <w:r w:rsidR="001F516E" w:rsidRPr="00ED31C4">
        <w:rPr>
          <w:rFonts w:cstheme="minorHAnsi"/>
          <w:sz w:val="22"/>
          <w:szCs w:val="22"/>
        </w:rPr>
        <w:t>.</w:t>
      </w:r>
    </w:p>
    <w:p w14:paraId="4B1BF8DA" w14:textId="5966C547" w:rsidR="00666388" w:rsidRPr="00ED31C4" w:rsidRDefault="000D7F15" w:rsidP="00CB467C">
      <w:pPr>
        <w:spacing w:after="120" w:line="240" w:lineRule="auto"/>
        <w:rPr>
          <w:rFonts w:cstheme="minorHAnsi"/>
          <w:b/>
          <w:bCs/>
          <w:sz w:val="22"/>
          <w:szCs w:val="22"/>
        </w:rPr>
      </w:pPr>
      <w:r w:rsidRPr="00ED31C4">
        <w:rPr>
          <w:rFonts w:cstheme="minorHAnsi"/>
          <w:b/>
          <w:bCs/>
          <w:sz w:val="22"/>
          <w:szCs w:val="22"/>
        </w:rPr>
        <w:t>Cell Culture &amp; In Vitro:</w:t>
      </w:r>
    </w:p>
    <w:p w14:paraId="7978F06F" w14:textId="3259C98D" w:rsidR="00666388" w:rsidRPr="00ED31C4" w:rsidRDefault="00666388" w:rsidP="00CB467C">
      <w:pPr>
        <w:pStyle w:val="ListParagraph"/>
        <w:numPr>
          <w:ilvl w:val="0"/>
          <w:numId w:val="41"/>
        </w:numPr>
        <w:spacing w:after="120" w:line="240" w:lineRule="auto"/>
        <w:contextualSpacing w:val="0"/>
        <w:rPr>
          <w:rFonts w:cstheme="minorHAnsi"/>
          <w:sz w:val="22"/>
          <w:szCs w:val="22"/>
        </w:rPr>
      </w:pPr>
      <w:r w:rsidRPr="00ED31C4">
        <w:rPr>
          <w:rFonts w:cstheme="minorHAnsi"/>
          <w:b/>
          <w:bCs/>
          <w:sz w:val="22"/>
          <w:szCs w:val="22"/>
        </w:rPr>
        <w:t>Culture Systems:</w:t>
      </w:r>
      <w:r w:rsidRPr="00ED31C4">
        <w:rPr>
          <w:rFonts w:cstheme="minorHAnsi"/>
          <w:sz w:val="22"/>
          <w:szCs w:val="22"/>
        </w:rPr>
        <w:t xml:space="preserve"> </w:t>
      </w:r>
      <w:r w:rsidR="000D7F15" w:rsidRPr="00ED31C4">
        <w:rPr>
          <w:rFonts w:cstheme="minorHAnsi"/>
          <w:sz w:val="22"/>
          <w:szCs w:val="22"/>
        </w:rPr>
        <w:t xml:space="preserve">Primary </w:t>
      </w:r>
      <w:r w:rsidR="009C1762" w:rsidRPr="00ED31C4">
        <w:rPr>
          <w:rFonts w:cstheme="minorHAnsi"/>
          <w:sz w:val="22"/>
          <w:szCs w:val="22"/>
        </w:rPr>
        <w:t xml:space="preserve">cell </w:t>
      </w:r>
      <w:r w:rsidR="000D7F15" w:rsidRPr="00ED31C4">
        <w:rPr>
          <w:rFonts w:cstheme="minorHAnsi"/>
          <w:sz w:val="22"/>
          <w:szCs w:val="22"/>
        </w:rPr>
        <w:t>culture</w:t>
      </w:r>
      <w:r w:rsidR="009C1762" w:rsidRPr="00ED31C4">
        <w:rPr>
          <w:rFonts w:cstheme="minorHAnsi"/>
          <w:sz w:val="22"/>
          <w:szCs w:val="22"/>
        </w:rPr>
        <w:t xml:space="preserve"> (NSCs, MSCs, microglia</w:t>
      </w:r>
      <w:r w:rsidR="00B2041E" w:rsidRPr="00ED31C4">
        <w:rPr>
          <w:rFonts w:cstheme="minorHAnsi"/>
          <w:sz w:val="22"/>
          <w:szCs w:val="22"/>
        </w:rPr>
        <w:t>,</w:t>
      </w:r>
      <w:r w:rsidR="00465552" w:rsidRPr="00ED31C4">
        <w:rPr>
          <w:rFonts w:cstheme="minorHAnsi"/>
          <w:sz w:val="22"/>
          <w:szCs w:val="22"/>
        </w:rPr>
        <w:t xml:space="preserve"> neurons</w:t>
      </w:r>
      <w:r w:rsidR="009C1762" w:rsidRPr="00ED31C4">
        <w:rPr>
          <w:rFonts w:cstheme="minorHAnsi"/>
          <w:sz w:val="22"/>
          <w:szCs w:val="22"/>
        </w:rPr>
        <w:t>)</w:t>
      </w:r>
      <w:r w:rsidR="00EC4DCC" w:rsidRPr="00ED31C4">
        <w:rPr>
          <w:rFonts w:cstheme="minorHAnsi"/>
          <w:sz w:val="22"/>
          <w:szCs w:val="22"/>
        </w:rPr>
        <w:t xml:space="preserve"> and established cell lines (U87 glioblastoma)</w:t>
      </w:r>
      <w:r w:rsidRPr="00ED31C4">
        <w:rPr>
          <w:rFonts w:cstheme="minorHAnsi"/>
          <w:sz w:val="22"/>
          <w:szCs w:val="22"/>
        </w:rPr>
        <w:t>; cell passaging and cryopreservation.</w:t>
      </w:r>
    </w:p>
    <w:p w14:paraId="166195A1" w14:textId="77777777" w:rsidR="00666388" w:rsidRPr="00ED31C4" w:rsidRDefault="00666388" w:rsidP="00CB467C">
      <w:pPr>
        <w:pStyle w:val="ListParagraph"/>
        <w:numPr>
          <w:ilvl w:val="0"/>
          <w:numId w:val="41"/>
        </w:numPr>
        <w:spacing w:after="120" w:line="240" w:lineRule="auto"/>
        <w:contextualSpacing w:val="0"/>
        <w:rPr>
          <w:sz w:val="22"/>
          <w:szCs w:val="22"/>
        </w:rPr>
      </w:pPr>
      <w:r w:rsidRPr="00ED31C4">
        <w:rPr>
          <w:rFonts w:cstheme="minorHAnsi"/>
          <w:b/>
          <w:bCs/>
          <w:sz w:val="22"/>
          <w:szCs w:val="22"/>
        </w:rPr>
        <w:t>Functional Assays:</w:t>
      </w:r>
      <w:r w:rsidRPr="00ED31C4">
        <w:rPr>
          <w:rFonts w:cstheme="minorHAnsi"/>
          <w:sz w:val="22"/>
          <w:szCs w:val="22"/>
        </w:rPr>
        <w:t xml:space="preserve"> D</w:t>
      </w:r>
      <w:r w:rsidR="001F516E" w:rsidRPr="00ED31C4">
        <w:rPr>
          <w:rFonts w:cstheme="minorHAnsi"/>
          <w:sz w:val="22"/>
          <w:szCs w:val="22"/>
        </w:rPr>
        <w:t xml:space="preserve">rug </w:t>
      </w:r>
      <w:r w:rsidR="009F087A" w:rsidRPr="00ED31C4">
        <w:rPr>
          <w:rFonts w:cstheme="minorHAnsi"/>
          <w:sz w:val="22"/>
          <w:szCs w:val="22"/>
        </w:rPr>
        <w:t>dose-response</w:t>
      </w:r>
      <w:r w:rsidR="001F516E" w:rsidRPr="00ED31C4">
        <w:rPr>
          <w:rFonts w:cstheme="minorHAnsi"/>
          <w:sz w:val="22"/>
          <w:szCs w:val="22"/>
        </w:rPr>
        <w:t xml:space="preserve">, cell </w:t>
      </w:r>
      <w:r w:rsidR="000D7F15" w:rsidRPr="00ED31C4">
        <w:rPr>
          <w:rFonts w:cstheme="minorHAnsi"/>
          <w:sz w:val="22"/>
          <w:szCs w:val="22"/>
        </w:rPr>
        <w:t>proliferation</w:t>
      </w:r>
      <w:r w:rsidR="001F516E" w:rsidRPr="00ED31C4">
        <w:rPr>
          <w:rFonts w:cstheme="minorHAnsi"/>
          <w:sz w:val="22"/>
          <w:szCs w:val="22"/>
        </w:rPr>
        <w:t xml:space="preserve">, cell migration, </w:t>
      </w:r>
      <w:r w:rsidR="000D7F15" w:rsidRPr="00ED31C4">
        <w:rPr>
          <w:rFonts w:cstheme="minorHAnsi"/>
          <w:sz w:val="22"/>
          <w:szCs w:val="22"/>
        </w:rPr>
        <w:t>scratch/wound healing</w:t>
      </w:r>
      <w:r w:rsidRPr="00ED31C4">
        <w:rPr>
          <w:rFonts w:cstheme="minorHAnsi"/>
          <w:sz w:val="22"/>
          <w:szCs w:val="22"/>
        </w:rPr>
        <w:t>.</w:t>
      </w:r>
    </w:p>
    <w:p w14:paraId="6F0AD796" w14:textId="25781EE9" w:rsidR="00666388" w:rsidRPr="00ED31C4" w:rsidRDefault="00666388" w:rsidP="00430C23">
      <w:pPr>
        <w:pStyle w:val="ListParagraph"/>
        <w:numPr>
          <w:ilvl w:val="0"/>
          <w:numId w:val="41"/>
        </w:numPr>
        <w:spacing w:after="120" w:line="240" w:lineRule="auto"/>
        <w:contextualSpacing w:val="0"/>
        <w:rPr>
          <w:sz w:val="22"/>
          <w:szCs w:val="22"/>
        </w:rPr>
      </w:pPr>
      <w:r w:rsidRPr="00ED31C4">
        <w:rPr>
          <w:rFonts w:cstheme="minorHAnsi"/>
          <w:b/>
          <w:bCs/>
          <w:sz w:val="22"/>
          <w:szCs w:val="22"/>
        </w:rPr>
        <w:t>Cell Analysis:</w:t>
      </w:r>
      <w:r w:rsidR="002500B7" w:rsidRPr="00ED31C4">
        <w:rPr>
          <w:rFonts w:cstheme="minorHAnsi"/>
          <w:sz w:val="22"/>
          <w:szCs w:val="22"/>
        </w:rPr>
        <w:t xml:space="preserve"> </w:t>
      </w:r>
      <w:r w:rsidRPr="00ED31C4">
        <w:rPr>
          <w:rFonts w:cstheme="minorHAnsi"/>
          <w:sz w:val="22"/>
          <w:szCs w:val="22"/>
        </w:rPr>
        <w:t>H</w:t>
      </w:r>
      <w:r w:rsidR="007B3849" w:rsidRPr="00ED31C4">
        <w:rPr>
          <w:rFonts w:cstheme="minorHAnsi"/>
          <w:sz w:val="22"/>
          <w:szCs w:val="22"/>
        </w:rPr>
        <w:t>emocytometer</w:t>
      </w:r>
      <w:r w:rsidRPr="00ED31C4">
        <w:rPr>
          <w:rFonts w:cstheme="minorHAnsi"/>
          <w:sz w:val="22"/>
          <w:szCs w:val="22"/>
        </w:rPr>
        <w:t>/manual counting; FACS</w:t>
      </w:r>
      <w:r w:rsidR="00AE4724" w:rsidRPr="00ED31C4">
        <w:rPr>
          <w:rFonts w:cstheme="minorHAnsi"/>
          <w:sz w:val="22"/>
          <w:szCs w:val="22"/>
        </w:rPr>
        <w:t>;</w:t>
      </w:r>
      <w:r w:rsidRPr="00ED31C4">
        <w:rPr>
          <w:rFonts w:cstheme="minorHAnsi"/>
          <w:sz w:val="22"/>
          <w:szCs w:val="22"/>
        </w:rPr>
        <w:t xml:space="preserve"> ICC (live cell and post-fixed staining; targets</w:t>
      </w:r>
      <w:r w:rsidR="00AE4724" w:rsidRPr="00ED31C4">
        <w:rPr>
          <w:rFonts w:cstheme="minorHAnsi"/>
          <w:sz w:val="22"/>
          <w:szCs w:val="22"/>
        </w:rPr>
        <w:t>:</w:t>
      </w:r>
      <w:r w:rsidRPr="00ED31C4">
        <w:rPr>
          <w:rFonts w:cstheme="minorHAnsi"/>
          <w:sz w:val="22"/>
          <w:szCs w:val="22"/>
        </w:rPr>
        <w:t xml:space="preserve"> CB1, Iba1, Nestin, SOX2, CD73, CD90, CD105).</w:t>
      </w:r>
    </w:p>
    <w:p w14:paraId="4DF47F36" w14:textId="4DF705F9" w:rsidR="000D7F15" w:rsidRPr="00ED31C4" w:rsidRDefault="007B3849" w:rsidP="00CB467C">
      <w:pPr>
        <w:pStyle w:val="ListParagraph"/>
        <w:numPr>
          <w:ilvl w:val="0"/>
          <w:numId w:val="41"/>
        </w:numPr>
        <w:spacing w:line="240" w:lineRule="auto"/>
        <w:rPr>
          <w:sz w:val="22"/>
          <w:szCs w:val="22"/>
        </w:rPr>
      </w:pPr>
      <w:r w:rsidRPr="00ED31C4">
        <w:rPr>
          <w:rFonts w:cstheme="minorHAnsi"/>
          <w:b/>
          <w:bCs/>
          <w:sz w:val="22"/>
          <w:szCs w:val="22"/>
        </w:rPr>
        <w:t xml:space="preserve">C. elegans </w:t>
      </w:r>
      <w:r w:rsidR="00FF4FCF" w:rsidRPr="00ED31C4">
        <w:rPr>
          <w:rFonts w:cstheme="minorHAnsi"/>
          <w:b/>
          <w:bCs/>
          <w:sz w:val="22"/>
          <w:szCs w:val="22"/>
        </w:rPr>
        <w:t>T</w:t>
      </w:r>
      <w:r w:rsidRPr="00ED31C4">
        <w:rPr>
          <w:rFonts w:cstheme="minorHAnsi"/>
          <w:b/>
          <w:bCs/>
          <w:sz w:val="22"/>
          <w:szCs w:val="22"/>
        </w:rPr>
        <w:t>echniques</w:t>
      </w:r>
      <w:r w:rsidR="00666388" w:rsidRPr="00ED31C4">
        <w:rPr>
          <w:rFonts w:cstheme="minorHAnsi"/>
          <w:b/>
          <w:bCs/>
          <w:sz w:val="22"/>
          <w:szCs w:val="22"/>
        </w:rPr>
        <w:t>:</w:t>
      </w:r>
      <w:r w:rsidRPr="00ED31C4">
        <w:rPr>
          <w:rFonts w:cstheme="minorHAnsi"/>
          <w:sz w:val="22"/>
          <w:szCs w:val="22"/>
        </w:rPr>
        <w:t xml:space="preserve"> </w:t>
      </w:r>
      <w:r w:rsidR="00666388" w:rsidRPr="00ED31C4">
        <w:rPr>
          <w:rFonts w:cstheme="minorHAnsi"/>
          <w:sz w:val="22"/>
          <w:szCs w:val="22"/>
        </w:rPr>
        <w:t>F</w:t>
      </w:r>
      <w:r w:rsidRPr="00ED31C4">
        <w:rPr>
          <w:rFonts w:cstheme="minorHAnsi"/>
          <w:sz w:val="22"/>
          <w:szCs w:val="22"/>
        </w:rPr>
        <w:t xml:space="preserve">orward genetic screens, </w:t>
      </w:r>
      <w:r w:rsidR="00455157" w:rsidRPr="00ED31C4">
        <w:rPr>
          <w:rFonts w:cstheme="minorHAnsi"/>
          <w:sz w:val="22"/>
          <w:szCs w:val="22"/>
        </w:rPr>
        <w:t xml:space="preserve">PCR, </w:t>
      </w:r>
      <w:r w:rsidRPr="00ED31C4">
        <w:rPr>
          <w:rFonts w:cstheme="minorHAnsi"/>
          <w:sz w:val="22"/>
          <w:szCs w:val="22"/>
        </w:rPr>
        <w:t>RNAi</w:t>
      </w:r>
      <w:r w:rsidR="00455157" w:rsidRPr="00ED31C4">
        <w:rPr>
          <w:rFonts w:cstheme="minorHAnsi"/>
          <w:sz w:val="22"/>
          <w:szCs w:val="22"/>
        </w:rPr>
        <w:t>.</w:t>
      </w:r>
    </w:p>
    <w:p w14:paraId="4F3FC6AE" w14:textId="73798599" w:rsidR="00A90ECD" w:rsidRPr="00ED31C4" w:rsidRDefault="00422036" w:rsidP="00A353D1">
      <w:pPr>
        <w:spacing w:after="120" w:line="240" w:lineRule="auto"/>
        <w:rPr>
          <w:b/>
          <w:bCs/>
          <w:sz w:val="22"/>
          <w:szCs w:val="22"/>
        </w:rPr>
      </w:pPr>
      <w:r w:rsidRPr="00ED31C4">
        <w:rPr>
          <w:b/>
          <w:bCs/>
          <w:sz w:val="22"/>
          <w:szCs w:val="22"/>
        </w:rPr>
        <w:t>Quantitative Analysis &amp; Biostatistics</w:t>
      </w:r>
      <w:r w:rsidR="000D7F15" w:rsidRPr="00ED31C4">
        <w:rPr>
          <w:b/>
          <w:bCs/>
          <w:sz w:val="22"/>
          <w:szCs w:val="22"/>
        </w:rPr>
        <w:t>:</w:t>
      </w:r>
    </w:p>
    <w:p w14:paraId="2574668D" w14:textId="7648BDEB" w:rsidR="00A90ECD" w:rsidRPr="00ED31C4" w:rsidRDefault="00A90ECD" w:rsidP="00CB467C">
      <w:pPr>
        <w:pStyle w:val="ListParagraph"/>
        <w:numPr>
          <w:ilvl w:val="0"/>
          <w:numId w:val="22"/>
        </w:numPr>
        <w:spacing w:after="120" w:line="240" w:lineRule="auto"/>
        <w:contextualSpacing w:val="0"/>
        <w:rPr>
          <w:sz w:val="22"/>
          <w:szCs w:val="22"/>
        </w:rPr>
      </w:pPr>
      <w:r w:rsidRPr="00ED31C4">
        <w:rPr>
          <w:b/>
          <w:bCs/>
          <w:sz w:val="22"/>
          <w:szCs w:val="22"/>
        </w:rPr>
        <w:t>Software:</w:t>
      </w:r>
      <w:r w:rsidRPr="00ED31C4">
        <w:rPr>
          <w:sz w:val="22"/>
          <w:szCs w:val="22"/>
        </w:rPr>
        <w:t xml:space="preserve"> </w:t>
      </w:r>
      <w:r w:rsidR="00711D4C" w:rsidRPr="00ED31C4">
        <w:rPr>
          <w:sz w:val="22"/>
          <w:szCs w:val="22"/>
        </w:rPr>
        <w:t>R programming, GraphPad Prism</w:t>
      </w:r>
      <w:r w:rsidR="00294E92" w:rsidRPr="00ED31C4">
        <w:rPr>
          <w:sz w:val="22"/>
          <w:szCs w:val="22"/>
        </w:rPr>
        <w:t>, SPSS</w:t>
      </w:r>
      <w:r w:rsidR="00296ACD" w:rsidRPr="00ED31C4">
        <w:rPr>
          <w:sz w:val="22"/>
          <w:szCs w:val="22"/>
        </w:rPr>
        <w:t>.</w:t>
      </w:r>
    </w:p>
    <w:p w14:paraId="5B0AA859" w14:textId="6D6D8F29" w:rsidR="00B2041E" w:rsidRPr="00ED31C4" w:rsidRDefault="00A90ECD" w:rsidP="00633CE6">
      <w:pPr>
        <w:pStyle w:val="ListParagraph"/>
        <w:numPr>
          <w:ilvl w:val="0"/>
          <w:numId w:val="22"/>
        </w:numPr>
        <w:spacing w:line="240" w:lineRule="auto"/>
        <w:contextualSpacing w:val="0"/>
        <w:rPr>
          <w:sz w:val="22"/>
          <w:szCs w:val="22"/>
        </w:rPr>
      </w:pPr>
      <w:r w:rsidRPr="00ED31C4">
        <w:rPr>
          <w:b/>
          <w:bCs/>
          <w:sz w:val="22"/>
          <w:szCs w:val="22"/>
        </w:rPr>
        <w:t>Methods:</w:t>
      </w:r>
      <w:r w:rsidRPr="00ED31C4">
        <w:rPr>
          <w:sz w:val="22"/>
          <w:szCs w:val="22"/>
        </w:rPr>
        <w:t xml:space="preserve"> Experimental design, s</w:t>
      </w:r>
      <w:r w:rsidR="000D7F15" w:rsidRPr="00ED31C4">
        <w:rPr>
          <w:sz w:val="22"/>
          <w:szCs w:val="22"/>
        </w:rPr>
        <w:t>tatistical modeling (</w:t>
      </w:r>
      <w:r w:rsidRPr="00ED31C4">
        <w:rPr>
          <w:sz w:val="22"/>
          <w:szCs w:val="22"/>
        </w:rPr>
        <w:t>ANOVA, Mann-Whitney U, Brunner-</w:t>
      </w:r>
      <w:proofErr w:type="spellStart"/>
      <w:r w:rsidRPr="00ED31C4">
        <w:rPr>
          <w:sz w:val="22"/>
          <w:szCs w:val="22"/>
        </w:rPr>
        <w:t>Munzel</w:t>
      </w:r>
      <w:proofErr w:type="spellEnd"/>
      <w:r w:rsidRPr="00ED31C4">
        <w:rPr>
          <w:sz w:val="22"/>
          <w:szCs w:val="22"/>
        </w:rPr>
        <w:t>, Aligned Rank Transform, Robust Two-Way ANOVA, permutation</w:t>
      </w:r>
      <w:r w:rsidR="00A22ADF" w:rsidRPr="00ED31C4">
        <w:rPr>
          <w:sz w:val="22"/>
          <w:szCs w:val="22"/>
        </w:rPr>
        <w:t>, Spearman correlation</w:t>
      </w:r>
      <w:r w:rsidRPr="00ED31C4">
        <w:rPr>
          <w:sz w:val="22"/>
          <w:szCs w:val="22"/>
        </w:rPr>
        <w:t>)</w:t>
      </w:r>
      <w:r w:rsidR="00AD0431" w:rsidRPr="00ED31C4">
        <w:rPr>
          <w:sz w:val="22"/>
          <w:szCs w:val="22"/>
        </w:rPr>
        <w:t>, normality testing (Shapiro-Wilk, Anderson-Darling), post-hoc corrections (Tukey</w:t>
      </w:r>
      <w:r w:rsidR="00A20F84">
        <w:rPr>
          <w:sz w:val="22"/>
          <w:szCs w:val="22"/>
        </w:rPr>
        <w:t>’</w:t>
      </w:r>
      <w:r w:rsidR="00AD0431" w:rsidRPr="00ED31C4">
        <w:rPr>
          <w:sz w:val="22"/>
          <w:szCs w:val="22"/>
        </w:rPr>
        <w:t>s, Holm)</w:t>
      </w:r>
      <w:r w:rsidRPr="00ED31C4">
        <w:rPr>
          <w:sz w:val="22"/>
          <w:szCs w:val="22"/>
        </w:rPr>
        <w:t>;</w:t>
      </w:r>
      <w:r w:rsidR="0073293F" w:rsidRPr="00ED31C4">
        <w:rPr>
          <w:sz w:val="22"/>
          <w:szCs w:val="22"/>
        </w:rPr>
        <w:t xml:space="preserve"> </w:t>
      </w:r>
      <w:r w:rsidR="00DC36E7" w:rsidRPr="00ED31C4">
        <w:rPr>
          <w:sz w:val="22"/>
          <w:szCs w:val="22"/>
        </w:rPr>
        <w:t>e</w:t>
      </w:r>
      <w:r w:rsidR="00A8583C" w:rsidRPr="00ED31C4">
        <w:rPr>
          <w:sz w:val="22"/>
          <w:szCs w:val="22"/>
        </w:rPr>
        <w:t>ffect size measures (Partial Eta</w:t>
      </w:r>
      <w:r w:rsidRPr="00ED31C4">
        <w:rPr>
          <w:sz w:val="22"/>
          <w:szCs w:val="22"/>
        </w:rPr>
        <w:t>/Omega</w:t>
      </w:r>
      <w:r w:rsidR="00A8583C" w:rsidRPr="00ED31C4">
        <w:rPr>
          <w:sz w:val="22"/>
          <w:szCs w:val="22"/>
        </w:rPr>
        <w:t xml:space="preserve"> Squared, Cliff</w:t>
      </w:r>
      <w:r w:rsidR="00A20F84">
        <w:rPr>
          <w:sz w:val="22"/>
          <w:szCs w:val="22"/>
        </w:rPr>
        <w:t>’</w:t>
      </w:r>
      <w:r w:rsidR="00A8583C" w:rsidRPr="00ED31C4">
        <w:rPr>
          <w:sz w:val="22"/>
          <w:szCs w:val="22"/>
        </w:rPr>
        <w:t>s Delta, Probability Index, Hodges</w:t>
      </w:r>
      <w:r w:rsidR="00221514">
        <w:rPr>
          <w:sz w:val="22"/>
          <w:szCs w:val="22"/>
        </w:rPr>
        <w:t>-</w:t>
      </w:r>
      <w:r w:rsidR="00A8583C" w:rsidRPr="00ED31C4">
        <w:rPr>
          <w:sz w:val="22"/>
          <w:szCs w:val="22"/>
        </w:rPr>
        <w:t>Lehman</w:t>
      </w:r>
      <w:r w:rsidR="00DC36E7" w:rsidRPr="00ED31C4">
        <w:rPr>
          <w:sz w:val="22"/>
          <w:szCs w:val="22"/>
        </w:rPr>
        <w:t>n</w:t>
      </w:r>
      <w:r w:rsidR="00A8583C" w:rsidRPr="00ED31C4">
        <w:rPr>
          <w:sz w:val="22"/>
          <w:szCs w:val="22"/>
        </w:rPr>
        <w:t>),</w:t>
      </w:r>
      <w:r w:rsidRPr="00ED31C4">
        <w:rPr>
          <w:sz w:val="22"/>
          <w:szCs w:val="22"/>
        </w:rPr>
        <w:t xml:space="preserve"> and</w:t>
      </w:r>
      <w:r w:rsidR="000D7F15" w:rsidRPr="00ED31C4">
        <w:rPr>
          <w:sz w:val="22"/>
          <w:szCs w:val="22"/>
        </w:rPr>
        <w:t xml:space="preserve"> data visualization</w:t>
      </w:r>
      <w:r w:rsidR="00A37691" w:rsidRPr="00ED31C4">
        <w:rPr>
          <w:sz w:val="22"/>
          <w:szCs w:val="22"/>
        </w:rPr>
        <w:t>.</w:t>
      </w:r>
    </w:p>
    <w:p w14:paraId="5CF44D6D" w14:textId="3C253C10" w:rsidR="00FB6D49" w:rsidRPr="00ED31C4" w:rsidRDefault="00FB6D49" w:rsidP="00CB467C">
      <w:pPr>
        <w:spacing w:line="240" w:lineRule="auto"/>
        <w:rPr>
          <w:sz w:val="22"/>
          <w:szCs w:val="22"/>
        </w:rPr>
      </w:pPr>
      <w:r w:rsidRPr="00ED31C4">
        <w:rPr>
          <w:b/>
          <w:bCs/>
          <w:sz w:val="22"/>
          <w:szCs w:val="22"/>
        </w:rPr>
        <w:t>Digital Communication:</w:t>
      </w:r>
      <w:r w:rsidRPr="00ED31C4">
        <w:rPr>
          <w:sz w:val="22"/>
          <w:szCs w:val="22"/>
        </w:rPr>
        <w:t xml:space="preserve"> </w:t>
      </w:r>
      <w:r w:rsidR="00714AD4" w:rsidRPr="00ED31C4">
        <w:rPr>
          <w:rFonts w:cstheme="minorHAnsi"/>
          <w:sz w:val="22"/>
          <w:szCs w:val="22"/>
        </w:rPr>
        <w:t>Scientific figure preparation (Ink</w:t>
      </w:r>
      <w:r w:rsidR="003A6DAD">
        <w:rPr>
          <w:rFonts w:cstheme="minorHAnsi"/>
          <w:sz w:val="22"/>
          <w:szCs w:val="22"/>
        </w:rPr>
        <w:t>s</w:t>
      </w:r>
      <w:r w:rsidR="00714AD4" w:rsidRPr="00ED31C4">
        <w:rPr>
          <w:rFonts w:cstheme="minorHAnsi"/>
          <w:sz w:val="22"/>
          <w:szCs w:val="22"/>
        </w:rPr>
        <w:t xml:space="preserve">cape); </w:t>
      </w:r>
      <w:r w:rsidR="00714AD4" w:rsidRPr="00ED31C4">
        <w:rPr>
          <w:sz w:val="22"/>
          <w:szCs w:val="22"/>
        </w:rPr>
        <w:t>p</w:t>
      </w:r>
      <w:r w:rsidRPr="00ED31C4">
        <w:rPr>
          <w:sz w:val="22"/>
          <w:szCs w:val="22"/>
        </w:rPr>
        <w:t>ortfolio website development (GitHub Pages).</w:t>
      </w:r>
    </w:p>
    <w:sectPr w:rsidR="00FB6D49" w:rsidRPr="00ED31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896A8" w14:textId="77777777" w:rsidR="006021DE" w:rsidRDefault="006021DE" w:rsidP="002D7D9B">
      <w:pPr>
        <w:spacing w:after="0" w:line="240" w:lineRule="auto"/>
      </w:pPr>
      <w:r>
        <w:separator/>
      </w:r>
    </w:p>
  </w:endnote>
  <w:endnote w:type="continuationSeparator" w:id="0">
    <w:p w14:paraId="0595761E" w14:textId="77777777" w:rsidR="006021DE" w:rsidRDefault="006021DE" w:rsidP="002D7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3669" w14:textId="77777777" w:rsidR="006021DE" w:rsidRDefault="006021DE" w:rsidP="002D7D9B">
      <w:pPr>
        <w:spacing w:after="0" w:line="240" w:lineRule="auto"/>
      </w:pPr>
      <w:r>
        <w:separator/>
      </w:r>
    </w:p>
  </w:footnote>
  <w:footnote w:type="continuationSeparator" w:id="0">
    <w:p w14:paraId="302AE343" w14:textId="77777777" w:rsidR="006021DE" w:rsidRDefault="006021DE" w:rsidP="002D7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40FB"/>
    <w:multiLevelType w:val="hybridMultilevel"/>
    <w:tmpl w:val="4FD88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0115D"/>
    <w:multiLevelType w:val="hybridMultilevel"/>
    <w:tmpl w:val="1508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377D"/>
    <w:multiLevelType w:val="hybridMultilevel"/>
    <w:tmpl w:val="EF4A9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C2201"/>
    <w:multiLevelType w:val="hybridMultilevel"/>
    <w:tmpl w:val="4B3CCFF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9A1058"/>
    <w:multiLevelType w:val="hybridMultilevel"/>
    <w:tmpl w:val="39026F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D31A2A"/>
    <w:multiLevelType w:val="hybridMultilevel"/>
    <w:tmpl w:val="EAA43AC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DA27904"/>
    <w:multiLevelType w:val="hybridMultilevel"/>
    <w:tmpl w:val="A5C26C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432824"/>
    <w:multiLevelType w:val="hybridMultilevel"/>
    <w:tmpl w:val="53A092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EFA273C"/>
    <w:multiLevelType w:val="hybridMultilevel"/>
    <w:tmpl w:val="F1A8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63552"/>
    <w:multiLevelType w:val="hybridMultilevel"/>
    <w:tmpl w:val="C6B20CD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1FB536D"/>
    <w:multiLevelType w:val="hybridMultilevel"/>
    <w:tmpl w:val="5AFE3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4363C"/>
    <w:multiLevelType w:val="hybridMultilevel"/>
    <w:tmpl w:val="A50432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7AE069F"/>
    <w:multiLevelType w:val="hybridMultilevel"/>
    <w:tmpl w:val="1A5A78C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8A74172"/>
    <w:multiLevelType w:val="hybridMultilevel"/>
    <w:tmpl w:val="F60E02E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9B711F9"/>
    <w:multiLevelType w:val="hybridMultilevel"/>
    <w:tmpl w:val="E1CE3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0D3609"/>
    <w:multiLevelType w:val="hybridMultilevel"/>
    <w:tmpl w:val="150E3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FB5111"/>
    <w:multiLevelType w:val="hybridMultilevel"/>
    <w:tmpl w:val="5514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7C0CAD"/>
    <w:multiLevelType w:val="hybridMultilevel"/>
    <w:tmpl w:val="DC58D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76CF2"/>
    <w:multiLevelType w:val="hybridMultilevel"/>
    <w:tmpl w:val="602E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3E08F9"/>
    <w:multiLevelType w:val="hybridMultilevel"/>
    <w:tmpl w:val="2ED4E94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11C0BF8"/>
    <w:multiLevelType w:val="hybridMultilevel"/>
    <w:tmpl w:val="C09C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5872DB"/>
    <w:multiLevelType w:val="hybridMultilevel"/>
    <w:tmpl w:val="97309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B8312B"/>
    <w:multiLevelType w:val="hybridMultilevel"/>
    <w:tmpl w:val="B3FC7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1650F0"/>
    <w:multiLevelType w:val="hybridMultilevel"/>
    <w:tmpl w:val="78F6EBD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5F106C"/>
    <w:multiLevelType w:val="hybridMultilevel"/>
    <w:tmpl w:val="942C0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724231"/>
    <w:multiLevelType w:val="hybridMultilevel"/>
    <w:tmpl w:val="F376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BE4743"/>
    <w:multiLevelType w:val="hybridMultilevel"/>
    <w:tmpl w:val="3A0EB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312F9E"/>
    <w:multiLevelType w:val="hybridMultilevel"/>
    <w:tmpl w:val="DD60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866F2B"/>
    <w:multiLevelType w:val="hybridMultilevel"/>
    <w:tmpl w:val="4DC4E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D78F1"/>
    <w:multiLevelType w:val="hybridMultilevel"/>
    <w:tmpl w:val="19A6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6E1737"/>
    <w:multiLevelType w:val="hybridMultilevel"/>
    <w:tmpl w:val="EE9A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F353AE"/>
    <w:multiLevelType w:val="hybridMultilevel"/>
    <w:tmpl w:val="4B4AB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C31FF"/>
    <w:multiLevelType w:val="hybridMultilevel"/>
    <w:tmpl w:val="81F2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332918"/>
    <w:multiLevelType w:val="hybridMultilevel"/>
    <w:tmpl w:val="29D091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784062D"/>
    <w:multiLevelType w:val="hybridMultilevel"/>
    <w:tmpl w:val="2AB85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6254B"/>
    <w:multiLevelType w:val="hybridMultilevel"/>
    <w:tmpl w:val="84EC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6610AD"/>
    <w:multiLevelType w:val="hybridMultilevel"/>
    <w:tmpl w:val="200AA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E2188B"/>
    <w:multiLevelType w:val="hybridMultilevel"/>
    <w:tmpl w:val="70D8A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145D09"/>
    <w:multiLevelType w:val="hybridMultilevel"/>
    <w:tmpl w:val="26B66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807738"/>
    <w:multiLevelType w:val="hybridMultilevel"/>
    <w:tmpl w:val="865E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7A2215"/>
    <w:multiLevelType w:val="hybridMultilevel"/>
    <w:tmpl w:val="DDDCE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2A57E2"/>
    <w:multiLevelType w:val="hybridMultilevel"/>
    <w:tmpl w:val="6D9EE91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7DFB6A5C"/>
    <w:multiLevelType w:val="hybridMultilevel"/>
    <w:tmpl w:val="587E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204020">
    <w:abstractNumId w:val="41"/>
  </w:num>
  <w:num w:numId="2" w16cid:durableId="1115906789">
    <w:abstractNumId w:val="12"/>
  </w:num>
  <w:num w:numId="3" w16cid:durableId="1213662008">
    <w:abstractNumId w:val="9"/>
  </w:num>
  <w:num w:numId="4" w16cid:durableId="583609879">
    <w:abstractNumId w:val="39"/>
  </w:num>
  <w:num w:numId="5" w16cid:durableId="2102219552">
    <w:abstractNumId w:val="23"/>
  </w:num>
  <w:num w:numId="6" w16cid:durableId="1953054157">
    <w:abstractNumId w:val="15"/>
  </w:num>
  <w:num w:numId="7" w16cid:durableId="1775007032">
    <w:abstractNumId w:val="13"/>
  </w:num>
  <w:num w:numId="8" w16cid:durableId="584146236">
    <w:abstractNumId w:val="3"/>
  </w:num>
  <w:num w:numId="9" w16cid:durableId="2090887969">
    <w:abstractNumId w:val="5"/>
  </w:num>
  <w:num w:numId="10" w16cid:durableId="1212763680">
    <w:abstractNumId w:val="33"/>
  </w:num>
  <w:num w:numId="11" w16cid:durableId="1535264147">
    <w:abstractNumId w:val="6"/>
  </w:num>
  <w:num w:numId="12" w16cid:durableId="2078356420">
    <w:abstractNumId w:val="19"/>
  </w:num>
  <w:num w:numId="13" w16cid:durableId="1806971683">
    <w:abstractNumId w:val="40"/>
  </w:num>
  <w:num w:numId="14" w16cid:durableId="2138336235">
    <w:abstractNumId w:val="31"/>
  </w:num>
  <w:num w:numId="15" w16cid:durableId="134377475">
    <w:abstractNumId w:val="38"/>
  </w:num>
  <w:num w:numId="16" w16cid:durableId="120223543">
    <w:abstractNumId w:val="20"/>
  </w:num>
  <w:num w:numId="17" w16cid:durableId="1397313402">
    <w:abstractNumId w:val="25"/>
  </w:num>
  <w:num w:numId="18" w16cid:durableId="464811481">
    <w:abstractNumId w:val="29"/>
  </w:num>
  <w:num w:numId="19" w16cid:durableId="407851517">
    <w:abstractNumId w:val="8"/>
  </w:num>
  <w:num w:numId="20" w16cid:durableId="655768696">
    <w:abstractNumId w:val="1"/>
  </w:num>
  <w:num w:numId="21" w16cid:durableId="25640895">
    <w:abstractNumId w:val="24"/>
  </w:num>
  <w:num w:numId="22" w16cid:durableId="536771179">
    <w:abstractNumId w:val="14"/>
  </w:num>
  <w:num w:numId="23" w16cid:durableId="1845897190">
    <w:abstractNumId w:val="35"/>
  </w:num>
  <w:num w:numId="24" w16cid:durableId="594245304">
    <w:abstractNumId w:val="21"/>
  </w:num>
  <w:num w:numId="25" w16cid:durableId="1571698232">
    <w:abstractNumId w:val="22"/>
  </w:num>
  <w:num w:numId="26" w16cid:durableId="1035813720">
    <w:abstractNumId w:val="27"/>
  </w:num>
  <w:num w:numId="27" w16cid:durableId="2055041010">
    <w:abstractNumId w:val="36"/>
  </w:num>
  <w:num w:numId="28" w16cid:durableId="632061867">
    <w:abstractNumId w:val="10"/>
  </w:num>
  <w:num w:numId="29" w16cid:durableId="1436637537">
    <w:abstractNumId w:val="18"/>
  </w:num>
  <w:num w:numId="30" w16cid:durableId="1639073011">
    <w:abstractNumId w:val="26"/>
  </w:num>
  <w:num w:numId="31" w16cid:durableId="1897810989">
    <w:abstractNumId w:val="16"/>
  </w:num>
  <w:num w:numId="32" w16cid:durableId="1897079715">
    <w:abstractNumId w:val="32"/>
  </w:num>
  <w:num w:numId="33" w16cid:durableId="600914459">
    <w:abstractNumId w:val="37"/>
  </w:num>
  <w:num w:numId="34" w16cid:durableId="836383850">
    <w:abstractNumId w:val="4"/>
  </w:num>
  <w:num w:numId="35" w16cid:durableId="1671760304">
    <w:abstractNumId w:val="34"/>
  </w:num>
  <w:num w:numId="36" w16cid:durableId="854729593">
    <w:abstractNumId w:val="0"/>
  </w:num>
  <w:num w:numId="37" w16cid:durableId="1656763180">
    <w:abstractNumId w:val="30"/>
  </w:num>
  <w:num w:numId="38" w16cid:durableId="1881624277">
    <w:abstractNumId w:val="2"/>
  </w:num>
  <w:num w:numId="39" w16cid:durableId="23747619">
    <w:abstractNumId w:val="42"/>
  </w:num>
  <w:num w:numId="40" w16cid:durableId="798256354">
    <w:abstractNumId w:val="28"/>
  </w:num>
  <w:num w:numId="41" w16cid:durableId="1691443163">
    <w:abstractNumId w:val="17"/>
  </w:num>
  <w:num w:numId="42" w16cid:durableId="1380588165">
    <w:abstractNumId w:val="7"/>
  </w:num>
  <w:num w:numId="43" w16cid:durableId="9403403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C9"/>
    <w:rsid w:val="00000371"/>
    <w:rsid w:val="00002301"/>
    <w:rsid w:val="00002DF3"/>
    <w:rsid w:val="000073CA"/>
    <w:rsid w:val="00010E6E"/>
    <w:rsid w:val="00012679"/>
    <w:rsid w:val="00012A8B"/>
    <w:rsid w:val="00016824"/>
    <w:rsid w:val="0001747D"/>
    <w:rsid w:val="0004420F"/>
    <w:rsid w:val="00050011"/>
    <w:rsid w:val="00050216"/>
    <w:rsid w:val="000506D6"/>
    <w:rsid w:val="00054EBF"/>
    <w:rsid w:val="000744C4"/>
    <w:rsid w:val="00077BF5"/>
    <w:rsid w:val="00080746"/>
    <w:rsid w:val="0008270D"/>
    <w:rsid w:val="00086E2D"/>
    <w:rsid w:val="0009060F"/>
    <w:rsid w:val="00095137"/>
    <w:rsid w:val="00095ABC"/>
    <w:rsid w:val="000A1C16"/>
    <w:rsid w:val="000A1EA7"/>
    <w:rsid w:val="000A3C79"/>
    <w:rsid w:val="000A44A3"/>
    <w:rsid w:val="000A6403"/>
    <w:rsid w:val="000A648B"/>
    <w:rsid w:val="000B1BAA"/>
    <w:rsid w:val="000B59F3"/>
    <w:rsid w:val="000C0A56"/>
    <w:rsid w:val="000D67EA"/>
    <w:rsid w:val="000D7222"/>
    <w:rsid w:val="000D7F15"/>
    <w:rsid w:val="000E0DE5"/>
    <w:rsid w:val="000E3B8C"/>
    <w:rsid w:val="000F0ED4"/>
    <w:rsid w:val="000F43CF"/>
    <w:rsid w:val="000F53FD"/>
    <w:rsid w:val="00107EEB"/>
    <w:rsid w:val="00110F90"/>
    <w:rsid w:val="00112CAF"/>
    <w:rsid w:val="00122E2E"/>
    <w:rsid w:val="001243F0"/>
    <w:rsid w:val="00124EFB"/>
    <w:rsid w:val="00125E8E"/>
    <w:rsid w:val="00127100"/>
    <w:rsid w:val="00133BB4"/>
    <w:rsid w:val="00134CD8"/>
    <w:rsid w:val="001355A2"/>
    <w:rsid w:val="00140E43"/>
    <w:rsid w:val="001418CC"/>
    <w:rsid w:val="00142CD6"/>
    <w:rsid w:val="00144672"/>
    <w:rsid w:val="00147B21"/>
    <w:rsid w:val="00147F23"/>
    <w:rsid w:val="00150C77"/>
    <w:rsid w:val="0015120C"/>
    <w:rsid w:val="00151F3F"/>
    <w:rsid w:val="00152329"/>
    <w:rsid w:val="00153990"/>
    <w:rsid w:val="00154800"/>
    <w:rsid w:val="00165084"/>
    <w:rsid w:val="001718F4"/>
    <w:rsid w:val="00171A55"/>
    <w:rsid w:val="00172047"/>
    <w:rsid w:val="00174498"/>
    <w:rsid w:val="00180970"/>
    <w:rsid w:val="0018115E"/>
    <w:rsid w:val="00186D15"/>
    <w:rsid w:val="00190A33"/>
    <w:rsid w:val="00191362"/>
    <w:rsid w:val="0019195D"/>
    <w:rsid w:val="00192FE6"/>
    <w:rsid w:val="00194B2A"/>
    <w:rsid w:val="00194D87"/>
    <w:rsid w:val="001959AE"/>
    <w:rsid w:val="001A1317"/>
    <w:rsid w:val="001C0244"/>
    <w:rsid w:val="001C1A14"/>
    <w:rsid w:val="001C25D6"/>
    <w:rsid w:val="001C2A4A"/>
    <w:rsid w:val="001C4538"/>
    <w:rsid w:val="001C50D9"/>
    <w:rsid w:val="001C5976"/>
    <w:rsid w:val="001D1B69"/>
    <w:rsid w:val="001D2524"/>
    <w:rsid w:val="001D4069"/>
    <w:rsid w:val="001D430A"/>
    <w:rsid w:val="001D64AB"/>
    <w:rsid w:val="001E1FFE"/>
    <w:rsid w:val="001E273F"/>
    <w:rsid w:val="001E2C8D"/>
    <w:rsid w:val="001E4684"/>
    <w:rsid w:val="001E5543"/>
    <w:rsid w:val="001F30C0"/>
    <w:rsid w:val="001F516E"/>
    <w:rsid w:val="001F61D1"/>
    <w:rsid w:val="001F7B16"/>
    <w:rsid w:val="002020BB"/>
    <w:rsid w:val="00204AD9"/>
    <w:rsid w:val="002169D6"/>
    <w:rsid w:val="002178D7"/>
    <w:rsid w:val="00221514"/>
    <w:rsid w:val="00232D63"/>
    <w:rsid w:val="00237C7E"/>
    <w:rsid w:val="00242E89"/>
    <w:rsid w:val="00243115"/>
    <w:rsid w:val="00243AC9"/>
    <w:rsid w:val="002500B7"/>
    <w:rsid w:val="00251C1E"/>
    <w:rsid w:val="00260303"/>
    <w:rsid w:val="00261753"/>
    <w:rsid w:val="002617DA"/>
    <w:rsid w:val="00263CF8"/>
    <w:rsid w:val="00274123"/>
    <w:rsid w:val="00277414"/>
    <w:rsid w:val="00277E07"/>
    <w:rsid w:val="0028314E"/>
    <w:rsid w:val="00283195"/>
    <w:rsid w:val="00283F0F"/>
    <w:rsid w:val="00286B93"/>
    <w:rsid w:val="00290450"/>
    <w:rsid w:val="00290E34"/>
    <w:rsid w:val="0029450F"/>
    <w:rsid w:val="00294E92"/>
    <w:rsid w:val="00296ACD"/>
    <w:rsid w:val="00297596"/>
    <w:rsid w:val="002A244F"/>
    <w:rsid w:val="002B153C"/>
    <w:rsid w:val="002B4AC0"/>
    <w:rsid w:val="002B4E6B"/>
    <w:rsid w:val="002B613E"/>
    <w:rsid w:val="002B68BA"/>
    <w:rsid w:val="002B6C1A"/>
    <w:rsid w:val="002B7695"/>
    <w:rsid w:val="002C0180"/>
    <w:rsid w:val="002C5848"/>
    <w:rsid w:val="002C6245"/>
    <w:rsid w:val="002C76E8"/>
    <w:rsid w:val="002D37BF"/>
    <w:rsid w:val="002D7D9B"/>
    <w:rsid w:val="002E0382"/>
    <w:rsid w:val="002E4D0E"/>
    <w:rsid w:val="002E7C7E"/>
    <w:rsid w:val="002E7E76"/>
    <w:rsid w:val="003000A2"/>
    <w:rsid w:val="0030231A"/>
    <w:rsid w:val="00310108"/>
    <w:rsid w:val="0031398A"/>
    <w:rsid w:val="003155D2"/>
    <w:rsid w:val="00315678"/>
    <w:rsid w:val="00320B91"/>
    <w:rsid w:val="003231AB"/>
    <w:rsid w:val="00327BE3"/>
    <w:rsid w:val="003330C4"/>
    <w:rsid w:val="0033374B"/>
    <w:rsid w:val="00333930"/>
    <w:rsid w:val="00337903"/>
    <w:rsid w:val="00341D92"/>
    <w:rsid w:val="00342B60"/>
    <w:rsid w:val="003433EE"/>
    <w:rsid w:val="00343523"/>
    <w:rsid w:val="00351555"/>
    <w:rsid w:val="00353529"/>
    <w:rsid w:val="00357045"/>
    <w:rsid w:val="003617CA"/>
    <w:rsid w:val="0036219D"/>
    <w:rsid w:val="003667F5"/>
    <w:rsid w:val="003709C4"/>
    <w:rsid w:val="00371A0E"/>
    <w:rsid w:val="003723C2"/>
    <w:rsid w:val="00390523"/>
    <w:rsid w:val="00392FA7"/>
    <w:rsid w:val="003A6DAD"/>
    <w:rsid w:val="003A6FF2"/>
    <w:rsid w:val="003B1991"/>
    <w:rsid w:val="003B24F7"/>
    <w:rsid w:val="003B2633"/>
    <w:rsid w:val="003B2C4A"/>
    <w:rsid w:val="003B39AD"/>
    <w:rsid w:val="003B4641"/>
    <w:rsid w:val="003B5F31"/>
    <w:rsid w:val="003B6269"/>
    <w:rsid w:val="003B757C"/>
    <w:rsid w:val="003C468E"/>
    <w:rsid w:val="003C6A01"/>
    <w:rsid w:val="003D2B79"/>
    <w:rsid w:val="003D50CA"/>
    <w:rsid w:val="003E29F0"/>
    <w:rsid w:val="003E2ACD"/>
    <w:rsid w:val="003E492F"/>
    <w:rsid w:val="003F2F87"/>
    <w:rsid w:val="003F3F93"/>
    <w:rsid w:val="003F4620"/>
    <w:rsid w:val="003F4E34"/>
    <w:rsid w:val="003F5C86"/>
    <w:rsid w:val="004049B0"/>
    <w:rsid w:val="00406798"/>
    <w:rsid w:val="00410620"/>
    <w:rsid w:val="00411561"/>
    <w:rsid w:val="004202E1"/>
    <w:rsid w:val="00422036"/>
    <w:rsid w:val="004222DC"/>
    <w:rsid w:val="00422C29"/>
    <w:rsid w:val="00430C23"/>
    <w:rsid w:val="00430F8D"/>
    <w:rsid w:val="00431668"/>
    <w:rsid w:val="00440353"/>
    <w:rsid w:val="0044497C"/>
    <w:rsid w:val="004460D8"/>
    <w:rsid w:val="00454DBD"/>
    <w:rsid w:val="00455157"/>
    <w:rsid w:val="00465552"/>
    <w:rsid w:val="00467541"/>
    <w:rsid w:val="004723D1"/>
    <w:rsid w:val="004724DB"/>
    <w:rsid w:val="004807BB"/>
    <w:rsid w:val="0049191A"/>
    <w:rsid w:val="004923A3"/>
    <w:rsid w:val="0049261D"/>
    <w:rsid w:val="00492C2C"/>
    <w:rsid w:val="00495B19"/>
    <w:rsid w:val="004A1531"/>
    <w:rsid w:val="004A4426"/>
    <w:rsid w:val="004A6EE2"/>
    <w:rsid w:val="004B049A"/>
    <w:rsid w:val="004C5923"/>
    <w:rsid w:val="004D7E7A"/>
    <w:rsid w:val="004E1436"/>
    <w:rsid w:val="004E3173"/>
    <w:rsid w:val="004E4A06"/>
    <w:rsid w:val="004F5AB3"/>
    <w:rsid w:val="005012F4"/>
    <w:rsid w:val="00501E70"/>
    <w:rsid w:val="005053C4"/>
    <w:rsid w:val="00505C48"/>
    <w:rsid w:val="00506ACF"/>
    <w:rsid w:val="00507926"/>
    <w:rsid w:val="00511120"/>
    <w:rsid w:val="00516DCC"/>
    <w:rsid w:val="00521898"/>
    <w:rsid w:val="005235E3"/>
    <w:rsid w:val="0052405F"/>
    <w:rsid w:val="00526C88"/>
    <w:rsid w:val="00526E3F"/>
    <w:rsid w:val="00530ECD"/>
    <w:rsid w:val="0053130E"/>
    <w:rsid w:val="00533219"/>
    <w:rsid w:val="00534599"/>
    <w:rsid w:val="00535BBA"/>
    <w:rsid w:val="005375C4"/>
    <w:rsid w:val="00540979"/>
    <w:rsid w:val="005468A8"/>
    <w:rsid w:val="00546BF9"/>
    <w:rsid w:val="00551D6B"/>
    <w:rsid w:val="00560A38"/>
    <w:rsid w:val="00574905"/>
    <w:rsid w:val="005759C3"/>
    <w:rsid w:val="005768B7"/>
    <w:rsid w:val="00580E48"/>
    <w:rsid w:val="00581356"/>
    <w:rsid w:val="005817C9"/>
    <w:rsid w:val="00581AEA"/>
    <w:rsid w:val="00582197"/>
    <w:rsid w:val="00583E1D"/>
    <w:rsid w:val="00584818"/>
    <w:rsid w:val="0058632E"/>
    <w:rsid w:val="005939B3"/>
    <w:rsid w:val="005A2FE0"/>
    <w:rsid w:val="005B2314"/>
    <w:rsid w:val="005B3E8C"/>
    <w:rsid w:val="005C1A8F"/>
    <w:rsid w:val="005C3048"/>
    <w:rsid w:val="005C3E22"/>
    <w:rsid w:val="005D1154"/>
    <w:rsid w:val="005D1A1B"/>
    <w:rsid w:val="005D452D"/>
    <w:rsid w:val="005D5DCA"/>
    <w:rsid w:val="005D6F0B"/>
    <w:rsid w:val="005E29A9"/>
    <w:rsid w:val="005E414D"/>
    <w:rsid w:val="005E519E"/>
    <w:rsid w:val="005E5EAA"/>
    <w:rsid w:val="0060012F"/>
    <w:rsid w:val="006021DE"/>
    <w:rsid w:val="00611250"/>
    <w:rsid w:val="006143A5"/>
    <w:rsid w:val="00620DD4"/>
    <w:rsid w:val="00621056"/>
    <w:rsid w:val="006300D4"/>
    <w:rsid w:val="00630704"/>
    <w:rsid w:val="006334F4"/>
    <w:rsid w:val="00633CE6"/>
    <w:rsid w:val="006407B7"/>
    <w:rsid w:val="00642EFE"/>
    <w:rsid w:val="0064460D"/>
    <w:rsid w:val="006466CE"/>
    <w:rsid w:val="0064676F"/>
    <w:rsid w:val="0065174F"/>
    <w:rsid w:val="00652EAC"/>
    <w:rsid w:val="0065320C"/>
    <w:rsid w:val="006612BD"/>
    <w:rsid w:val="006628C7"/>
    <w:rsid w:val="00664FEB"/>
    <w:rsid w:val="00665AAD"/>
    <w:rsid w:val="00666388"/>
    <w:rsid w:val="006725DE"/>
    <w:rsid w:val="00675942"/>
    <w:rsid w:val="00675C4C"/>
    <w:rsid w:val="00675E2E"/>
    <w:rsid w:val="0068463E"/>
    <w:rsid w:val="00686606"/>
    <w:rsid w:val="00687D3D"/>
    <w:rsid w:val="00693DE9"/>
    <w:rsid w:val="00695837"/>
    <w:rsid w:val="006966DE"/>
    <w:rsid w:val="006A214D"/>
    <w:rsid w:val="006A470A"/>
    <w:rsid w:val="006A7C87"/>
    <w:rsid w:val="006B0625"/>
    <w:rsid w:val="006B094B"/>
    <w:rsid w:val="006B0BD1"/>
    <w:rsid w:val="006B3A63"/>
    <w:rsid w:val="006B74E1"/>
    <w:rsid w:val="006B79B2"/>
    <w:rsid w:val="006C2A88"/>
    <w:rsid w:val="006C2C58"/>
    <w:rsid w:val="006C3A63"/>
    <w:rsid w:val="006C3C61"/>
    <w:rsid w:val="006C76F7"/>
    <w:rsid w:val="006D395D"/>
    <w:rsid w:val="006D3C2C"/>
    <w:rsid w:val="006D666B"/>
    <w:rsid w:val="006E1814"/>
    <w:rsid w:val="006E3FD6"/>
    <w:rsid w:val="006E414A"/>
    <w:rsid w:val="006F0A47"/>
    <w:rsid w:val="00702063"/>
    <w:rsid w:val="007032C7"/>
    <w:rsid w:val="0070348B"/>
    <w:rsid w:val="007036DC"/>
    <w:rsid w:val="007056A2"/>
    <w:rsid w:val="00710EB6"/>
    <w:rsid w:val="0071183A"/>
    <w:rsid w:val="00711D4C"/>
    <w:rsid w:val="00714AD4"/>
    <w:rsid w:val="007150C7"/>
    <w:rsid w:val="007177B2"/>
    <w:rsid w:val="00720BFE"/>
    <w:rsid w:val="00720FCC"/>
    <w:rsid w:val="00730D24"/>
    <w:rsid w:val="00731B46"/>
    <w:rsid w:val="0073293F"/>
    <w:rsid w:val="007376D9"/>
    <w:rsid w:val="00742D20"/>
    <w:rsid w:val="0074307A"/>
    <w:rsid w:val="007450DA"/>
    <w:rsid w:val="00746703"/>
    <w:rsid w:val="00753BAE"/>
    <w:rsid w:val="0075561C"/>
    <w:rsid w:val="007621EA"/>
    <w:rsid w:val="0076268E"/>
    <w:rsid w:val="007659AA"/>
    <w:rsid w:val="00770A3E"/>
    <w:rsid w:val="00771744"/>
    <w:rsid w:val="007717DC"/>
    <w:rsid w:val="00773945"/>
    <w:rsid w:val="007756A8"/>
    <w:rsid w:val="00775B16"/>
    <w:rsid w:val="00782550"/>
    <w:rsid w:val="0078459C"/>
    <w:rsid w:val="00787EA0"/>
    <w:rsid w:val="00790746"/>
    <w:rsid w:val="00790A13"/>
    <w:rsid w:val="0079397D"/>
    <w:rsid w:val="007956A6"/>
    <w:rsid w:val="00796185"/>
    <w:rsid w:val="007A0FDD"/>
    <w:rsid w:val="007A1ED1"/>
    <w:rsid w:val="007A643C"/>
    <w:rsid w:val="007B10CE"/>
    <w:rsid w:val="007B3849"/>
    <w:rsid w:val="007B3F8B"/>
    <w:rsid w:val="007B502E"/>
    <w:rsid w:val="007B565E"/>
    <w:rsid w:val="007C276A"/>
    <w:rsid w:val="007C4441"/>
    <w:rsid w:val="007C4851"/>
    <w:rsid w:val="007C50D3"/>
    <w:rsid w:val="007C6A3C"/>
    <w:rsid w:val="007D0FB2"/>
    <w:rsid w:val="007D51DB"/>
    <w:rsid w:val="007D5CE2"/>
    <w:rsid w:val="007D6B15"/>
    <w:rsid w:val="007E08D9"/>
    <w:rsid w:val="007E0AEF"/>
    <w:rsid w:val="007F2F8E"/>
    <w:rsid w:val="00802997"/>
    <w:rsid w:val="0080311A"/>
    <w:rsid w:val="0080441C"/>
    <w:rsid w:val="008107B7"/>
    <w:rsid w:val="00821273"/>
    <w:rsid w:val="00825B29"/>
    <w:rsid w:val="00827ECF"/>
    <w:rsid w:val="00830963"/>
    <w:rsid w:val="00830A39"/>
    <w:rsid w:val="00833A64"/>
    <w:rsid w:val="00833DB3"/>
    <w:rsid w:val="0084024D"/>
    <w:rsid w:val="008402A4"/>
    <w:rsid w:val="00841FA5"/>
    <w:rsid w:val="00844F17"/>
    <w:rsid w:val="008544EA"/>
    <w:rsid w:val="00857055"/>
    <w:rsid w:val="0085734D"/>
    <w:rsid w:val="008645E2"/>
    <w:rsid w:val="008659CF"/>
    <w:rsid w:val="008710DD"/>
    <w:rsid w:val="00881836"/>
    <w:rsid w:val="00883BC7"/>
    <w:rsid w:val="00886953"/>
    <w:rsid w:val="0088785F"/>
    <w:rsid w:val="00891F81"/>
    <w:rsid w:val="008926B1"/>
    <w:rsid w:val="00897A30"/>
    <w:rsid w:val="008A5FA0"/>
    <w:rsid w:val="008B043E"/>
    <w:rsid w:val="008B0A0A"/>
    <w:rsid w:val="008B66F2"/>
    <w:rsid w:val="008C07F0"/>
    <w:rsid w:val="008C083D"/>
    <w:rsid w:val="008C53A5"/>
    <w:rsid w:val="008C5F44"/>
    <w:rsid w:val="008D385E"/>
    <w:rsid w:val="008D512A"/>
    <w:rsid w:val="008D6498"/>
    <w:rsid w:val="008D72E6"/>
    <w:rsid w:val="008E4193"/>
    <w:rsid w:val="008E5087"/>
    <w:rsid w:val="008E5EBF"/>
    <w:rsid w:val="008E7F29"/>
    <w:rsid w:val="008F1936"/>
    <w:rsid w:val="00901664"/>
    <w:rsid w:val="00904950"/>
    <w:rsid w:val="0090685E"/>
    <w:rsid w:val="00910774"/>
    <w:rsid w:val="00910DC4"/>
    <w:rsid w:val="00912249"/>
    <w:rsid w:val="009122CD"/>
    <w:rsid w:val="00914BA5"/>
    <w:rsid w:val="009207DE"/>
    <w:rsid w:val="0092407D"/>
    <w:rsid w:val="00925563"/>
    <w:rsid w:val="00930370"/>
    <w:rsid w:val="009327C7"/>
    <w:rsid w:val="00935294"/>
    <w:rsid w:val="009353FC"/>
    <w:rsid w:val="0095480B"/>
    <w:rsid w:val="00955379"/>
    <w:rsid w:val="00957932"/>
    <w:rsid w:val="0096027D"/>
    <w:rsid w:val="00961A0E"/>
    <w:rsid w:val="00962B3A"/>
    <w:rsid w:val="00963408"/>
    <w:rsid w:val="00965F57"/>
    <w:rsid w:val="0096722E"/>
    <w:rsid w:val="009771D1"/>
    <w:rsid w:val="00981486"/>
    <w:rsid w:val="0099199C"/>
    <w:rsid w:val="00991AB6"/>
    <w:rsid w:val="00996E61"/>
    <w:rsid w:val="00997F09"/>
    <w:rsid w:val="009A1B95"/>
    <w:rsid w:val="009A2E7D"/>
    <w:rsid w:val="009A445A"/>
    <w:rsid w:val="009A6B48"/>
    <w:rsid w:val="009B2DFA"/>
    <w:rsid w:val="009C11DE"/>
    <w:rsid w:val="009C1762"/>
    <w:rsid w:val="009C2505"/>
    <w:rsid w:val="009C3FCC"/>
    <w:rsid w:val="009C6FE5"/>
    <w:rsid w:val="009D37CD"/>
    <w:rsid w:val="009D6340"/>
    <w:rsid w:val="009D7E3E"/>
    <w:rsid w:val="009E113F"/>
    <w:rsid w:val="009E52AA"/>
    <w:rsid w:val="009E6101"/>
    <w:rsid w:val="009F087A"/>
    <w:rsid w:val="009F14A6"/>
    <w:rsid w:val="009F4A81"/>
    <w:rsid w:val="009F64E0"/>
    <w:rsid w:val="00A04E99"/>
    <w:rsid w:val="00A075B0"/>
    <w:rsid w:val="00A1457D"/>
    <w:rsid w:val="00A16158"/>
    <w:rsid w:val="00A204F3"/>
    <w:rsid w:val="00A20F84"/>
    <w:rsid w:val="00A22379"/>
    <w:rsid w:val="00A22ADF"/>
    <w:rsid w:val="00A24C32"/>
    <w:rsid w:val="00A2513E"/>
    <w:rsid w:val="00A30184"/>
    <w:rsid w:val="00A3412B"/>
    <w:rsid w:val="00A34677"/>
    <w:rsid w:val="00A353D1"/>
    <w:rsid w:val="00A3540E"/>
    <w:rsid w:val="00A37691"/>
    <w:rsid w:val="00A41386"/>
    <w:rsid w:val="00A43522"/>
    <w:rsid w:val="00A463D2"/>
    <w:rsid w:val="00A5053E"/>
    <w:rsid w:val="00A51336"/>
    <w:rsid w:val="00A51E6C"/>
    <w:rsid w:val="00A617D0"/>
    <w:rsid w:val="00A61D26"/>
    <w:rsid w:val="00A63362"/>
    <w:rsid w:val="00A64249"/>
    <w:rsid w:val="00A659C8"/>
    <w:rsid w:val="00A66D54"/>
    <w:rsid w:val="00A7581C"/>
    <w:rsid w:val="00A81A3B"/>
    <w:rsid w:val="00A8583C"/>
    <w:rsid w:val="00A90ECD"/>
    <w:rsid w:val="00A936BA"/>
    <w:rsid w:val="00A962A0"/>
    <w:rsid w:val="00A96325"/>
    <w:rsid w:val="00AB06A4"/>
    <w:rsid w:val="00AB1336"/>
    <w:rsid w:val="00AC095E"/>
    <w:rsid w:val="00AC2472"/>
    <w:rsid w:val="00AC5B00"/>
    <w:rsid w:val="00AC74A2"/>
    <w:rsid w:val="00AD0431"/>
    <w:rsid w:val="00AE23C9"/>
    <w:rsid w:val="00AE4724"/>
    <w:rsid w:val="00AE4D95"/>
    <w:rsid w:val="00AE5E58"/>
    <w:rsid w:val="00AE7DD1"/>
    <w:rsid w:val="00AF24D3"/>
    <w:rsid w:val="00AF26F4"/>
    <w:rsid w:val="00AF3594"/>
    <w:rsid w:val="00AF37A2"/>
    <w:rsid w:val="00AF47CD"/>
    <w:rsid w:val="00B02DEE"/>
    <w:rsid w:val="00B0562D"/>
    <w:rsid w:val="00B07427"/>
    <w:rsid w:val="00B104EE"/>
    <w:rsid w:val="00B2041E"/>
    <w:rsid w:val="00B21C9C"/>
    <w:rsid w:val="00B3775B"/>
    <w:rsid w:val="00B41755"/>
    <w:rsid w:val="00B42225"/>
    <w:rsid w:val="00B47713"/>
    <w:rsid w:val="00B478E6"/>
    <w:rsid w:val="00B53081"/>
    <w:rsid w:val="00B564F6"/>
    <w:rsid w:val="00B61FE8"/>
    <w:rsid w:val="00B71AA2"/>
    <w:rsid w:val="00B80E1E"/>
    <w:rsid w:val="00B812A7"/>
    <w:rsid w:val="00B84EF5"/>
    <w:rsid w:val="00B85030"/>
    <w:rsid w:val="00B853E0"/>
    <w:rsid w:val="00B85551"/>
    <w:rsid w:val="00B86650"/>
    <w:rsid w:val="00B86BBF"/>
    <w:rsid w:val="00B903D3"/>
    <w:rsid w:val="00B91951"/>
    <w:rsid w:val="00B95003"/>
    <w:rsid w:val="00B95E80"/>
    <w:rsid w:val="00BA47B9"/>
    <w:rsid w:val="00BA5F2A"/>
    <w:rsid w:val="00BB0FD1"/>
    <w:rsid w:val="00BB1182"/>
    <w:rsid w:val="00BB1469"/>
    <w:rsid w:val="00BB22CC"/>
    <w:rsid w:val="00BC2B00"/>
    <w:rsid w:val="00BC2DE6"/>
    <w:rsid w:val="00BD4BB9"/>
    <w:rsid w:val="00BD7984"/>
    <w:rsid w:val="00BE0FD8"/>
    <w:rsid w:val="00BE15A9"/>
    <w:rsid w:val="00BE16DD"/>
    <w:rsid w:val="00BE1D55"/>
    <w:rsid w:val="00BE623C"/>
    <w:rsid w:val="00BE7ECD"/>
    <w:rsid w:val="00BF0793"/>
    <w:rsid w:val="00BF62EB"/>
    <w:rsid w:val="00C01B4E"/>
    <w:rsid w:val="00C029CD"/>
    <w:rsid w:val="00C02CF0"/>
    <w:rsid w:val="00C04094"/>
    <w:rsid w:val="00C11F33"/>
    <w:rsid w:val="00C1223F"/>
    <w:rsid w:val="00C14CC1"/>
    <w:rsid w:val="00C15752"/>
    <w:rsid w:val="00C210B0"/>
    <w:rsid w:val="00C2139C"/>
    <w:rsid w:val="00C23C62"/>
    <w:rsid w:val="00C25DBC"/>
    <w:rsid w:val="00C2738A"/>
    <w:rsid w:val="00C319B3"/>
    <w:rsid w:val="00C33477"/>
    <w:rsid w:val="00C343D4"/>
    <w:rsid w:val="00C35D0B"/>
    <w:rsid w:val="00C37D57"/>
    <w:rsid w:val="00C40229"/>
    <w:rsid w:val="00C418D4"/>
    <w:rsid w:val="00C443FD"/>
    <w:rsid w:val="00C44567"/>
    <w:rsid w:val="00C46A9F"/>
    <w:rsid w:val="00C47653"/>
    <w:rsid w:val="00C55399"/>
    <w:rsid w:val="00C56B66"/>
    <w:rsid w:val="00C6016A"/>
    <w:rsid w:val="00C63AE9"/>
    <w:rsid w:val="00C67887"/>
    <w:rsid w:val="00C702E4"/>
    <w:rsid w:val="00C71073"/>
    <w:rsid w:val="00C72E54"/>
    <w:rsid w:val="00C763E4"/>
    <w:rsid w:val="00C825E8"/>
    <w:rsid w:val="00C82C5E"/>
    <w:rsid w:val="00C847EA"/>
    <w:rsid w:val="00C93503"/>
    <w:rsid w:val="00C93D26"/>
    <w:rsid w:val="00CA1900"/>
    <w:rsid w:val="00CA2BA3"/>
    <w:rsid w:val="00CA2E79"/>
    <w:rsid w:val="00CA4256"/>
    <w:rsid w:val="00CA4B6B"/>
    <w:rsid w:val="00CA5B8F"/>
    <w:rsid w:val="00CA67F2"/>
    <w:rsid w:val="00CA68F7"/>
    <w:rsid w:val="00CB0583"/>
    <w:rsid w:val="00CB2822"/>
    <w:rsid w:val="00CB467C"/>
    <w:rsid w:val="00CB5061"/>
    <w:rsid w:val="00CB5267"/>
    <w:rsid w:val="00CB65C2"/>
    <w:rsid w:val="00CC1925"/>
    <w:rsid w:val="00CC1DC4"/>
    <w:rsid w:val="00CC423B"/>
    <w:rsid w:val="00CC44E1"/>
    <w:rsid w:val="00CC5D74"/>
    <w:rsid w:val="00CD034A"/>
    <w:rsid w:val="00CD061C"/>
    <w:rsid w:val="00CD2B82"/>
    <w:rsid w:val="00CD629E"/>
    <w:rsid w:val="00CE41F4"/>
    <w:rsid w:val="00CE689E"/>
    <w:rsid w:val="00CF00F7"/>
    <w:rsid w:val="00CF1A9D"/>
    <w:rsid w:val="00CF3A50"/>
    <w:rsid w:val="00D0071B"/>
    <w:rsid w:val="00D02BC6"/>
    <w:rsid w:val="00D0477A"/>
    <w:rsid w:val="00D1524A"/>
    <w:rsid w:val="00D255E8"/>
    <w:rsid w:val="00D3108A"/>
    <w:rsid w:val="00D321C5"/>
    <w:rsid w:val="00D36A16"/>
    <w:rsid w:val="00D46A49"/>
    <w:rsid w:val="00D479F5"/>
    <w:rsid w:val="00D5366B"/>
    <w:rsid w:val="00D57DB5"/>
    <w:rsid w:val="00D60361"/>
    <w:rsid w:val="00D63FB1"/>
    <w:rsid w:val="00D64F66"/>
    <w:rsid w:val="00D70815"/>
    <w:rsid w:val="00D7331B"/>
    <w:rsid w:val="00D755A6"/>
    <w:rsid w:val="00D815EC"/>
    <w:rsid w:val="00D82FC2"/>
    <w:rsid w:val="00D86790"/>
    <w:rsid w:val="00D90E86"/>
    <w:rsid w:val="00D91F93"/>
    <w:rsid w:val="00D9564A"/>
    <w:rsid w:val="00D95932"/>
    <w:rsid w:val="00D974CA"/>
    <w:rsid w:val="00DA1784"/>
    <w:rsid w:val="00DA1F28"/>
    <w:rsid w:val="00DA4D27"/>
    <w:rsid w:val="00DB06EC"/>
    <w:rsid w:val="00DB1C76"/>
    <w:rsid w:val="00DB25FE"/>
    <w:rsid w:val="00DB2F55"/>
    <w:rsid w:val="00DC36E7"/>
    <w:rsid w:val="00DC6A4A"/>
    <w:rsid w:val="00DC6D8F"/>
    <w:rsid w:val="00DD01C1"/>
    <w:rsid w:val="00DD0AF4"/>
    <w:rsid w:val="00DE3A49"/>
    <w:rsid w:val="00DE3E72"/>
    <w:rsid w:val="00DE4D86"/>
    <w:rsid w:val="00DE5C8F"/>
    <w:rsid w:val="00DF1563"/>
    <w:rsid w:val="00DF472D"/>
    <w:rsid w:val="00DF4A99"/>
    <w:rsid w:val="00DF51E8"/>
    <w:rsid w:val="00E01F60"/>
    <w:rsid w:val="00E030E0"/>
    <w:rsid w:val="00E0313F"/>
    <w:rsid w:val="00E06371"/>
    <w:rsid w:val="00E07643"/>
    <w:rsid w:val="00E11418"/>
    <w:rsid w:val="00E13AF2"/>
    <w:rsid w:val="00E1765C"/>
    <w:rsid w:val="00E21D97"/>
    <w:rsid w:val="00E231F6"/>
    <w:rsid w:val="00E234B1"/>
    <w:rsid w:val="00E2627D"/>
    <w:rsid w:val="00E31BAF"/>
    <w:rsid w:val="00E33DE1"/>
    <w:rsid w:val="00E343AC"/>
    <w:rsid w:val="00E40492"/>
    <w:rsid w:val="00E43775"/>
    <w:rsid w:val="00E4507F"/>
    <w:rsid w:val="00E463B3"/>
    <w:rsid w:val="00E46753"/>
    <w:rsid w:val="00E575F7"/>
    <w:rsid w:val="00E66EE4"/>
    <w:rsid w:val="00E675D4"/>
    <w:rsid w:val="00E716B1"/>
    <w:rsid w:val="00E73699"/>
    <w:rsid w:val="00E75224"/>
    <w:rsid w:val="00E75556"/>
    <w:rsid w:val="00E75A42"/>
    <w:rsid w:val="00E766C7"/>
    <w:rsid w:val="00E849BB"/>
    <w:rsid w:val="00E851A7"/>
    <w:rsid w:val="00E852EB"/>
    <w:rsid w:val="00E85429"/>
    <w:rsid w:val="00E85CA4"/>
    <w:rsid w:val="00E86B80"/>
    <w:rsid w:val="00E86F65"/>
    <w:rsid w:val="00E96753"/>
    <w:rsid w:val="00EA2427"/>
    <w:rsid w:val="00EA2C77"/>
    <w:rsid w:val="00EA36FE"/>
    <w:rsid w:val="00EB0627"/>
    <w:rsid w:val="00EB0A2D"/>
    <w:rsid w:val="00EB0F2E"/>
    <w:rsid w:val="00EB4853"/>
    <w:rsid w:val="00EB5455"/>
    <w:rsid w:val="00EB7B28"/>
    <w:rsid w:val="00EC1CB3"/>
    <w:rsid w:val="00EC3871"/>
    <w:rsid w:val="00EC4DCC"/>
    <w:rsid w:val="00EC6859"/>
    <w:rsid w:val="00EC73ED"/>
    <w:rsid w:val="00ED0C09"/>
    <w:rsid w:val="00ED31C4"/>
    <w:rsid w:val="00ED33ED"/>
    <w:rsid w:val="00ED7E75"/>
    <w:rsid w:val="00EE0356"/>
    <w:rsid w:val="00EE11F2"/>
    <w:rsid w:val="00EE6B28"/>
    <w:rsid w:val="00EE6B85"/>
    <w:rsid w:val="00EF54FC"/>
    <w:rsid w:val="00F02420"/>
    <w:rsid w:val="00F02B2B"/>
    <w:rsid w:val="00F07019"/>
    <w:rsid w:val="00F07918"/>
    <w:rsid w:val="00F13387"/>
    <w:rsid w:val="00F13939"/>
    <w:rsid w:val="00F16829"/>
    <w:rsid w:val="00F2227D"/>
    <w:rsid w:val="00F225B0"/>
    <w:rsid w:val="00F23863"/>
    <w:rsid w:val="00F24A5B"/>
    <w:rsid w:val="00F24E33"/>
    <w:rsid w:val="00F25499"/>
    <w:rsid w:val="00F311F2"/>
    <w:rsid w:val="00F35FD1"/>
    <w:rsid w:val="00F36051"/>
    <w:rsid w:val="00F3683D"/>
    <w:rsid w:val="00F4266B"/>
    <w:rsid w:val="00F44D5C"/>
    <w:rsid w:val="00F4555C"/>
    <w:rsid w:val="00F45882"/>
    <w:rsid w:val="00F51C0F"/>
    <w:rsid w:val="00F54FCE"/>
    <w:rsid w:val="00F60C2E"/>
    <w:rsid w:val="00F622FC"/>
    <w:rsid w:val="00F67AE9"/>
    <w:rsid w:val="00F715F3"/>
    <w:rsid w:val="00F7440C"/>
    <w:rsid w:val="00F75792"/>
    <w:rsid w:val="00F75F75"/>
    <w:rsid w:val="00F7691D"/>
    <w:rsid w:val="00F90941"/>
    <w:rsid w:val="00F91BAE"/>
    <w:rsid w:val="00F94AC5"/>
    <w:rsid w:val="00F95720"/>
    <w:rsid w:val="00F9671F"/>
    <w:rsid w:val="00F97397"/>
    <w:rsid w:val="00FA5863"/>
    <w:rsid w:val="00FB424E"/>
    <w:rsid w:val="00FB4B69"/>
    <w:rsid w:val="00FB5675"/>
    <w:rsid w:val="00FB57F2"/>
    <w:rsid w:val="00FB6D49"/>
    <w:rsid w:val="00FC10A8"/>
    <w:rsid w:val="00FC35CF"/>
    <w:rsid w:val="00FC42A4"/>
    <w:rsid w:val="00FD11BA"/>
    <w:rsid w:val="00FD23A5"/>
    <w:rsid w:val="00FD3F8C"/>
    <w:rsid w:val="00FE21FE"/>
    <w:rsid w:val="00FE4FC2"/>
    <w:rsid w:val="00FF22CD"/>
    <w:rsid w:val="00FF3033"/>
    <w:rsid w:val="00FF4FCF"/>
    <w:rsid w:val="00FF515B"/>
    <w:rsid w:val="00FF5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2649"/>
  <w15:docId w15:val="{EC61D820-B2D6-4FF1-8BFC-9588BC3F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7B2"/>
  </w:style>
  <w:style w:type="paragraph" w:styleId="Heading1">
    <w:name w:val="heading 1"/>
    <w:basedOn w:val="Normal"/>
    <w:next w:val="Normal"/>
    <w:link w:val="Heading1Char"/>
    <w:uiPriority w:val="9"/>
    <w:qFormat/>
    <w:rsid w:val="00581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C9"/>
    <w:rPr>
      <w:rFonts w:eastAsiaTheme="majorEastAsia" w:cstheme="majorBidi"/>
      <w:color w:val="272727" w:themeColor="text1" w:themeTint="D8"/>
    </w:rPr>
  </w:style>
  <w:style w:type="paragraph" w:styleId="Title">
    <w:name w:val="Title"/>
    <w:basedOn w:val="Normal"/>
    <w:next w:val="Normal"/>
    <w:link w:val="TitleChar"/>
    <w:uiPriority w:val="10"/>
    <w:qFormat/>
    <w:rsid w:val="0058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C9"/>
    <w:pPr>
      <w:spacing w:before="160"/>
      <w:jc w:val="center"/>
    </w:pPr>
    <w:rPr>
      <w:i/>
      <w:iCs/>
      <w:color w:val="404040" w:themeColor="text1" w:themeTint="BF"/>
    </w:rPr>
  </w:style>
  <w:style w:type="character" w:customStyle="1" w:styleId="QuoteChar">
    <w:name w:val="Quote Char"/>
    <w:basedOn w:val="DefaultParagraphFont"/>
    <w:link w:val="Quote"/>
    <w:uiPriority w:val="29"/>
    <w:rsid w:val="005817C9"/>
    <w:rPr>
      <w:i/>
      <w:iCs/>
      <w:color w:val="404040" w:themeColor="text1" w:themeTint="BF"/>
    </w:rPr>
  </w:style>
  <w:style w:type="paragraph" w:styleId="ListParagraph">
    <w:name w:val="List Paragraph"/>
    <w:basedOn w:val="Normal"/>
    <w:uiPriority w:val="34"/>
    <w:qFormat/>
    <w:rsid w:val="005817C9"/>
    <w:pPr>
      <w:ind w:left="720"/>
      <w:contextualSpacing/>
    </w:pPr>
  </w:style>
  <w:style w:type="character" w:styleId="IntenseEmphasis">
    <w:name w:val="Intense Emphasis"/>
    <w:basedOn w:val="DefaultParagraphFont"/>
    <w:uiPriority w:val="21"/>
    <w:qFormat/>
    <w:rsid w:val="005817C9"/>
    <w:rPr>
      <w:i/>
      <w:iCs/>
      <w:color w:val="0F4761" w:themeColor="accent1" w:themeShade="BF"/>
    </w:rPr>
  </w:style>
  <w:style w:type="paragraph" w:styleId="IntenseQuote">
    <w:name w:val="Intense Quote"/>
    <w:basedOn w:val="Normal"/>
    <w:next w:val="Normal"/>
    <w:link w:val="IntenseQuoteChar"/>
    <w:uiPriority w:val="30"/>
    <w:qFormat/>
    <w:rsid w:val="00581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C9"/>
    <w:rPr>
      <w:i/>
      <w:iCs/>
      <w:color w:val="0F4761" w:themeColor="accent1" w:themeShade="BF"/>
    </w:rPr>
  </w:style>
  <w:style w:type="character" w:styleId="IntenseReference">
    <w:name w:val="Intense Reference"/>
    <w:basedOn w:val="DefaultParagraphFont"/>
    <w:uiPriority w:val="32"/>
    <w:qFormat/>
    <w:rsid w:val="005817C9"/>
    <w:rPr>
      <w:b/>
      <w:bCs/>
      <w:smallCaps/>
      <w:color w:val="0F4761" w:themeColor="accent1" w:themeShade="BF"/>
      <w:spacing w:val="5"/>
    </w:rPr>
  </w:style>
  <w:style w:type="character" w:styleId="Hyperlink">
    <w:name w:val="Hyperlink"/>
    <w:basedOn w:val="DefaultParagraphFont"/>
    <w:uiPriority w:val="99"/>
    <w:unhideWhenUsed/>
    <w:rsid w:val="005817C9"/>
    <w:rPr>
      <w:color w:val="467886" w:themeColor="hyperlink"/>
      <w:u w:val="single"/>
    </w:rPr>
  </w:style>
  <w:style w:type="character" w:styleId="UnresolvedMention">
    <w:name w:val="Unresolved Mention"/>
    <w:basedOn w:val="DefaultParagraphFont"/>
    <w:uiPriority w:val="99"/>
    <w:semiHidden/>
    <w:unhideWhenUsed/>
    <w:rsid w:val="005817C9"/>
    <w:rPr>
      <w:color w:val="605E5C"/>
      <w:shd w:val="clear" w:color="auto" w:fill="E1DFDD"/>
    </w:rPr>
  </w:style>
  <w:style w:type="paragraph" w:styleId="Header">
    <w:name w:val="header"/>
    <w:basedOn w:val="Normal"/>
    <w:link w:val="HeaderChar"/>
    <w:uiPriority w:val="99"/>
    <w:unhideWhenUsed/>
    <w:rsid w:val="00CA67F2"/>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CA67F2"/>
    <w:rPr>
      <w:sz w:val="22"/>
      <w:szCs w:val="22"/>
    </w:rPr>
  </w:style>
  <w:style w:type="paragraph" w:styleId="Footer">
    <w:name w:val="footer"/>
    <w:basedOn w:val="Normal"/>
    <w:link w:val="FooterChar"/>
    <w:uiPriority w:val="99"/>
    <w:unhideWhenUsed/>
    <w:rsid w:val="002D7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D9B"/>
  </w:style>
  <w:style w:type="character" w:styleId="FollowedHyperlink">
    <w:name w:val="FollowedHyperlink"/>
    <w:basedOn w:val="DefaultParagraphFont"/>
    <w:uiPriority w:val="99"/>
    <w:semiHidden/>
    <w:unhideWhenUsed/>
    <w:rsid w:val="00F02B2B"/>
    <w:rPr>
      <w:color w:val="96607D" w:themeColor="followedHyperlink"/>
      <w:u w:val="single"/>
    </w:rPr>
  </w:style>
  <w:style w:type="table" w:styleId="TableGrid">
    <w:name w:val="Table Grid"/>
    <w:basedOn w:val="TableNormal"/>
    <w:uiPriority w:val="39"/>
    <w:rsid w:val="00583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7412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B80E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eenejosh.github.io" TargetMode="External"/><Relationship Id="rId3" Type="http://schemas.openxmlformats.org/officeDocument/2006/relationships/settings" Target="settings.xml"/><Relationship Id="rId7" Type="http://schemas.openxmlformats.org/officeDocument/2006/relationships/hyperlink" Target="mailto:keenejosh2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007/s12207-015-9227-1" TargetMode="External"/><Relationship Id="rId4" Type="http://schemas.openxmlformats.org/officeDocument/2006/relationships/webSettings" Target="webSettings.xml"/><Relationship Id="rId9" Type="http://schemas.openxmlformats.org/officeDocument/2006/relationships/hyperlink" Target="https://orcid.org/0009-0006-5104-24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3632</Words>
  <Characters>20705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Keene</dc:creator>
  <cp:keywords/>
  <dc:description/>
  <cp:lastModifiedBy>Joshua Keene</cp:lastModifiedBy>
  <cp:revision>9</cp:revision>
  <cp:lastPrinted>2026-10-21T21:14:00Z</cp:lastPrinted>
  <dcterms:created xsi:type="dcterms:W3CDTF">2026-08-23T04:16:00Z</dcterms:created>
  <dcterms:modified xsi:type="dcterms:W3CDTF">2026-10-21T22:49:00Z</dcterms:modified>
</cp:coreProperties>
</file>