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Taylor Candidate — FICTIONAL DEMONSTRATION ONLY</w:t>
      </w:r>
    </w:p>
    <w:p>
      <w:r>
        <w:t>Education: BSc Software Engineering, Example University (fictional), 2022</w:t>
      </w:r>
    </w:p>
    <w:p>
      <w:r>
        <w:t>Employment: Example Labs (fictional), Software Developer, 2022–2025</w:t>
      </w:r>
    </w:p>
    <w:p>
      <w:r>
        <w:t>Experience: Built C# APIs with PostgreSQL for a fictional inventory project.</w:t>
      </w:r>
    </w:p>
    <w:p>
      <w:r>
        <w:t>Technologies: C#, PostgreSQL, Python3, Docker</w:t>
      </w:r>
    </w:p>
    <w:p>
      <w:r>
        <w:t>Skills: React, TypeScript</w:t>
      </w:r>
    </w:p>
    <w:p>
      <w:r>
        <w:t>Project: Containerized services using Docker and wrote automated tests.</w:t>
      </w:r>
    </w:p>
  </w:body>
</w:document>
</file>