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Database Practical – 60 Scenario Solutions (Node.js API Pattern)</w:t>
      </w:r>
    </w:p>
    <w:p>
      <w:r>
        <w:rPr>
          <w:b/>
        </w:rPr>
        <w:t xml:space="preserve">Use this as a quick exam handbook. For each scenario: </w:t>
      </w:r>
      <w:r>
        <w:t>Tables, 4 APIs, and analytics queries are suggested.</w:t>
      </w:r>
    </w:p>
    <w:p>
      <w:pPr>
        <w:pStyle w:val="Heading2"/>
      </w:pPr>
      <w:r>
        <w:t>1. Student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2. College Admission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3. Attendance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4. Online Examination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5. Assignment Submission Portal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6. Hostel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7. Faculty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8. Training Institute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9. Course Registration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10. Library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11. Hospital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12. Clinic Appointment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13. Blood Bank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14. Pharmacy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15. Medical Laboratory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16. Vaccination Tracking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17. Ambulance Tracking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18. Health Insurance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19. Patient Record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20. Doctor Consultation Platform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21. Employee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22. Payroll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23. Leave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24. Customer Relationship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25. Inventory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26. Sales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27. Billing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28. Supplier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29. Expense Tracking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30. Office Asset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31. Online Shopping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32. Grocery Delivery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33. Food Ordering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34. Mobile Store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35. Fashion Store Management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36. Online Book Store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37. Electronics Store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38. Shopping Cart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39. Coupon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40. Order Tracking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41. Smart Water Tank Monitoring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42. Smart Parking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43. Smart Street Light Monitoring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44. Smart Agriculture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45. Air Quality Monitoring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46. Weather Monitoring Station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47. Smart Home Monitoring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48. Smart Energy Meter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49. Vehicle GPS Tracking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50. Industrial Machine Monitoring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51. Bus Reservation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52. Railway Reservation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53. Hotel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54. Tourism Booking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55. Cab Booking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56. Vehicle Rental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57. Courier Tracking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58. Event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59. Movie Ticket Booking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p>
      <w:pPr>
        <w:pStyle w:val="Heading2"/>
      </w:pPr>
      <w:r>
        <w:t>60. Gym Management System</w:t>
      </w:r>
    </w:p>
    <w:p>
      <w:r>
        <w:t>Tables: MainEntity, UserEntity, TransactionEntity, Report/AlertEntity</w:t>
        <w:br/>
        <w:t>Node APIs:</w:t>
        <w:br/>
        <w:t>POST /add</w:t>
        <w:br/>
        <w:t>GET /all</w:t>
        <w:br/>
        <w:t>POST /transaction</w:t>
        <w:br/>
        <w:t>GET /report</w:t>
        <w:br/>
        <w:t>Analytics:</w:t>
        <w:br/>
        <w:t>1. Highest activity record</w:t>
        <w:br/>
        <w:t>2. Average metrics</w:t>
        <w:br/>
        <w:t>3. Inactive records</w:t>
        <w:br/>
        <w:t>4. Count by entity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