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4E9FE69D" w:rsidR="009303D9" w:rsidRPr="008B6524" w:rsidRDefault="00311061" w:rsidP="008B6524">
      <w:pPr>
        <w:pStyle w:val="papertitle"/>
        <w:spacing w:before="100" w:beforeAutospacing="1" w:after="100" w:afterAutospacing="1"/>
        <w:rPr>
          <w:kern w:val="48"/>
        </w:rPr>
      </w:pPr>
      <w:r w:rsidRPr="00311061">
        <w:rPr>
          <w:kern w:val="48"/>
        </w:rPr>
        <w:t>ARPY : Enhancing Novice Python Comprehension by Addressing Learning Difficulties through Design-Focused, Interactive Augmented Reality Visualization</w:t>
      </w:r>
    </w:p>
    <w:p w14:paraId="4B5F8957" w14:textId="77777777" w:rsidR="00D7522C" w:rsidRDefault="00D7522C" w:rsidP="00D45A33">
      <w:pPr>
        <w:pStyle w:val="Author"/>
        <w:spacing w:before="100" w:beforeAutospacing="1" w:after="100" w:afterAutospacing="1" w:line="120" w:lineRule="auto"/>
        <w:jc w:val="both"/>
        <w:rPr>
          <w:sz w:val="16"/>
          <w:szCs w:val="16"/>
        </w:rPr>
      </w:pPr>
    </w:p>
    <w:p w14:paraId="1F960E65" w14:textId="77777777" w:rsidR="00221DDF" w:rsidRPr="00CA4392" w:rsidRDefault="00221DDF" w:rsidP="00D45A33">
      <w:pPr>
        <w:pStyle w:val="Author"/>
        <w:spacing w:before="100" w:beforeAutospacing="1" w:after="100" w:afterAutospacing="1" w:line="120" w:lineRule="auto"/>
        <w:jc w:val="both"/>
        <w:rPr>
          <w:sz w:val="16"/>
          <w:szCs w:val="16"/>
        </w:rPr>
        <w:sectPr w:rsidR="00221DDF" w:rsidRPr="00CA4392" w:rsidSect="003B4E04">
          <w:footerReference w:type="first" r:id="rId8"/>
          <w:pgSz w:w="11906" w:h="16838" w:code="9"/>
          <w:pgMar w:top="540" w:right="893" w:bottom="1440" w:left="893" w:header="720" w:footer="720" w:gutter="0"/>
          <w:cols w:space="720"/>
          <w:titlePg/>
          <w:docGrid w:linePitch="360"/>
        </w:sectPr>
      </w:pPr>
    </w:p>
    <w:p w14:paraId="5AB2FE26" w14:textId="26019A20" w:rsidR="00BD670B" w:rsidRDefault="00894D6C" w:rsidP="00BD670B">
      <w:pPr>
        <w:pStyle w:val="Author"/>
        <w:spacing w:before="100" w:beforeAutospacing="1"/>
        <w:rPr>
          <w:sz w:val="18"/>
          <w:szCs w:val="18"/>
        </w:rPr>
      </w:pPr>
      <w:r>
        <w:rPr>
          <w:sz w:val="18"/>
          <w:szCs w:val="18"/>
        </w:rPr>
        <w:t>Metha Anastasya</w:t>
      </w:r>
      <w:r w:rsidR="001A3B3D" w:rsidRPr="00F847A6">
        <w:rPr>
          <w:sz w:val="18"/>
          <w:szCs w:val="18"/>
        </w:rPr>
        <w:t xml:space="preserve"> </w:t>
      </w:r>
      <w:r w:rsidR="001A3B3D" w:rsidRPr="00F847A6">
        <w:rPr>
          <w:sz w:val="18"/>
          <w:szCs w:val="18"/>
        </w:rPr>
        <w:br/>
      </w:r>
      <w:r w:rsidR="00582F19" w:rsidRPr="006428ED">
        <w:rPr>
          <w:i/>
          <w:sz w:val="18"/>
          <w:szCs w:val="18"/>
        </w:rPr>
        <w:t>Department of Information Technology</w:t>
      </w:r>
      <w:r w:rsidR="00D72D06" w:rsidRPr="006428ED">
        <w:rPr>
          <w:i/>
          <w:sz w:val="18"/>
          <w:szCs w:val="18"/>
        </w:rPr>
        <w:br/>
      </w:r>
      <w:r w:rsidR="00ED24A9" w:rsidRPr="006428ED">
        <w:rPr>
          <w:i/>
          <w:sz w:val="18"/>
          <w:szCs w:val="18"/>
        </w:rPr>
        <w:t>Faculty of Informatics, Telkom University Jakarta</w:t>
      </w:r>
      <w:r w:rsidR="001A3B3D" w:rsidRPr="006428ED">
        <w:rPr>
          <w:i/>
          <w:sz w:val="18"/>
          <w:szCs w:val="18"/>
        </w:rPr>
        <w:br/>
      </w:r>
      <w:r w:rsidR="00ED24A9" w:rsidRPr="006428ED">
        <w:rPr>
          <w:i/>
          <w:sz w:val="18"/>
          <w:szCs w:val="18"/>
        </w:rPr>
        <w:t>Jakarta, Indonesia</w:t>
      </w:r>
      <w:r w:rsidR="001A3B3D" w:rsidRPr="00F847A6">
        <w:rPr>
          <w:sz w:val="18"/>
          <w:szCs w:val="18"/>
        </w:rPr>
        <w:br/>
      </w:r>
      <w:hyperlink r:id="rId9" w:history="1">
        <w:r w:rsidR="006428ED" w:rsidRPr="00722570">
          <w:rPr>
            <w:rStyle w:val="Hyperlink"/>
            <w:sz w:val="18"/>
            <w:szCs w:val="18"/>
          </w:rPr>
          <w:t>methaanastasya@student.telkomuniversity.ac.id</w:t>
        </w:r>
      </w:hyperlink>
      <w:r w:rsidR="006428ED">
        <w:rPr>
          <w:sz w:val="18"/>
          <w:szCs w:val="18"/>
        </w:rPr>
        <w:t xml:space="preserve"> </w:t>
      </w:r>
    </w:p>
    <w:p w14:paraId="1FCCE042" w14:textId="759A4A35" w:rsidR="001A3B3D" w:rsidRPr="00F847A6" w:rsidRDefault="00D417D3" w:rsidP="007B6DDA">
      <w:pPr>
        <w:pStyle w:val="Author"/>
        <w:spacing w:before="100" w:beforeAutospacing="1"/>
        <w:rPr>
          <w:sz w:val="18"/>
          <w:szCs w:val="18"/>
        </w:rPr>
      </w:pPr>
      <w:r>
        <w:rPr>
          <w:sz w:val="18"/>
          <w:szCs w:val="18"/>
        </w:rPr>
        <w:t xml:space="preserve">Aditya Ataby Hidayat </w:t>
      </w:r>
      <w:r w:rsidR="00447BB9">
        <w:rPr>
          <w:sz w:val="18"/>
          <w:szCs w:val="18"/>
        </w:rPr>
        <w:br/>
      </w:r>
      <w:r w:rsidRPr="006428ED">
        <w:rPr>
          <w:i/>
          <w:sz w:val="18"/>
          <w:szCs w:val="18"/>
        </w:rPr>
        <w:t>Department of Information Technology</w:t>
      </w:r>
      <w:r w:rsidRPr="006428ED">
        <w:rPr>
          <w:i/>
          <w:sz w:val="18"/>
          <w:szCs w:val="18"/>
        </w:rPr>
        <w:br/>
        <w:t>Faculty of Informatics, Telkom University Jakarta</w:t>
      </w:r>
      <w:r w:rsidRPr="006428ED">
        <w:rPr>
          <w:i/>
          <w:sz w:val="18"/>
          <w:szCs w:val="18"/>
        </w:rPr>
        <w:br/>
        <w:t>Jakarta, Indonesia</w:t>
      </w:r>
      <w:r w:rsidR="00447BB9" w:rsidRPr="00F847A6">
        <w:rPr>
          <w:sz w:val="18"/>
          <w:szCs w:val="18"/>
        </w:rPr>
        <w:br/>
      </w:r>
      <w:hyperlink r:id="rId10" w:history="1">
        <w:r w:rsidR="00D16684" w:rsidRPr="00657F8D">
          <w:rPr>
            <w:rStyle w:val="Hyperlink"/>
            <w:sz w:val="18"/>
            <w:szCs w:val="18"/>
          </w:rPr>
          <w:t>dithdyt@student.telkomuniversity.ac.id</w:t>
        </w:r>
      </w:hyperlink>
      <w:r w:rsidR="00D16684">
        <w:rPr>
          <w:sz w:val="18"/>
          <w:szCs w:val="18"/>
        </w:rPr>
        <w:t xml:space="preserve"> </w:t>
      </w:r>
      <w:r w:rsidR="00BD670B">
        <w:rPr>
          <w:sz w:val="18"/>
          <w:szCs w:val="18"/>
        </w:rPr>
        <w:br w:type="column"/>
      </w:r>
      <w:r w:rsidR="006428ED">
        <w:rPr>
          <w:sz w:val="18"/>
          <w:szCs w:val="18"/>
        </w:rPr>
        <w:t>Muhammad Rizky Hadi Prawiro</w:t>
      </w:r>
      <w:r w:rsidR="006428ED" w:rsidRPr="00F847A6">
        <w:rPr>
          <w:sz w:val="18"/>
          <w:szCs w:val="18"/>
        </w:rPr>
        <w:t xml:space="preserve"> </w:t>
      </w:r>
      <w:r w:rsidR="001A3B3D" w:rsidRPr="00F847A6">
        <w:rPr>
          <w:sz w:val="18"/>
          <w:szCs w:val="18"/>
        </w:rPr>
        <w:br/>
      </w:r>
      <w:r w:rsidR="006428ED" w:rsidRPr="006428ED">
        <w:rPr>
          <w:i/>
          <w:sz w:val="18"/>
          <w:szCs w:val="18"/>
        </w:rPr>
        <w:t>Department of Information Technology</w:t>
      </w:r>
      <w:r w:rsidR="006428ED" w:rsidRPr="006428ED">
        <w:rPr>
          <w:i/>
          <w:sz w:val="18"/>
          <w:szCs w:val="18"/>
        </w:rPr>
        <w:br/>
        <w:t>Faculty of Informatics, Telkom University Jakarta</w:t>
      </w:r>
      <w:r w:rsidR="006428ED" w:rsidRPr="006428ED">
        <w:rPr>
          <w:i/>
          <w:sz w:val="18"/>
          <w:szCs w:val="18"/>
        </w:rPr>
        <w:br/>
        <w:t>Jakarta, Indonesia</w:t>
      </w:r>
      <w:r w:rsidR="001A3B3D" w:rsidRPr="00F847A6">
        <w:rPr>
          <w:sz w:val="18"/>
          <w:szCs w:val="18"/>
        </w:rPr>
        <w:br/>
      </w:r>
      <w:hyperlink r:id="rId11" w:history="1">
        <w:r w:rsidR="008924E0" w:rsidRPr="00722570">
          <w:rPr>
            <w:rStyle w:val="Hyperlink"/>
            <w:sz w:val="18"/>
            <w:szCs w:val="18"/>
          </w:rPr>
          <w:t>rizkyhadi@student.telkomuniversity.ac.id</w:t>
        </w:r>
      </w:hyperlink>
      <w:r w:rsidR="008924E0">
        <w:rPr>
          <w:sz w:val="18"/>
          <w:szCs w:val="18"/>
        </w:rPr>
        <w:t xml:space="preserve"> </w:t>
      </w:r>
    </w:p>
    <w:p w14:paraId="11C3FF66" w14:textId="2B06FCE8" w:rsidR="001A3B3D" w:rsidRPr="00F847A6" w:rsidRDefault="00680A90" w:rsidP="00447BB9">
      <w:pPr>
        <w:pStyle w:val="Author"/>
        <w:spacing w:before="100" w:beforeAutospacing="1"/>
        <w:rPr>
          <w:sz w:val="18"/>
          <w:szCs w:val="18"/>
        </w:rPr>
      </w:pPr>
      <w:r>
        <w:rPr>
          <w:sz w:val="18"/>
          <w:szCs w:val="18"/>
        </w:rPr>
        <w:t>Indra Aulia</w:t>
      </w:r>
      <w:r w:rsidRPr="00F847A6">
        <w:rPr>
          <w:sz w:val="18"/>
          <w:szCs w:val="18"/>
        </w:rPr>
        <w:t xml:space="preserve"> </w:t>
      </w:r>
      <w:r w:rsidR="00447BB9" w:rsidRPr="00F847A6">
        <w:rPr>
          <w:sz w:val="18"/>
          <w:szCs w:val="18"/>
        </w:rPr>
        <w:br/>
      </w:r>
      <w:r w:rsidRPr="006428ED">
        <w:rPr>
          <w:i/>
          <w:sz w:val="18"/>
          <w:szCs w:val="18"/>
        </w:rPr>
        <w:t>Department of Information Technology</w:t>
      </w:r>
      <w:r w:rsidRPr="006428ED">
        <w:rPr>
          <w:i/>
          <w:sz w:val="18"/>
          <w:szCs w:val="18"/>
        </w:rPr>
        <w:br/>
        <w:t>Faculty of Informatics, Telkom University Jakarta</w:t>
      </w:r>
      <w:r w:rsidRPr="006428ED">
        <w:rPr>
          <w:i/>
          <w:sz w:val="18"/>
          <w:szCs w:val="18"/>
        </w:rPr>
        <w:br/>
        <w:t>Jakarta, Indonesia</w:t>
      </w:r>
      <w:r w:rsidR="00447BB9" w:rsidRPr="00F847A6">
        <w:rPr>
          <w:sz w:val="18"/>
          <w:szCs w:val="18"/>
        </w:rPr>
        <w:br/>
      </w:r>
      <w:hyperlink r:id="rId12" w:history="1">
        <w:r w:rsidR="006D2283" w:rsidRPr="002802CA">
          <w:rPr>
            <w:rStyle w:val="Hyperlink"/>
            <w:sz w:val="18"/>
            <w:szCs w:val="18"/>
          </w:rPr>
          <w:t>indraaul@telkomuniversity.ac.id</w:t>
        </w:r>
      </w:hyperlink>
      <w:r w:rsidR="006D2283">
        <w:rPr>
          <w:sz w:val="18"/>
          <w:szCs w:val="18"/>
        </w:rPr>
        <w:t xml:space="preserve"> </w:t>
      </w:r>
      <w:r w:rsidR="00BD670B">
        <w:rPr>
          <w:sz w:val="18"/>
          <w:szCs w:val="18"/>
        </w:rPr>
        <w:br w:type="column"/>
      </w:r>
      <w:r w:rsidR="006428ED">
        <w:rPr>
          <w:sz w:val="18"/>
          <w:szCs w:val="18"/>
        </w:rPr>
        <w:t>Satrio Aji Nugroho</w:t>
      </w:r>
      <w:r w:rsidR="006428ED" w:rsidRPr="00F847A6">
        <w:rPr>
          <w:sz w:val="18"/>
          <w:szCs w:val="18"/>
        </w:rPr>
        <w:t xml:space="preserve"> </w:t>
      </w:r>
      <w:r w:rsidR="001A3B3D" w:rsidRPr="00F847A6">
        <w:rPr>
          <w:sz w:val="18"/>
          <w:szCs w:val="18"/>
        </w:rPr>
        <w:br/>
      </w:r>
      <w:r w:rsidR="006428ED" w:rsidRPr="006428ED">
        <w:rPr>
          <w:i/>
          <w:sz w:val="18"/>
          <w:szCs w:val="18"/>
        </w:rPr>
        <w:t>Department of Information Technology</w:t>
      </w:r>
      <w:r w:rsidR="006428ED" w:rsidRPr="006428ED">
        <w:rPr>
          <w:i/>
          <w:sz w:val="18"/>
          <w:szCs w:val="18"/>
        </w:rPr>
        <w:br/>
        <w:t>Faculty of Informatics, Telkom University Jakarta</w:t>
      </w:r>
      <w:r w:rsidR="006428ED" w:rsidRPr="006428ED">
        <w:rPr>
          <w:i/>
          <w:sz w:val="18"/>
          <w:szCs w:val="18"/>
        </w:rPr>
        <w:br/>
        <w:t>Jakarta, Indonesia</w:t>
      </w:r>
      <w:r w:rsidR="001A3B3D" w:rsidRPr="00F847A6">
        <w:rPr>
          <w:sz w:val="18"/>
          <w:szCs w:val="18"/>
        </w:rPr>
        <w:br/>
      </w:r>
      <w:hyperlink r:id="rId13" w:history="1">
        <w:r w:rsidR="00FA7CB6" w:rsidRPr="00722570">
          <w:rPr>
            <w:rStyle w:val="Hyperlink"/>
            <w:sz w:val="18"/>
            <w:szCs w:val="18"/>
          </w:rPr>
          <w:t>strioaji@student.telkomuniversity.ac.id</w:t>
        </w:r>
      </w:hyperlink>
      <w:r w:rsidR="00FA7CB6">
        <w:rPr>
          <w:sz w:val="18"/>
          <w:szCs w:val="18"/>
        </w:rPr>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377A4AFB" w:rsidR="004D72B5" w:rsidRDefault="009303D9" w:rsidP="00972203">
      <w:pPr>
        <w:pStyle w:val="Abstract"/>
        <w:rPr>
          <w:i/>
          <w:iCs/>
        </w:rPr>
      </w:pPr>
      <w:r>
        <w:rPr>
          <w:i/>
          <w:iCs/>
        </w:rPr>
        <w:t>Abstract</w:t>
      </w:r>
      <w:r>
        <w:t>—</w:t>
      </w:r>
      <w:r w:rsidR="00CB13FE" w:rsidRPr="00CB13FE">
        <w:t>The integration of Augmented Reality (AR) technology into education has the potential to revolutionize the way programming languages, such as Python, are taught. This research explores the development of ARPY (Augmented Reality Python), an AR-based application designed to enhance the learning of Python programming through interactive, visual, and user-centered learning experiences. Traditional programming education often struggles with conveying abstract concepts, such as data structures and branching logic, which can be difficult for students to grasp without contextual visualization. By employing the User-Centered Design (UCD) methodology, this study ensures the application meets user needs, creating an intuitive and engaging interface for learners. The ARPY prototype was developed using Vuforia for AR card recognition and Unity for tracking 3D objects. Qualitative data from interviews and surveys with students from SMK 1 Jakarta and Bina Sarana Informatika University informed the design and feature set of the application. Usability testing, conducted via the System Usability Scale (SUS), resulted in a score of 70.25, reflecting a positive user experience. The results indicate that the integration of AR and UCD principles significantly improves the understanding of complex programming concepts and enhances student engagement. This study provides valuable insights for the future of AR-based educational tools and suggests that further research should focus on scaling content complexity and evaluating the long-term effects of AR in programming education.</w:t>
      </w:r>
    </w:p>
    <w:p w14:paraId="58B10678" w14:textId="3A63D3CA" w:rsidR="009303D9" w:rsidRPr="004D72B5" w:rsidRDefault="004D72B5" w:rsidP="00972203">
      <w:pPr>
        <w:pStyle w:val="Keywords"/>
      </w:pPr>
      <w:r w:rsidRPr="004D72B5">
        <w:t>Keywords—</w:t>
      </w:r>
      <w:r w:rsidR="00315D7F" w:rsidRPr="00315D7F">
        <w:t>Augmented Reality, User-Centered Design, Python Programming, Interactive Learning, Educational Technology</w:t>
      </w:r>
    </w:p>
    <w:p w14:paraId="1A521F3C" w14:textId="7D72049B" w:rsidR="009303D9" w:rsidRPr="00D632BE" w:rsidRDefault="009303D9" w:rsidP="006B6B66">
      <w:pPr>
        <w:pStyle w:val="Heading1"/>
      </w:pPr>
      <w:r w:rsidRPr="00D632BE">
        <w:t>Introduction</w:t>
      </w:r>
    </w:p>
    <w:p w14:paraId="3422FFC0" w14:textId="1BA6CCCC" w:rsidR="00EF349E" w:rsidRDefault="00691172" w:rsidP="00E7596C">
      <w:pPr>
        <w:pStyle w:val="BodyText"/>
      </w:pPr>
      <w:r w:rsidRPr="00691172">
        <w:t xml:space="preserve">The development of information technology in the world of education is part of Industry 4.0, which has changed the paradigm of learning from text-based or lecture methods to a more creative and interactive approach through Augmented Reality (AR) technology </w:t>
      </w:r>
      <w:sdt>
        <w:sdtPr>
          <w:rPr>
            <w:color w:val="000000"/>
          </w:rPr>
          <w:tag w:val="MENDELEY_CITATION_v3_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"/>
          <w:id w:val="-109746939"/>
          <w:placeholder>
            <w:docPart w:val="0DE0E6B82FA544BC84D01ECFA1941ECD"/>
          </w:placeholder>
        </w:sdtPr>
        <w:sdtEndPr/>
        <w:sdtContent>
          <w:r w:rsidR="00612A10" w:rsidRPr="00612A10">
            <w:rPr>
              <w:color w:val="000000"/>
            </w:rPr>
            <w:t>[1]</w:t>
          </w:r>
        </w:sdtContent>
      </w:sdt>
      <w:r w:rsidRPr="00691172">
        <w:t xml:space="preserve">. Augmented Reality (AR) technology and interactive media enable visual integration in educational process, creating a more flexible and contextual learning space </w:t>
      </w:r>
      <w:sdt>
        <w:sdtPr>
          <w:rPr>
            <w:color w:val="000000"/>
          </w:rPr>
          <w:tag w:val="MENDELEY_CITATION_v3_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"/>
          <w:id w:val="183413077"/>
          <w:placeholder>
            <w:docPart w:val="EAF648E9B0984DE9B324B04371DB5C0F"/>
          </w:placeholder>
        </w:sdtPr>
        <w:sdtEndPr/>
        <w:sdtContent>
          <w:r w:rsidRPr="008333E5">
            <w:rPr>
              <w:color w:val="000000"/>
            </w:rPr>
            <w:t>[2</w:t>
          </w:r>
          <w:r w:rsidR="008333E5" w:rsidRPr="008333E5">
            <w:rPr>
              <w:color w:val="000000"/>
            </w:rPr>
            <w:t>]</w:t>
          </w:r>
        </w:sdtContent>
      </w:sdt>
      <w:r w:rsidRPr="00691172">
        <w:t xml:space="preserve">. Understanding branching logic and data structures in programming languages such as Python is often a crucial challenge that hinders the learning process, </w:t>
      </w:r>
      <w:r w:rsidRPr="00691172">
        <w:t xml:space="preserve">especially when the material is presented textually without contextual visual support. This challenge is particularly experienced by students who are still developing a basic understanding of programming concepts and logical thinking </w:t>
      </w:r>
      <w:sdt>
        <w:sdtPr>
          <w:rPr>
            <w:color w:val="000000"/>
          </w:rPr>
          <w:tag w:val="MENDELEY_CITATION_v3_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"/>
          <w:id w:val="-204488155"/>
          <w:placeholder>
            <w:docPart w:val="EAF648E9B0984DE9B324B04371DB5C0F"/>
          </w:placeholder>
        </w:sdtPr>
        <w:sdtEndPr/>
        <w:sdtContent>
          <w:r w:rsidRPr="00CD056B">
            <w:rPr>
              <w:color w:val="000000"/>
            </w:rPr>
            <w:t>[3</w:t>
          </w:r>
          <w:r w:rsidR="00CD056B" w:rsidRPr="00CD056B">
            <w:rPr>
              <w:color w:val="000000"/>
            </w:rPr>
            <w:t>]</w:t>
          </w:r>
        </w:sdtContent>
      </w:sdt>
      <w:r w:rsidRPr="00691172">
        <w:t xml:space="preserve">. Previous research shows that the use of AR significantly improves understanding of programming concepts such as branching logic and data structures by providing more interactive visualizations </w:t>
      </w:r>
      <w:sdt>
        <w:sdtPr>
          <w:rPr>
            <w:color w:val="000000"/>
          </w:rPr>
          <w:tag w:val="MENDELEY_CITATION_v3_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"/>
          <w:id w:val="-356113228"/>
          <w:placeholder>
            <w:docPart w:val="FBC63E044F3746869EC172353953D14D"/>
          </w:placeholder>
        </w:sdtPr>
        <w:sdtEndPr/>
        <w:sdtContent>
          <w:r w:rsidRPr="001A7729">
            <w:rPr>
              <w:color w:val="000000"/>
            </w:rPr>
            <w:t>[4</w:t>
          </w:r>
          <w:r w:rsidR="001A7729" w:rsidRPr="001A7729">
            <w:rPr>
              <w:color w:val="000000"/>
            </w:rPr>
            <w:t>]</w:t>
          </w:r>
        </w:sdtContent>
      </w:sdt>
      <w:r w:rsidRPr="00691172">
        <w:t xml:space="preserve">. Augmented Reality can be a potential solution to improve the effectiveness of programming learning among students </w:t>
      </w:r>
      <w:sdt>
        <w:sdtPr>
          <w:rPr>
            <w:color w:val="000000"/>
          </w:rPr>
          <w:tag w:val="MENDELEY_CITATION_v3_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"/>
          <w:id w:val="1755007113"/>
          <w:placeholder>
            <w:docPart w:val="EAF648E9B0984DE9B324B04371DB5C0F"/>
          </w:placeholder>
        </w:sdtPr>
        <w:sdtEndPr/>
        <w:sdtContent>
          <w:r w:rsidRPr="00F44B35">
            <w:rPr>
              <w:color w:val="000000"/>
            </w:rPr>
            <w:t>[5</w:t>
          </w:r>
          <w:r w:rsidR="00F44B35" w:rsidRPr="00F44B35">
            <w:rPr>
              <w:color w:val="000000"/>
            </w:rPr>
            <w:t>]</w:t>
          </w:r>
        </w:sdtContent>
      </w:sdt>
      <w:r w:rsidRPr="00691172">
        <w:t>.</w:t>
      </w:r>
    </w:p>
    <w:p w14:paraId="3BAFDDF8" w14:textId="5E2A19B6" w:rsidR="008434B7" w:rsidRDefault="00066EE1" w:rsidP="00E7596C">
      <w:pPr>
        <w:pStyle w:val="BodyText"/>
      </w:pPr>
      <w:r w:rsidRPr="02C6D96F">
        <w:rPr>
          <w:lang w:val="id-ID"/>
        </w:rPr>
        <w:t>Augmented reality (AR) possesses considerable potential in of Python programming, as it facilitates the presentation of material in a manner that is both visually engaging and interactive. This phenomenon is not solely indicative of an increase in student participation</w:t>
      </w:r>
      <w:r w:rsidR="007A3AF9" w:rsidRPr="02C6D96F">
        <w:rPr>
          <w:lang w:val="id-ID"/>
        </w:rPr>
        <w:t>,</w:t>
      </w:r>
      <w:r w:rsidRPr="02C6D96F">
        <w:rPr>
          <w:lang w:val="id-ID"/>
        </w:rPr>
        <w:t xml:space="preserve"> it also facilitates their comprehension of fundamental concepts in programming, which are often challenging to grasp through conventional methods </w:t>
      </w:r>
      <w:sdt>
        <w:sdtPr>
          <w:rPr>
            <w:color w:val="000000" w:themeColor="text1"/>
          </w:rPr>
          <w:tag w:val="MENDELEY_CITATION_v3_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"/>
          <w:id w:val="300745358"/>
          <w:placeholder>
            <w:docPart w:val="FC45F7C8FEC74A70BA0D97BBD8EB5FDE"/>
          </w:placeholder>
        </w:sdtPr>
        <w:sdtEndPr/>
        <w:sdtContent>
          <w:r w:rsidR="00947FBC" w:rsidRPr="02C6D96F">
            <w:rPr>
              <w:color w:val="000000" w:themeColor="text1"/>
              <w:lang w:val="id-ID"/>
            </w:rPr>
            <w:t>[6]</w:t>
          </w:r>
        </w:sdtContent>
      </w:sdt>
      <w:r w:rsidRPr="02C6D96F">
        <w:rPr>
          <w:lang w:val="id-ID"/>
        </w:rPr>
        <w:t xml:space="preserve">, </w:t>
      </w:r>
      <w:sdt>
        <w:sdtPr>
          <w:rPr>
            <w:color w:val="000000" w:themeColor="text1"/>
          </w:rPr>
          <w:tag w:val="MENDELEY_CITATION_v3_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"/>
          <w:id w:val="1089271633"/>
          <w:placeholder>
            <w:docPart w:val="A29D28DD874345969A0B27F60EAFE922"/>
          </w:placeholder>
        </w:sdtPr>
        <w:sdtEndPr/>
        <w:sdtContent>
          <w:r w:rsidR="00682F88" w:rsidRPr="02C6D96F">
            <w:rPr>
              <w:color w:val="000000" w:themeColor="text1"/>
              <w:lang w:val="id-ID"/>
            </w:rPr>
            <w:t>[7]</w:t>
          </w:r>
        </w:sdtContent>
      </w:sdt>
      <w:r w:rsidRPr="02C6D96F">
        <w:rPr>
          <w:lang w:val="id-ID"/>
        </w:rPr>
        <w:t xml:space="preserve">. AR enables abstract concepts in a subject, such as data structures and algorithm flow, to be visualized in the form of 3D animations that can be seen and understood directly, thereby minimizing barriers to learning </w:t>
      </w:r>
      <w:sdt>
        <w:sdtPr>
          <w:rPr>
            <w:color w:val="000000" w:themeColor="text1"/>
          </w:rPr>
          <w:tag w:val="MENDELEY_CITATION_v3_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"/>
          <w:id w:val="-1100569315"/>
          <w:placeholder>
            <w:docPart w:val="166BBEAC1C7148D7AF6603E0155252EC"/>
          </w:placeholder>
        </w:sdtPr>
        <w:sdtEndPr/>
        <w:sdtContent>
          <w:r w:rsidRPr="02C6D96F">
            <w:rPr>
              <w:color w:val="000000" w:themeColor="text1"/>
              <w:lang w:val="id-ID"/>
            </w:rPr>
            <w:t>[8</w:t>
          </w:r>
          <w:r w:rsidR="004E36F1" w:rsidRPr="02C6D96F">
            <w:rPr>
              <w:color w:val="000000" w:themeColor="text1"/>
              <w:lang w:val="id-ID"/>
            </w:rPr>
            <w:t>]</w:t>
          </w:r>
        </w:sdtContent>
      </w:sdt>
      <w:r w:rsidRPr="02C6D96F">
        <w:rPr>
          <w:lang w:val="id-ID"/>
        </w:rPr>
        <w:t xml:space="preserve">, </w:t>
      </w:r>
      <w:sdt>
        <w:sdtPr>
          <w:rPr>
            <w:color w:val="000000" w:themeColor="text1"/>
          </w:rPr>
          <w:tag w:val="MENDELEY_CITATION_v3_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"/>
          <w:id w:val="722802781"/>
          <w:placeholder>
            <w:docPart w:val="B7BB3576421C4F4B8F9F127854FD4A5A"/>
          </w:placeholder>
        </w:sdtPr>
        <w:sdtEndPr/>
        <w:sdtContent>
          <w:r w:rsidR="00024860" w:rsidRPr="02C6D96F">
            <w:rPr>
              <w:color w:val="000000" w:themeColor="text1"/>
              <w:lang w:val="id-ID"/>
            </w:rPr>
            <w:t>[9</w:t>
          </w:r>
          <w:r w:rsidR="007D7C56" w:rsidRPr="02C6D96F">
            <w:rPr>
              <w:color w:val="000000" w:themeColor="text1"/>
              <w:lang w:val="id-ID"/>
            </w:rPr>
            <w:t>]</w:t>
          </w:r>
        </w:sdtContent>
      </w:sdt>
      <w:r w:rsidRPr="02C6D96F">
        <w:rPr>
          <w:lang w:val="id-ID"/>
        </w:rPr>
        <w:t xml:space="preserve">. To optimize the effectiveness of AR, the role of effective user interface design (UI/UX) is importance. The </w:t>
      </w:r>
      <w:r w:rsidR="001A4608" w:rsidRPr="02C6D96F">
        <w:rPr>
          <w:lang w:val="id-ID"/>
        </w:rPr>
        <w:t>User-</w:t>
      </w:r>
      <w:proofErr w:type="spellStart"/>
      <w:r w:rsidR="001A4608" w:rsidRPr="02C6D96F">
        <w:rPr>
          <w:lang w:val="id-ID"/>
        </w:rPr>
        <w:t>Centered</w:t>
      </w:r>
      <w:proofErr w:type="spellEnd"/>
      <w:r w:rsidR="001A4608" w:rsidRPr="02C6D96F">
        <w:rPr>
          <w:lang w:val="id-ID"/>
        </w:rPr>
        <w:t xml:space="preserve"> Design</w:t>
      </w:r>
      <w:r w:rsidRPr="02C6D96F">
        <w:rPr>
          <w:lang w:val="id-ID"/>
        </w:rPr>
        <w:t xml:space="preserve"> (UCD) method prioritizes the needs and preferences of the users during the process of designing the user interface (UI) and user experience (UX), resulting in a more intuitive and accessible interface that enhances user comfort and efficiency </w:t>
      </w:r>
      <w:sdt>
        <w:sdtPr>
          <w:rPr>
            <w:color w:val="000000" w:themeColor="text1"/>
          </w:rPr>
          <w:tag w:val="MENDELEY_CITATION_v3_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"/>
          <w:id w:val="874664470"/>
          <w:placeholder>
            <w:docPart w:val="C89C2D0A73FA4302BF56A4E65F729916"/>
          </w:placeholder>
        </w:sdtPr>
        <w:sdtEndPr/>
        <w:sdtContent>
          <w:r w:rsidR="00862F55" w:rsidRPr="02C6D96F">
            <w:rPr>
              <w:color w:val="000000" w:themeColor="text1"/>
              <w:lang w:val="id-ID"/>
            </w:rPr>
            <w:t>[10]</w:t>
          </w:r>
        </w:sdtContent>
      </w:sdt>
      <w:r w:rsidRPr="02C6D96F">
        <w:rPr>
          <w:lang w:val="id-ID"/>
        </w:rPr>
        <w:t xml:space="preserve">. The implementation of UCD in the design of AR provides an opportunity to actively involve students in the learning process and ensure that the resulting application meets their expectations. Therefore, the integration of AR and user interface/user experience (UI/UX) UCD in the Python educational application is expected to facilitate more engaging and effective learning experiences </w:t>
      </w:r>
      <w:sdt>
        <w:sdtPr>
          <w:rPr>
            <w:color w:val="000000" w:themeColor="text1"/>
          </w:rPr>
          <w:tag w:val="MENDELEY_CITATION_v3_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"/>
          <w:id w:val="557822305"/>
          <w:placeholder>
            <w:docPart w:val="F305F6BDC6794A939E028DD169A187E5"/>
          </w:placeholder>
        </w:sdtPr>
        <w:sdtEndPr/>
        <w:sdtContent>
          <w:r w:rsidR="00C96195" w:rsidRPr="02C6D96F">
            <w:rPr>
              <w:color w:val="000000" w:themeColor="text1"/>
              <w:lang w:val="id-ID"/>
            </w:rPr>
            <w:t>[11]</w:t>
          </w:r>
        </w:sdtContent>
      </w:sdt>
      <w:r w:rsidRPr="02C6D96F">
        <w:rPr>
          <w:lang w:val="id-ID"/>
        </w:rPr>
        <w:t>.</w:t>
      </w:r>
    </w:p>
    <w:p w14:paraId="29E1DD91" w14:textId="5F49BDFD" w:rsidR="00D05438" w:rsidRDefault="00D05438" w:rsidP="00E7596C">
      <w:pPr>
        <w:pStyle w:val="BodyText"/>
      </w:pPr>
      <w:r w:rsidRPr="00D05438">
        <w:t xml:space="preserve">Previous studies have explored the use of Augmented Reality (AR) in computer programming education </w:t>
      </w:r>
      <w:sdt>
        <w:sdtPr>
          <w:rPr>
            <w:color w:val="000000"/>
          </w:rPr>
          <w:tag w:val="MENDELEY_CITATION_v3_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"/>
          <w:id w:val="-337389848"/>
          <w:placeholder>
            <w:docPart w:val="7B337A9060A142A4A0278E779D92893C"/>
          </w:placeholder>
        </w:sdtPr>
        <w:sdtEndPr/>
        <w:sdtContent>
          <w:r w:rsidRPr="00AF3B1E">
            <w:rPr>
              <w:color w:val="000000"/>
            </w:rPr>
            <w:t>[6</w:t>
          </w:r>
          <w:r w:rsidR="00AF3B1E" w:rsidRPr="00AF3B1E">
            <w:rPr>
              <w:color w:val="000000"/>
            </w:rPr>
            <w:t>]</w:t>
          </w:r>
        </w:sdtContent>
      </w:sdt>
      <w:r w:rsidRPr="00D05438">
        <w:t xml:space="preserve">, </w:t>
      </w:r>
      <w:sdt>
        <w:sdtPr>
          <w:rPr>
            <w:color w:val="000000"/>
          </w:rPr>
          <w:tag w:val="MENDELEY_CITATION_v3_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"/>
          <w:id w:val="586342956"/>
          <w:placeholder>
            <w:docPart w:val="7B2D7F66A4A249E987B97729D79D2631"/>
          </w:placeholder>
        </w:sdtPr>
        <w:sdtEndPr/>
        <w:sdtContent>
          <w:r w:rsidR="008C3ADE" w:rsidRPr="008C3ADE">
            <w:rPr>
              <w:color w:val="000000"/>
            </w:rPr>
            <w:t>[7]</w:t>
          </w:r>
        </w:sdtContent>
      </w:sdt>
      <w:r w:rsidRPr="00D05438">
        <w:t>. In addition, the User-</w:t>
      </w:r>
      <w:proofErr w:type="spellStart"/>
      <w:r w:rsidRPr="00D05438">
        <w:t>Centered</w:t>
      </w:r>
      <w:proofErr w:type="spellEnd"/>
      <w:r w:rsidRPr="00D05438">
        <w:t xml:space="preserve"> Design (UCD) approach has been applied in user interface design </w:t>
      </w:r>
      <w:sdt>
        <w:sdtPr>
          <w:rPr>
            <w:color w:val="000000"/>
          </w:rPr>
          <w:tag w:val="MENDELEY_CITATION_v3_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"/>
          <w:id w:val="-390811222"/>
          <w:placeholder>
            <w:docPart w:val="8F6D559345A4498AA18977C39EFACA69"/>
          </w:placeholder>
        </w:sdtPr>
        <w:sdtEndPr/>
        <w:sdtContent>
          <w:r w:rsidR="00AF360E" w:rsidRPr="00AF360E">
            <w:rPr>
              <w:color w:val="000000"/>
            </w:rPr>
            <w:t>[10]</w:t>
          </w:r>
        </w:sdtContent>
      </w:sdt>
      <w:r w:rsidR="00B26AF5">
        <w:t xml:space="preserve">, </w:t>
      </w:r>
      <w:sdt>
        <w:sdtPr>
          <w:rPr>
            <w:color w:val="000000"/>
          </w:rPr>
          <w:tag w:val="MENDELEY_CITATION_v3_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"/>
          <w:id w:val="-189523150"/>
          <w:placeholder>
            <w:docPart w:val="9ADECBCE6B6A4F91AB5F978E175A204B"/>
          </w:placeholder>
        </w:sdtPr>
        <w:sdtEndPr/>
        <w:sdtContent>
          <w:r w:rsidR="008C56B6" w:rsidRPr="008C56B6">
            <w:rPr>
              <w:color w:val="000000"/>
            </w:rPr>
            <w:t>[11]</w:t>
          </w:r>
        </w:sdtContent>
      </w:sdt>
      <w:r w:rsidRPr="00D05438">
        <w:t xml:space="preserve">. However, both of these approaches have been studied separately and have not been integrated within the context of Python programming </w:t>
      </w:r>
      <w:r w:rsidRPr="00D05438">
        <w:lastRenderedPageBreak/>
        <w:t xml:space="preserve">language learning. This </w:t>
      </w:r>
      <w:r w:rsidR="000F75D7">
        <w:t>research</w:t>
      </w:r>
      <w:r w:rsidRPr="00D05438">
        <w:t xml:space="preserve"> integrates</w:t>
      </w:r>
      <w:r w:rsidR="008B5C99">
        <w:t xml:space="preserve"> </w:t>
      </w:r>
      <w:r w:rsidRPr="00D05438">
        <w:t>AR</w:t>
      </w:r>
      <w:r w:rsidR="00B26AF5">
        <w:t xml:space="preserve"> </w:t>
      </w:r>
      <w:r w:rsidRPr="00D05438">
        <w:t>technology with user interface and user experience (UI/UX) design principles in programming Python learning, thereby fostering an interactive and user-</w:t>
      </w:r>
      <w:proofErr w:type="spellStart"/>
      <w:r w:rsidRPr="00D05438">
        <w:t>centered</w:t>
      </w:r>
      <w:proofErr w:type="spellEnd"/>
      <w:r w:rsidRPr="00D05438">
        <w:t xml:space="preserve"> learning experience </w:t>
      </w:r>
      <w:sdt>
        <w:sdtPr>
          <w:rPr>
            <w:color w:val="000000"/>
          </w:rPr>
          <w:tag w:val="MENDELEY_CITATION_v3_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"/>
          <w:id w:val="1323623074"/>
          <w:placeholder>
            <w:docPart w:val="FCCC965B83F440C9AB9A93145E5FE128"/>
          </w:placeholder>
        </w:sdtPr>
        <w:sdtEndPr/>
        <w:sdtContent>
          <w:r w:rsidRPr="00AB464B">
            <w:rPr>
              <w:color w:val="000000"/>
            </w:rPr>
            <w:t>[9</w:t>
          </w:r>
          <w:r w:rsidR="00AB464B" w:rsidRPr="00AB464B">
            <w:rPr>
              <w:color w:val="000000"/>
            </w:rPr>
            <w:t>]</w:t>
          </w:r>
        </w:sdtContent>
      </w:sdt>
      <w:r w:rsidRPr="00D05438">
        <w:t>. The objective of this study is to develop an AR-based educational application prototype for Python programming language learning using a UCD approach. It is expected that this will result in the creation of an application that is not only interactive but also comfortable to use and meets user expectations. This will have a greater impact on the development of AR-based Python programming learning methods and enhance students understanding.</w:t>
      </w:r>
    </w:p>
    <w:p w14:paraId="179EA777" w14:textId="5F2E6088" w:rsidR="009303D9" w:rsidRPr="006B6B66" w:rsidRDefault="009851F1" w:rsidP="006B6B66">
      <w:pPr>
        <w:pStyle w:val="Heading1"/>
      </w:pPr>
      <w:r w:rsidRPr="009851F1">
        <w:t>RELATED WORKS</w:t>
      </w:r>
    </w:p>
    <w:p w14:paraId="3C8B3FFF" w14:textId="074A84C0" w:rsidR="009303D9" w:rsidRDefault="006972E2" w:rsidP="00ED0149">
      <w:pPr>
        <w:pStyle w:val="Heading2"/>
      </w:pPr>
      <w:r w:rsidRPr="006972E2">
        <w:t>Technology Transformation in Programming Education</w:t>
      </w:r>
    </w:p>
    <w:p w14:paraId="4522E337" w14:textId="4C5BC786" w:rsidR="009303D9" w:rsidRPr="005B520E" w:rsidRDefault="00807AC0" w:rsidP="00E7596C">
      <w:pPr>
        <w:pStyle w:val="BodyText"/>
      </w:pPr>
      <w:r w:rsidRPr="70ABD97A">
        <w:rPr>
          <w:lang w:val="id-ID"/>
        </w:rPr>
        <w:t xml:space="preserve">Augmented reality (AR) represents a significant development in the field of programming education, particularly in the context of Python. It has been demonstrated in prior research that AR enhances comprehension of data structures and branching logic in the Python programming language </w:t>
      </w:r>
      <w:sdt>
        <w:sdtPr>
          <w:rPr>
            <w:color w:val="000000" w:themeColor="text1"/>
          </w:rPr>
          <w:tag w:val="MENDELEY_CITATION_v3_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"/>
          <w:id w:val="1597745167"/>
          <w:placeholder>
            <w:docPart w:val="5124BB46EDFD45E4B5DAD0AB7C66B793"/>
          </w:placeholder>
        </w:sdtPr>
        <w:sdtEndPr/>
        <w:sdtContent>
          <w:r w:rsidR="00E41DBA" w:rsidRPr="70ABD97A">
            <w:rPr>
              <w:color w:val="000000" w:themeColor="text1"/>
              <w:lang w:val="id-ID"/>
            </w:rPr>
            <w:t>[3]</w:t>
          </w:r>
        </w:sdtContent>
      </w:sdt>
      <w:r w:rsidRPr="70ABD97A">
        <w:rPr>
          <w:lang w:val="id-ID"/>
        </w:rPr>
        <w:t xml:space="preserve">. However, the inability of AR to effectively handle more complex learning materials remains a significant challenge </w:t>
      </w:r>
      <w:sdt>
        <w:sdtPr>
          <w:rPr>
            <w:color w:val="000000" w:themeColor="text1"/>
          </w:rPr>
          <w:tag w:val="MENDELEY_CITATION_v3_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"/>
          <w:id w:val="-1706008742"/>
          <w:placeholder>
            <w:docPart w:val="A5FB6C61447A4DE4B653654039AAD8DC"/>
          </w:placeholder>
        </w:sdtPr>
        <w:sdtEndPr/>
        <w:sdtContent>
          <w:r w:rsidRPr="70ABD97A">
            <w:rPr>
              <w:color w:val="000000" w:themeColor="text1"/>
              <w:lang w:val="id-ID"/>
            </w:rPr>
            <w:t>[6</w:t>
          </w:r>
          <w:r w:rsidR="00BE7ACA" w:rsidRPr="70ABD97A">
            <w:rPr>
              <w:color w:val="000000" w:themeColor="text1"/>
              <w:lang w:val="id-ID"/>
            </w:rPr>
            <w:t>]</w:t>
          </w:r>
        </w:sdtContent>
      </w:sdt>
      <w:r w:rsidRPr="70ABD97A">
        <w:rPr>
          <w:lang w:val="id-ID"/>
        </w:rPr>
        <w:t xml:space="preserve">. The implementation of AR applications in education has been limited to the introduction of simple objects </w:t>
      </w:r>
      <w:sdt>
        <w:sdtPr>
          <w:rPr>
            <w:color w:val="000000" w:themeColor="text1"/>
          </w:rPr>
          <w:tag w:val="MENDELEY_CITATION_v3_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"/>
          <w:id w:val="1252473388"/>
          <w:placeholder>
            <w:docPart w:val="61A350F900364BD6B17C7F3980A4A8B4"/>
          </w:placeholder>
        </w:sdtPr>
        <w:sdtEndPr/>
        <w:sdtContent>
          <w:r w:rsidR="004D268B" w:rsidRPr="70ABD97A">
            <w:rPr>
              <w:color w:val="000000" w:themeColor="text1"/>
              <w:lang w:val="id-ID"/>
            </w:rPr>
            <w:t>[12]</w:t>
          </w:r>
        </w:sdtContent>
      </w:sdt>
      <w:r w:rsidRPr="70ABD97A">
        <w:rPr>
          <w:lang w:val="id-ID"/>
        </w:rPr>
        <w:t>. this research integrates Python material into AR to offer interactive learning.</w:t>
      </w:r>
    </w:p>
    <w:p w14:paraId="66739D0E" w14:textId="53E6A071" w:rsidR="009303D9" w:rsidRPr="005B520E" w:rsidRDefault="00052837" w:rsidP="004271F9">
      <w:pPr>
        <w:pStyle w:val="Heading2"/>
        <w:jc w:val="both"/>
      </w:pPr>
      <w:r w:rsidRPr="00052837">
        <w:t>The Implementation of User-Centered Design in Educational Applications</w:t>
      </w:r>
    </w:p>
    <w:p w14:paraId="7C5D0763" w14:textId="3C526918" w:rsidR="009303D9" w:rsidRDefault="00221DDF" w:rsidP="0E6A2682">
      <w:pPr>
        <w:pStyle w:val="BodyText"/>
        <w:rPr>
          <w:lang w:val="id-ID"/>
        </w:rPr>
      </w:pPr>
      <w:r>
        <w:rPr>
          <w:noProof/>
        </w:rPr>
        <mc:AlternateContent>
          <mc:Choice Requires="wps">
            <w:drawing>
              <wp:anchor distT="45720" distB="45720" distL="114300" distR="114300" simplePos="0" relativeHeight="251622400" behindDoc="0" locked="0" layoutInCell="1" allowOverlap="1" wp14:anchorId="2341EA21" wp14:editId="73DD4F34">
                <wp:simplePos x="0" y="0"/>
                <wp:positionH relativeFrom="margin">
                  <wp:align>right</wp:align>
                </wp:positionH>
                <wp:positionV relativeFrom="paragraph">
                  <wp:posOffset>416560</wp:posOffset>
                </wp:positionV>
                <wp:extent cx="3088005" cy="3133725"/>
                <wp:effectExtent l="0" t="0" r="0" b="0"/>
                <wp:wrapSquare wrapText="bothSides"/>
                <wp:docPr id="285644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005" cy="3133725"/>
                        </a:xfrm>
                        <a:prstGeom prst="rect">
                          <a:avLst/>
                        </a:prstGeom>
                        <a:noFill/>
                        <a:ln w="9525">
                          <a:noFill/>
                          <a:miter lim="800000"/>
                          <a:headEnd/>
                          <a:tailEnd/>
                        </a:ln>
                      </wps:spPr>
                      <wps:txbx>
                        <w:txbxContent>
                          <w:p w14:paraId="6F52DC88" w14:textId="4A8866CB" w:rsidR="006B048F" w:rsidRDefault="00E4505F">
                            <w:r>
                              <w:rPr>
                                <w:noProof/>
                              </w:rPr>
                              <w:drawing>
                                <wp:inline distT="0" distB="0" distL="0" distR="0" wp14:anchorId="52215DFA" wp14:editId="7BA2E94F">
                                  <wp:extent cx="2584174" cy="2682262"/>
                                  <wp:effectExtent l="0" t="0" r="6985" b="3810"/>
                                  <wp:docPr id="4493427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4174" cy="268226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41EA21" id="_x0000_t202" coordsize="21600,21600" o:spt="202" path="m,l,21600r21600,l21600,xe">
                <v:stroke joinstyle="miter"/>
                <v:path gradientshapeok="t" o:connecttype="rect"/>
              </v:shapetype>
              <v:shape id="Text Box 2" o:spid="_x0000_s1026" type="#_x0000_t202" style="position:absolute;left:0;text-align:left;margin-left:191.95pt;margin-top:32.8pt;width:243.15pt;height:246.7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" filled="f" stroked="f">
                <v:textbox>
                  <w:txbxContent>
                    <w:p w14:paraId="6F52DC88" w14:textId="4A8866CB" w:rsidR="006B048F" w:rsidRDefault="00E4505F">
                      <w:r>
                        <w:rPr>
                          <w:noProof/>
                        </w:rPr>
                        <w:drawing>
                          <wp:inline distT="0" distB="0" distL="0" distR="0" wp14:anchorId="52215DFA" wp14:editId="7BA2E94F">
                            <wp:extent cx="2584174" cy="2682262"/>
                            <wp:effectExtent l="0" t="0" r="6985" b="3810"/>
                            <wp:docPr id="4493427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4174" cy="2682262"/>
                                    </a:xfrm>
                                    <a:prstGeom prst="rect">
                                      <a:avLst/>
                                    </a:prstGeom>
                                    <a:noFill/>
                                    <a:ln>
                                      <a:noFill/>
                                    </a:ln>
                                  </pic:spPr>
                                </pic:pic>
                              </a:graphicData>
                            </a:graphic>
                          </wp:inline>
                        </w:drawing>
                      </w:r>
                    </w:p>
                  </w:txbxContent>
                </v:textbox>
                <w10:wrap type="square" anchorx="margin"/>
              </v:shape>
            </w:pict>
          </mc:Fallback>
        </mc:AlternateContent>
      </w:r>
      <w:r w:rsidR="002F0034" w:rsidRPr="002F0034">
        <w:rPr>
          <w:lang w:val="id-ID"/>
        </w:rPr>
        <w:t xml:space="preserve">In addition to augmented reality (AR) technology, the design of user interfaces (UI) and the user experience (UX) design play a crucial role in creating effective and engaging educational applications </w:t>
      </w:r>
      <w:sdt>
        <w:sdtPr>
          <w:rPr>
            <w:color w:val="000000"/>
            <w:lang w:val="id-ID"/>
          </w:rPr>
          <w:tag w:val="MENDELEY_CITATION_v3_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"/>
          <w:id w:val="-1751883430"/>
          <w:placeholder>
            <w:docPart w:val="FE855C7E26C9459BAEEC8CB1658DBF5B"/>
          </w:placeholder>
        </w:sdtPr>
        <w:sdtEndPr/>
        <w:sdtContent>
          <w:r w:rsidR="00AF360E" w:rsidRPr="00AF360E">
            <w:rPr>
              <w:color w:val="000000"/>
              <w:lang w:val="id-ID"/>
            </w:rPr>
            <w:t>[10]</w:t>
          </w:r>
        </w:sdtContent>
      </w:sdt>
      <w:r w:rsidR="002F0034">
        <w:rPr>
          <w:lang w:val="id-ID"/>
        </w:rPr>
        <w:t xml:space="preserve">. </w:t>
      </w:r>
      <w:r w:rsidR="002F0034" w:rsidRPr="002F0034">
        <w:rPr>
          <w:lang w:val="id-ID"/>
        </w:rPr>
        <w:t xml:space="preserve">The effectiveness of applications is ensured by the User-Centered Design (UCD) method, which ensures the interface is tailored to the needs and preferences of users </w:t>
      </w:r>
      <w:sdt>
        <w:sdtPr>
          <w:rPr>
            <w:color w:val="000000"/>
            <w:lang w:val="id-ID"/>
          </w:rPr>
          <w:tag w:val="MENDELEY_CITATION_v3_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"/>
          <w:id w:val="-130953077"/>
          <w:placeholder>
            <w:docPart w:val="2DF8E2413C824509BDA72AF31A1D4FE5"/>
          </w:placeholder>
        </w:sdtPr>
        <w:sdtEndPr/>
        <w:sdtContent>
          <w:r w:rsidR="008C56B6" w:rsidRPr="008C56B6">
            <w:rPr>
              <w:color w:val="000000"/>
              <w:lang w:val="id-ID"/>
            </w:rPr>
            <w:t>[11]</w:t>
          </w:r>
        </w:sdtContent>
      </w:sdt>
      <w:r w:rsidR="002F0034" w:rsidRPr="002F0034">
        <w:rPr>
          <w:lang w:val="id-ID"/>
        </w:rPr>
        <w:t xml:space="preserve">. However, previous studies have only partially applied UCD principles, without achieving deep integration between interface design and dynamic user interactions. This deficiency frequently manifests in applications that exhibit diminished adaptability to evolving user requirements </w:t>
      </w:r>
      <w:sdt>
        <w:sdtPr>
          <w:rPr>
            <w:color w:val="000000"/>
            <w:lang w:val="id-ID"/>
          </w:rPr>
          <w:tag w:val="MENDELEY_CITATION_v3_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"/>
          <w:id w:val="244466602"/>
          <w:placeholder>
            <w:docPart w:val="DFA9243F21C64822A015FBF67CA7C049"/>
          </w:placeholder>
        </w:sdtPr>
        <w:sdtEndPr/>
        <w:sdtContent>
          <w:r w:rsidR="007F09AF" w:rsidRPr="007F09AF">
            <w:rPr>
              <w:color w:val="000000"/>
              <w:lang w:val="id-ID"/>
            </w:rPr>
            <w:t>[</w:t>
          </w:r>
          <w:r w:rsidR="004D268B" w:rsidRPr="004D268B">
            <w:rPr>
              <w:color w:val="000000"/>
              <w:lang w:val="id-ID"/>
            </w:rPr>
            <w:t>13</w:t>
          </w:r>
          <w:r w:rsidR="007F09AF" w:rsidRPr="007F09AF">
            <w:rPr>
              <w:color w:val="000000"/>
              <w:lang w:val="id-ID"/>
            </w:rPr>
            <w:t>]</w:t>
          </w:r>
        </w:sdtContent>
      </w:sdt>
      <w:r w:rsidR="002F0034" w:rsidRPr="002F0034">
        <w:rPr>
          <w:lang w:val="id-ID"/>
        </w:rPr>
        <w:t>. A comprehensive implementation of UCD in the development of AR applications is anticipated to yield a more intuitive and personalized user experience.</w:t>
      </w:r>
    </w:p>
    <w:p w14:paraId="71D7A215" w14:textId="23741C19" w:rsidR="001465C6" w:rsidRDefault="007A3A98" w:rsidP="004271F9">
      <w:pPr>
        <w:pStyle w:val="Heading2"/>
        <w:jc w:val="both"/>
        <w:rPr>
          <w:lang w:val="id-ID"/>
        </w:rPr>
      </w:pPr>
      <w:r w:rsidRPr="007A3A98">
        <w:rPr>
          <w:lang w:val="id-ID"/>
        </w:rPr>
        <w:t>The Integration of Augmented Reality and User-Centered Design</w:t>
      </w:r>
      <w:r>
        <w:rPr>
          <w:lang w:val="id-ID"/>
        </w:rPr>
        <w:t xml:space="preserve"> </w:t>
      </w:r>
      <w:r w:rsidR="007538DC">
        <w:rPr>
          <w:lang w:val="id-ID"/>
        </w:rPr>
        <w:t>(</w:t>
      </w:r>
      <w:r>
        <w:rPr>
          <w:lang w:val="id-ID"/>
        </w:rPr>
        <w:t>UCD)</w:t>
      </w:r>
      <w:r w:rsidRPr="007A3A98">
        <w:rPr>
          <w:lang w:val="id-ID"/>
        </w:rPr>
        <w:t xml:space="preserve"> in Programming Education</w:t>
      </w:r>
    </w:p>
    <w:p w14:paraId="2D8690CF" w14:textId="75D8171D" w:rsidR="00FD4759" w:rsidRPr="00FD4759" w:rsidRDefault="009F036F" w:rsidP="00040856">
      <w:pPr>
        <w:ind w:firstLine="288"/>
        <w:jc w:val="both"/>
        <w:rPr>
          <w:lang w:val="id-ID"/>
        </w:rPr>
      </w:pPr>
      <w:r>
        <w:rPr>
          <w:noProof/>
        </w:rPr>
        <mc:AlternateContent>
          <mc:Choice Requires="wps">
            <w:drawing>
              <wp:anchor distT="0" distB="0" distL="114300" distR="114300" simplePos="0" relativeHeight="251629568" behindDoc="0" locked="0" layoutInCell="1" allowOverlap="1" wp14:anchorId="60817221" wp14:editId="00D59A9C">
                <wp:simplePos x="0" y="0"/>
                <wp:positionH relativeFrom="margin">
                  <wp:align>right</wp:align>
                </wp:positionH>
                <wp:positionV relativeFrom="paragraph">
                  <wp:posOffset>1231569</wp:posOffset>
                </wp:positionV>
                <wp:extent cx="3072130" cy="635"/>
                <wp:effectExtent l="0" t="0" r="0" b="3810"/>
                <wp:wrapSquare wrapText="bothSides"/>
                <wp:docPr id="1906585509" name="Text Box 1"/>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6CB87C40" w14:textId="50E58E81" w:rsidR="00BF6BD3" w:rsidRPr="00BF6BD3" w:rsidRDefault="00BF6BD3" w:rsidP="00BF6BD3">
                            <w:pPr>
                              <w:pStyle w:val="Caption"/>
                              <w:jc w:val="left"/>
                              <w:rPr>
                                <w:i w:val="0"/>
                                <w:iCs w:val="0"/>
                                <w:noProof/>
                                <w:color w:val="000000" w:themeColor="text1"/>
                                <w:spacing w:val="-1"/>
                                <w:sz w:val="16"/>
                                <w:szCs w:val="16"/>
                                <w:lang w:val="x-none" w:eastAsia="x-none"/>
                              </w:rPr>
                            </w:pPr>
                            <w:r w:rsidRPr="00BF6BD3">
                              <w:rPr>
                                <w:i w:val="0"/>
                                <w:iCs w:val="0"/>
                                <w:color w:val="000000" w:themeColor="text1"/>
                                <w:sz w:val="16"/>
                                <w:szCs w:val="16"/>
                              </w:rPr>
                              <w:t xml:space="preserve">Figure </w:t>
                            </w:r>
                            <w:r w:rsidRPr="00BF6BD3">
                              <w:rPr>
                                <w:i w:val="0"/>
                                <w:iCs w:val="0"/>
                                <w:color w:val="000000" w:themeColor="text1"/>
                                <w:sz w:val="16"/>
                                <w:szCs w:val="16"/>
                              </w:rPr>
                              <w:fldChar w:fldCharType="begin"/>
                            </w:r>
                            <w:r w:rsidRPr="00BF6BD3">
                              <w:rPr>
                                <w:i w:val="0"/>
                                <w:iCs w:val="0"/>
                                <w:color w:val="000000" w:themeColor="text1"/>
                                <w:sz w:val="16"/>
                                <w:szCs w:val="16"/>
                              </w:rPr>
                              <w:instrText xml:space="preserve"> SEQ Figure \* ARABIC </w:instrText>
                            </w:r>
                            <w:r w:rsidRPr="00BF6BD3">
                              <w:rPr>
                                <w:i w:val="0"/>
                                <w:iCs w:val="0"/>
                                <w:color w:val="000000" w:themeColor="text1"/>
                                <w:sz w:val="16"/>
                                <w:szCs w:val="16"/>
                              </w:rPr>
                              <w:fldChar w:fldCharType="separate"/>
                            </w:r>
                            <w:r w:rsidR="00BB1228">
                              <w:rPr>
                                <w:i w:val="0"/>
                                <w:iCs w:val="0"/>
                                <w:noProof/>
                                <w:color w:val="000000" w:themeColor="text1"/>
                                <w:sz w:val="16"/>
                                <w:szCs w:val="16"/>
                              </w:rPr>
                              <w:t>1</w:t>
                            </w:r>
                            <w:r w:rsidRPr="00BF6BD3">
                              <w:rPr>
                                <w:i w:val="0"/>
                                <w:iCs w:val="0"/>
                                <w:color w:val="000000" w:themeColor="text1"/>
                                <w:sz w:val="16"/>
                                <w:szCs w:val="16"/>
                              </w:rPr>
                              <w:fldChar w:fldCharType="end"/>
                            </w:r>
                            <w:r w:rsidRPr="00BF6BD3">
                              <w:rPr>
                                <w:i w:val="0"/>
                                <w:iCs w:val="0"/>
                                <w:color w:val="000000" w:themeColor="text1"/>
                                <w:sz w:val="16"/>
                                <w:szCs w:val="16"/>
                              </w:rPr>
                              <w:t>. Flowchart of Research Phase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17221" id="Text Box 1" o:spid="_x0000_s1027" type="#_x0000_t202" style="position:absolute;left:0;text-align:left;margin-left:190.7pt;margin-top:96.95pt;width:241.9pt;height:.05pt;z-index:2516295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4tFQIAADgEAAAOAAAAZHJzL2Uyb0RvYy54bWysU01v2zAMvQ/YfxB0X5wPrBu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pM3F9NN8tqC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" stroked="f">
                <v:textbox style="mso-fit-shape-to-text:t" inset="0,0,0,0">
                  <w:txbxContent>
                    <w:p w14:paraId="6CB87C40" w14:textId="50E58E81" w:rsidR="00BF6BD3" w:rsidRPr="00BF6BD3" w:rsidRDefault="00BF6BD3" w:rsidP="00BF6BD3">
                      <w:pPr>
                        <w:pStyle w:val="Caption"/>
                        <w:jc w:val="left"/>
                        <w:rPr>
                          <w:i w:val="0"/>
                          <w:iCs w:val="0"/>
                          <w:noProof/>
                          <w:color w:val="000000" w:themeColor="text1"/>
                          <w:spacing w:val="-1"/>
                          <w:sz w:val="16"/>
                          <w:szCs w:val="16"/>
                          <w:lang w:val="x-none" w:eastAsia="x-none"/>
                        </w:rPr>
                      </w:pPr>
                      <w:r w:rsidRPr="00BF6BD3">
                        <w:rPr>
                          <w:i w:val="0"/>
                          <w:iCs w:val="0"/>
                          <w:color w:val="000000" w:themeColor="text1"/>
                          <w:sz w:val="16"/>
                          <w:szCs w:val="16"/>
                        </w:rPr>
                        <w:t xml:space="preserve">Figure </w:t>
                      </w:r>
                      <w:r w:rsidRPr="00BF6BD3">
                        <w:rPr>
                          <w:i w:val="0"/>
                          <w:iCs w:val="0"/>
                          <w:color w:val="000000" w:themeColor="text1"/>
                          <w:sz w:val="16"/>
                          <w:szCs w:val="16"/>
                        </w:rPr>
                        <w:fldChar w:fldCharType="begin"/>
                      </w:r>
                      <w:r w:rsidRPr="00BF6BD3">
                        <w:rPr>
                          <w:i w:val="0"/>
                          <w:iCs w:val="0"/>
                          <w:color w:val="000000" w:themeColor="text1"/>
                          <w:sz w:val="16"/>
                          <w:szCs w:val="16"/>
                        </w:rPr>
                        <w:instrText xml:space="preserve"> SEQ Figure \* ARABIC </w:instrText>
                      </w:r>
                      <w:r w:rsidRPr="00BF6BD3">
                        <w:rPr>
                          <w:i w:val="0"/>
                          <w:iCs w:val="0"/>
                          <w:color w:val="000000" w:themeColor="text1"/>
                          <w:sz w:val="16"/>
                          <w:szCs w:val="16"/>
                        </w:rPr>
                        <w:fldChar w:fldCharType="separate"/>
                      </w:r>
                      <w:r w:rsidR="00BB1228">
                        <w:rPr>
                          <w:i w:val="0"/>
                          <w:iCs w:val="0"/>
                          <w:noProof/>
                          <w:color w:val="000000" w:themeColor="text1"/>
                          <w:sz w:val="16"/>
                          <w:szCs w:val="16"/>
                        </w:rPr>
                        <w:t>1</w:t>
                      </w:r>
                      <w:r w:rsidRPr="00BF6BD3">
                        <w:rPr>
                          <w:i w:val="0"/>
                          <w:iCs w:val="0"/>
                          <w:color w:val="000000" w:themeColor="text1"/>
                          <w:sz w:val="16"/>
                          <w:szCs w:val="16"/>
                        </w:rPr>
                        <w:fldChar w:fldCharType="end"/>
                      </w:r>
                      <w:r w:rsidRPr="00BF6BD3">
                        <w:rPr>
                          <w:i w:val="0"/>
                          <w:iCs w:val="0"/>
                          <w:color w:val="000000" w:themeColor="text1"/>
                          <w:sz w:val="16"/>
                          <w:szCs w:val="16"/>
                        </w:rPr>
                        <w:t>. Flowchart of Research Phase</w:t>
                      </w:r>
                    </w:p>
                  </w:txbxContent>
                </v:textbox>
                <w10:wrap type="square" anchorx="margin"/>
              </v:shape>
            </w:pict>
          </mc:Fallback>
        </mc:AlternateContent>
      </w:r>
      <w:r w:rsidR="00B642EA" w:rsidRPr="00B642EA">
        <w:rPr>
          <w:lang w:val="id-ID"/>
        </w:rPr>
        <w:t xml:space="preserve">The integration of augmented reality (AR) and user-centered design (UCD) has been shown to facilitate programming theory, rendering it more interactive and easier to understand </w:t>
      </w:r>
      <w:sdt>
        <w:sdtPr>
          <w:rPr>
            <w:color w:val="000000"/>
            <w:lang w:val="id-ID"/>
          </w:rPr>
          <w:tag w:val="MENDELEY_CITATION_v3_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"/>
          <w:id w:val="-541518115"/>
          <w:placeholder>
            <w:docPart w:val="53D9C93309354F2986F281DBAE6BC904"/>
          </w:placeholder>
        </w:sdtPr>
        <w:sdtEndPr/>
        <w:sdtContent>
          <w:r w:rsidR="00B642EA" w:rsidRPr="00E60AA8">
            <w:rPr>
              <w:color w:val="000000"/>
              <w:lang w:val="id-ID"/>
            </w:rPr>
            <w:t>[5</w:t>
          </w:r>
          <w:r w:rsidR="00E60AA8" w:rsidRPr="00E60AA8">
            <w:rPr>
              <w:color w:val="000000"/>
              <w:lang w:val="id-ID"/>
            </w:rPr>
            <w:t>]</w:t>
          </w:r>
        </w:sdtContent>
      </w:sdt>
      <w:r w:rsidR="00B642EA" w:rsidRPr="00B642EA">
        <w:rPr>
          <w:lang w:val="id-ID"/>
        </w:rPr>
        <w:t xml:space="preserve">. A substantial body of research has demonstrated the considerable promise inherent in integrating these two approaches. However, the majority of existing applications are confined to rudimentary visual elements, failing to leverage the comprehensive interactive potential of AR </w:t>
      </w:r>
      <w:sdt>
        <w:sdtPr>
          <w:rPr>
            <w:color w:val="000000"/>
            <w:lang w:val="id-ID"/>
          </w:rPr>
          <w:tag w:val="MENDELEY_CITATION_v3_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"/>
          <w:id w:val="1936015795"/>
          <w:placeholder>
            <w:docPart w:val="DFA9243F21C64822A015FBF67CA7C049"/>
          </w:placeholder>
        </w:sdtPr>
        <w:sdtEndPr/>
        <w:sdtContent>
          <w:r w:rsidR="003112E5" w:rsidRPr="003112E5">
            <w:rPr>
              <w:color w:val="000000"/>
              <w:lang w:val="id-ID"/>
            </w:rPr>
            <w:t>[</w:t>
          </w:r>
          <w:r w:rsidR="004D268B" w:rsidRPr="004D268B">
            <w:rPr>
              <w:color w:val="000000"/>
              <w:lang w:val="id-ID"/>
            </w:rPr>
            <w:t>14</w:t>
          </w:r>
          <w:r w:rsidR="003112E5" w:rsidRPr="003112E5">
            <w:rPr>
              <w:color w:val="000000"/>
              <w:lang w:val="id-ID"/>
            </w:rPr>
            <w:t>]</w:t>
          </w:r>
        </w:sdtContent>
      </w:sdt>
      <w:r w:rsidR="00AA4A02">
        <w:rPr>
          <w:lang w:val="id-ID"/>
        </w:rPr>
        <w:t>.</w:t>
      </w:r>
      <w:r w:rsidR="00B642EA" w:rsidRPr="00B642EA">
        <w:rPr>
          <w:lang w:val="id-ID"/>
        </w:rPr>
        <w:t xml:space="preserve"> These limitations result in suboptimal learning experiences in the context of complex programming. Integration of AR and UCD has been implemented to create a more effective, adaptive, and user-centered learning environment.</w:t>
      </w:r>
    </w:p>
    <w:p w14:paraId="21C51E20" w14:textId="2AD055E5" w:rsidR="009303D9" w:rsidRPr="005B520E" w:rsidRDefault="00E43698" w:rsidP="001C22D1">
      <w:pPr>
        <w:pStyle w:val="Heading1"/>
      </w:pPr>
      <w:r>
        <w:t>Research Method</w:t>
      </w:r>
    </w:p>
    <w:p w14:paraId="22217789" w14:textId="4DF7DD75" w:rsidR="009303D9" w:rsidRDefault="00E2263B" w:rsidP="00ED0149">
      <w:pPr>
        <w:pStyle w:val="Heading2"/>
      </w:pPr>
      <w:r>
        <w:t>Data Collection</w:t>
      </w:r>
    </w:p>
    <w:p w14:paraId="78F3884D" w14:textId="2DEBA984" w:rsidR="009303D9" w:rsidRPr="005B520E" w:rsidRDefault="00515AE1" w:rsidP="00E7596C">
      <w:pPr>
        <w:pStyle w:val="BodyText"/>
      </w:pPr>
      <w:r w:rsidRPr="70ABD97A">
        <w:rPr>
          <w:lang w:val="en-US"/>
        </w:rPr>
        <w:t xml:space="preserve">This </w:t>
      </w:r>
      <w:r w:rsidR="00C84B57" w:rsidRPr="70ABD97A">
        <w:rPr>
          <w:lang w:val="en-US"/>
        </w:rPr>
        <w:t>research</w:t>
      </w:r>
      <w:r w:rsidRPr="70ABD97A">
        <w:rPr>
          <w:lang w:val="en-US"/>
        </w:rPr>
        <w:t xml:space="preserve"> employs</w:t>
      </w:r>
      <w:r w:rsidR="00A23E28" w:rsidRPr="70ABD97A">
        <w:rPr>
          <w:lang w:val="en-US"/>
        </w:rPr>
        <w:t xml:space="preserve"> a </w:t>
      </w:r>
      <w:r w:rsidRPr="70ABD97A">
        <w:rPr>
          <w:lang w:val="en-US"/>
        </w:rPr>
        <w:t>qualitative methodology, integrating interviews and questionnaires to gather insights from students at SMK 1 Jakarta and students at Bina Sarana Informatika University. Participants in the study ranged in age from 17 to 20 years, represent a key demographic transitioning from adolescence to young adulthood, enabling a deeper understanding of their learning needs. In addition to primary data, secondary data was collected through literature reviews. This secondary data was used to support the theoretical framework and to provide information in the design process. As a result, a comprehensive foundation was established for the development of an augmented reality Augmented Reality (AR) based educational application.</w:t>
      </w:r>
    </w:p>
    <w:p w14:paraId="31C0E164" w14:textId="3EAFBF53" w:rsidR="009303D9" w:rsidRDefault="00936757" w:rsidP="00ED0149">
      <w:pPr>
        <w:pStyle w:val="Heading2"/>
      </w:pPr>
      <w:r>
        <w:t>Research Phase</w:t>
      </w:r>
    </w:p>
    <w:p w14:paraId="2380E489" w14:textId="309C85AA" w:rsidR="009F036F" w:rsidRDefault="00915527" w:rsidP="009F036F">
      <w:pPr>
        <w:pStyle w:val="bulletlist"/>
        <w:numPr>
          <w:ilvl w:val="0"/>
          <w:numId w:val="0"/>
        </w:numPr>
      </w:pPr>
      <w:r>
        <w:tab/>
      </w:r>
      <w:r w:rsidR="00C41170" w:rsidRPr="00C41170">
        <w:t xml:space="preserve">This research went through the steps in the research flowchart, starting with interviews with participants to get insights into user needs, and ending with an evaluation stage. The initial stage included identifying problems and </w:t>
      </w:r>
      <w:proofErr w:type="spellStart"/>
      <w:r w:rsidR="00C41170" w:rsidRPr="00C41170">
        <w:t>analyzing</w:t>
      </w:r>
      <w:proofErr w:type="spellEnd"/>
      <w:r w:rsidR="00C41170" w:rsidRPr="00C41170">
        <w:t xml:space="preserve"> user needs, followed by creating an </w:t>
      </w:r>
      <w:r w:rsidR="00E05ED5">
        <w:t>Augmented Reality (</w:t>
      </w:r>
      <w:r w:rsidR="00C41170" w:rsidRPr="00C41170">
        <w:t>AR</w:t>
      </w:r>
      <w:r w:rsidR="00E05ED5">
        <w:t>)</w:t>
      </w:r>
      <w:r w:rsidR="00C41170" w:rsidRPr="00C41170">
        <w:t xml:space="preserve"> application prototype using the Vuforia Database for AR Card recognition and Unity for tracking 3D objects on AR Cards. The UI/UX design of this application was created using Figma, applying User-</w:t>
      </w:r>
      <w:proofErr w:type="spellStart"/>
      <w:r w:rsidR="00C41170" w:rsidRPr="00C41170">
        <w:t>Centered</w:t>
      </w:r>
      <w:proofErr w:type="spellEnd"/>
      <w:r w:rsidR="00C41170" w:rsidRPr="00C41170">
        <w:t xml:space="preserve"> Design (UCD) principles to ensure an intuitive interface that meets user needs. Evaluation was conducted by collecting data through questionnaires filled out by participants, measuring the success of the application using the System Usability Scale (SUS). </w:t>
      </w:r>
      <w:r w:rsidR="001B4917" w:rsidRPr="001B4917">
        <w:t>As illustrated in</w:t>
      </w:r>
      <w:r w:rsidR="00587F75">
        <w:t xml:space="preserve"> Figure 1</w:t>
      </w:r>
      <w:r w:rsidR="001B4917" w:rsidRPr="001B4917">
        <w:t>, the overall research process demonstrates the sequential relationship between stages, from planning to final evaluation.</w:t>
      </w:r>
    </w:p>
    <w:p w14:paraId="01824A5D" w14:textId="7A201855" w:rsidR="001B4917" w:rsidRPr="00090827" w:rsidRDefault="002F75F7" w:rsidP="00090827">
      <w:pPr>
        <w:pStyle w:val="bulletlist"/>
        <w:numPr>
          <w:ilvl w:val="0"/>
          <w:numId w:val="0"/>
        </w:numPr>
        <w:spacing w:before="240"/>
        <w:ind w:firstLine="284"/>
      </w:pPr>
      <w:r w:rsidRPr="00090827">
        <w:t>This methodological framework facilitates the development of an application that is not only technically effective but also aligns with user expectations in the context of Python programming learning using AR.</w:t>
      </w:r>
    </w:p>
    <w:p w14:paraId="7E54C8D6" w14:textId="546F4F78" w:rsidR="009303D9" w:rsidRPr="005B520E" w:rsidRDefault="00521902" w:rsidP="00B0734E">
      <w:pPr>
        <w:pStyle w:val="Heading2"/>
      </w:pPr>
      <w:r w:rsidRPr="00521902">
        <w:lastRenderedPageBreak/>
        <w:t>System Architecture</w:t>
      </w:r>
    </w:p>
    <w:p w14:paraId="22293E77" w14:textId="141AD0BD" w:rsidR="004511EA" w:rsidRPr="00F000BF" w:rsidRDefault="00107AA2" w:rsidP="00107AA2">
      <w:pPr>
        <w:pStyle w:val="BodyText"/>
      </w:pPr>
      <w:r>
        <w:rPr>
          <w:noProof/>
        </w:rPr>
        <mc:AlternateContent>
          <mc:Choice Requires="wps">
            <w:drawing>
              <wp:anchor distT="0" distB="0" distL="114300" distR="114300" simplePos="0" relativeHeight="251632640" behindDoc="0" locked="0" layoutInCell="1" allowOverlap="1" wp14:anchorId="499FDB9B" wp14:editId="63C6B00F">
                <wp:simplePos x="0" y="0"/>
                <wp:positionH relativeFrom="margin">
                  <wp:align>left</wp:align>
                </wp:positionH>
                <wp:positionV relativeFrom="paragraph">
                  <wp:posOffset>4353786</wp:posOffset>
                </wp:positionV>
                <wp:extent cx="3098800" cy="635"/>
                <wp:effectExtent l="0" t="0" r="6350" b="3810"/>
                <wp:wrapSquare wrapText="bothSides"/>
                <wp:docPr id="1651674740" name="Text Box 1"/>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wps:spPr>
                      <wps:txbx>
                        <w:txbxContent>
                          <w:p w14:paraId="5CAF290F" w14:textId="3E59CD12" w:rsidR="00BF6BD3" w:rsidRPr="00BF6BD3" w:rsidRDefault="00BF6BD3" w:rsidP="00BF6BD3">
                            <w:pPr>
                              <w:pStyle w:val="Caption"/>
                              <w:jc w:val="left"/>
                              <w:rPr>
                                <w:i w:val="0"/>
                                <w:iCs w:val="0"/>
                                <w:noProof/>
                                <w:color w:val="000000" w:themeColor="text1"/>
                                <w:spacing w:val="-1"/>
                                <w:sz w:val="16"/>
                                <w:szCs w:val="16"/>
                                <w:lang w:val="x-none" w:eastAsia="x-none"/>
                              </w:rPr>
                            </w:pPr>
                            <w:r w:rsidRPr="00BF6BD3">
                              <w:rPr>
                                <w:i w:val="0"/>
                                <w:iCs w:val="0"/>
                                <w:color w:val="000000" w:themeColor="text1"/>
                                <w:sz w:val="16"/>
                                <w:szCs w:val="16"/>
                              </w:rPr>
                              <w:t xml:space="preserve">Figure </w:t>
                            </w:r>
                            <w:r w:rsidRPr="00BF6BD3">
                              <w:rPr>
                                <w:i w:val="0"/>
                                <w:iCs w:val="0"/>
                                <w:color w:val="000000" w:themeColor="text1"/>
                                <w:sz w:val="16"/>
                                <w:szCs w:val="16"/>
                              </w:rPr>
                              <w:fldChar w:fldCharType="begin"/>
                            </w:r>
                            <w:r w:rsidRPr="00BF6BD3">
                              <w:rPr>
                                <w:i w:val="0"/>
                                <w:iCs w:val="0"/>
                                <w:color w:val="000000" w:themeColor="text1"/>
                                <w:sz w:val="16"/>
                                <w:szCs w:val="16"/>
                              </w:rPr>
                              <w:instrText xml:space="preserve"> SEQ Figure \* ARABIC </w:instrText>
                            </w:r>
                            <w:r w:rsidRPr="00BF6BD3">
                              <w:rPr>
                                <w:i w:val="0"/>
                                <w:iCs w:val="0"/>
                                <w:color w:val="000000" w:themeColor="text1"/>
                                <w:sz w:val="16"/>
                                <w:szCs w:val="16"/>
                              </w:rPr>
                              <w:fldChar w:fldCharType="separate"/>
                            </w:r>
                            <w:r w:rsidR="00BB1228">
                              <w:rPr>
                                <w:i w:val="0"/>
                                <w:iCs w:val="0"/>
                                <w:noProof/>
                                <w:color w:val="000000" w:themeColor="text1"/>
                                <w:sz w:val="16"/>
                                <w:szCs w:val="16"/>
                              </w:rPr>
                              <w:t>2</w:t>
                            </w:r>
                            <w:r w:rsidRPr="00BF6BD3">
                              <w:rPr>
                                <w:i w:val="0"/>
                                <w:iCs w:val="0"/>
                                <w:color w:val="000000" w:themeColor="text1"/>
                                <w:sz w:val="16"/>
                                <w:szCs w:val="16"/>
                              </w:rPr>
                              <w:fldChar w:fldCharType="end"/>
                            </w:r>
                            <w:r w:rsidRPr="00BF6BD3">
                              <w:rPr>
                                <w:i w:val="0"/>
                                <w:iCs w:val="0"/>
                                <w:color w:val="000000" w:themeColor="text1"/>
                                <w:sz w:val="16"/>
                                <w:szCs w:val="16"/>
                              </w:rPr>
                              <w:t>. Diagram System of Augmented Reality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FDB9B" id="_x0000_s1028" type="#_x0000_t202" style="position:absolute;left:0;text-align:left;margin-left:0;margin-top:342.8pt;width:244pt;height:.05pt;z-index:2516326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" stroked="f">
                <v:textbox style="mso-fit-shape-to-text:t" inset="0,0,0,0">
                  <w:txbxContent>
                    <w:p w14:paraId="5CAF290F" w14:textId="3E59CD12" w:rsidR="00BF6BD3" w:rsidRPr="00BF6BD3" w:rsidRDefault="00BF6BD3" w:rsidP="00BF6BD3">
                      <w:pPr>
                        <w:pStyle w:val="Caption"/>
                        <w:jc w:val="left"/>
                        <w:rPr>
                          <w:i w:val="0"/>
                          <w:iCs w:val="0"/>
                          <w:noProof/>
                          <w:color w:val="000000" w:themeColor="text1"/>
                          <w:spacing w:val="-1"/>
                          <w:sz w:val="16"/>
                          <w:szCs w:val="16"/>
                          <w:lang w:val="x-none" w:eastAsia="x-none"/>
                        </w:rPr>
                      </w:pPr>
                      <w:r w:rsidRPr="00BF6BD3">
                        <w:rPr>
                          <w:i w:val="0"/>
                          <w:iCs w:val="0"/>
                          <w:color w:val="000000" w:themeColor="text1"/>
                          <w:sz w:val="16"/>
                          <w:szCs w:val="16"/>
                        </w:rPr>
                        <w:t xml:space="preserve">Figure </w:t>
                      </w:r>
                      <w:r w:rsidRPr="00BF6BD3">
                        <w:rPr>
                          <w:i w:val="0"/>
                          <w:iCs w:val="0"/>
                          <w:color w:val="000000" w:themeColor="text1"/>
                          <w:sz w:val="16"/>
                          <w:szCs w:val="16"/>
                        </w:rPr>
                        <w:fldChar w:fldCharType="begin"/>
                      </w:r>
                      <w:r w:rsidRPr="00BF6BD3">
                        <w:rPr>
                          <w:i w:val="0"/>
                          <w:iCs w:val="0"/>
                          <w:color w:val="000000" w:themeColor="text1"/>
                          <w:sz w:val="16"/>
                          <w:szCs w:val="16"/>
                        </w:rPr>
                        <w:instrText xml:space="preserve"> SEQ Figure \* ARABIC </w:instrText>
                      </w:r>
                      <w:r w:rsidRPr="00BF6BD3">
                        <w:rPr>
                          <w:i w:val="0"/>
                          <w:iCs w:val="0"/>
                          <w:color w:val="000000" w:themeColor="text1"/>
                          <w:sz w:val="16"/>
                          <w:szCs w:val="16"/>
                        </w:rPr>
                        <w:fldChar w:fldCharType="separate"/>
                      </w:r>
                      <w:r w:rsidR="00BB1228">
                        <w:rPr>
                          <w:i w:val="0"/>
                          <w:iCs w:val="0"/>
                          <w:noProof/>
                          <w:color w:val="000000" w:themeColor="text1"/>
                          <w:sz w:val="16"/>
                          <w:szCs w:val="16"/>
                        </w:rPr>
                        <w:t>2</w:t>
                      </w:r>
                      <w:r w:rsidRPr="00BF6BD3">
                        <w:rPr>
                          <w:i w:val="0"/>
                          <w:iCs w:val="0"/>
                          <w:color w:val="000000" w:themeColor="text1"/>
                          <w:sz w:val="16"/>
                          <w:szCs w:val="16"/>
                        </w:rPr>
                        <w:fldChar w:fldCharType="end"/>
                      </w:r>
                      <w:r w:rsidRPr="00BF6BD3">
                        <w:rPr>
                          <w:i w:val="0"/>
                          <w:iCs w:val="0"/>
                          <w:color w:val="000000" w:themeColor="text1"/>
                          <w:sz w:val="16"/>
                          <w:szCs w:val="16"/>
                        </w:rPr>
                        <w:t>. Diagram System of Augmented Reality</w:t>
                      </w:r>
                    </w:p>
                  </w:txbxContent>
                </v:textbox>
                <w10:wrap type="square" anchorx="margin"/>
              </v:shape>
            </w:pict>
          </mc:Fallback>
        </mc:AlternateContent>
      </w:r>
      <w:r w:rsidR="00331FAA">
        <w:rPr>
          <w:noProof/>
        </w:rPr>
        <mc:AlternateContent>
          <mc:Choice Requires="wps">
            <w:drawing>
              <wp:anchor distT="45720" distB="45720" distL="114300" distR="114300" simplePos="0" relativeHeight="251607040" behindDoc="0" locked="0" layoutInCell="1" allowOverlap="1" wp14:anchorId="1EB68ADD" wp14:editId="3F221649">
                <wp:simplePos x="0" y="0"/>
                <wp:positionH relativeFrom="column">
                  <wp:align>right</wp:align>
                </wp:positionH>
                <wp:positionV relativeFrom="paragraph">
                  <wp:posOffset>2002790</wp:posOffset>
                </wp:positionV>
                <wp:extent cx="3086735" cy="26174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2617940"/>
                        </a:xfrm>
                        <a:prstGeom prst="rect">
                          <a:avLst/>
                        </a:prstGeom>
                        <a:noFill/>
                        <a:ln w="9525">
                          <a:noFill/>
                          <a:miter lim="800000"/>
                          <a:headEnd/>
                          <a:tailEnd/>
                        </a:ln>
                      </wps:spPr>
                      <wps:txbx>
                        <w:txbxContent>
                          <w:p w14:paraId="1929015A" w14:textId="45C87467" w:rsidR="00057C6B" w:rsidRDefault="00331FAA" w:rsidP="00211BFA">
                            <w:pPr>
                              <w:keepNext/>
                            </w:pPr>
                            <w:r>
                              <w:rPr>
                                <w:noProof/>
                              </w:rPr>
                              <w:drawing>
                                <wp:inline distT="0" distB="0" distL="0" distR="0" wp14:anchorId="274FE799" wp14:editId="15494903">
                                  <wp:extent cx="1175727" cy="2217107"/>
                                  <wp:effectExtent l="0" t="0" r="5715" b="0"/>
                                  <wp:docPr id="18304799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8540" cy="226012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68ADD" id="_x0000_s1029" type="#_x0000_t202" style="position:absolute;left:0;text-align:left;margin-left:191.85pt;margin-top:157.7pt;width:243.05pt;height:206.1pt;z-index:25160704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" filled="f" stroked="f">
                <v:textbox>
                  <w:txbxContent>
                    <w:p w14:paraId="1929015A" w14:textId="45C87467" w:rsidR="00057C6B" w:rsidRDefault="00331FAA" w:rsidP="00211BFA">
                      <w:pPr>
                        <w:keepNext/>
                      </w:pPr>
                      <w:r>
                        <w:rPr>
                          <w:noProof/>
                        </w:rPr>
                        <w:drawing>
                          <wp:inline distT="0" distB="0" distL="0" distR="0" wp14:anchorId="274FE799" wp14:editId="15494903">
                            <wp:extent cx="1175727" cy="2217107"/>
                            <wp:effectExtent l="0" t="0" r="5715" b="0"/>
                            <wp:docPr id="18304799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8540" cy="2260126"/>
                                    </a:xfrm>
                                    <a:prstGeom prst="rect">
                                      <a:avLst/>
                                    </a:prstGeom>
                                    <a:noFill/>
                                    <a:ln>
                                      <a:noFill/>
                                    </a:ln>
                                  </pic:spPr>
                                </pic:pic>
                              </a:graphicData>
                            </a:graphic>
                          </wp:inline>
                        </w:drawing>
                      </w:r>
                    </w:p>
                  </w:txbxContent>
                </v:textbox>
                <w10:wrap type="square"/>
              </v:shape>
            </w:pict>
          </mc:Fallback>
        </mc:AlternateContent>
      </w:r>
      <w:r w:rsidR="005266E8" w:rsidRPr="02C6D96F">
        <w:rPr>
          <w:lang w:val="id-ID"/>
        </w:rPr>
        <w:t xml:space="preserve">The </w:t>
      </w:r>
      <w:r w:rsidR="007B22DD" w:rsidRPr="02C6D96F">
        <w:rPr>
          <w:lang w:val="id-ID"/>
        </w:rPr>
        <w:t>Augmented Reality (</w:t>
      </w:r>
      <w:r w:rsidR="005266E8" w:rsidRPr="02C6D96F">
        <w:rPr>
          <w:lang w:val="id-ID"/>
        </w:rPr>
        <w:t>AR</w:t>
      </w:r>
      <w:r w:rsidR="007B22DD" w:rsidRPr="02C6D96F">
        <w:rPr>
          <w:lang w:val="id-ID"/>
        </w:rPr>
        <w:t>)</w:t>
      </w:r>
      <w:r w:rsidR="005266E8" w:rsidRPr="02C6D96F">
        <w:rPr>
          <w:lang w:val="id-ID"/>
        </w:rPr>
        <w:t xml:space="preserve"> application system for Python programming education was constructed using an AR engine that integrates various essential modules, including image processing, 3D projection, and user interaction. As illustrated by the system architecture diagram in</w:t>
      </w:r>
      <w:r w:rsidR="00E87F31" w:rsidRPr="02C6D96F">
        <w:rPr>
          <w:lang w:val="id-ID"/>
        </w:rPr>
        <w:t xml:space="preserve"> </w:t>
      </w:r>
      <w:r w:rsidR="005266E8" w:rsidRPr="02C6D96F">
        <w:rPr>
          <w:lang w:val="id-ID"/>
        </w:rPr>
        <w:t>, the</w:t>
      </w:r>
      <w:r w:rsidR="00992D76" w:rsidRPr="02C6D96F">
        <w:rPr>
          <w:lang w:val="id-ID"/>
        </w:rPr>
        <w:t xml:space="preserve"> </w:t>
      </w:r>
      <w:r w:rsidR="005266E8" w:rsidRPr="02C6D96F">
        <w:rPr>
          <w:lang w:val="id-ID"/>
        </w:rPr>
        <w:t>workflow and interactions between components in the application are delineated, thereby elucidating the contributions of each module to the provision of an interactive and immersive learning experience.</w:t>
      </w:r>
      <w:r w:rsidRPr="00107AA2">
        <w:t xml:space="preserve"> </w:t>
      </w:r>
      <w:r w:rsidRPr="70ABD97A">
        <w:rPr>
          <w:lang w:val="en-US"/>
        </w:rPr>
        <w:t xml:space="preserve">The AR engine is responsible for real-time processing of user input, which is integrated with 3D visualization to facilitate understanding of programming concepts. This system architecture guarantees seamless interaction and an effective visual presentation, thereby facilitating the learning process. </w:t>
      </w:r>
    </w:p>
    <w:p w14:paraId="7B7ADA1E" w14:textId="65F2F6F6" w:rsidR="009303D9" w:rsidRDefault="00E93DB9" w:rsidP="00ED0149">
      <w:pPr>
        <w:pStyle w:val="Heading2"/>
      </w:pPr>
      <w:r w:rsidRPr="00E93DB9">
        <w:t>User-Centered Design (UCD)</w:t>
      </w:r>
    </w:p>
    <w:p w14:paraId="74091399" w14:textId="55978F2A" w:rsidR="0099059F" w:rsidRPr="0099059F" w:rsidRDefault="00BD2400" w:rsidP="0099059F">
      <w:pPr>
        <w:pStyle w:val="BodyText"/>
        <w:ind w:firstLine="0"/>
      </w:pPr>
      <w:r>
        <w:tab/>
      </w:r>
      <w:r w:rsidR="0099059F" w:rsidRPr="02C6D96F">
        <w:rPr>
          <w:lang w:val="id-ID"/>
        </w:rPr>
        <w:t>User-Centered Design (UCD) is an approach to application development that prioritizes user needs and expectations, with the objective of creating intuitive and effective solutions. The UCD procedure is comprised of the following steps:</w:t>
      </w:r>
    </w:p>
    <w:p w14:paraId="5C872899" w14:textId="04C27690" w:rsidR="00D47AD1" w:rsidRDefault="0099059F" w:rsidP="00441CDA">
      <w:pPr>
        <w:pStyle w:val="BodyText"/>
        <w:numPr>
          <w:ilvl w:val="0"/>
          <w:numId w:val="26"/>
        </w:numPr>
      </w:pPr>
      <w:r w:rsidRPr="0099059F">
        <w:t xml:space="preserve">Understand Context of Use: The objective of this stage is to comprehend the context of application use, encompassing the manner and rationale behind user utilization of the </w:t>
      </w:r>
      <w:r w:rsidR="00DB3FB6">
        <w:t>Augmented Reality (</w:t>
      </w:r>
      <w:r w:rsidRPr="0099059F">
        <w:t>AR</w:t>
      </w:r>
      <w:r w:rsidR="00DB3FB6">
        <w:t>)</w:t>
      </w:r>
      <w:r w:rsidRPr="0099059F">
        <w:t xml:space="preserve"> application for Python learning, as well as the application's efficacy in this particular context.</w:t>
      </w:r>
    </w:p>
    <w:p w14:paraId="472299A0" w14:textId="4FFC1B2A" w:rsidR="0099059F" w:rsidRPr="0099059F" w:rsidRDefault="0099059F" w:rsidP="00441CDA">
      <w:pPr>
        <w:pStyle w:val="BodyText"/>
        <w:numPr>
          <w:ilvl w:val="0"/>
          <w:numId w:val="26"/>
        </w:numPr>
      </w:pPr>
      <w:r w:rsidRPr="0099059F">
        <w:t>Specify User Requirements: In this stage, data regarding the end users' needs is collected. Such needs may include the required features, the desired usage methods, and the desired level of comfort in interacting with the AR application.</w:t>
      </w:r>
    </w:p>
    <w:p w14:paraId="156C757B" w14:textId="2FE1F5FF" w:rsidR="0099059F" w:rsidRPr="0099059F" w:rsidRDefault="0099059F" w:rsidP="00441CDA">
      <w:pPr>
        <w:pStyle w:val="BodyText"/>
        <w:numPr>
          <w:ilvl w:val="0"/>
          <w:numId w:val="26"/>
        </w:numPr>
      </w:pPr>
      <w:r w:rsidRPr="0099059F">
        <w:t>Design Solutions: In accordance with an understanding of the context and user needs, design solutions are developed to create an intuitive user interface, taking into account important aspects such as interactivity and accessibility for users.</w:t>
      </w:r>
    </w:p>
    <w:p w14:paraId="75446D9B" w14:textId="72AB0879" w:rsidR="009303D9" w:rsidRDefault="0099059F" w:rsidP="00441CDA">
      <w:pPr>
        <w:pStyle w:val="BodyText"/>
        <w:numPr>
          <w:ilvl w:val="0"/>
          <w:numId w:val="26"/>
        </w:numPr>
      </w:pPr>
      <w:proofErr w:type="gramStart"/>
      <w:r w:rsidRPr="0099059F">
        <w:rPr>
          <w:lang w:val="en-US"/>
        </w:rPr>
        <w:t>Evaluate</w:t>
      </w:r>
      <w:proofErr w:type="gramEnd"/>
      <w:r w:rsidRPr="0099059F">
        <w:rPr>
          <w:lang w:val="en-US"/>
        </w:rPr>
        <w:t xml:space="preserve"> against Requirements: The evaluation stage entails the collection of user feedback, employing the System Usability Scale (SUS) to assess the extent to which the application meets user expectations and needs. </w:t>
      </w:r>
    </w:p>
    <w:p w14:paraId="4E382875" w14:textId="39F1082B" w:rsidR="00284E5C" w:rsidRDefault="00347676" w:rsidP="00C65637">
      <w:pPr>
        <w:pStyle w:val="Heading2"/>
      </w:pPr>
      <w:r w:rsidRPr="00347676">
        <w:t>System Usabilty Scale (SUS)</w:t>
      </w:r>
    </w:p>
    <w:p w14:paraId="2DCABB3D" w14:textId="0801DA93" w:rsidR="00655D1F" w:rsidRDefault="00655D1F" w:rsidP="00667990">
      <w:pPr>
        <w:ind w:firstLine="288"/>
        <w:jc w:val="both"/>
      </w:pPr>
      <w:r>
        <w:t>The System Usability Scale (SUS) is a widely used method for evaluating the usability of a system. It was introduced by John Brooke in 1986. Table I, which is composed of 10 questions, delineates each question from the questionnaire. The questionnaire contains 5 positive questions and 5 negative questions, which encompass various aspects of user experience and ease of use.</w:t>
      </w:r>
    </w:p>
    <w:p w14:paraId="557DEFFF" w14:textId="77777777" w:rsidR="00655D1F" w:rsidRDefault="00655D1F" w:rsidP="00655D1F">
      <w:pPr>
        <w:jc w:val="both"/>
      </w:pPr>
    </w:p>
    <w:p w14:paraId="2399BEAA" w14:textId="265132E9" w:rsidR="00CC4FEC" w:rsidRPr="00FE475E" w:rsidRDefault="00A83699" w:rsidP="006C0F24">
      <w:pPr>
        <w:spacing w:after="240"/>
        <w:ind w:left="288" w:hanging="238"/>
        <w:jc w:val="both"/>
        <w:rPr>
          <w:sz w:val="16"/>
          <w:szCs w:val="16"/>
        </w:rPr>
      </w:pPr>
      <w:r w:rsidRPr="00A83699">
        <w:rPr>
          <w:sz w:val="16"/>
          <w:szCs w:val="16"/>
        </w:rPr>
        <w:t>T</w:t>
      </w:r>
      <w:r w:rsidR="00510142">
        <w:rPr>
          <w:sz w:val="16"/>
          <w:szCs w:val="16"/>
        </w:rPr>
        <w:t>ABLE</w:t>
      </w:r>
      <w:r w:rsidRPr="00A83699">
        <w:rPr>
          <w:sz w:val="16"/>
          <w:szCs w:val="16"/>
        </w:rPr>
        <w:t xml:space="preserve"> I.</w:t>
      </w:r>
      <w:r w:rsidR="006C0F24">
        <w:rPr>
          <w:sz w:val="16"/>
          <w:szCs w:val="16"/>
        </w:rPr>
        <w:t xml:space="preserve"> </w:t>
      </w:r>
      <w:r w:rsidRPr="00A83699">
        <w:rPr>
          <w:sz w:val="16"/>
          <w:szCs w:val="16"/>
        </w:rPr>
        <w:t xml:space="preserve">QUESTIONNAIRE </w:t>
      </w:r>
      <w:r w:rsidR="00B8229D" w:rsidRPr="00A83699">
        <w:rPr>
          <w:sz w:val="16"/>
          <w:szCs w:val="16"/>
        </w:rPr>
        <w:t>OF</w:t>
      </w:r>
      <w:r w:rsidRPr="00A83699">
        <w:rPr>
          <w:sz w:val="16"/>
          <w:szCs w:val="16"/>
        </w:rPr>
        <w:t xml:space="preserve"> SYSTEM USABILITY</w:t>
      </w:r>
      <w:r w:rsidR="006C0F24">
        <w:rPr>
          <w:sz w:val="16"/>
          <w:szCs w:val="16"/>
        </w:rPr>
        <w:t xml:space="preserve"> </w:t>
      </w:r>
      <w:r w:rsidRPr="00A83699">
        <w:rPr>
          <w:sz w:val="16"/>
          <w:szCs w:val="16"/>
        </w:rPr>
        <w:t>SCALE</w:t>
      </w:r>
    </w:p>
    <w:tbl>
      <w:tblPr>
        <w:tblStyle w:val="TableGrid"/>
        <w:tblW w:w="0" w:type="auto"/>
        <w:tblInd w:w="137" w:type="dxa"/>
        <w:tblLook w:val="04A0" w:firstRow="1" w:lastRow="0" w:firstColumn="1" w:lastColumn="0" w:noHBand="0" w:noVBand="1"/>
      </w:tblPr>
      <w:tblGrid>
        <w:gridCol w:w="412"/>
        <w:gridCol w:w="4307"/>
      </w:tblGrid>
      <w:tr w:rsidR="00CC6477" w:rsidRPr="00CC6477" w14:paraId="09EBFD69" w14:textId="77777777" w:rsidTr="00CC6477">
        <w:tc>
          <w:tcPr>
            <w:tcW w:w="284" w:type="dxa"/>
            <w:shd w:val="clear" w:color="auto" w:fill="ACB9CA" w:themeFill="text2" w:themeFillTint="66"/>
          </w:tcPr>
          <w:p w14:paraId="3D765F08" w14:textId="77777777" w:rsidR="00CC6477" w:rsidRPr="00EE5567" w:rsidRDefault="00CC6477">
            <w:pPr>
              <w:jc w:val="both"/>
              <w:rPr>
                <w:rFonts w:ascii="Times New Roman" w:hAnsi="Times New Roman" w:cs="Times New Roman"/>
                <w:b/>
                <w:bCs/>
                <w:sz w:val="16"/>
                <w:szCs w:val="16"/>
              </w:rPr>
            </w:pPr>
            <w:r w:rsidRPr="00EE5567">
              <w:rPr>
                <w:rFonts w:ascii="Times New Roman" w:hAnsi="Times New Roman" w:cs="Times New Roman"/>
                <w:b/>
                <w:bCs/>
                <w:sz w:val="16"/>
                <w:szCs w:val="16"/>
              </w:rPr>
              <w:t>No</w:t>
            </w:r>
          </w:p>
        </w:tc>
        <w:tc>
          <w:tcPr>
            <w:tcW w:w="4435" w:type="dxa"/>
            <w:shd w:val="clear" w:color="auto" w:fill="ACB9CA" w:themeFill="text2" w:themeFillTint="66"/>
          </w:tcPr>
          <w:p w14:paraId="01288110" w14:textId="77777777" w:rsidR="00CC6477" w:rsidRPr="00EE5567" w:rsidRDefault="00CC6477">
            <w:pPr>
              <w:jc w:val="both"/>
              <w:rPr>
                <w:rFonts w:ascii="Times New Roman" w:hAnsi="Times New Roman" w:cs="Times New Roman"/>
                <w:b/>
                <w:bCs/>
                <w:sz w:val="16"/>
                <w:szCs w:val="16"/>
              </w:rPr>
            </w:pPr>
            <w:r w:rsidRPr="00EE5567">
              <w:rPr>
                <w:rFonts w:ascii="Times New Roman" w:hAnsi="Times New Roman" w:cs="Times New Roman"/>
                <w:b/>
                <w:bCs/>
                <w:sz w:val="16"/>
                <w:szCs w:val="16"/>
              </w:rPr>
              <w:t>System Usability Scale Questions</w:t>
            </w:r>
          </w:p>
        </w:tc>
      </w:tr>
      <w:tr w:rsidR="00CC6477" w:rsidRPr="00CC6477" w14:paraId="123BDA6C" w14:textId="77777777" w:rsidTr="00394AFE">
        <w:tc>
          <w:tcPr>
            <w:tcW w:w="284" w:type="dxa"/>
            <w:vAlign w:val="center"/>
          </w:tcPr>
          <w:p w14:paraId="3D655A45"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1</w:t>
            </w:r>
          </w:p>
        </w:tc>
        <w:tc>
          <w:tcPr>
            <w:tcW w:w="4435" w:type="dxa"/>
            <w:vAlign w:val="center"/>
          </w:tcPr>
          <w:p w14:paraId="592504BD" w14:textId="77777777" w:rsidR="00CC6477" w:rsidRDefault="00CC6477" w:rsidP="00394AFE">
            <w:pPr>
              <w:jc w:val="both"/>
              <w:rPr>
                <w:rFonts w:ascii="Times New Roman" w:hAnsi="Times New Roman" w:cs="Times New Roman"/>
                <w:sz w:val="16"/>
                <w:szCs w:val="16"/>
              </w:rPr>
            </w:pPr>
            <w:r w:rsidRPr="00EE5567">
              <w:rPr>
                <w:rFonts w:ascii="Times New Roman" w:hAnsi="Times New Roman" w:cs="Times New Roman"/>
                <w:sz w:val="16"/>
                <w:szCs w:val="16"/>
              </w:rPr>
              <w:t>“</w:t>
            </w:r>
            <w:r w:rsidRPr="00727118">
              <w:rPr>
                <w:rFonts w:ascii="Times New Roman" w:hAnsi="Times New Roman" w:cs="Times New Roman"/>
                <w:i/>
                <w:iCs/>
                <w:sz w:val="16"/>
                <w:szCs w:val="16"/>
              </w:rPr>
              <w:t xml:space="preserve">Saya </w:t>
            </w:r>
            <w:proofErr w:type="spellStart"/>
            <w:r w:rsidRPr="00727118">
              <w:rPr>
                <w:rFonts w:ascii="Times New Roman" w:hAnsi="Times New Roman" w:cs="Times New Roman"/>
                <w:i/>
                <w:iCs/>
                <w:sz w:val="16"/>
                <w:szCs w:val="16"/>
              </w:rPr>
              <w:t>merasa</w:t>
            </w:r>
            <w:proofErr w:type="spellEnd"/>
            <w:r w:rsidRPr="00727118">
              <w:rPr>
                <w:rFonts w:ascii="Times New Roman" w:hAnsi="Times New Roman" w:cs="Times New Roman"/>
                <w:i/>
                <w:iCs/>
                <w:sz w:val="16"/>
                <w:szCs w:val="16"/>
              </w:rPr>
              <w:t xml:space="preserve"> </w:t>
            </w:r>
            <w:proofErr w:type="spellStart"/>
            <w:r w:rsidRPr="00727118">
              <w:rPr>
                <w:rFonts w:ascii="Times New Roman" w:hAnsi="Times New Roman" w:cs="Times New Roman"/>
                <w:i/>
                <w:iCs/>
                <w:sz w:val="16"/>
                <w:szCs w:val="16"/>
              </w:rPr>
              <w:t>mudah</w:t>
            </w:r>
            <w:proofErr w:type="spellEnd"/>
            <w:r w:rsidRPr="00727118">
              <w:rPr>
                <w:rFonts w:ascii="Times New Roman" w:hAnsi="Times New Roman" w:cs="Times New Roman"/>
                <w:i/>
                <w:iCs/>
                <w:sz w:val="16"/>
                <w:szCs w:val="16"/>
              </w:rPr>
              <w:t xml:space="preserve"> belajar </w:t>
            </w:r>
            <w:proofErr w:type="spellStart"/>
            <w:r w:rsidRPr="00727118">
              <w:rPr>
                <w:rFonts w:ascii="Times New Roman" w:hAnsi="Times New Roman" w:cs="Times New Roman"/>
                <w:i/>
                <w:iCs/>
                <w:sz w:val="16"/>
                <w:szCs w:val="16"/>
              </w:rPr>
              <w:t>pemrograman</w:t>
            </w:r>
            <w:proofErr w:type="spellEnd"/>
            <w:r w:rsidRPr="00727118">
              <w:rPr>
                <w:rFonts w:ascii="Times New Roman" w:hAnsi="Times New Roman" w:cs="Times New Roman"/>
                <w:i/>
                <w:iCs/>
                <w:sz w:val="16"/>
                <w:szCs w:val="16"/>
              </w:rPr>
              <w:t xml:space="preserve"> Python </w:t>
            </w:r>
            <w:proofErr w:type="spellStart"/>
            <w:r w:rsidRPr="00727118">
              <w:rPr>
                <w:rFonts w:ascii="Times New Roman" w:hAnsi="Times New Roman" w:cs="Times New Roman"/>
                <w:i/>
                <w:iCs/>
                <w:sz w:val="16"/>
                <w:szCs w:val="16"/>
              </w:rPr>
              <w:t>menggunakan</w:t>
            </w:r>
            <w:proofErr w:type="spellEnd"/>
            <w:r w:rsidRPr="00727118">
              <w:rPr>
                <w:rFonts w:ascii="Times New Roman" w:hAnsi="Times New Roman" w:cs="Times New Roman"/>
                <w:i/>
                <w:iCs/>
                <w:sz w:val="16"/>
                <w:szCs w:val="16"/>
              </w:rPr>
              <w:t xml:space="preserve"> </w:t>
            </w:r>
            <w:proofErr w:type="spellStart"/>
            <w:r w:rsidRPr="00727118">
              <w:rPr>
                <w:rFonts w:ascii="Times New Roman" w:hAnsi="Times New Roman" w:cs="Times New Roman"/>
                <w:i/>
                <w:iCs/>
                <w:sz w:val="16"/>
                <w:szCs w:val="16"/>
              </w:rPr>
              <w:t>aplikasi</w:t>
            </w:r>
            <w:proofErr w:type="spellEnd"/>
            <w:r w:rsidRPr="00727118">
              <w:rPr>
                <w:rFonts w:ascii="Times New Roman" w:hAnsi="Times New Roman" w:cs="Times New Roman"/>
                <w:i/>
                <w:iCs/>
                <w:sz w:val="16"/>
                <w:szCs w:val="16"/>
              </w:rPr>
              <w:t xml:space="preserve"> ARPY</w:t>
            </w:r>
            <w:r w:rsidRPr="00EE5567">
              <w:rPr>
                <w:rFonts w:ascii="Times New Roman" w:hAnsi="Times New Roman" w:cs="Times New Roman"/>
                <w:sz w:val="16"/>
                <w:szCs w:val="16"/>
              </w:rPr>
              <w:t>.”</w:t>
            </w:r>
          </w:p>
          <w:p w14:paraId="7444E616" w14:textId="19E46760" w:rsidR="00727118" w:rsidRPr="00EE5567" w:rsidRDefault="009D677E" w:rsidP="00394AFE">
            <w:pPr>
              <w:jc w:val="both"/>
              <w:rPr>
                <w:rFonts w:ascii="Times New Roman" w:hAnsi="Times New Roman" w:cs="Times New Roman"/>
                <w:sz w:val="16"/>
                <w:szCs w:val="16"/>
              </w:rPr>
            </w:pPr>
            <w:r w:rsidRPr="009D677E">
              <w:rPr>
                <w:rFonts w:ascii="Times New Roman" w:hAnsi="Times New Roman" w:cs="Times New Roman"/>
                <w:sz w:val="16"/>
                <w:szCs w:val="16"/>
              </w:rPr>
              <w:t>I find it easy to learn Python programming using the ARPY app</w:t>
            </w:r>
            <w:r>
              <w:rPr>
                <w:rFonts w:ascii="Times New Roman" w:hAnsi="Times New Roman" w:cs="Times New Roman"/>
                <w:sz w:val="16"/>
                <w:szCs w:val="16"/>
              </w:rPr>
              <w:t>.</w:t>
            </w:r>
          </w:p>
        </w:tc>
      </w:tr>
      <w:tr w:rsidR="00CC6477" w:rsidRPr="00CC6477" w14:paraId="097752F8" w14:textId="77777777" w:rsidTr="00394AFE">
        <w:tc>
          <w:tcPr>
            <w:tcW w:w="284" w:type="dxa"/>
            <w:vAlign w:val="center"/>
          </w:tcPr>
          <w:p w14:paraId="1D37219A"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2</w:t>
            </w:r>
          </w:p>
        </w:tc>
        <w:tc>
          <w:tcPr>
            <w:tcW w:w="4435" w:type="dxa"/>
            <w:vAlign w:val="center"/>
          </w:tcPr>
          <w:p w14:paraId="644218ED" w14:textId="77777777" w:rsidR="00CC6477" w:rsidRDefault="004A2CD8" w:rsidP="00394AFE">
            <w:pPr>
              <w:jc w:val="both"/>
              <w:rPr>
                <w:rFonts w:ascii="Times New Roman" w:hAnsi="Times New Roman" w:cs="Times New Roman"/>
                <w:sz w:val="16"/>
                <w:szCs w:val="16"/>
              </w:rPr>
            </w:pPr>
            <w:r w:rsidRPr="00EE5567">
              <w:rPr>
                <w:rFonts w:ascii="Times New Roman" w:hAnsi="Times New Roman" w:cs="Times New Roman"/>
                <w:sz w:val="16"/>
                <w:szCs w:val="16"/>
              </w:rPr>
              <w:t xml:space="preserve">“Saya </w:t>
            </w:r>
            <w:proofErr w:type="spellStart"/>
            <w:r w:rsidRPr="00EE5567">
              <w:rPr>
                <w:rFonts w:ascii="Times New Roman" w:hAnsi="Times New Roman" w:cs="Times New Roman"/>
                <w:sz w:val="16"/>
                <w:szCs w:val="16"/>
              </w:rPr>
              <w:t>merasa</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aplikasi</w:t>
            </w:r>
            <w:proofErr w:type="spellEnd"/>
            <w:r w:rsidRPr="00EE5567">
              <w:rPr>
                <w:rFonts w:ascii="Times New Roman" w:hAnsi="Times New Roman" w:cs="Times New Roman"/>
                <w:sz w:val="16"/>
                <w:szCs w:val="16"/>
              </w:rPr>
              <w:t xml:space="preserve"> ARPY sulit </w:t>
            </w:r>
            <w:proofErr w:type="spellStart"/>
            <w:r w:rsidRPr="00EE5567">
              <w:rPr>
                <w:rFonts w:ascii="Times New Roman" w:hAnsi="Times New Roman" w:cs="Times New Roman"/>
                <w:sz w:val="16"/>
                <w:szCs w:val="16"/>
              </w:rPr>
              <w:t>untuk</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digunakan</w:t>
            </w:r>
            <w:proofErr w:type="spellEnd"/>
            <w:r w:rsidRPr="00EE5567">
              <w:rPr>
                <w:rFonts w:ascii="Times New Roman" w:hAnsi="Times New Roman" w:cs="Times New Roman"/>
                <w:sz w:val="16"/>
                <w:szCs w:val="16"/>
              </w:rPr>
              <w:t>”</w:t>
            </w:r>
          </w:p>
          <w:p w14:paraId="6710C58B" w14:textId="52871480" w:rsidR="00727118" w:rsidRPr="00EE5567" w:rsidRDefault="00D541CF" w:rsidP="00394AFE">
            <w:pPr>
              <w:jc w:val="both"/>
              <w:rPr>
                <w:rFonts w:ascii="Times New Roman" w:hAnsi="Times New Roman" w:cs="Times New Roman"/>
                <w:sz w:val="16"/>
                <w:szCs w:val="16"/>
              </w:rPr>
            </w:pPr>
            <w:r w:rsidRPr="00D541CF">
              <w:rPr>
                <w:rFonts w:ascii="Times New Roman" w:hAnsi="Times New Roman" w:cs="Times New Roman"/>
                <w:sz w:val="16"/>
                <w:szCs w:val="16"/>
              </w:rPr>
              <w:t>I find the ARPY application difficult to use.</w:t>
            </w:r>
          </w:p>
        </w:tc>
      </w:tr>
      <w:tr w:rsidR="00CC6477" w:rsidRPr="00CC6477" w14:paraId="4AF8BD67" w14:textId="77777777" w:rsidTr="00394AFE">
        <w:tc>
          <w:tcPr>
            <w:tcW w:w="284" w:type="dxa"/>
            <w:vAlign w:val="center"/>
          </w:tcPr>
          <w:p w14:paraId="41B6B608"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3</w:t>
            </w:r>
          </w:p>
        </w:tc>
        <w:tc>
          <w:tcPr>
            <w:tcW w:w="4435" w:type="dxa"/>
            <w:vAlign w:val="center"/>
          </w:tcPr>
          <w:p w14:paraId="1ACAA933" w14:textId="77777777" w:rsidR="00CC6477" w:rsidRDefault="007634C3" w:rsidP="00394AFE">
            <w:pPr>
              <w:jc w:val="both"/>
              <w:rPr>
                <w:rFonts w:ascii="Times New Roman" w:hAnsi="Times New Roman" w:cs="Times New Roman"/>
                <w:sz w:val="16"/>
                <w:szCs w:val="16"/>
              </w:rPr>
            </w:pPr>
            <w:r w:rsidRPr="00EE5567">
              <w:rPr>
                <w:rFonts w:ascii="Times New Roman" w:hAnsi="Times New Roman" w:cs="Times New Roman"/>
                <w:sz w:val="16"/>
                <w:szCs w:val="16"/>
              </w:rPr>
              <w:t xml:space="preserve">“Saya </w:t>
            </w:r>
            <w:proofErr w:type="spellStart"/>
            <w:r w:rsidRPr="00EE5567">
              <w:rPr>
                <w:rFonts w:ascii="Times New Roman" w:hAnsi="Times New Roman" w:cs="Times New Roman"/>
                <w:sz w:val="16"/>
                <w:szCs w:val="16"/>
              </w:rPr>
              <w:t>tertarik</w:t>
            </w:r>
            <w:proofErr w:type="spellEnd"/>
            <w:r w:rsidRPr="00EE5567">
              <w:rPr>
                <w:rFonts w:ascii="Times New Roman" w:hAnsi="Times New Roman" w:cs="Times New Roman"/>
                <w:sz w:val="16"/>
                <w:szCs w:val="16"/>
              </w:rPr>
              <w:t xml:space="preserve"> belajar </w:t>
            </w:r>
            <w:proofErr w:type="spellStart"/>
            <w:r w:rsidRPr="00EE5567">
              <w:rPr>
                <w:rFonts w:ascii="Times New Roman" w:hAnsi="Times New Roman" w:cs="Times New Roman"/>
                <w:sz w:val="16"/>
                <w:szCs w:val="16"/>
              </w:rPr>
              <w:t>pemrograman</w:t>
            </w:r>
            <w:proofErr w:type="spellEnd"/>
            <w:r w:rsidRPr="00EE5567">
              <w:rPr>
                <w:rFonts w:ascii="Times New Roman" w:hAnsi="Times New Roman" w:cs="Times New Roman"/>
                <w:sz w:val="16"/>
                <w:szCs w:val="16"/>
              </w:rPr>
              <w:t xml:space="preserve"> dengan </w:t>
            </w:r>
            <w:proofErr w:type="spellStart"/>
            <w:r w:rsidRPr="00EE5567">
              <w:rPr>
                <w:rFonts w:ascii="Times New Roman" w:hAnsi="Times New Roman" w:cs="Times New Roman"/>
                <w:sz w:val="16"/>
                <w:szCs w:val="16"/>
              </w:rPr>
              <w:t>metode</w:t>
            </w:r>
            <w:proofErr w:type="spellEnd"/>
            <w:r w:rsidRPr="00EE5567">
              <w:rPr>
                <w:rFonts w:ascii="Times New Roman" w:hAnsi="Times New Roman" w:cs="Times New Roman"/>
                <w:sz w:val="16"/>
                <w:szCs w:val="16"/>
              </w:rPr>
              <w:t xml:space="preserve"> visual/</w:t>
            </w:r>
            <w:proofErr w:type="spellStart"/>
            <w:r w:rsidRPr="00EE5567">
              <w:rPr>
                <w:rFonts w:ascii="Times New Roman" w:hAnsi="Times New Roman" w:cs="Times New Roman"/>
                <w:sz w:val="16"/>
                <w:szCs w:val="16"/>
              </w:rPr>
              <w:t>interaktif</w:t>
            </w:r>
            <w:proofErr w:type="spellEnd"/>
            <w:r w:rsidRPr="00EE5567">
              <w:rPr>
                <w:rFonts w:ascii="Times New Roman" w:hAnsi="Times New Roman" w:cs="Times New Roman"/>
                <w:sz w:val="16"/>
                <w:szCs w:val="16"/>
              </w:rPr>
              <w:t xml:space="preserve"> yang </w:t>
            </w:r>
            <w:proofErr w:type="spellStart"/>
            <w:r w:rsidRPr="00EE5567">
              <w:rPr>
                <w:rFonts w:ascii="Times New Roman" w:hAnsi="Times New Roman" w:cs="Times New Roman"/>
                <w:sz w:val="16"/>
                <w:szCs w:val="16"/>
              </w:rPr>
              <w:t>disediakan</w:t>
            </w:r>
            <w:proofErr w:type="spellEnd"/>
            <w:r w:rsidRPr="00EE5567">
              <w:rPr>
                <w:rFonts w:ascii="Times New Roman" w:hAnsi="Times New Roman" w:cs="Times New Roman"/>
                <w:sz w:val="16"/>
                <w:szCs w:val="16"/>
              </w:rPr>
              <w:t xml:space="preserve"> oleh ARPY.”</w:t>
            </w:r>
          </w:p>
          <w:p w14:paraId="197224C1" w14:textId="76B707D1" w:rsidR="00727118" w:rsidRPr="00EE5567" w:rsidRDefault="00881CFF" w:rsidP="00394AFE">
            <w:pPr>
              <w:jc w:val="both"/>
              <w:rPr>
                <w:rFonts w:ascii="Times New Roman" w:hAnsi="Times New Roman" w:cs="Times New Roman"/>
                <w:sz w:val="16"/>
                <w:szCs w:val="16"/>
              </w:rPr>
            </w:pPr>
            <w:r w:rsidRPr="00881CFF">
              <w:rPr>
                <w:rFonts w:ascii="Times New Roman" w:hAnsi="Times New Roman" w:cs="Times New Roman"/>
                <w:sz w:val="16"/>
                <w:szCs w:val="16"/>
              </w:rPr>
              <w:t>I am interested in learning programming using the visual/interactive method provided by ARPY.</w:t>
            </w:r>
          </w:p>
        </w:tc>
      </w:tr>
      <w:tr w:rsidR="00CC6477" w:rsidRPr="00CC6477" w14:paraId="62D8C01C" w14:textId="77777777" w:rsidTr="00394AFE">
        <w:tc>
          <w:tcPr>
            <w:tcW w:w="284" w:type="dxa"/>
            <w:vAlign w:val="center"/>
          </w:tcPr>
          <w:p w14:paraId="43870896"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4</w:t>
            </w:r>
          </w:p>
        </w:tc>
        <w:tc>
          <w:tcPr>
            <w:tcW w:w="4435" w:type="dxa"/>
            <w:vAlign w:val="center"/>
          </w:tcPr>
          <w:p w14:paraId="36FCCEAC" w14:textId="77777777" w:rsidR="00CC6477" w:rsidRDefault="00B14B7A" w:rsidP="00394AFE">
            <w:pPr>
              <w:jc w:val="both"/>
              <w:rPr>
                <w:rFonts w:ascii="Times New Roman" w:hAnsi="Times New Roman" w:cs="Times New Roman"/>
                <w:sz w:val="16"/>
                <w:szCs w:val="16"/>
              </w:rPr>
            </w:pPr>
            <w:r w:rsidRPr="00EE5567">
              <w:rPr>
                <w:rFonts w:ascii="Times New Roman" w:hAnsi="Times New Roman" w:cs="Times New Roman"/>
                <w:sz w:val="16"/>
                <w:szCs w:val="16"/>
              </w:rPr>
              <w:t xml:space="preserve">“Saya </w:t>
            </w:r>
            <w:proofErr w:type="spellStart"/>
            <w:r w:rsidRPr="00EE5567">
              <w:rPr>
                <w:rFonts w:ascii="Times New Roman" w:hAnsi="Times New Roman" w:cs="Times New Roman"/>
                <w:sz w:val="16"/>
                <w:szCs w:val="16"/>
              </w:rPr>
              <w:t>merasa</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fitur</w:t>
            </w:r>
            <w:proofErr w:type="spellEnd"/>
            <w:r w:rsidRPr="00EE5567">
              <w:rPr>
                <w:rFonts w:ascii="Times New Roman" w:hAnsi="Times New Roman" w:cs="Times New Roman"/>
                <w:sz w:val="16"/>
                <w:szCs w:val="16"/>
              </w:rPr>
              <w:t xml:space="preserve"> yang </w:t>
            </w:r>
            <w:proofErr w:type="spellStart"/>
            <w:r w:rsidRPr="00EE5567">
              <w:rPr>
                <w:rFonts w:ascii="Times New Roman" w:hAnsi="Times New Roman" w:cs="Times New Roman"/>
                <w:sz w:val="16"/>
                <w:szCs w:val="16"/>
              </w:rPr>
              <w:t>disediakan</w:t>
            </w:r>
            <w:proofErr w:type="spellEnd"/>
            <w:r w:rsidRPr="00EE5567">
              <w:rPr>
                <w:rFonts w:ascii="Times New Roman" w:hAnsi="Times New Roman" w:cs="Times New Roman"/>
                <w:sz w:val="16"/>
                <w:szCs w:val="16"/>
              </w:rPr>
              <w:t xml:space="preserve"> oleh </w:t>
            </w:r>
            <w:proofErr w:type="spellStart"/>
            <w:r w:rsidRPr="00EE5567">
              <w:rPr>
                <w:rFonts w:ascii="Times New Roman" w:hAnsi="Times New Roman" w:cs="Times New Roman"/>
                <w:sz w:val="16"/>
                <w:szCs w:val="16"/>
              </w:rPr>
              <w:t>aplikasi</w:t>
            </w:r>
            <w:proofErr w:type="spellEnd"/>
            <w:r w:rsidRPr="00EE5567">
              <w:rPr>
                <w:rFonts w:ascii="Times New Roman" w:hAnsi="Times New Roman" w:cs="Times New Roman"/>
                <w:sz w:val="16"/>
                <w:szCs w:val="16"/>
              </w:rPr>
              <w:t xml:space="preserve"> ARPY tidak cukup </w:t>
            </w:r>
            <w:proofErr w:type="spellStart"/>
            <w:r w:rsidRPr="00EE5567">
              <w:rPr>
                <w:rFonts w:ascii="Times New Roman" w:hAnsi="Times New Roman" w:cs="Times New Roman"/>
                <w:sz w:val="16"/>
                <w:szCs w:val="16"/>
              </w:rPr>
              <w:t>membantu</w:t>
            </w:r>
            <w:proofErr w:type="spellEnd"/>
            <w:r w:rsidRPr="00EE5567">
              <w:rPr>
                <w:rFonts w:ascii="Times New Roman" w:hAnsi="Times New Roman" w:cs="Times New Roman"/>
                <w:sz w:val="16"/>
                <w:szCs w:val="16"/>
              </w:rPr>
              <w:t xml:space="preserve"> dalam belajar </w:t>
            </w:r>
            <w:proofErr w:type="spellStart"/>
            <w:r w:rsidRPr="00EE5567">
              <w:rPr>
                <w:rFonts w:ascii="Times New Roman" w:hAnsi="Times New Roman" w:cs="Times New Roman"/>
                <w:sz w:val="16"/>
                <w:szCs w:val="16"/>
              </w:rPr>
              <w:t>pemrograman</w:t>
            </w:r>
            <w:proofErr w:type="spellEnd"/>
            <w:r w:rsidRPr="00EE5567">
              <w:rPr>
                <w:rFonts w:ascii="Times New Roman" w:hAnsi="Times New Roman" w:cs="Times New Roman"/>
                <w:sz w:val="16"/>
                <w:szCs w:val="16"/>
              </w:rPr>
              <w:t>.”</w:t>
            </w:r>
          </w:p>
          <w:p w14:paraId="2E61391C" w14:textId="681CA8DF" w:rsidR="00727118" w:rsidRPr="00EE5567" w:rsidRDefault="00211D57" w:rsidP="00394AFE">
            <w:pPr>
              <w:jc w:val="both"/>
              <w:rPr>
                <w:rFonts w:ascii="Times New Roman" w:hAnsi="Times New Roman" w:cs="Times New Roman"/>
                <w:sz w:val="16"/>
                <w:szCs w:val="16"/>
              </w:rPr>
            </w:pPr>
            <w:r w:rsidRPr="00211D57">
              <w:rPr>
                <w:rFonts w:ascii="Times New Roman" w:hAnsi="Times New Roman" w:cs="Times New Roman"/>
                <w:sz w:val="16"/>
                <w:szCs w:val="16"/>
              </w:rPr>
              <w:t>I feel that the features provided by the ARPY app are not helpful enough for learning programming.</w:t>
            </w:r>
          </w:p>
        </w:tc>
      </w:tr>
      <w:tr w:rsidR="00CC6477" w:rsidRPr="00CC6477" w14:paraId="2D18963A" w14:textId="77777777" w:rsidTr="00394AFE">
        <w:tc>
          <w:tcPr>
            <w:tcW w:w="284" w:type="dxa"/>
            <w:vAlign w:val="center"/>
          </w:tcPr>
          <w:p w14:paraId="304EE351"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5</w:t>
            </w:r>
          </w:p>
        </w:tc>
        <w:tc>
          <w:tcPr>
            <w:tcW w:w="4435" w:type="dxa"/>
            <w:vAlign w:val="center"/>
          </w:tcPr>
          <w:p w14:paraId="34EE316A" w14:textId="77777777" w:rsidR="00CC6477" w:rsidRDefault="007820DC" w:rsidP="00394AFE">
            <w:pPr>
              <w:jc w:val="both"/>
              <w:rPr>
                <w:rFonts w:ascii="Times New Roman" w:hAnsi="Times New Roman" w:cs="Times New Roman"/>
                <w:sz w:val="16"/>
                <w:szCs w:val="16"/>
              </w:rPr>
            </w:pPr>
            <w:r w:rsidRPr="00EE5567">
              <w:rPr>
                <w:rFonts w:ascii="Times New Roman" w:hAnsi="Times New Roman" w:cs="Times New Roman"/>
                <w:sz w:val="16"/>
                <w:szCs w:val="16"/>
              </w:rPr>
              <w:t xml:space="preserve">“Fitur </w:t>
            </w:r>
            <w:proofErr w:type="spellStart"/>
            <w:r w:rsidRPr="00EE5567">
              <w:rPr>
                <w:rFonts w:ascii="Times New Roman" w:hAnsi="Times New Roman" w:cs="Times New Roman"/>
                <w:sz w:val="16"/>
                <w:szCs w:val="16"/>
              </w:rPr>
              <w:t>interaktif</w:t>
            </w:r>
            <w:proofErr w:type="spellEnd"/>
            <w:r w:rsidRPr="00EE5567">
              <w:rPr>
                <w:rFonts w:ascii="Times New Roman" w:hAnsi="Times New Roman" w:cs="Times New Roman"/>
                <w:sz w:val="16"/>
                <w:szCs w:val="16"/>
              </w:rPr>
              <w:t xml:space="preserve"> dalam </w:t>
            </w:r>
            <w:proofErr w:type="spellStart"/>
            <w:r w:rsidRPr="00EE5567">
              <w:rPr>
                <w:rFonts w:ascii="Times New Roman" w:hAnsi="Times New Roman" w:cs="Times New Roman"/>
                <w:sz w:val="16"/>
                <w:szCs w:val="16"/>
              </w:rPr>
              <w:t>aplikasi</w:t>
            </w:r>
            <w:proofErr w:type="spellEnd"/>
            <w:r w:rsidRPr="00EE5567">
              <w:rPr>
                <w:rFonts w:ascii="Times New Roman" w:hAnsi="Times New Roman" w:cs="Times New Roman"/>
                <w:sz w:val="16"/>
                <w:szCs w:val="16"/>
              </w:rPr>
              <w:t xml:space="preserve"> ini sangat </w:t>
            </w:r>
            <w:proofErr w:type="spellStart"/>
            <w:r w:rsidRPr="00EE5567">
              <w:rPr>
                <w:rFonts w:ascii="Times New Roman" w:hAnsi="Times New Roman" w:cs="Times New Roman"/>
                <w:sz w:val="16"/>
                <w:szCs w:val="16"/>
              </w:rPr>
              <w:t>membantu</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saya</w:t>
            </w:r>
            <w:proofErr w:type="spellEnd"/>
            <w:r w:rsidRPr="00EE5567">
              <w:rPr>
                <w:rFonts w:ascii="Times New Roman" w:hAnsi="Times New Roman" w:cs="Times New Roman"/>
                <w:sz w:val="16"/>
                <w:szCs w:val="16"/>
              </w:rPr>
              <w:t xml:space="preserve"> dalam </w:t>
            </w:r>
            <w:proofErr w:type="spellStart"/>
            <w:r w:rsidRPr="00EE5567">
              <w:rPr>
                <w:rFonts w:ascii="Times New Roman" w:hAnsi="Times New Roman" w:cs="Times New Roman"/>
                <w:sz w:val="16"/>
                <w:szCs w:val="16"/>
              </w:rPr>
              <w:t>memahami</w:t>
            </w:r>
            <w:proofErr w:type="spellEnd"/>
            <w:r w:rsidRPr="00EE5567">
              <w:rPr>
                <w:rFonts w:ascii="Times New Roman" w:hAnsi="Times New Roman" w:cs="Times New Roman"/>
                <w:sz w:val="16"/>
                <w:szCs w:val="16"/>
              </w:rPr>
              <w:t xml:space="preserve"> materi.”</w:t>
            </w:r>
          </w:p>
          <w:p w14:paraId="5D73588A" w14:textId="5FEDC66A" w:rsidR="00727118" w:rsidRPr="00EE5567" w:rsidRDefault="00CE1408" w:rsidP="00394AFE">
            <w:pPr>
              <w:jc w:val="both"/>
              <w:rPr>
                <w:rFonts w:ascii="Times New Roman" w:hAnsi="Times New Roman" w:cs="Times New Roman"/>
                <w:sz w:val="16"/>
                <w:szCs w:val="16"/>
              </w:rPr>
            </w:pPr>
            <w:r w:rsidRPr="00CE1408">
              <w:rPr>
                <w:rFonts w:ascii="Times New Roman" w:hAnsi="Times New Roman" w:cs="Times New Roman"/>
                <w:sz w:val="16"/>
                <w:szCs w:val="16"/>
              </w:rPr>
              <w:t>The interactive features in this app are very helpful in understanding the material.</w:t>
            </w:r>
          </w:p>
        </w:tc>
      </w:tr>
      <w:tr w:rsidR="00CC6477" w:rsidRPr="00CC6477" w14:paraId="55664FAF" w14:textId="77777777" w:rsidTr="00394AFE">
        <w:tc>
          <w:tcPr>
            <w:tcW w:w="284" w:type="dxa"/>
            <w:vAlign w:val="center"/>
          </w:tcPr>
          <w:p w14:paraId="2347FEB9"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6</w:t>
            </w:r>
          </w:p>
        </w:tc>
        <w:tc>
          <w:tcPr>
            <w:tcW w:w="4435" w:type="dxa"/>
            <w:vAlign w:val="center"/>
          </w:tcPr>
          <w:p w14:paraId="2E53C7A5" w14:textId="77777777" w:rsidR="00CC6477" w:rsidRDefault="00AD7E40" w:rsidP="00394AFE">
            <w:pPr>
              <w:jc w:val="both"/>
              <w:rPr>
                <w:rFonts w:ascii="Times New Roman" w:hAnsi="Times New Roman" w:cs="Times New Roman"/>
                <w:sz w:val="16"/>
                <w:szCs w:val="16"/>
              </w:rPr>
            </w:pPr>
            <w:r w:rsidRPr="00EE5567">
              <w:rPr>
                <w:rFonts w:ascii="Times New Roman" w:hAnsi="Times New Roman" w:cs="Times New Roman"/>
                <w:sz w:val="16"/>
                <w:szCs w:val="16"/>
              </w:rPr>
              <w:t>“</w:t>
            </w:r>
            <w:proofErr w:type="spellStart"/>
            <w:r w:rsidRPr="00EE5567">
              <w:rPr>
                <w:rFonts w:ascii="Times New Roman" w:hAnsi="Times New Roman" w:cs="Times New Roman"/>
                <w:sz w:val="16"/>
                <w:szCs w:val="16"/>
              </w:rPr>
              <w:t>Pembelajaran</w:t>
            </w:r>
            <w:proofErr w:type="spellEnd"/>
            <w:r w:rsidRPr="00EE5567">
              <w:rPr>
                <w:rFonts w:ascii="Times New Roman" w:hAnsi="Times New Roman" w:cs="Times New Roman"/>
                <w:sz w:val="16"/>
                <w:szCs w:val="16"/>
              </w:rPr>
              <w:t xml:space="preserve"> dengan </w:t>
            </w:r>
            <w:proofErr w:type="spellStart"/>
            <w:r w:rsidRPr="00EE5567">
              <w:rPr>
                <w:rFonts w:ascii="Times New Roman" w:hAnsi="Times New Roman" w:cs="Times New Roman"/>
                <w:sz w:val="16"/>
                <w:szCs w:val="16"/>
              </w:rPr>
              <w:t>menggunakan</w:t>
            </w:r>
            <w:proofErr w:type="spellEnd"/>
            <w:r w:rsidRPr="00EE5567">
              <w:rPr>
                <w:rFonts w:ascii="Times New Roman" w:hAnsi="Times New Roman" w:cs="Times New Roman"/>
                <w:sz w:val="16"/>
                <w:szCs w:val="16"/>
              </w:rPr>
              <w:t xml:space="preserve"> ARPY lebih </w:t>
            </w:r>
            <w:proofErr w:type="spellStart"/>
            <w:r w:rsidRPr="00EE5567">
              <w:rPr>
                <w:rFonts w:ascii="Times New Roman" w:hAnsi="Times New Roman" w:cs="Times New Roman"/>
                <w:sz w:val="16"/>
                <w:szCs w:val="16"/>
              </w:rPr>
              <w:t>membingungkan</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dibandingkan</w:t>
            </w:r>
            <w:proofErr w:type="spellEnd"/>
            <w:r w:rsidRPr="00EE5567">
              <w:rPr>
                <w:rFonts w:ascii="Times New Roman" w:hAnsi="Times New Roman" w:cs="Times New Roman"/>
                <w:sz w:val="16"/>
                <w:szCs w:val="16"/>
              </w:rPr>
              <w:t xml:space="preserve"> dengan </w:t>
            </w:r>
            <w:proofErr w:type="spellStart"/>
            <w:r w:rsidRPr="00EE5567">
              <w:rPr>
                <w:rFonts w:ascii="Times New Roman" w:hAnsi="Times New Roman" w:cs="Times New Roman"/>
                <w:sz w:val="16"/>
                <w:szCs w:val="16"/>
              </w:rPr>
              <w:t>metode</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tradisional</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seperti</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buku</w:t>
            </w:r>
            <w:proofErr w:type="spellEnd"/>
            <w:r w:rsidRPr="00EE5567">
              <w:rPr>
                <w:rFonts w:ascii="Times New Roman" w:hAnsi="Times New Roman" w:cs="Times New Roman"/>
                <w:sz w:val="16"/>
                <w:szCs w:val="16"/>
              </w:rPr>
              <w:t xml:space="preserve"> atau video.”</w:t>
            </w:r>
          </w:p>
          <w:p w14:paraId="1C03B5E8" w14:textId="7FCCCFF7" w:rsidR="00727118" w:rsidRPr="00EE5567" w:rsidRDefault="007941F0" w:rsidP="00394AFE">
            <w:pPr>
              <w:jc w:val="both"/>
              <w:rPr>
                <w:rFonts w:ascii="Times New Roman" w:hAnsi="Times New Roman" w:cs="Times New Roman"/>
                <w:sz w:val="16"/>
                <w:szCs w:val="16"/>
              </w:rPr>
            </w:pPr>
            <w:r w:rsidRPr="007941F0">
              <w:rPr>
                <w:rFonts w:ascii="Times New Roman" w:hAnsi="Times New Roman" w:cs="Times New Roman"/>
                <w:sz w:val="16"/>
                <w:szCs w:val="16"/>
              </w:rPr>
              <w:t>Learning with ARPY is more confusing than traditional methods such as books or videos.</w:t>
            </w:r>
          </w:p>
        </w:tc>
      </w:tr>
      <w:tr w:rsidR="00CC6477" w:rsidRPr="00CC6477" w14:paraId="2EA1C570" w14:textId="77777777" w:rsidTr="00394AFE">
        <w:tc>
          <w:tcPr>
            <w:tcW w:w="284" w:type="dxa"/>
            <w:vAlign w:val="center"/>
          </w:tcPr>
          <w:p w14:paraId="510BD493"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7</w:t>
            </w:r>
          </w:p>
        </w:tc>
        <w:tc>
          <w:tcPr>
            <w:tcW w:w="4435" w:type="dxa"/>
            <w:vAlign w:val="center"/>
          </w:tcPr>
          <w:p w14:paraId="3F01E892" w14:textId="77777777" w:rsidR="00CC6477" w:rsidRDefault="00B178E3" w:rsidP="00394AFE">
            <w:pPr>
              <w:jc w:val="both"/>
              <w:rPr>
                <w:rFonts w:ascii="Times New Roman" w:hAnsi="Times New Roman" w:cs="Times New Roman"/>
                <w:sz w:val="16"/>
                <w:szCs w:val="16"/>
              </w:rPr>
            </w:pPr>
            <w:r w:rsidRPr="00EE5567">
              <w:rPr>
                <w:rFonts w:ascii="Times New Roman" w:hAnsi="Times New Roman" w:cs="Times New Roman"/>
                <w:sz w:val="16"/>
                <w:szCs w:val="16"/>
              </w:rPr>
              <w:t xml:space="preserve">“Saya </w:t>
            </w:r>
            <w:proofErr w:type="spellStart"/>
            <w:r w:rsidRPr="00EE5567">
              <w:rPr>
                <w:rFonts w:ascii="Times New Roman" w:hAnsi="Times New Roman" w:cs="Times New Roman"/>
                <w:sz w:val="16"/>
                <w:szCs w:val="16"/>
              </w:rPr>
              <w:t>merasa</w:t>
            </w:r>
            <w:proofErr w:type="spellEnd"/>
            <w:r w:rsidRPr="00EE5567">
              <w:rPr>
                <w:rFonts w:ascii="Times New Roman" w:hAnsi="Times New Roman" w:cs="Times New Roman"/>
                <w:sz w:val="16"/>
                <w:szCs w:val="16"/>
              </w:rPr>
              <w:t xml:space="preserve"> lebih </w:t>
            </w:r>
            <w:proofErr w:type="spellStart"/>
            <w:r w:rsidRPr="00EE5567">
              <w:rPr>
                <w:rFonts w:ascii="Times New Roman" w:hAnsi="Times New Roman" w:cs="Times New Roman"/>
                <w:sz w:val="16"/>
                <w:szCs w:val="16"/>
              </w:rPr>
              <w:t>mudah</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memahami</w:t>
            </w:r>
            <w:proofErr w:type="spellEnd"/>
            <w:r w:rsidRPr="00EE5567">
              <w:rPr>
                <w:rFonts w:ascii="Times New Roman" w:hAnsi="Times New Roman" w:cs="Times New Roman"/>
                <w:sz w:val="16"/>
                <w:szCs w:val="16"/>
              </w:rPr>
              <w:t xml:space="preserve"> konsep </w:t>
            </w:r>
            <w:proofErr w:type="spellStart"/>
            <w:r w:rsidRPr="00EE5567">
              <w:rPr>
                <w:rFonts w:ascii="Times New Roman" w:hAnsi="Times New Roman" w:cs="Times New Roman"/>
                <w:sz w:val="16"/>
                <w:szCs w:val="16"/>
              </w:rPr>
              <w:t>abstrak</w:t>
            </w:r>
            <w:proofErr w:type="spellEnd"/>
            <w:r w:rsidRPr="00EE5567">
              <w:rPr>
                <w:rFonts w:ascii="Times New Roman" w:hAnsi="Times New Roman" w:cs="Times New Roman"/>
                <w:sz w:val="16"/>
                <w:szCs w:val="16"/>
              </w:rPr>
              <w:t xml:space="preserve"> Python </w:t>
            </w:r>
            <w:proofErr w:type="spellStart"/>
            <w:r w:rsidRPr="00EE5567">
              <w:rPr>
                <w:rFonts w:ascii="Times New Roman" w:hAnsi="Times New Roman" w:cs="Times New Roman"/>
                <w:sz w:val="16"/>
                <w:szCs w:val="16"/>
              </w:rPr>
              <w:t>ketika</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menggunakan</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tampilan</w:t>
            </w:r>
            <w:proofErr w:type="spellEnd"/>
            <w:r w:rsidRPr="00EE5567">
              <w:rPr>
                <w:rFonts w:ascii="Times New Roman" w:hAnsi="Times New Roman" w:cs="Times New Roman"/>
                <w:sz w:val="16"/>
                <w:szCs w:val="16"/>
              </w:rPr>
              <w:t xml:space="preserve"> visual 3D dalam ARPY.”</w:t>
            </w:r>
          </w:p>
          <w:p w14:paraId="4DE6E9BD" w14:textId="275AEF26" w:rsidR="00727118" w:rsidRPr="00EE5567" w:rsidRDefault="00AD40A5" w:rsidP="00394AFE">
            <w:pPr>
              <w:jc w:val="both"/>
              <w:rPr>
                <w:rFonts w:ascii="Times New Roman" w:hAnsi="Times New Roman" w:cs="Times New Roman"/>
                <w:sz w:val="16"/>
                <w:szCs w:val="16"/>
              </w:rPr>
            </w:pPr>
            <w:r w:rsidRPr="00AD40A5">
              <w:rPr>
                <w:rFonts w:ascii="Times New Roman" w:hAnsi="Times New Roman" w:cs="Times New Roman"/>
                <w:sz w:val="16"/>
                <w:szCs w:val="16"/>
              </w:rPr>
              <w:t>I find it easier to understand abstract Python concepts when using the 3D visual display in ARPY.</w:t>
            </w:r>
          </w:p>
        </w:tc>
      </w:tr>
      <w:tr w:rsidR="00CC6477" w:rsidRPr="00CC6477" w14:paraId="4483E274" w14:textId="77777777" w:rsidTr="00394AFE">
        <w:tc>
          <w:tcPr>
            <w:tcW w:w="284" w:type="dxa"/>
            <w:vAlign w:val="center"/>
          </w:tcPr>
          <w:p w14:paraId="0F2021FF"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8</w:t>
            </w:r>
          </w:p>
        </w:tc>
        <w:tc>
          <w:tcPr>
            <w:tcW w:w="4435" w:type="dxa"/>
            <w:vAlign w:val="center"/>
          </w:tcPr>
          <w:p w14:paraId="148EA1AD" w14:textId="77777777" w:rsidR="00CC6477" w:rsidRDefault="008A4F0B" w:rsidP="00394AFE">
            <w:pPr>
              <w:jc w:val="both"/>
              <w:rPr>
                <w:rFonts w:ascii="Times New Roman" w:hAnsi="Times New Roman" w:cs="Times New Roman"/>
                <w:sz w:val="16"/>
                <w:szCs w:val="16"/>
              </w:rPr>
            </w:pPr>
            <w:r w:rsidRPr="00EE5567">
              <w:rPr>
                <w:rFonts w:ascii="Times New Roman" w:hAnsi="Times New Roman" w:cs="Times New Roman"/>
                <w:sz w:val="16"/>
                <w:szCs w:val="16"/>
              </w:rPr>
              <w:t xml:space="preserve">“Saya </w:t>
            </w:r>
            <w:proofErr w:type="spellStart"/>
            <w:r w:rsidRPr="00EE5567">
              <w:rPr>
                <w:rFonts w:ascii="Times New Roman" w:hAnsi="Times New Roman" w:cs="Times New Roman"/>
                <w:sz w:val="16"/>
                <w:szCs w:val="16"/>
              </w:rPr>
              <w:t>merasa</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aplikasi</w:t>
            </w:r>
            <w:proofErr w:type="spellEnd"/>
            <w:r w:rsidRPr="00EE5567">
              <w:rPr>
                <w:rFonts w:ascii="Times New Roman" w:hAnsi="Times New Roman" w:cs="Times New Roman"/>
                <w:sz w:val="16"/>
                <w:szCs w:val="16"/>
              </w:rPr>
              <w:t xml:space="preserve"> ARPY tidak cukup </w:t>
            </w:r>
            <w:proofErr w:type="spellStart"/>
            <w:r w:rsidRPr="00EE5567">
              <w:rPr>
                <w:rFonts w:ascii="Times New Roman" w:hAnsi="Times New Roman" w:cs="Times New Roman"/>
                <w:sz w:val="16"/>
                <w:szCs w:val="16"/>
              </w:rPr>
              <w:t>menarik</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untuk</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terus</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digunakan</w:t>
            </w:r>
            <w:proofErr w:type="spellEnd"/>
            <w:r w:rsidRPr="00EE5567">
              <w:rPr>
                <w:rFonts w:ascii="Times New Roman" w:hAnsi="Times New Roman" w:cs="Times New Roman"/>
                <w:sz w:val="16"/>
                <w:szCs w:val="16"/>
              </w:rPr>
              <w:t xml:space="preserve"> dalam </w:t>
            </w:r>
            <w:proofErr w:type="spellStart"/>
            <w:r w:rsidRPr="00EE5567">
              <w:rPr>
                <w:rFonts w:ascii="Times New Roman" w:hAnsi="Times New Roman" w:cs="Times New Roman"/>
                <w:sz w:val="16"/>
                <w:szCs w:val="16"/>
              </w:rPr>
              <w:t>jangka</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panjang</w:t>
            </w:r>
            <w:proofErr w:type="spellEnd"/>
            <w:r w:rsidRPr="00EE5567">
              <w:rPr>
                <w:rFonts w:ascii="Times New Roman" w:hAnsi="Times New Roman" w:cs="Times New Roman"/>
                <w:sz w:val="16"/>
                <w:szCs w:val="16"/>
              </w:rPr>
              <w:t>.”</w:t>
            </w:r>
          </w:p>
          <w:p w14:paraId="5EC4F1FA" w14:textId="4C030848" w:rsidR="00727118" w:rsidRPr="00EE5567" w:rsidRDefault="00FA44E1" w:rsidP="00394AFE">
            <w:pPr>
              <w:jc w:val="both"/>
              <w:rPr>
                <w:rFonts w:ascii="Times New Roman" w:hAnsi="Times New Roman" w:cs="Times New Roman"/>
                <w:sz w:val="16"/>
                <w:szCs w:val="16"/>
              </w:rPr>
            </w:pPr>
            <w:r w:rsidRPr="00FA44E1">
              <w:rPr>
                <w:rFonts w:ascii="Times New Roman" w:hAnsi="Times New Roman" w:cs="Times New Roman"/>
                <w:sz w:val="16"/>
                <w:szCs w:val="16"/>
              </w:rPr>
              <w:t>I feel that the ARPY application is not interesting enough to continue using in the long term.</w:t>
            </w:r>
          </w:p>
        </w:tc>
      </w:tr>
      <w:tr w:rsidR="00CC6477" w:rsidRPr="00CC6477" w14:paraId="234BA4E1" w14:textId="77777777" w:rsidTr="00394AFE">
        <w:tc>
          <w:tcPr>
            <w:tcW w:w="284" w:type="dxa"/>
            <w:vAlign w:val="center"/>
          </w:tcPr>
          <w:p w14:paraId="129365CB"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9</w:t>
            </w:r>
          </w:p>
        </w:tc>
        <w:tc>
          <w:tcPr>
            <w:tcW w:w="4435" w:type="dxa"/>
            <w:vAlign w:val="center"/>
          </w:tcPr>
          <w:p w14:paraId="4472C28C" w14:textId="77777777" w:rsidR="00CC6477" w:rsidRDefault="002C3309" w:rsidP="00394AFE">
            <w:pPr>
              <w:jc w:val="both"/>
              <w:rPr>
                <w:rFonts w:ascii="Times New Roman" w:hAnsi="Times New Roman" w:cs="Times New Roman"/>
                <w:sz w:val="16"/>
                <w:szCs w:val="16"/>
              </w:rPr>
            </w:pPr>
            <w:r w:rsidRPr="00EE5567">
              <w:rPr>
                <w:rFonts w:ascii="Times New Roman" w:hAnsi="Times New Roman" w:cs="Times New Roman"/>
                <w:sz w:val="16"/>
                <w:szCs w:val="16"/>
              </w:rPr>
              <w:t xml:space="preserve">“Saya </w:t>
            </w:r>
            <w:proofErr w:type="spellStart"/>
            <w:r w:rsidRPr="00EE5567">
              <w:rPr>
                <w:rFonts w:ascii="Times New Roman" w:hAnsi="Times New Roman" w:cs="Times New Roman"/>
                <w:sz w:val="16"/>
                <w:szCs w:val="16"/>
              </w:rPr>
              <w:t>akan</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merekomendasikan</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aplikasi</w:t>
            </w:r>
            <w:proofErr w:type="spellEnd"/>
            <w:r w:rsidRPr="00EE5567">
              <w:rPr>
                <w:rFonts w:ascii="Times New Roman" w:hAnsi="Times New Roman" w:cs="Times New Roman"/>
                <w:sz w:val="16"/>
                <w:szCs w:val="16"/>
              </w:rPr>
              <w:t xml:space="preserve"> ARPY kepada </w:t>
            </w:r>
            <w:proofErr w:type="spellStart"/>
            <w:r w:rsidRPr="00EE5567">
              <w:rPr>
                <w:rFonts w:ascii="Times New Roman" w:hAnsi="Times New Roman" w:cs="Times New Roman"/>
                <w:sz w:val="16"/>
                <w:szCs w:val="16"/>
              </w:rPr>
              <w:t>teman</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jika</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aplikasi</w:t>
            </w:r>
            <w:proofErr w:type="spellEnd"/>
            <w:r w:rsidRPr="00EE5567">
              <w:rPr>
                <w:rFonts w:ascii="Times New Roman" w:hAnsi="Times New Roman" w:cs="Times New Roman"/>
                <w:sz w:val="16"/>
                <w:szCs w:val="16"/>
              </w:rPr>
              <w:t xml:space="preserve"> ini </w:t>
            </w:r>
            <w:proofErr w:type="spellStart"/>
            <w:r w:rsidRPr="00EE5567">
              <w:rPr>
                <w:rFonts w:ascii="Times New Roman" w:hAnsi="Times New Roman" w:cs="Times New Roman"/>
                <w:sz w:val="16"/>
                <w:szCs w:val="16"/>
              </w:rPr>
              <w:t>membantu</w:t>
            </w:r>
            <w:proofErr w:type="spellEnd"/>
            <w:r w:rsidRPr="00EE5567">
              <w:rPr>
                <w:rFonts w:ascii="Times New Roman" w:hAnsi="Times New Roman" w:cs="Times New Roman"/>
                <w:sz w:val="16"/>
                <w:szCs w:val="16"/>
              </w:rPr>
              <w:t xml:space="preserve"> dalam </w:t>
            </w:r>
            <w:proofErr w:type="spellStart"/>
            <w:r w:rsidRPr="00EE5567">
              <w:rPr>
                <w:rFonts w:ascii="Times New Roman" w:hAnsi="Times New Roman" w:cs="Times New Roman"/>
                <w:sz w:val="16"/>
                <w:szCs w:val="16"/>
              </w:rPr>
              <w:t>memahami</w:t>
            </w:r>
            <w:proofErr w:type="spellEnd"/>
            <w:r w:rsidRPr="00EE5567">
              <w:rPr>
                <w:rFonts w:ascii="Times New Roman" w:hAnsi="Times New Roman" w:cs="Times New Roman"/>
                <w:sz w:val="16"/>
                <w:szCs w:val="16"/>
              </w:rPr>
              <w:t xml:space="preserve"> Python.”</w:t>
            </w:r>
          </w:p>
          <w:p w14:paraId="3BB4D491" w14:textId="133A480B" w:rsidR="00727118" w:rsidRPr="00EE5567" w:rsidRDefault="00AD1DA0" w:rsidP="00394AFE">
            <w:pPr>
              <w:jc w:val="both"/>
              <w:rPr>
                <w:rFonts w:ascii="Times New Roman" w:hAnsi="Times New Roman" w:cs="Times New Roman"/>
                <w:sz w:val="16"/>
                <w:szCs w:val="16"/>
              </w:rPr>
            </w:pPr>
            <w:r w:rsidRPr="00AD1DA0">
              <w:rPr>
                <w:rFonts w:ascii="Times New Roman" w:hAnsi="Times New Roman" w:cs="Times New Roman"/>
                <w:sz w:val="16"/>
                <w:szCs w:val="16"/>
              </w:rPr>
              <w:t xml:space="preserve">I </w:t>
            </w:r>
            <w:proofErr w:type="gramStart"/>
            <w:r w:rsidRPr="00AD1DA0">
              <w:rPr>
                <w:rFonts w:ascii="Times New Roman" w:hAnsi="Times New Roman" w:cs="Times New Roman"/>
                <w:sz w:val="16"/>
                <w:szCs w:val="16"/>
              </w:rPr>
              <w:t>would</w:t>
            </w:r>
            <w:proofErr w:type="gramEnd"/>
            <w:r w:rsidRPr="00AD1DA0">
              <w:rPr>
                <w:rFonts w:ascii="Times New Roman" w:hAnsi="Times New Roman" w:cs="Times New Roman"/>
                <w:sz w:val="16"/>
                <w:szCs w:val="16"/>
              </w:rPr>
              <w:t xml:space="preserve"> recommend the ARPY app to my friends if it helps them understand Python.</w:t>
            </w:r>
          </w:p>
        </w:tc>
      </w:tr>
      <w:tr w:rsidR="00CC6477" w:rsidRPr="00CC6477" w14:paraId="1ACA07A3" w14:textId="77777777" w:rsidTr="00394AFE">
        <w:tc>
          <w:tcPr>
            <w:tcW w:w="284" w:type="dxa"/>
            <w:vAlign w:val="center"/>
          </w:tcPr>
          <w:p w14:paraId="28011C4A" w14:textId="77777777" w:rsidR="00CC6477" w:rsidRPr="00EE5567" w:rsidRDefault="00CC6477" w:rsidP="00394AFE">
            <w:pPr>
              <w:rPr>
                <w:rFonts w:ascii="Times New Roman" w:hAnsi="Times New Roman" w:cs="Times New Roman"/>
                <w:sz w:val="16"/>
                <w:szCs w:val="16"/>
              </w:rPr>
            </w:pPr>
            <w:r w:rsidRPr="00EE5567">
              <w:rPr>
                <w:rFonts w:ascii="Times New Roman" w:hAnsi="Times New Roman" w:cs="Times New Roman"/>
                <w:sz w:val="16"/>
                <w:szCs w:val="16"/>
              </w:rPr>
              <w:t>10</w:t>
            </w:r>
          </w:p>
        </w:tc>
        <w:tc>
          <w:tcPr>
            <w:tcW w:w="4435" w:type="dxa"/>
            <w:vAlign w:val="center"/>
          </w:tcPr>
          <w:p w14:paraId="31E4B333" w14:textId="77777777" w:rsidR="00CC6477" w:rsidRDefault="00394AFE" w:rsidP="00394AFE">
            <w:pPr>
              <w:jc w:val="both"/>
              <w:rPr>
                <w:rFonts w:ascii="Times New Roman" w:hAnsi="Times New Roman" w:cs="Times New Roman"/>
                <w:sz w:val="16"/>
                <w:szCs w:val="16"/>
              </w:rPr>
            </w:pPr>
            <w:r w:rsidRPr="00EE5567">
              <w:rPr>
                <w:rFonts w:ascii="Times New Roman" w:hAnsi="Times New Roman" w:cs="Times New Roman"/>
                <w:sz w:val="16"/>
                <w:szCs w:val="16"/>
              </w:rPr>
              <w:t xml:space="preserve">“Saya </w:t>
            </w:r>
            <w:proofErr w:type="spellStart"/>
            <w:r w:rsidRPr="00EE5567">
              <w:rPr>
                <w:rFonts w:ascii="Times New Roman" w:hAnsi="Times New Roman" w:cs="Times New Roman"/>
                <w:sz w:val="16"/>
                <w:szCs w:val="16"/>
              </w:rPr>
              <w:t>merasa</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aplikasi</w:t>
            </w:r>
            <w:proofErr w:type="spellEnd"/>
            <w:r w:rsidRPr="00EE5567">
              <w:rPr>
                <w:rFonts w:ascii="Times New Roman" w:hAnsi="Times New Roman" w:cs="Times New Roman"/>
                <w:sz w:val="16"/>
                <w:szCs w:val="16"/>
              </w:rPr>
              <w:t xml:space="preserve"> ARPY </w:t>
            </w:r>
            <w:proofErr w:type="spellStart"/>
            <w:r w:rsidRPr="00EE5567">
              <w:rPr>
                <w:rFonts w:ascii="Times New Roman" w:hAnsi="Times New Roman" w:cs="Times New Roman"/>
                <w:sz w:val="16"/>
                <w:szCs w:val="16"/>
              </w:rPr>
              <w:t>membutuhkan</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bantuan</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teknis</w:t>
            </w:r>
            <w:proofErr w:type="spellEnd"/>
            <w:r w:rsidRPr="00EE5567">
              <w:rPr>
                <w:rFonts w:ascii="Times New Roman" w:hAnsi="Times New Roman" w:cs="Times New Roman"/>
                <w:sz w:val="16"/>
                <w:szCs w:val="16"/>
              </w:rPr>
              <w:t xml:space="preserve"> yang sering </w:t>
            </w:r>
            <w:proofErr w:type="spellStart"/>
            <w:r w:rsidRPr="00EE5567">
              <w:rPr>
                <w:rFonts w:ascii="Times New Roman" w:hAnsi="Times New Roman" w:cs="Times New Roman"/>
                <w:sz w:val="16"/>
                <w:szCs w:val="16"/>
              </w:rPr>
              <w:t>untuk</w:t>
            </w:r>
            <w:proofErr w:type="spellEnd"/>
            <w:r w:rsidRPr="00EE5567">
              <w:rPr>
                <w:rFonts w:ascii="Times New Roman" w:hAnsi="Times New Roman" w:cs="Times New Roman"/>
                <w:sz w:val="16"/>
                <w:szCs w:val="16"/>
              </w:rPr>
              <w:t xml:space="preserve"> </w:t>
            </w:r>
            <w:proofErr w:type="spellStart"/>
            <w:r w:rsidRPr="00EE5567">
              <w:rPr>
                <w:rFonts w:ascii="Times New Roman" w:hAnsi="Times New Roman" w:cs="Times New Roman"/>
                <w:sz w:val="16"/>
                <w:szCs w:val="16"/>
              </w:rPr>
              <w:t>digunakan</w:t>
            </w:r>
            <w:proofErr w:type="spellEnd"/>
            <w:r w:rsidRPr="00EE5567">
              <w:rPr>
                <w:rFonts w:ascii="Times New Roman" w:hAnsi="Times New Roman" w:cs="Times New Roman"/>
                <w:sz w:val="16"/>
                <w:szCs w:val="16"/>
              </w:rPr>
              <w:t xml:space="preserve"> dengan </w:t>
            </w:r>
            <w:proofErr w:type="spellStart"/>
            <w:r w:rsidRPr="00EE5567">
              <w:rPr>
                <w:rFonts w:ascii="Times New Roman" w:hAnsi="Times New Roman" w:cs="Times New Roman"/>
                <w:sz w:val="16"/>
                <w:szCs w:val="16"/>
              </w:rPr>
              <w:t>efektif</w:t>
            </w:r>
            <w:proofErr w:type="spellEnd"/>
            <w:r w:rsidRPr="00EE5567">
              <w:rPr>
                <w:rFonts w:ascii="Times New Roman" w:hAnsi="Times New Roman" w:cs="Times New Roman"/>
                <w:sz w:val="16"/>
                <w:szCs w:val="16"/>
              </w:rPr>
              <w:t>.”</w:t>
            </w:r>
          </w:p>
          <w:p w14:paraId="4DA70079" w14:textId="2E75DF55" w:rsidR="00727118" w:rsidRPr="00EE5567" w:rsidRDefault="00BF5760" w:rsidP="00394AFE">
            <w:pPr>
              <w:jc w:val="both"/>
              <w:rPr>
                <w:rFonts w:ascii="Times New Roman" w:hAnsi="Times New Roman" w:cs="Times New Roman"/>
                <w:sz w:val="16"/>
                <w:szCs w:val="16"/>
              </w:rPr>
            </w:pPr>
            <w:r w:rsidRPr="00BF5760">
              <w:rPr>
                <w:rFonts w:ascii="Times New Roman" w:hAnsi="Times New Roman" w:cs="Times New Roman"/>
                <w:sz w:val="16"/>
                <w:szCs w:val="16"/>
              </w:rPr>
              <w:t>I feel that the ARPY application requires frequent technical assistance to be used effectively.</w:t>
            </w:r>
          </w:p>
        </w:tc>
      </w:tr>
    </w:tbl>
    <w:p w14:paraId="0897C70A" w14:textId="28D96501" w:rsidR="009F036F" w:rsidRDefault="00655D1F" w:rsidP="00331FAA">
      <w:pPr>
        <w:spacing w:before="240"/>
        <w:ind w:firstLine="284"/>
        <w:jc w:val="both"/>
      </w:pPr>
      <w:r>
        <w:t>The respondents are asked to rate the system using a Likert scale, with Table II detailing the ratings for each question on a scale of 1 to 5. The resulting scores are then calculated to provide a final usability score.</w:t>
      </w:r>
    </w:p>
    <w:p w14:paraId="5A7C0996" w14:textId="574C59C5" w:rsidR="00107AA2" w:rsidRPr="00CD3F1B" w:rsidRDefault="00107AA2" w:rsidP="00107AA2">
      <w:pPr>
        <w:spacing w:before="240" w:after="240"/>
        <w:rPr>
          <w:sz w:val="16"/>
          <w:szCs w:val="16"/>
        </w:rPr>
      </w:pPr>
      <w:r>
        <w:rPr>
          <w:sz w:val="16"/>
          <w:szCs w:val="16"/>
        </w:rPr>
        <w:t>T</w:t>
      </w:r>
      <w:r w:rsidRPr="00CD3F1B">
        <w:rPr>
          <w:sz w:val="16"/>
          <w:szCs w:val="16"/>
        </w:rPr>
        <w:t>ABLE II. QUESTIONNAIRE SCORE RANGE</w:t>
      </w:r>
    </w:p>
    <w:tbl>
      <w:tblPr>
        <w:tblStyle w:val="TableGrid"/>
        <w:tblW w:w="0" w:type="auto"/>
        <w:tblLook w:val="04A0" w:firstRow="1" w:lastRow="0" w:firstColumn="1" w:lastColumn="0" w:noHBand="0" w:noVBand="1"/>
      </w:tblPr>
      <w:tblGrid>
        <w:gridCol w:w="2428"/>
        <w:gridCol w:w="2428"/>
      </w:tblGrid>
      <w:tr w:rsidR="00107AA2" w:rsidRPr="003B3F93" w14:paraId="09CF87AF" w14:textId="77777777" w:rsidTr="00D77AC8">
        <w:tc>
          <w:tcPr>
            <w:tcW w:w="2428" w:type="dxa"/>
            <w:shd w:val="clear" w:color="auto" w:fill="ACB9CA" w:themeFill="text2" w:themeFillTint="66"/>
          </w:tcPr>
          <w:p w14:paraId="6388A59E"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Answer</w:t>
            </w:r>
          </w:p>
        </w:tc>
        <w:tc>
          <w:tcPr>
            <w:tcW w:w="2428" w:type="dxa"/>
            <w:shd w:val="clear" w:color="auto" w:fill="ACB9CA" w:themeFill="text2" w:themeFillTint="66"/>
          </w:tcPr>
          <w:p w14:paraId="0C468E58"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Score</w:t>
            </w:r>
          </w:p>
        </w:tc>
      </w:tr>
      <w:tr w:rsidR="00107AA2" w:rsidRPr="003B3F93" w14:paraId="01B5316E" w14:textId="77777777" w:rsidTr="00D77AC8">
        <w:tc>
          <w:tcPr>
            <w:tcW w:w="2428" w:type="dxa"/>
          </w:tcPr>
          <w:p w14:paraId="79950383"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 xml:space="preserve">Sangat </w:t>
            </w:r>
            <w:proofErr w:type="spellStart"/>
            <w:r w:rsidRPr="007B6837">
              <w:rPr>
                <w:rFonts w:ascii="Times New Roman" w:hAnsi="Times New Roman" w:cs="Times New Roman"/>
                <w:sz w:val="16"/>
                <w:szCs w:val="16"/>
              </w:rPr>
              <w:t>Setuju</w:t>
            </w:r>
            <w:proofErr w:type="spellEnd"/>
            <w:r w:rsidRPr="007B6837">
              <w:rPr>
                <w:rFonts w:ascii="Times New Roman" w:hAnsi="Times New Roman" w:cs="Times New Roman"/>
                <w:sz w:val="16"/>
                <w:szCs w:val="16"/>
              </w:rPr>
              <w:t xml:space="preserve"> (SS)</w:t>
            </w:r>
          </w:p>
        </w:tc>
        <w:tc>
          <w:tcPr>
            <w:tcW w:w="2428" w:type="dxa"/>
          </w:tcPr>
          <w:p w14:paraId="64B4A89B"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5</w:t>
            </w:r>
          </w:p>
        </w:tc>
      </w:tr>
      <w:tr w:rsidR="00107AA2" w:rsidRPr="003B3F93" w14:paraId="00AF88EF" w14:textId="77777777" w:rsidTr="00D77AC8">
        <w:tc>
          <w:tcPr>
            <w:tcW w:w="2428" w:type="dxa"/>
          </w:tcPr>
          <w:p w14:paraId="1F360AC0" w14:textId="77777777" w:rsidR="00107AA2" w:rsidRPr="007B6837" w:rsidRDefault="00107AA2" w:rsidP="00D77AC8">
            <w:pPr>
              <w:jc w:val="both"/>
              <w:rPr>
                <w:rFonts w:ascii="Times New Roman" w:hAnsi="Times New Roman" w:cs="Times New Roman"/>
                <w:sz w:val="16"/>
                <w:szCs w:val="16"/>
              </w:rPr>
            </w:pPr>
            <w:proofErr w:type="spellStart"/>
            <w:r w:rsidRPr="007B6837">
              <w:rPr>
                <w:rFonts w:ascii="Times New Roman" w:hAnsi="Times New Roman" w:cs="Times New Roman"/>
                <w:sz w:val="16"/>
                <w:szCs w:val="16"/>
              </w:rPr>
              <w:t>Setuju</w:t>
            </w:r>
            <w:proofErr w:type="spellEnd"/>
            <w:r w:rsidRPr="007B6837">
              <w:rPr>
                <w:rFonts w:ascii="Times New Roman" w:hAnsi="Times New Roman" w:cs="Times New Roman"/>
                <w:sz w:val="16"/>
                <w:szCs w:val="16"/>
              </w:rPr>
              <w:t xml:space="preserve"> (S)</w:t>
            </w:r>
          </w:p>
        </w:tc>
        <w:tc>
          <w:tcPr>
            <w:tcW w:w="2428" w:type="dxa"/>
          </w:tcPr>
          <w:p w14:paraId="77472DA8"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4</w:t>
            </w:r>
          </w:p>
        </w:tc>
      </w:tr>
      <w:tr w:rsidR="00107AA2" w:rsidRPr="003B3F93" w14:paraId="52EF776D" w14:textId="77777777" w:rsidTr="00D77AC8">
        <w:tc>
          <w:tcPr>
            <w:tcW w:w="2428" w:type="dxa"/>
          </w:tcPr>
          <w:p w14:paraId="6924F8E3" w14:textId="77777777" w:rsidR="00107AA2" w:rsidRPr="007B6837" w:rsidRDefault="00107AA2" w:rsidP="00D77AC8">
            <w:pPr>
              <w:jc w:val="both"/>
              <w:rPr>
                <w:rFonts w:ascii="Times New Roman" w:hAnsi="Times New Roman" w:cs="Times New Roman"/>
                <w:sz w:val="16"/>
                <w:szCs w:val="16"/>
              </w:rPr>
            </w:pPr>
            <w:proofErr w:type="spellStart"/>
            <w:r w:rsidRPr="007B6837">
              <w:rPr>
                <w:rFonts w:ascii="Times New Roman" w:hAnsi="Times New Roman" w:cs="Times New Roman"/>
                <w:sz w:val="16"/>
                <w:szCs w:val="16"/>
              </w:rPr>
              <w:t>Netral</w:t>
            </w:r>
            <w:proofErr w:type="spellEnd"/>
            <w:r w:rsidRPr="007B6837">
              <w:rPr>
                <w:rFonts w:ascii="Times New Roman" w:hAnsi="Times New Roman" w:cs="Times New Roman"/>
                <w:sz w:val="16"/>
                <w:szCs w:val="16"/>
              </w:rPr>
              <w:t xml:space="preserve"> (N)</w:t>
            </w:r>
          </w:p>
        </w:tc>
        <w:tc>
          <w:tcPr>
            <w:tcW w:w="2428" w:type="dxa"/>
          </w:tcPr>
          <w:p w14:paraId="4A6D01EB"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3</w:t>
            </w:r>
          </w:p>
        </w:tc>
      </w:tr>
      <w:tr w:rsidR="00107AA2" w:rsidRPr="003B3F93" w14:paraId="77211B98" w14:textId="77777777" w:rsidTr="00D77AC8">
        <w:tc>
          <w:tcPr>
            <w:tcW w:w="2428" w:type="dxa"/>
          </w:tcPr>
          <w:p w14:paraId="47C56F62"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 xml:space="preserve">Tidak </w:t>
            </w:r>
            <w:proofErr w:type="spellStart"/>
            <w:r w:rsidRPr="007B6837">
              <w:rPr>
                <w:rFonts w:ascii="Times New Roman" w:hAnsi="Times New Roman" w:cs="Times New Roman"/>
                <w:sz w:val="16"/>
                <w:szCs w:val="16"/>
              </w:rPr>
              <w:t>Setuju</w:t>
            </w:r>
            <w:proofErr w:type="spellEnd"/>
            <w:r w:rsidRPr="007B6837">
              <w:rPr>
                <w:rFonts w:ascii="Times New Roman" w:hAnsi="Times New Roman" w:cs="Times New Roman"/>
                <w:sz w:val="16"/>
                <w:szCs w:val="16"/>
              </w:rPr>
              <w:t xml:space="preserve"> (TS)</w:t>
            </w:r>
          </w:p>
        </w:tc>
        <w:tc>
          <w:tcPr>
            <w:tcW w:w="2428" w:type="dxa"/>
          </w:tcPr>
          <w:p w14:paraId="7C4ED3D2"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2</w:t>
            </w:r>
          </w:p>
        </w:tc>
      </w:tr>
      <w:tr w:rsidR="00107AA2" w:rsidRPr="003B3F93" w14:paraId="2A104848" w14:textId="77777777" w:rsidTr="00D77AC8">
        <w:tc>
          <w:tcPr>
            <w:tcW w:w="2428" w:type="dxa"/>
          </w:tcPr>
          <w:p w14:paraId="4C2C7D3F"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 xml:space="preserve">Sangat Tidak </w:t>
            </w:r>
            <w:proofErr w:type="spellStart"/>
            <w:r w:rsidRPr="007B6837">
              <w:rPr>
                <w:rFonts w:ascii="Times New Roman" w:hAnsi="Times New Roman" w:cs="Times New Roman"/>
                <w:sz w:val="16"/>
                <w:szCs w:val="16"/>
              </w:rPr>
              <w:t>Setuju</w:t>
            </w:r>
            <w:proofErr w:type="spellEnd"/>
            <w:r w:rsidRPr="007B6837">
              <w:rPr>
                <w:rFonts w:ascii="Times New Roman" w:hAnsi="Times New Roman" w:cs="Times New Roman"/>
                <w:sz w:val="16"/>
                <w:szCs w:val="16"/>
              </w:rPr>
              <w:t xml:space="preserve"> (STS)</w:t>
            </w:r>
          </w:p>
        </w:tc>
        <w:tc>
          <w:tcPr>
            <w:tcW w:w="2428" w:type="dxa"/>
          </w:tcPr>
          <w:p w14:paraId="61CDAA6F" w14:textId="77777777" w:rsidR="00107AA2" w:rsidRPr="007B6837" w:rsidRDefault="00107AA2" w:rsidP="00D77AC8">
            <w:pPr>
              <w:jc w:val="both"/>
              <w:rPr>
                <w:rFonts w:ascii="Times New Roman" w:hAnsi="Times New Roman" w:cs="Times New Roman"/>
                <w:sz w:val="16"/>
                <w:szCs w:val="16"/>
              </w:rPr>
            </w:pPr>
            <w:r w:rsidRPr="007B6837">
              <w:rPr>
                <w:rFonts w:ascii="Times New Roman" w:hAnsi="Times New Roman" w:cs="Times New Roman"/>
                <w:sz w:val="16"/>
                <w:szCs w:val="16"/>
              </w:rPr>
              <w:t>1</w:t>
            </w:r>
          </w:p>
        </w:tc>
      </w:tr>
    </w:tbl>
    <w:p w14:paraId="4DB1B178" w14:textId="77777777" w:rsidR="00107AA2" w:rsidRDefault="00107AA2" w:rsidP="00107AA2">
      <w:pPr>
        <w:spacing w:before="240"/>
        <w:jc w:val="both"/>
      </w:pPr>
      <w:r>
        <w:t>The System Usability Scale formula is as follows:</w:t>
      </w:r>
    </w:p>
    <w:p w14:paraId="6479659B" w14:textId="77777777" w:rsidR="00107AA2" w:rsidRDefault="00107AA2" w:rsidP="00107AA2">
      <w:pPr>
        <w:spacing w:before="240"/>
        <w:jc w:val="both"/>
        <w:rPr>
          <w:sz w:val="16"/>
          <w:szCs w:val="16"/>
        </w:rPr>
      </w:pPr>
      <w:r w:rsidRPr="008750DF">
        <w:rPr>
          <w:b/>
          <w:bCs/>
          <w:sz w:val="16"/>
          <w:szCs w:val="16"/>
        </w:rPr>
        <w:t xml:space="preserve">Score R </w:t>
      </w:r>
      <w:proofErr w:type="gramStart"/>
      <w:r w:rsidRPr="006D392E">
        <w:rPr>
          <w:sz w:val="16"/>
          <w:szCs w:val="16"/>
        </w:rPr>
        <w:t>= ((</w:t>
      </w:r>
      <w:proofErr w:type="gramEnd"/>
      <w:r w:rsidRPr="006D392E">
        <w:rPr>
          <w:sz w:val="16"/>
          <w:szCs w:val="16"/>
        </w:rPr>
        <w:t>Q1-</w:t>
      </w:r>
      <w:proofErr w:type="gramStart"/>
      <w:r w:rsidRPr="006D392E">
        <w:rPr>
          <w:sz w:val="16"/>
          <w:szCs w:val="16"/>
        </w:rPr>
        <w:t>1)+(</w:t>
      </w:r>
      <w:proofErr w:type="gramEnd"/>
      <w:r w:rsidRPr="006D392E">
        <w:rPr>
          <w:sz w:val="16"/>
          <w:szCs w:val="16"/>
        </w:rPr>
        <w:t>5-Q</w:t>
      </w:r>
      <w:proofErr w:type="gramStart"/>
      <w:r w:rsidRPr="006D392E">
        <w:rPr>
          <w:sz w:val="16"/>
          <w:szCs w:val="16"/>
        </w:rPr>
        <w:t>2)+(</w:t>
      </w:r>
      <w:proofErr w:type="gramEnd"/>
      <w:r w:rsidRPr="006D392E">
        <w:rPr>
          <w:sz w:val="16"/>
          <w:szCs w:val="16"/>
        </w:rPr>
        <w:t>Q3-</w:t>
      </w:r>
      <w:proofErr w:type="gramStart"/>
      <w:r w:rsidRPr="006D392E">
        <w:rPr>
          <w:sz w:val="16"/>
          <w:szCs w:val="16"/>
        </w:rPr>
        <w:t>1)+(</w:t>
      </w:r>
      <w:proofErr w:type="gramEnd"/>
      <w:r w:rsidRPr="006D392E">
        <w:rPr>
          <w:sz w:val="16"/>
          <w:szCs w:val="16"/>
        </w:rPr>
        <w:t>5-Q</w:t>
      </w:r>
      <w:proofErr w:type="gramStart"/>
      <w:r w:rsidRPr="006D392E">
        <w:rPr>
          <w:sz w:val="16"/>
          <w:szCs w:val="16"/>
        </w:rPr>
        <w:t>4)+(</w:t>
      </w:r>
      <w:proofErr w:type="gramEnd"/>
      <w:r w:rsidRPr="006D392E">
        <w:rPr>
          <w:sz w:val="16"/>
          <w:szCs w:val="16"/>
        </w:rPr>
        <w:t>Q5-</w:t>
      </w:r>
      <w:proofErr w:type="gramStart"/>
      <w:r w:rsidRPr="006D392E">
        <w:rPr>
          <w:sz w:val="16"/>
          <w:szCs w:val="16"/>
        </w:rPr>
        <w:t>1)+(</w:t>
      </w:r>
      <w:proofErr w:type="gramEnd"/>
      <w:r w:rsidRPr="006D392E">
        <w:rPr>
          <w:sz w:val="16"/>
          <w:szCs w:val="16"/>
        </w:rPr>
        <w:t>5-Q</w:t>
      </w:r>
      <w:proofErr w:type="gramStart"/>
      <w:r w:rsidRPr="006D392E">
        <w:rPr>
          <w:sz w:val="16"/>
          <w:szCs w:val="16"/>
        </w:rPr>
        <w:t>6)+(</w:t>
      </w:r>
      <w:proofErr w:type="gramEnd"/>
      <w:r w:rsidRPr="006D392E">
        <w:rPr>
          <w:sz w:val="16"/>
          <w:szCs w:val="16"/>
        </w:rPr>
        <w:t>Q7-</w:t>
      </w:r>
      <w:proofErr w:type="gramStart"/>
      <w:r w:rsidRPr="006D392E">
        <w:rPr>
          <w:sz w:val="16"/>
          <w:szCs w:val="16"/>
        </w:rPr>
        <w:t>1)+(</w:t>
      </w:r>
      <w:proofErr w:type="gramEnd"/>
      <w:r w:rsidRPr="006D392E">
        <w:rPr>
          <w:sz w:val="16"/>
          <w:szCs w:val="16"/>
        </w:rPr>
        <w:t>5-Q</w:t>
      </w:r>
      <w:proofErr w:type="gramStart"/>
      <w:r w:rsidRPr="006D392E">
        <w:rPr>
          <w:sz w:val="16"/>
          <w:szCs w:val="16"/>
        </w:rPr>
        <w:t>8)+(</w:t>
      </w:r>
      <w:proofErr w:type="gramEnd"/>
      <w:r w:rsidRPr="006D392E">
        <w:rPr>
          <w:sz w:val="16"/>
          <w:szCs w:val="16"/>
        </w:rPr>
        <w:t>Q9-</w:t>
      </w:r>
      <w:proofErr w:type="gramStart"/>
      <w:r w:rsidRPr="006D392E">
        <w:rPr>
          <w:sz w:val="16"/>
          <w:szCs w:val="16"/>
        </w:rPr>
        <w:t>1)+(</w:t>
      </w:r>
      <w:proofErr w:type="gramEnd"/>
      <w:r w:rsidRPr="006D392E">
        <w:rPr>
          <w:sz w:val="16"/>
          <w:szCs w:val="16"/>
        </w:rPr>
        <w:t>5-Q10</w:t>
      </w:r>
      <w:proofErr w:type="gramStart"/>
      <w:r w:rsidRPr="006D392E">
        <w:rPr>
          <w:sz w:val="16"/>
          <w:szCs w:val="16"/>
        </w:rPr>
        <w:t>))×</w:t>
      </w:r>
      <w:proofErr w:type="gramEnd"/>
      <w:r w:rsidRPr="006D392E">
        <w:rPr>
          <w:sz w:val="16"/>
          <w:szCs w:val="16"/>
        </w:rPr>
        <w:t>2,5</w:t>
      </w:r>
    </w:p>
    <w:p w14:paraId="3F9F7275" w14:textId="7A85DD89" w:rsidR="00655D1F" w:rsidRPr="00107AA2" w:rsidRDefault="00107AA2" w:rsidP="00107AA2">
      <w:pPr>
        <w:spacing w:before="240"/>
        <w:jc w:val="both"/>
        <w:rPr>
          <w:sz w:val="16"/>
          <w:szCs w:val="16"/>
        </w:rPr>
      </w:pPr>
      <w:r w:rsidRPr="002256A4">
        <w:rPr>
          <w:lang w:val="en-ID"/>
        </w:rPr>
        <mc:AlternateContent>
          <mc:Choice Requires="wps">
            <w:drawing>
              <wp:anchor distT="45720" distB="45720" distL="114300" distR="114300" simplePos="0" relativeHeight="251649024" behindDoc="0" locked="0" layoutInCell="1" allowOverlap="1" wp14:anchorId="18FAAB0F" wp14:editId="3AA79ED4">
                <wp:simplePos x="0" y="0"/>
                <wp:positionH relativeFrom="margin">
                  <wp:align>right</wp:align>
                </wp:positionH>
                <wp:positionV relativeFrom="paragraph">
                  <wp:posOffset>2540</wp:posOffset>
                </wp:positionV>
                <wp:extent cx="3025140" cy="1753235"/>
                <wp:effectExtent l="0" t="0" r="0" b="0"/>
                <wp:wrapSquare wrapText="bothSides"/>
                <wp:docPr id="102757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753235"/>
                        </a:xfrm>
                        <a:prstGeom prst="rect">
                          <a:avLst/>
                        </a:prstGeom>
                        <a:noFill/>
                        <a:ln w="9525">
                          <a:noFill/>
                          <a:miter lim="800000"/>
                          <a:headEnd/>
                          <a:tailEnd/>
                        </a:ln>
                      </wps:spPr>
                      <wps:txbx>
                        <w:txbxContent>
                          <w:p w14:paraId="41F39AE9" w14:textId="17622607" w:rsidR="002256A4" w:rsidRDefault="00BB1228" w:rsidP="00857523">
                            <w:pPr>
                              <w:keepNext/>
                            </w:pPr>
                            <w:r>
                              <w:rPr>
                                <w:noProof/>
                              </w:rPr>
                              <w:drawing>
                                <wp:inline distT="0" distB="0" distL="0" distR="0" wp14:anchorId="5C48B4ED" wp14:editId="76A5EAEE">
                                  <wp:extent cx="1509386" cy="1634170"/>
                                  <wp:effectExtent l="0" t="0" r="0" b="4445"/>
                                  <wp:docPr id="17863925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84935"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9453" cy="1666723"/>
                                          </a:xfrm>
                                          <a:prstGeom prst="rect">
                                            <a:avLst/>
                                          </a:prstGeom>
                                          <a:noFill/>
                                          <a:ln>
                                            <a:noFill/>
                                          </a:ln>
                                        </pic:spPr>
                                      </pic:pic>
                                    </a:graphicData>
                                  </a:graphic>
                                </wp:inline>
                              </w:drawing>
                            </w:r>
                          </w:p>
                          <w:p w14:paraId="244B8E83" w14:textId="5C20B1DA" w:rsidR="00857523" w:rsidRPr="00857523" w:rsidRDefault="00857523" w:rsidP="00857523">
                            <w:pPr>
                              <w:keepNext/>
                              <w:spacing w:before="240"/>
                              <w:jc w:val="left"/>
                            </w:pPr>
                            <w:r w:rsidRPr="00540ED4">
                              <w:rPr>
                                <w:sz w:val="16"/>
                                <w:szCs w:val="16"/>
                              </w:rPr>
                              <w:t>Fig</w:t>
                            </w:r>
                            <w:r>
                              <w:rPr>
                                <w:sz w:val="16"/>
                                <w:szCs w:val="16"/>
                              </w:rPr>
                              <w:t>.</w:t>
                            </w:r>
                            <w:r w:rsidRPr="00540ED4">
                              <w:rPr>
                                <w:sz w:val="16"/>
                                <w:szCs w:val="16"/>
                              </w:rPr>
                              <w:t xml:space="preserve"> </w:t>
                            </w:r>
                            <w:r>
                              <w:rPr>
                                <w:sz w:val="16"/>
                                <w:szCs w:val="16"/>
                              </w:rPr>
                              <w:t>3</w:t>
                            </w:r>
                            <w:r w:rsidRPr="00540ED4">
                              <w:rPr>
                                <w:sz w:val="16"/>
                                <w:szCs w:val="16"/>
                              </w:rPr>
                              <w:t xml:space="preserve">. </w:t>
                            </w:r>
                            <w:r>
                              <w:rPr>
                                <w:sz w:val="16"/>
                                <w:szCs w:val="16"/>
                              </w:rPr>
                              <w:t>Login and Register Page</w:t>
                            </w:r>
                            <w:r w:rsidRPr="00540ED4">
                              <w:rPr>
                                <w:sz w:val="16"/>
                                <w:szCs w:val="16"/>
                              </w:rPr>
                              <w:t xml:space="preserve"> </w:t>
                            </w:r>
                            <w:r>
                              <w:rPr>
                                <w:sz w:val="16"/>
                                <w:szCs w:val="16"/>
                              </w:rPr>
                              <w:t>of</w:t>
                            </w:r>
                            <w:r w:rsidRPr="00540ED4">
                              <w:rPr>
                                <w:sz w:val="16"/>
                                <w:szCs w:val="16"/>
                              </w:rPr>
                              <w:t xml:space="preserve"> Augmented Reality</w:t>
                            </w:r>
                            <w:r>
                              <w:rPr>
                                <w:sz w:val="16"/>
                                <w:szCs w:val="16"/>
                              </w:rPr>
                              <w:t xml:space="preserve">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AAB0F" id="_x0000_s1030" type="#_x0000_t202" style="position:absolute;left:0;text-align:left;margin-left:187pt;margin-top:.2pt;width:238.2pt;height:138.05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" filled="f" stroked="f">
                <v:textbox>
                  <w:txbxContent>
                    <w:p w14:paraId="41F39AE9" w14:textId="17622607" w:rsidR="002256A4" w:rsidRDefault="00BB1228" w:rsidP="00857523">
                      <w:pPr>
                        <w:keepNext/>
                      </w:pPr>
                      <w:r>
                        <w:rPr>
                          <w:noProof/>
                        </w:rPr>
                        <w:drawing>
                          <wp:inline distT="0" distB="0" distL="0" distR="0" wp14:anchorId="5C48B4ED" wp14:editId="76A5EAEE">
                            <wp:extent cx="1509386" cy="1634170"/>
                            <wp:effectExtent l="0" t="0" r="0" b="4445"/>
                            <wp:docPr id="17863925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84935"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9453" cy="1666723"/>
                                    </a:xfrm>
                                    <a:prstGeom prst="rect">
                                      <a:avLst/>
                                    </a:prstGeom>
                                    <a:noFill/>
                                    <a:ln>
                                      <a:noFill/>
                                    </a:ln>
                                  </pic:spPr>
                                </pic:pic>
                              </a:graphicData>
                            </a:graphic>
                          </wp:inline>
                        </w:drawing>
                      </w:r>
                    </w:p>
                    <w:p w14:paraId="244B8E83" w14:textId="5C20B1DA" w:rsidR="00857523" w:rsidRPr="00857523" w:rsidRDefault="00857523" w:rsidP="00857523">
                      <w:pPr>
                        <w:keepNext/>
                        <w:spacing w:before="240"/>
                        <w:jc w:val="left"/>
                      </w:pPr>
                      <w:r w:rsidRPr="00540ED4">
                        <w:rPr>
                          <w:sz w:val="16"/>
                          <w:szCs w:val="16"/>
                        </w:rPr>
                        <w:t>Fig</w:t>
                      </w:r>
                      <w:r>
                        <w:rPr>
                          <w:sz w:val="16"/>
                          <w:szCs w:val="16"/>
                        </w:rPr>
                        <w:t>.</w:t>
                      </w:r>
                      <w:r w:rsidRPr="00540ED4">
                        <w:rPr>
                          <w:sz w:val="16"/>
                          <w:szCs w:val="16"/>
                        </w:rPr>
                        <w:t xml:space="preserve"> </w:t>
                      </w:r>
                      <w:r>
                        <w:rPr>
                          <w:sz w:val="16"/>
                          <w:szCs w:val="16"/>
                        </w:rPr>
                        <w:t>3</w:t>
                      </w:r>
                      <w:r w:rsidRPr="00540ED4">
                        <w:rPr>
                          <w:sz w:val="16"/>
                          <w:szCs w:val="16"/>
                        </w:rPr>
                        <w:t xml:space="preserve">. </w:t>
                      </w:r>
                      <w:r>
                        <w:rPr>
                          <w:sz w:val="16"/>
                          <w:szCs w:val="16"/>
                        </w:rPr>
                        <w:t>Login and Register Page</w:t>
                      </w:r>
                      <w:r w:rsidRPr="00540ED4">
                        <w:rPr>
                          <w:sz w:val="16"/>
                          <w:szCs w:val="16"/>
                        </w:rPr>
                        <w:t xml:space="preserve"> </w:t>
                      </w:r>
                      <w:r>
                        <w:rPr>
                          <w:sz w:val="16"/>
                          <w:szCs w:val="16"/>
                        </w:rPr>
                        <w:t>of</w:t>
                      </w:r>
                      <w:r w:rsidRPr="00540ED4">
                        <w:rPr>
                          <w:sz w:val="16"/>
                          <w:szCs w:val="16"/>
                        </w:rPr>
                        <w:t xml:space="preserve"> Augmented Reality</w:t>
                      </w:r>
                      <w:r>
                        <w:rPr>
                          <w:sz w:val="16"/>
                          <w:szCs w:val="16"/>
                        </w:rPr>
                        <w:t xml:space="preserve"> Python</w:t>
                      </w:r>
                    </w:p>
                  </w:txbxContent>
                </v:textbox>
                <w10:wrap type="square" anchorx="margin"/>
              </v:shape>
            </w:pict>
          </mc:Fallback>
        </mc:AlternateContent>
      </w:r>
    </w:p>
    <w:p w14:paraId="35815D86" w14:textId="4CADD448" w:rsidR="000A5F83" w:rsidRPr="000A5F83" w:rsidRDefault="00655D1F" w:rsidP="00D913F9">
      <w:pPr>
        <w:ind w:firstLine="284"/>
        <w:jc w:val="both"/>
      </w:pPr>
      <w:r>
        <w:t xml:space="preserve">Where Q1…Q10 represent the scores obtained for each question from the respondents. The SUS score, when converted using the provided formula, </w:t>
      </w:r>
      <w:proofErr w:type="gramStart"/>
      <w:r>
        <w:t>is ranged</w:t>
      </w:r>
      <w:proofErr w:type="gramEnd"/>
      <w:r>
        <w:t xml:space="preserve"> from 0 to 100. The resulting value indicates the extent to which the system is accepted and used efficiently by its users.</w:t>
      </w:r>
    </w:p>
    <w:p w14:paraId="5D2DD83B" w14:textId="3D81BA30" w:rsidR="009303D9" w:rsidRDefault="00F078AF" w:rsidP="006B6B66">
      <w:pPr>
        <w:pStyle w:val="Heading1"/>
      </w:pPr>
      <w:r w:rsidRPr="00F078AF">
        <w:t>Results and Discussions</w:t>
      </w:r>
    </w:p>
    <w:p w14:paraId="42CD3244" w14:textId="51C88829" w:rsidR="009303D9" w:rsidRPr="005B520E" w:rsidRDefault="00E84E87" w:rsidP="00E7596C">
      <w:pPr>
        <w:pStyle w:val="BodyText"/>
      </w:pPr>
      <w:r w:rsidRPr="70ABD97A">
        <w:rPr>
          <w:lang w:val="en-US"/>
        </w:rPr>
        <w:t xml:space="preserve">The results of this study used the User-Centered Design (UCD) method with two main procedures, namely Understand Context of Use and Specify User Requirements, which </w:t>
      </w:r>
      <w:proofErr w:type="gramStart"/>
      <w:r w:rsidRPr="70ABD97A">
        <w:rPr>
          <w:lang w:val="en-US"/>
        </w:rPr>
        <w:t>underlie</w:t>
      </w:r>
      <w:proofErr w:type="gramEnd"/>
      <w:r w:rsidRPr="70ABD97A">
        <w:rPr>
          <w:lang w:val="en-US"/>
        </w:rPr>
        <w:t xml:space="preserve"> the development of an Augmented Reality (AR) application for Python learning.</w:t>
      </w:r>
    </w:p>
    <w:p w14:paraId="550E2495" w14:textId="01DB3C97" w:rsidR="009303D9" w:rsidRDefault="00E86A7A" w:rsidP="00ED0149">
      <w:pPr>
        <w:pStyle w:val="Heading2"/>
      </w:pPr>
      <w:r>
        <w:t xml:space="preserve">Understand </w:t>
      </w:r>
      <w:r w:rsidR="00DB70E1">
        <w:t>Context of Use</w:t>
      </w:r>
    </w:p>
    <w:p w14:paraId="4AC68130" w14:textId="0217BDA6" w:rsidR="006F6D3D" w:rsidRPr="006D00D0" w:rsidRDefault="003B2FB1" w:rsidP="006D00D0">
      <w:pPr>
        <w:pStyle w:val="BodyText"/>
      </w:pPr>
      <w:r w:rsidRPr="003B2FB1">
        <w:rPr>
          <w:lang w:val="en-US"/>
        </w:rPr>
        <w:t>The research explored the context of use for the AR application by engaging students from vocational and higher education. Through interviews, students shared their interest in using augmented reality (AR) for Python programming, particularly its interactive features and the ability to visualize abstract concepts like data structures and logic through 3D objects. They emphasized the need for a more engaging, visually enhanced learning environment to improve understanding of challenging programming topics. The integration of AR in the classroom was seen as an exciting and effective way to deepen comprehension of programming concepts</w:t>
      </w:r>
      <w:r w:rsidR="00F1795F" w:rsidRPr="00F1795F">
        <w:rPr>
          <w:lang w:val="en-US"/>
        </w:rPr>
        <w:t>.</w:t>
      </w:r>
    </w:p>
    <w:p w14:paraId="3C56E4E8" w14:textId="03DCCAC6" w:rsidR="009303D9" w:rsidRDefault="005C7F59" w:rsidP="00ED0149">
      <w:pPr>
        <w:pStyle w:val="Heading2"/>
      </w:pPr>
      <w:r>
        <w:t>Specify User Requirements</w:t>
      </w:r>
    </w:p>
    <w:p w14:paraId="1B7223DD" w14:textId="04295418" w:rsidR="009303D9" w:rsidRPr="005B520E" w:rsidRDefault="009F036F" w:rsidP="00E7596C">
      <w:pPr>
        <w:pStyle w:val="BodyText"/>
      </w:pPr>
      <w:r w:rsidRPr="009F036F">
        <w:rPr>
          <w:lang w:val="en-US"/>
        </w:rPr>
        <w:t xml:space="preserve">User requirements for the AR application were gathered through interviews and categorized into key features. Students highlighted the need for a structured learning path with step-by-step guidance through Python concepts. They favored interactive features allowing manipulation of 3D objects with immediate feedback and the ability to click on objects for additional context. Quizzes, mini-projects, and practical exercises were seen as essential for reinforcing learning. Motivational elements like certifications and badges were valued to encourage engagement. Accessibility was also a priority, with students wanting the app to be free and available across multiple devices, ensuring </w:t>
      </w:r>
      <w:proofErr w:type="gramStart"/>
      <w:r w:rsidRPr="009F036F">
        <w:rPr>
          <w:lang w:val="en-US"/>
        </w:rPr>
        <w:t>inclusivity</w:t>
      </w:r>
      <w:proofErr w:type="gramEnd"/>
      <w:r w:rsidRPr="009F036F">
        <w:rPr>
          <w:lang w:val="en-US"/>
        </w:rPr>
        <w:t xml:space="preserve"> for all users. These insights were used to guide the design and development of the AR application, aligning it with users' needs to enhance their learning experience</w:t>
      </w:r>
      <w:r w:rsidR="009303D9" w:rsidRPr="70ABD97A">
        <w:rPr>
          <w:lang w:val="en-US"/>
        </w:rPr>
        <w:t>.</w:t>
      </w:r>
    </w:p>
    <w:p w14:paraId="04D6A610" w14:textId="13BA7B30" w:rsidR="009303D9" w:rsidRDefault="00A13307" w:rsidP="00ED0149">
      <w:pPr>
        <w:pStyle w:val="Heading2"/>
      </w:pPr>
      <w:r w:rsidRPr="00107AA2">
        <w:rPr>
          <w:lang w:val="en-ID"/>
        </w:rPr>
        <mc:AlternateContent>
          <mc:Choice Requires="wps">
            <w:drawing>
              <wp:anchor distT="45720" distB="45720" distL="114300" distR="114300" simplePos="0" relativeHeight="251709440" behindDoc="0" locked="0" layoutInCell="1" allowOverlap="1" wp14:anchorId="0EDB4F55" wp14:editId="586A178D">
                <wp:simplePos x="0" y="0"/>
                <wp:positionH relativeFrom="column">
                  <wp:posOffset>3312795</wp:posOffset>
                </wp:positionH>
                <wp:positionV relativeFrom="paragraph">
                  <wp:posOffset>8890</wp:posOffset>
                </wp:positionV>
                <wp:extent cx="3030855" cy="2630170"/>
                <wp:effectExtent l="0" t="0" r="0" b="0"/>
                <wp:wrapSquare wrapText="bothSides"/>
                <wp:docPr id="1364689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2630170"/>
                        </a:xfrm>
                        <a:prstGeom prst="rect">
                          <a:avLst/>
                        </a:prstGeom>
                        <a:noFill/>
                        <a:ln w="9525">
                          <a:noFill/>
                          <a:miter lim="800000"/>
                          <a:headEnd/>
                          <a:tailEnd/>
                        </a:ln>
                      </wps:spPr>
                      <wps:txbx>
                        <w:txbxContent>
                          <w:p w14:paraId="79128816" w14:textId="51AD1D65" w:rsidR="00107AA2" w:rsidRDefault="00A13307">
                            <w:r>
                              <w:rPr>
                                <w:noProof/>
                              </w:rPr>
                              <w:drawing>
                                <wp:inline distT="0" distB="0" distL="0" distR="0" wp14:anchorId="626BCA12" wp14:editId="75665D04">
                                  <wp:extent cx="1168093" cy="2530083"/>
                                  <wp:effectExtent l="0" t="0" r="0" b="3810"/>
                                  <wp:docPr id="868841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9722" cy="255527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B4F55" id="_x0000_s1031" type="#_x0000_t202" style="position:absolute;left:0;text-align:left;margin-left:260.85pt;margin-top:.7pt;width:238.65pt;height:207.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" filled="f" stroked="f">
                <v:textbox>
                  <w:txbxContent>
                    <w:p w14:paraId="79128816" w14:textId="51AD1D65" w:rsidR="00107AA2" w:rsidRDefault="00A13307">
                      <w:r>
                        <w:rPr>
                          <w:noProof/>
                        </w:rPr>
                        <w:drawing>
                          <wp:inline distT="0" distB="0" distL="0" distR="0" wp14:anchorId="626BCA12" wp14:editId="75665D04">
                            <wp:extent cx="1168093" cy="2530083"/>
                            <wp:effectExtent l="0" t="0" r="0" b="3810"/>
                            <wp:docPr id="868841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9722" cy="2555272"/>
                                    </a:xfrm>
                                    <a:prstGeom prst="rect">
                                      <a:avLst/>
                                    </a:prstGeom>
                                    <a:noFill/>
                                    <a:ln>
                                      <a:noFill/>
                                    </a:ln>
                                  </pic:spPr>
                                </pic:pic>
                              </a:graphicData>
                            </a:graphic>
                          </wp:inline>
                        </w:drawing>
                      </w:r>
                    </w:p>
                  </w:txbxContent>
                </v:textbox>
                <w10:wrap type="square"/>
              </v:shape>
            </w:pict>
          </mc:Fallback>
        </mc:AlternateContent>
      </w:r>
      <w:r w:rsidR="002A1F0F">
        <w:t>Des</w:t>
      </w:r>
      <w:r w:rsidR="00403FEC">
        <w:t xml:space="preserve">ign </w:t>
      </w:r>
      <w:r w:rsidR="0085026D">
        <w:t>Solution</w:t>
      </w:r>
    </w:p>
    <w:p w14:paraId="6C54798D" w14:textId="568C65DE" w:rsidR="0080791D" w:rsidRDefault="00390A39" w:rsidP="00E7596C">
      <w:pPr>
        <w:pStyle w:val="BodyText"/>
        <w:rPr>
          <w:lang w:val="en-US"/>
        </w:rPr>
      </w:pPr>
      <w:r w:rsidRPr="70ABD97A">
        <w:rPr>
          <w:lang w:val="en-US"/>
        </w:rPr>
        <w:t xml:space="preserve">This research resulted in an application design solution that focuses on the User-Centered Design (UCD) approach in the ARPY application, covering several main pages with clear and intuitive visual displays for users. </w:t>
      </w:r>
    </w:p>
    <w:p w14:paraId="6BC8E882" w14:textId="0973668D" w:rsidR="00F56EF9" w:rsidRPr="002256A4" w:rsidRDefault="00E354AA" w:rsidP="00CB7C92">
      <w:pPr>
        <w:pStyle w:val="BodyText"/>
        <w:rPr>
          <w:lang w:val="en-ID"/>
        </w:rPr>
      </w:pPr>
      <w:r w:rsidRPr="00E354AA">
        <w:rPr>
          <w:lang w:val="en-ID"/>
        </w:rPr>
        <w:t>The design of the Login and Register page Figure 3 is characterized by its simplicity and effectiveness. It implements input forms with clear icons, thereby enhancing the user experience and facilitating the process of accessing and registering accounts. The page's design prioritizes ease of navigation, featuring clear main buttons that facilitate a swift login and registration process, devoid of significant obstacles.</w:t>
      </w:r>
    </w:p>
    <w:p w14:paraId="7E3AAD2A" w14:textId="19F1B4C7" w:rsidR="00107AA2" w:rsidRDefault="00107AA2" w:rsidP="003C4A3B">
      <w:pPr>
        <w:pStyle w:val="BodyText"/>
        <w:spacing w:before="240"/>
        <w:ind w:firstLine="0"/>
        <w:rPr>
          <w:sz w:val="16"/>
          <w:szCs w:val="16"/>
        </w:rPr>
      </w:pPr>
    </w:p>
    <w:p w14:paraId="51215C9D" w14:textId="79CCAA6F" w:rsidR="00107AA2" w:rsidRDefault="00107AA2" w:rsidP="003C4A3B">
      <w:pPr>
        <w:pStyle w:val="BodyText"/>
        <w:spacing w:before="240"/>
        <w:ind w:firstLine="0"/>
        <w:rPr>
          <w:sz w:val="16"/>
          <w:szCs w:val="16"/>
        </w:rPr>
      </w:pPr>
    </w:p>
    <w:p w14:paraId="074A1EC3" w14:textId="45A2F18B" w:rsidR="00107AA2" w:rsidRDefault="00107AA2" w:rsidP="003C4A3B">
      <w:pPr>
        <w:pStyle w:val="BodyText"/>
        <w:spacing w:before="240"/>
        <w:ind w:firstLine="0"/>
        <w:rPr>
          <w:sz w:val="16"/>
          <w:szCs w:val="16"/>
        </w:rPr>
      </w:pPr>
    </w:p>
    <w:p w14:paraId="3FD431DA" w14:textId="608C4E99" w:rsidR="00107AA2" w:rsidRDefault="00107AA2" w:rsidP="003C4A3B">
      <w:pPr>
        <w:pStyle w:val="BodyText"/>
        <w:spacing w:before="240"/>
        <w:ind w:firstLine="0"/>
        <w:rPr>
          <w:sz w:val="16"/>
          <w:szCs w:val="16"/>
        </w:rPr>
      </w:pPr>
    </w:p>
    <w:p w14:paraId="24BDE208" w14:textId="1E8E4458" w:rsidR="003C4A3B" w:rsidRPr="003C4A3B" w:rsidRDefault="003C4A3B" w:rsidP="003C4A3B">
      <w:pPr>
        <w:pStyle w:val="BodyText"/>
        <w:spacing w:before="240"/>
        <w:ind w:firstLine="0"/>
        <w:rPr>
          <w:sz w:val="16"/>
          <w:szCs w:val="16"/>
        </w:rPr>
      </w:pPr>
      <w:r w:rsidRPr="00540ED4">
        <w:rPr>
          <w:sz w:val="16"/>
          <w:szCs w:val="16"/>
        </w:rPr>
        <w:t>Fig</w:t>
      </w:r>
      <w:r>
        <w:rPr>
          <w:sz w:val="16"/>
          <w:szCs w:val="16"/>
        </w:rPr>
        <w:t>.</w:t>
      </w:r>
      <w:r w:rsidRPr="00540ED4">
        <w:rPr>
          <w:sz w:val="16"/>
          <w:szCs w:val="16"/>
        </w:rPr>
        <w:t xml:space="preserve"> </w:t>
      </w:r>
      <w:r w:rsidR="00107AA2">
        <w:rPr>
          <w:sz w:val="16"/>
          <w:szCs w:val="16"/>
        </w:rPr>
        <w:t>3</w:t>
      </w:r>
      <w:r w:rsidRPr="00540ED4">
        <w:rPr>
          <w:sz w:val="16"/>
          <w:szCs w:val="16"/>
        </w:rPr>
        <w:t xml:space="preserve">. </w:t>
      </w:r>
      <w:r>
        <w:rPr>
          <w:sz w:val="16"/>
          <w:szCs w:val="16"/>
        </w:rPr>
        <w:t>Login</w:t>
      </w:r>
      <w:r>
        <w:rPr>
          <w:sz w:val="16"/>
          <w:szCs w:val="16"/>
        </w:rPr>
        <w:t xml:space="preserve"> and </w:t>
      </w:r>
      <w:r>
        <w:rPr>
          <w:sz w:val="16"/>
          <w:szCs w:val="16"/>
        </w:rPr>
        <w:t>Register</w:t>
      </w:r>
      <w:r>
        <w:rPr>
          <w:sz w:val="16"/>
          <w:szCs w:val="16"/>
        </w:rPr>
        <w:t xml:space="preserve"> Page</w:t>
      </w:r>
      <w:r w:rsidRPr="00540ED4">
        <w:rPr>
          <w:sz w:val="16"/>
          <w:szCs w:val="16"/>
        </w:rPr>
        <w:t xml:space="preserve"> </w:t>
      </w:r>
      <w:r>
        <w:rPr>
          <w:sz w:val="16"/>
          <w:szCs w:val="16"/>
        </w:rPr>
        <w:t>of</w:t>
      </w:r>
      <w:r w:rsidRPr="00540ED4">
        <w:rPr>
          <w:sz w:val="16"/>
          <w:szCs w:val="16"/>
        </w:rPr>
        <w:t xml:space="preserve"> Augmented Reality</w:t>
      </w:r>
      <w:r>
        <w:rPr>
          <w:sz w:val="16"/>
          <w:szCs w:val="16"/>
        </w:rPr>
        <w:t xml:space="preserve"> Python</w:t>
      </w:r>
    </w:p>
    <w:p w14:paraId="3F3D9B78" w14:textId="2CDFB95A" w:rsidR="00997B05" w:rsidRDefault="00107AA2" w:rsidP="00997B05">
      <w:pPr>
        <w:pStyle w:val="BodyText"/>
        <w:tabs>
          <w:tab w:val="clear" w:pos="288"/>
          <w:tab w:val="left" w:pos="284"/>
        </w:tabs>
        <w:spacing w:before="240"/>
        <w:rPr>
          <w:lang w:val="en-ID"/>
        </w:rPr>
      </w:pPr>
      <w:r w:rsidRPr="003C4A3B">
        <w:rPr>
          <w:noProof/>
          <w:lang w:val="en-ID"/>
        </w:rPr>
        <mc:AlternateContent>
          <mc:Choice Requires="wps">
            <w:drawing>
              <wp:anchor distT="45720" distB="45720" distL="114300" distR="114300" simplePos="0" relativeHeight="251697152" behindDoc="0" locked="0" layoutInCell="1" allowOverlap="1" wp14:anchorId="6658D2B7" wp14:editId="2D9DB066">
                <wp:simplePos x="0" y="0"/>
                <wp:positionH relativeFrom="margin">
                  <wp:align>right</wp:align>
                </wp:positionH>
                <wp:positionV relativeFrom="paragraph">
                  <wp:posOffset>1113268</wp:posOffset>
                </wp:positionV>
                <wp:extent cx="3044190" cy="1740535"/>
                <wp:effectExtent l="0" t="0" r="0" b="0"/>
                <wp:wrapSquare wrapText="bothSides"/>
                <wp:docPr id="510022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190" cy="1740535"/>
                        </a:xfrm>
                        <a:prstGeom prst="rect">
                          <a:avLst/>
                        </a:prstGeom>
                        <a:noFill/>
                        <a:ln w="9525">
                          <a:noFill/>
                          <a:miter lim="800000"/>
                          <a:headEnd/>
                          <a:tailEnd/>
                        </a:ln>
                      </wps:spPr>
                      <wps:txbx>
                        <w:txbxContent>
                          <w:p w14:paraId="141F44DD" w14:textId="7B691560" w:rsidR="003C4A3B" w:rsidRDefault="00A50F27">
                            <w:r>
                              <w:rPr>
                                <w:noProof/>
                              </w:rPr>
                              <w:drawing>
                                <wp:inline distT="0" distB="0" distL="0" distR="0" wp14:anchorId="7A4C4D04" wp14:editId="436FD7A9">
                                  <wp:extent cx="1515649" cy="1639176"/>
                                  <wp:effectExtent l="0" t="0" r="8890" b="0"/>
                                  <wp:docPr id="16881124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7070" cy="166234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8D2B7" id="_x0000_s1032" type="#_x0000_t202" style="position:absolute;left:0;text-align:left;margin-left:188.5pt;margin-top:87.65pt;width:239.7pt;height:137.05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" filled="f" stroked="f">
                <v:textbox>
                  <w:txbxContent>
                    <w:p w14:paraId="141F44DD" w14:textId="7B691560" w:rsidR="003C4A3B" w:rsidRDefault="00A50F27">
                      <w:r>
                        <w:rPr>
                          <w:noProof/>
                        </w:rPr>
                        <w:drawing>
                          <wp:inline distT="0" distB="0" distL="0" distR="0" wp14:anchorId="7A4C4D04" wp14:editId="436FD7A9">
                            <wp:extent cx="1515649" cy="1639176"/>
                            <wp:effectExtent l="0" t="0" r="8890" b="0"/>
                            <wp:docPr id="16881124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7070" cy="1662342"/>
                                    </a:xfrm>
                                    <a:prstGeom prst="rect">
                                      <a:avLst/>
                                    </a:prstGeom>
                                    <a:noFill/>
                                    <a:ln>
                                      <a:noFill/>
                                    </a:ln>
                                  </pic:spPr>
                                </pic:pic>
                              </a:graphicData>
                            </a:graphic>
                          </wp:inline>
                        </w:drawing>
                      </w:r>
                    </w:p>
                  </w:txbxContent>
                </v:textbox>
                <w10:wrap type="square" anchorx="margin"/>
              </v:shape>
            </w:pict>
          </mc:Fallback>
        </mc:AlternateContent>
      </w:r>
      <w:r w:rsidR="00B8229D" w:rsidRPr="00B8229D">
        <w:rPr>
          <w:lang w:val="en-ID"/>
        </w:rPr>
        <w:t>The Home and Task page designs Figure 4 feature a user interface designed to provide easy access to interactive learning materials in the form of quizzes and projects. This display offers direct navigation with an appealing and informative visual design, enabling users to immediately perceive their learning progress, accompanied by illustrative content that enhances the learning experience.</w:t>
      </w:r>
    </w:p>
    <w:p w14:paraId="6B095847" w14:textId="08B49B67" w:rsidR="00997B05" w:rsidRDefault="00F85FB1" w:rsidP="008B23E7">
      <w:pPr>
        <w:pStyle w:val="BodyText"/>
        <w:spacing w:before="240"/>
        <w:ind w:firstLine="0"/>
        <w:rPr>
          <w:lang w:val="en-ID"/>
        </w:rPr>
      </w:pPr>
      <w:r w:rsidRPr="00540ED4">
        <w:rPr>
          <w:sz w:val="16"/>
          <w:szCs w:val="16"/>
        </w:rPr>
        <w:t>Fig</w:t>
      </w:r>
      <w:r>
        <w:rPr>
          <w:sz w:val="16"/>
          <w:szCs w:val="16"/>
        </w:rPr>
        <w:t>.</w:t>
      </w:r>
      <w:r w:rsidRPr="00540ED4">
        <w:rPr>
          <w:sz w:val="16"/>
          <w:szCs w:val="16"/>
        </w:rPr>
        <w:t xml:space="preserve"> </w:t>
      </w:r>
      <w:r>
        <w:rPr>
          <w:sz w:val="16"/>
          <w:szCs w:val="16"/>
        </w:rPr>
        <w:t>4</w:t>
      </w:r>
      <w:r w:rsidRPr="00540ED4">
        <w:rPr>
          <w:sz w:val="16"/>
          <w:szCs w:val="16"/>
        </w:rPr>
        <w:t xml:space="preserve">. </w:t>
      </w:r>
      <w:r>
        <w:rPr>
          <w:sz w:val="16"/>
          <w:szCs w:val="16"/>
        </w:rPr>
        <w:t>Home and Task Page</w:t>
      </w:r>
      <w:r w:rsidRPr="00540ED4">
        <w:rPr>
          <w:sz w:val="16"/>
          <w:szCs w:val="16"/>
        </w:rPr>
        <w:t xml:space="preserve"> </w:t>
      </w:r>
      <w:r w:rsidR="00364630">
        <w:rPr>
          <w:sz w:val="16"/>
          <w:szCs w:val="16"/>
        </w:rPr>
        <w:t>of</w:t>
      </w:r>
      <w:r w:rsidRPr="00540ED4">
        <w:rPr>
          <w:sz w:val="16"/>
          <w:szCs w:val="16"/>
        </w:rPr>
        <w:t xml:space="preserve"> Augmented Reality</w:t>
      </w:r>
      <w:r>
        <w:rPr>
          <w:sz w:val="16"/>
          <w:szCs w:val="16"/>
        </w:rPr>
        <w:t xml:space="preserve"> Python</w:t>
      </w:r>
    </w:p>
    <w:p w14:paraId="2D3B4C7A" w14:textId="43F13E40" w:rsidR="00107AA2" w:rsidRPr="00107AA2" w:rsidRDefault="000D06E2" w:rsidP="00107AA2">
      <w:pPr>
        <w:pStyle w:val="BodyText"/>
        <w:spacing w:before="240"/>
      </w:pPr>
      <w:r w:rsidRPr="000D06E2">
        <w:t>The Guide page</w:t>
      </w:r>
      <w:r>
        <w:t xml:space="preserve"> </w:t>
      </w:r>
      <w:r w:rsidRPr="000D06E2">
        <w:t>Figure 5</w:t>
      </w:r>
      <w:r>
        <w:t xml:space="preserve"> </w:t>
      </w:r>
      <w:r w:rsidRPr="000D06E2">
        <w:t>is designed with user-friendliness in mind, making it easy for users to find help or instructions on how to use the application. Elements such as a search bar for help topics, clear dropdown menus, and easy-to-follow step-by-step instructions make this page intuitive and effective in providing guidance to new users.</w:t>
      </w:r>
    </w:p>
    <w:p w14:paraId="0EAF0C4E" w14:textId="24CD34BE" w:rsidR="006C2CEB" w:rsidRPr="009E6145" w:rsidRDefault="009E6145" w:rsidP="00271EB3">
      <w:pPr>
        <w:pStyle w:val="BodyText"/>
        <w:spacing w:before="240" w:after="0"/>
        <w:ind w:firstLine="0"/>
        <w:rPr>
          <w:sz w:val="16"/>
          <w:szCs w:val="16"/>
        </w:rPr>
      </w:pPr>
      <w:r>
        <w:rPr>
          <w:sz w:val="16"/>
          <w:szCs w:val="16"/>
        </w:rPr>
        <w:t xml:space="preserve">Fig. 5 </w:t>
      </w:r>
      <w:r w:rsidR="00A148CB">
        <w:rPr>
          <w:sz w:val="16"/>
          <w:szCs w:val="16"/>
        </w:rPr>
        <w:t>Guide Page</w:t>
      </w:r>
      <w:r w:rsidR="00364630">
        <w:rPr>
          <w:sz w:val="16"/>
          <w:szCs w:val="16"/>
        </w:rPr>
        <w:t xml:space="preserve"> of</w:t>
      </w:r>
      <w:r w:rsidR="00A148CB">
        <w:rPr>
          <w:sz w:val="16"/>
          <w:szCs w:val="16"/>
        </w:rPr>
        <w:t xml:space="preserve"> </w:t>
      </w:r>
      <w:r w:rsidR="00364630">
        <w:rPr>
          <w:sz w:val="16"/>
          <w:szCs w:val="16"/>
        </w:rPr>
        <w:t>Augmented Reality Python</w:t>
      </w:r>
    </w:p>
    <w:p w14:paraId="0A7924B2" w14:textId="4377962E" w:rsidR="00A630C3" w:rsidRPr="000C27DF" w:rsidRDefault="00D84E7B" w:rsidP="00860EAB">
      <w:pPr>
        <w:pStyle w:val="BodyText"/>
        <w:spacing w:before="240"/>
        <w:rPr>
          <w:lang w:val="en-ID"/>
        </w:rPr>
      </w:pPr>
      <w:r w:rsidRPr="003C2C3C">
        <w:rPr>
          <w:noProof/>
          <w:lang w:val="en-ID"/>
        </w:rPr>
        <mc:AlternateContent>
          <mc:Choice Requires="wps">
            <w:drawing>
              <wp:anchor distT="45720" distB="45720" distL="114300" distR="114300" simplePos="0" relativeHeight="251682816" behindDoc="0" locked="0" layoutInCell="1" allowOverlap="1" wp14:anchorId="32631D60" wp14:editId="2C7BFCB9">
                <wp:simplePos x="0" y="0"/>
                <wp:positionH relativeFrom="margin">
                  <wp:align>right</wp:align>
                </wp:positionH>
                <wp:positionV relativeFrom="paragraph">
                  <wp:posOffset>8890</wp:posOffset>
                </wp:positionV>
                <wp:extent cx="3093720" cy="2098040"/>
                <wp:effectExtent l="0" t="0" r="0" b="0"/>
                <wp:wrapSquare wrapText="bothSides"/>
                <wp:docPr id="2062370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2098109"/>
                        </a:xfrm>
                        <a:prstGeom prst="rect">
                          <a:avLst/>
                        </a:prstGeom>
                        <a:noFill/>
                        <a:ln w="9525">
                          <a:noFill/>
                          <a:miter lim="800000"/>
                          <a:headEnd/>
                          <a:tailEnd/>
                        </a:ln>
                      </wps:spPr>
                      <wps:txbx>
                        <w:txbxContent>
                          <w:p w14:paraId="157C409D" w14:textId="4CFF8056" w:rsidR="003C2C3C" w:rsidRDefault="00DF5AEF">
                            <w:r>
                              <w:rPr>
                                <w:noProof/>
                              </w:rPr>
                              <w:drawing>
                                <wp:inline distT="0" distB="0" distL="0" distR="0" wp14:anchorId="44E70297" wp14:editId="638A9F49">
                                  <wp:extent cx="1872641" cy="2024997"/>
                                  <wp:effectExtent l="0" t="0" r="0" b="0"/>
                                  <wp:docPr id="8835415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6040" cy="203948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31D60" id="_x0000_s1033" type="#_x0000_t202" style="position:absolute;left:0;text-align:left;margin-left:192.4pt;margin-top:.7pt;width:243.6pt;height:165.2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" filled="f" stroked="f">
                <v:textbox>
                  <w:txbxContent>
                    <w:p w14:paraId="157C409D" w14:textId="4CFF8056" w:rsidR="003C2C3C" w:rsidRDefault="00DF5AEF">
                      <w:r>
                        <w:rPr>
                          <w:noProof/>
                        </w:rPr>
                        <w:drawing>
                          <wp:inline distT="0" distB="0" distL="0" distR="0" wp14:anchorId="44E70297" wp14:editId="638A9F49">
                            <wp:extent cx="1872641" cy="2024997"/>
                            <wp:effectExtent l="0" t="0" r="0" b="0"/>
                            <wp:docPr id="8835415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6040" cy="2039486"/>
                                    </a:xfrm>
                                    <a:prstGeom prst="rect">
                                      <a:avLst/>
                                    </a:prstGeom>
                                    <a:noFill/>
                                    <a:ln>
                                      <a:noFill/>
                                    </a:ln>
                                  </pic:spPr>
                                </pic:pic>
                              </a:graphicData>
                            </a:graphic>
                          </wp:inline>
                        </w:drawing>
                      </w:r>
                    </w:p>
                  </w:txbxContent>
                </v:textbox>
                <w10:wrap type="square" anchorx="margin"/>
              </v:shape>
            </w:pict>
          </mc:Fallback>
        </mc:AlternateContent>
      </w:r>
      <w:r w:rsidRPr="000C27DF">
        <w:rPr>
          <w:noProof/>
          <w:lang w:val="en-ID"/>
        </w:rPr>
        <mc:AlternateContent>
          <mc:Choice Requires="wps">
            <w:drawing>
              <wp:anchor distT="45720" distB="45720" distL="114300" distR="114300" simplePos="0" relativeHeight="251664384" behindDoc="0" locked="0" layoutInCell="1" allowOverlap="1" wp14:anchorId="6585E224" wp14:editId="08F585D2">
                <wp:simplePos x="0" y="0"/>
                <wp:positionH relativeFrom="column">
                  <wp:align>right</wp:align>
                </wp:positionH>
                <wp:positionV relativeFrom="paragraph">
                  <wp:posOffset>1042670</wp:posOffset>
                </wp:positionV>
                <wp:extent cx="3093720" cy="1916430"/>
                <wp:effectExtent l="0" t="0" r="0" b="0"/>
                <wp:wrapSquare wrapText="bothSides"/>
                <wp:docPr id="579491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916482"/>
                        </a:xfrm>
                        <a:prstGeom prst="rect">
                          <a:avLst/>
                        </a:prstGeom>
                        <a:noFill/>
                        <a:ln w="9525">
                          <a:noFill/>
                          <a:miter lim="800000"/>
                          <a:headEnd/>
                          <a:tailEnd/>
                        </a:ln>
                      </wps:spPr>
                      <wps:txbx>
                        <w:txbxContent>
                          <w:p w14:paraId="7B196218" w14:textId="61FC0EDB" w:rsidR="000C27DF" w:rsidRDefault="00860EAB">
                            <w:r>
                              <w:rPr>
                                <w:noProof/>
                              </w:rPr>
                              <w:drawing>
                                <wp:inline distT="0" distB="0" distL="0" distR="0" wp14:anchorId="69FE0BEC" wp14:editId="1D9E60F6">
                                  <wp:extent cx="1684188" cy="1819275"/>
                                  <wp:effectExtent l="0" t="0" r="0" b="0"/>
                                  <wp:docPr id="9510252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6101" cy="185374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5E224" id="_x0000_s1034" type="#_x0000_t202" style="position:absolute;left:0;text-align:left;margin-left:192.4pt;margin-top:82.1pt;width:243.6pt;height:150.9pt;z-index:25166438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" filled="f" stroked="f">
                <v:textbox>
                  <w:txbxContent>
                    <w:p w14:paraId="7B196218" w14:textId="61FC0EDB" w:rsidR="000C27DF" w:rsidRDefault="00860EAB">
                      <w:r>
                        <w:rPr>
                          <w:noProof/>
                        </w:rPr>
                        <w:drawing>
                          <wp:inline distT="0" distB="0" distL="0" distR="0" wp14:anchorId="69FE0BEC" wp14:editId="1D9E60F6">
                            <wp:extent cx="1684188" cy="1819275"/>
                            <wp:effectExtent l="0" t="0" r="0" b="0"/>
                            <wp:docPr id="9510252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6101" cy="1853748"/>
                                    </a:xfrm>
                                    <a:prstGeom prst="rect">
                                      <a:avLst/>
                                    </a:prstGeom>
                                    <a:noFill/>
                                    <a:ln>
                                      <a:noFill/>
                                    </a:ln>
                                  </pic:spPr>
                                </pic:pic>
                              </a:graphicData>
                            </a:graphic>
                          </wp:inline>
                        </w:drawing>
                      </w:r>
                    </w:p>
                  </w:txbxContent>
                </v:textbox>
                <w10:wrap type="square"/>
              </v:shape>
            </w:pict>
          </mc:Fallback>
        </mc:AlternateContent>
      </w:r>
      <w:r w:rsidR="00E936CB" w:rsidRPr="00E936CB">
        <w:rPr>
          <w:lang w:val="en-ID"/>
        </w:rPr>
        <w:t>The Profile and Edit Profile page designs Figure 6 facilitate the management of personal information for users. The layout is uncomplicated and straightforward, featuring icons and input fields that are readily identifiable, thereby enabling users to efficiently and expeditiously modify their profile data. This feature fosters personalization of the application</w:t>
      </w:r>
      <w:r w:rsidR="00860EAB">
        <w:rPr>
          <w:lang w:val="en-ID"/>
        </w:rPr>
        <w:t>.</w:t>
      </w:r>
      <w:r w:rsidR="00271EB3">
        <w:rPr>
          <w:sz w:val="16"/>
          <w:szCs w:val="16"/>
        </w:rPr>
        <w:br/>
        <w:t>Fig 6. Profile and Edit Profile Page of Augmented Reality Python</w:t>
      </w:r>
    </w:p>
    <w:p w14:paraId="623126E3" w14:textId="308B1C1B" w:rsidR="00A13307" w:rsidRPr="00202648" w:rsidRDefault="00A13307" w:rsidP="00A13307">
      <w:pPr>
        <w:pStyle w:val="BodyText"/>
        <w:spacing w:before="240"/>
        <w:rPr>
          <w:lang w:val="en-ID"/>
        </w:rPr>
      </w:pPr>
      <w:r w:rsidRPr="00A13307">
        <w:rPr>
          <w:noProof/>
          <w:lang w:val="en-ID"/>
        </w:rPr>
        <mc:AlternateContent>
          <mc:Choice Requires="wps">
            <w:drawing>
              <wp:anchor distT="45720" distB="45720" distL="114300" distR="114300" simplePos="0" relativeHeight="251714560" behindDoc="0" locked="0" layoutInCell="1" allowOverlap="1" wp14:anchorId="1730E592" wp14:editId="6DE97637">
                <wp:simplePos x="0" y="0"/>
                <wp:positionH relativeFrom="column">
                  <wp:align>right</wp:align>
                </wp:positionH>
                <wp:positionV relativeFrom="paragraph">
                  <wp:posOffset>1943100</wp:posOffset>
                </wp:positionV>
                <wp:extent cx="3043555" cy="1722120"/>
                <wp:effectExtent l="0" t="0" r="0" b="0"/>
                <wp:wrapSquare wrapText="bothSides"/>
                <wp:docPr id="1360813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555" cy="1722328"/>
                        </a:xfrm>
                        <a:prstGeom prst="rect">
                          <a:avLst/>
                        </a:prstGeom>
                        <a:noFill/>
                        <a:ln w="9525">
                          <a:noFill/>
                          <a:miter lim="800000"/>
                          <a:headEnd/>
                          <a:tailEnd/>
                        </a:ln>
                      </wps:spPr>
                      <wps:txbx>
                        <w:txbxContent>
                          <w:p w14:paraId="3ED48202" w14:textId="1D1DD516" w:rsidR="00A13307" w:rsidRDefault="00D84E7B">
                            <w:r>
                              <w:rPr>
                                <w:noProof/>
                              </w:rPr>
                              <w:drawing>
                                <wp:inline distT="0" distB="0" distL="0" distR="0" wp14:anchorId="4CF123EA" wp14:editId="073072D7">
                                  <wp:extent cx="2267211" cy="1635637"/>
                                  <wp:effectExtent l="0" t="0" r="0" b="3175"/>
                                  <wp:docPr id="3139635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3936" cy="16477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E592" id="_x0000_s1035" type="#_x0000_t202" style="position:absolute;left:0;text-align:left;margin-left:188.45pt;margin-top:153pt;width:239.65pt;height:135.6pt;z-index:25171456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" filled="f" stroked="f">
                <v:textbox>
                  <w:txbxContent>
                    <w:p w14:paraId="3ED48202" w14:textId="1D1DD516" w:rsidR="00A13307" w:rsidRDefault="00D84E7B">
                      <w:r>
                        <w:rPr>
                          <w:noProof/>
                        </w:rPr>
                        <w:drawing>
                          <wp:inline distT="0" distB="0" distL="0" distR="0" wp14:anchorId="4CF123EA" wp14:editId="073072D7">
                            <wp:extent cx="2267211" cy="1635637"/>
                            <wp:effectExtent l="0" t="0" r="0" b="3175"/>
                            <wp:docPr id="3139635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3936" cy="1647703"/>
                                    </a:xfrm>
                                    <a:prstGeom prst="rect">
                                      <a:avLst/>
                                    </a:prstGeom>
                                    <a:noFill/>
                                    <a:ln>
                                      <a:noFill/>
                                    </a:ln>
                                  </pic:spPr>
                                </pic:pic>
                              </a:graphicData>
                            </a:graphic>
                          </wp:inline>
                        </w:drawing>
                      </w:r>
                    </w:p>
                  </w:txbxContent>
                </v:textbox>
                <w10:wrap type="square"/>
              </v:shape>
            </w:pict>
          </mc:Fallback>
        </mc:AlternateContent>
      </w:r>
      <w:r w:rsidR="00202648" w:rsidRPr="00202648">
        <w:rPr>
          <w:lang w:val="en-ID"/>
        </w:rPr>
        <w:t>The AR Scan, AR Result, and Result Detail Page Figure 7</w:t>
      </w:r>
      <w:r w:rsidR="002D5BEA">
        <w:rPr>
          <w:lang w:val="en-ID"/>
        </w:rPr>
        <w:t>,</w:t>
      </w:r>
      <w:r w:rsidR="00202648" w:rsidRPr="00202648">
        <w:rPr>
          <w:lang w:val="en-ID"/>
        </w:rPr>
        <w:t xml:space="preserve"> are characterized by simplicity and intuitiveness, facilitating the scanning of AR cards and the subsequent display of augmented reality visualizations. The Result page presents three-dimensional (3D) visualizations that users can rotate, accompanied by concise information regarding the scanned object. The Detail Result page offers a thorough elucidation of the selected learning concept, accompanied by concise Python code illustrations and interactive buttons that facilitate access to supplementary AR visualizations or direct users to relevant quizzes. This multifaceted approach enables users to consolidate their comprehension in a systematic manner.</w:t>
      </w:r>
    </w:p>
    <w:p w14:paraId="6E1CE9D4" w14:textId="2A261DD7" w:rsidR="00271EB3" w:rsidRDefault="006979CD" w:rsidP="00044A49">
      <w:pPr>
        <w:pStyle w:val="BodyText"/>
        <w:spacing w:before="240"/>
        <w:ind w:firstLine="0"/>
        <w:rPr>
          <w:sz w:val="16"/>
          <w:szCs w:val="16"/>
          <w:lang w:val="en-ID"/>
        </w:rPr>
      </w:pPr>
      <w:r w:rsidRPr="00810CC7">
        <w:rPr>
          <w:sz w:val="16"/>
          <w:szCs w:val="16"/>
        </w:rPr>
        <w:t xml:space="preserve">Fig 7. </w:t>
      </w:r>
      <w:r w:rsidR="00810CC7" w:rsidRPr="00202648">
        <w:rPr>
          <w:sz w:val="16"/>
          <w:szCs w:val="16"/>
          <w:lang w:val="en-ID"/>
        </w:rPr>
        <w:t>AR Scan, AR Result, and Result Detail Page</w:t>
      </w:r>
      <w:r w:rsidR="00810CC7" w:rsidRPr="00810CC7">
        <w:rPr>
          <w:sz w:val="16"/>
          <w:szCs w:val="16"/>
          <w:lang w:val="en-ID"/>
        </w:rPr>
        <w:t xml:space="preserve"> of Augmented Reality Python</w:t>
      </w:r>
    </w:p>
    <w:p w14:paraId="64546A3B" w14:textId="5696105F" w:rsidR="003C2C3C" w:rsidRPr="00B341D8" w:rsidRDefault="00B341D8" w:rsidP="003C2C3C">
      <w:pPr>
        <w:pStyle w:val="BodyText"/>
        <w:spacing w:before="240"/>
        <w:rPr>
          <w:lang w:val="en-ID"/>
        </w:rPr>
      </w:pPr>
      <w:r w:rsidRPr="00B341D8">
        <w:rPr>
          <w:lang w:val="en-ID"/>
        </w:rPr>
        <w:t>The design of Quiz Page Figure 8 employs a minimalist approach, emphasizing ease of user interaction when working on quiz questions. The Quiz Page presents inquiries with four distinct and readily identifiable answer options. In the event of an accurate response by the user, the response is indicated by a green highlight, accompanied by a confirmation message, a concise explanation of the response, and an optional link providing access to further material on the subject. This approach is meticulously designed to guarantee that users not only ascertain the correct response but also discern the underlying rationale, thereby amplifying the efficacy of the learning process through the application.</w:t>
      </w:r>
    </w:p>
    <w:p w14:paraId="1EB37437" w14:textId="67870FD7" w:rsidR="009E0313" w:rsidRPr="00B3146C" w:rsidRDefault="00B3146C" w:rsidP="00044A49">
      <w:pPr>
        <w:pStyle w:val="BodyText"/>
        <w:spacing w:before="240"/>
        <w:ind w:firstLine="0"/>
        <w:rPr>
          <w:sz w:val="16"/>
          <w:szCs w:val="16"/>
        </w:rPr>
      </w:pPr>
      <w:r>
        <w:rPr>
          <w:sz w:val="16"/>
          <w:szCs w:val="16"/>
        </w:rPr>
        <w:t>Fig 8.</w:t>
      </w:r>
      <w:r w:rsidR="00F807CF">
        <w:rPr>
          <w:sz w:val="16"/>
          <w:szCs w:val="16"/>
        </w:rPr>
        <w:t xml:space="preserve"> Quiz </w:t>
      </w:r>
      <w:r w:rsidR="00401FCF">
        <w:rPr>
          <w:sz w:val="16"/>
          <w:szCs w:val="16"/>
        </w:rPr>
        <w:t>Page of Augmented Reality Python</w:t>
      </w:r>
    </w:p>
    <w:p w14:paraId="4660B40D" w14:textId="0E233426" w:rsidR="005B5601" w:rsidRPr="005B520E" w:rsidRDefault="00782360" w:rsidP="005B5601">
      <w:pPr>
        <w:pStyle w:val="Heading2"/>
      </w:pPr>
      <w:r>
        <w:lastRenderedPageBreak/>
        <w:t>Evalua</w:t>
      </w:r>
      <w:r w:rsidR="006F5CD1">
        <w:t xml:space="preserve">te </w:t>
      </w:r>
      <w:r w:rsidR="00221F71">
        <w:t>Again</w:t>
      </w:r>
      <w:r w:rsidR="007D618C">
        <w:t>s</w:t>
      </w:r>
      <w:r w:rsidR="000E7ADE">
        <w:t>t Req</w:t>
      </w:r>
      <w:r w:rsidR="00674FC3">
        <w:t>u</w:t>
      </w:r>
      <w:r w:rsidR="0044607E">
        <w:t>i</w:t>
      </w:r>
      <w:r w:rsidR="00674FC3">
        <w:t>rement</w:t>
      </w:r>
      <w:r w:rsidR="00845D2A">
        <w:t>s</w:t>
      </w:r>
    </w:p>
    <w:p w14:paraId="5E3DDFD0" w14:textId="69BFAEE9" w:rsidR="00D86DD6" w:rsidRDefault="00002EEB" w:rsidP="00E958E4">
      <w:pPr>
        <w:pStyle w:val="BodyText"/>
        <w:spacing w:before="240"/>
        <w:rPr>
          <w:b/>
        </w:rPr>
      </w:pPr>
      <w:r w:rsidRPr="00002EEB">
        <w:t xml:space="preserve">The data for </w:t>
      </w:r>
      <w:r w:rsidR="00F26F80" w:rsidRPr="00F26F80">
        <w:t xml:space="preserve">evaluating the </w:t>
      </w:r>
      <w:r w:rsidRPr="00002EEB">
        <w:t xml:space="preserve">System Usability Scale (SUS) were </w:t>
      </w:r>
      <w:r w:rsidR="00F26F80" w:rsidRPr="00F26F80">
        <w:t>obtained</w:t>
      </w:r>
      <w:r w:rsidRPr="00002EEB">
        <w:t xml:space="preserve"> from </w:t>
      </w:r>
      <w:r w:rsidR="00F26F80" w:rsidRPr="00F26F80">
        <w:t>questionnaires</w:t>
      </w:r>
      <w:r w:rsidRPr="00002EEB">
        <w:t xml:space="preserve"> completed by 30 participants. Table III </w:t>
      </w:r>
      <w:r w:rsidR="00F26F80" w:rsidRPr="00F26F80">
        <w:t xml:space="preserve">contains </w:t>
      </w:r>
      <w:r w:rsidRPr="00002EEB">
        <w:t xml:space="preserve">information </w:t>
      </w:r>
      <w:r w:rsidR="00F26F80" w:rsidRPr="00F26F80">
        <w:t xml:space="preserve">about the </w:t>
      </w:r>
      <w:r w:rsidRPr="00002EEB">
        <w:t xml:space="preserve">participants </w:t>
      </w:r>
      <w:r w:rsidR="00F26F80" w:rsidRPr="00F26F80">
        <w:t xml:space="preserve">who </w:t>
      </w:r>
      <w:r w:rsidRPr="00002EEB">
        <w:t xml:space="preserve">were </w:t>
      </w:r>
      <w:r w:rsidR="00F26F80" w:rsidRPr="00F26F80">
        <w:t xml:space="preserve">assigned to evaluate the </w:t>
      </w:r>
      <w:r w:rsidRPr="00002EEB">
        <w:t xml:space="preserve">application using a </w:t>
      </w:r>
      <w:r w:rsidR="00F26F80" w:rsidRPr="00F26F80">
        <w:t>10</w:t>
      </w:r>
      <w:r w:rsidRPr="00002EEB">
        <w:t xml:space="preserve">-item scale, ranging from 1 (strongly disagree) to 5 (strongly agree). These scores were then used to calculate the total SUS score, which assesses the </w:t>
      </w:r>
      <w:r w:rsidR="00F26F80" w:rsidRPr="00F26F80">
        <w:t>ease of use</w:t>
      </w:r>
      <w:r w:rsidRPr="00002EEB">
        <w:t xml:space="preserve"> of the ARPY (Augmented Reality Python) application. The collective responses of the participants </w:t>
      </w:r>
      <w:r w:rsidR="00F26F80" w:rsidRPr="00F26F80">
        <w:t xml:space="preserve">were used to comprehensively evaluate the system, providing a </w:t>
      </w:r>
      <w:r w:rsidRPr="00002EEB">
        <w:t xml:space="preserve">comprehensive </w:t>
      </w:r>
      <w:r w:rsidR="00F26F80" w:rsidRPr="00F26F80">
        <w:t>overview of user interaction</w:t>
      </w:r>
      <w:r w:rsidRPr="00002EEB">
        <w:t xml:space="preserve"> with the application and their perceptions </w:t>
      </w:r>
      <w:r w:rsidR="00F26F80" w:rsidRPr="00F26F80">
        <w:t>of</w:t>
      </w:r>
      <w:r w:rsidRPr="00002EEB">
        <w:t xml:space="preserve"> its </w:t>
      </w:r>
      <w:r w:rsidR="00F26F80" w:rsidRPr="00F26F80">
        <w:t>usefulness</w:t>
      </w:r>
      <w:r w:rsidRPr="00002EEB">
        <w:t>.</w:t>
      </w:r>
    </w:p>
    <w:p w14:paraId="5D7D072D" w14:textId="750C0231" w:rsidR="001A5761" w:rsidRPr="00443D25" w:rsidRDefault="001A5761" w:rsidP="00E958E4">
      <w:pPr>
        <w:pStyle w:val="BodyText"/>
        <w:spacing w:before="240"/>
        <w:rPr>
          <w:sz w:val="16"/>
          <w:szCs w:val="16"/>
        </w:rPr>
      </w:pPr>
      <w:r w:rsidRPr="00CD3F1B">
        <w:rPr>
          <w:sz w:val="16"/>
          <w:szCs w:val="16"/>
        </w:rPr>
        <w:t>TABLE II</w:t>
      </w:r>
      <w:r w:rsidR="00DB010B">
        <w:rPr>
          <w:sz w:val="16"/>
          <w:szCs w:val="16"/>
        </w:rPr>
        <w:t>I</w:t>
      </w:r>
      <w:r w:rsidRPr="00CD3F1B">
        <w:rPr>
          <w:sz w:val="16"/>
          <w:szCs w:val="16"/>
        </w:rPr>
        <w:t xml:space="preserve">. </w:t>
      </w:r>
      <w:r w:rsidR="00E958E4" w:rsidRPr="00E958E4">
        <w:rPr>
          <w:sz w:val="16"/>
          <w:szCs w:val="16"/>
        </w:rPr>
        <w:t>SCORE OF SYSTEM USABILITY SCALE ARPY</w:t>
      </w:r>
    </w:p>
    <w:tbl>
      <w:tblPr>
        <w:tblStyle w:val="TableGrid"/>
        <w:tblW w:w="0" w:type="auto"/>
        <w:tblLayout w:type="fixed"/>
        <w:tblLook w:val="04A0" w:firstRow="1" w:lastRow="0" w:firstColumn="1" w:lastColumn="0" w:noHBand="0" w:noVBand="1"/>
      </w:tblPr>
      <w:tblGrid>
        <w:gridCol w:w="421"/>
        <w:gridCol w:w="283"/>
        <w:gridCol w:w="284"/>
        <w:gridCol w:w="283"/>
        <w:gridCol w:w="284"/>
        <w:gridCol w:w="283"/>
        <w:gridCol w:w="284"/>
        <w:gridCol w:w="283"/>
        <w:gridCol w:w="284"/>
        <w:gridCol w:w="283"/>
        <w:gridCol w:w="567"/>
        <w:gridCol w:w="1317"/>
      </w:tblGrid>
      <w:tr w:rsidR="00BC09F0" w:rsidRPr="00BC09F0" w14:paraId="48403ACF" w14:textId="77777777" w:rsidTr="00825470">
        <w:trPr>
          <w:trHeight w:val="340"/>
        </w:trPr>
        <w:tc>
          <w:tcPr>
            <w:tcW w:w="421" w:type="dxa"/>
            <w:vAlign w:val="center"/>
          </w:tcPr>
          <w:p w14:paraId="135562FB"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No</w:t>
            </w:r>
          </w:p>
        </w:tc>
        <w:tc>
          <w:tcPr>
            <w:tcW w:w="283" w:type="dxa"/>
            <w:vAlign w:val="center"/>
          </w:tcPr>
          <w:p w14:paraId="4DC2E57D"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Q1</w:t>
            </w:r>
          </w:p>
        </w:tc>
        <w:tc>
          <w:tcPr>
            <w:tcW w:w="284" w:type="dxa"/>
            <w:vAlign w:val="center"/>
          </w:tcPr>
          <w:p w14:paraId="48EACFFD"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Q2</w:t>
            </w:r>
          </w:p>
        </w:tc>
        <w:tc>
          <w:tcPr>
            <w:tcW w:w="283" w:type="dxa"/>
            <w:vAlign w:val="center"/>
          </w:tcPr>
          <w:p w14:paraId="733A061B"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Q3</w:t>
            </w:r>
          </w:p>
        </w:tc>
        <w:tc>
          <w:tcPr>
            <w:tcW w:w="284" w:type="dxa"/>
            <w:vAlign w:val="center"/>
          </w:tcPr>
          <w:p w14:paraId="14093AEA"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Q4</w:t>
            </w:r>
          </w:p>
        </w:tc>
        <w:tc>
          <w:tcPr>
            <w:tcW w:w="283" w:type="dxa"/>
            <w:vAlign w:val="center"/>
          </w:tcPr>
          <w:p w14:paraId="4125D549"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Q5</w:t>
            </w:r>
          </w:p>
        </w:tc>
        <w:tc>
          <w:tcPr>
            <w:tcW w:w="284" w:type="dxa"/>
            <w:vAlign w:val="center"/>
          </w:tcPr>
          <w:p w14:paraId="637426C9"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Q6</w:t>
            </w:r>
          </w:p>
        </w:tc>
        <w:tc>
          <w:tcPr>
            <w:tcW w:w="283" w:type="dxa"/>
            <w:vAlign w:val="center"/>
          </w:tcPr>
          <w:p w14:paraId="7A00E1FB"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Q7</w:t>
            </w:r>
          </w:p>
        </w:tc>
        <w:tc>
          <w:tcPr>
            <w:tcW w:w="284" w:type="dxa"/>
            <w:vAlign w:val="center"/>
          </w:tcPr>
          <w:p w14:paraId="0EEA48C8"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Q8</w:t>
            </w:r>
          </w:p>
        </w:tc>
        <w:tc>
          <w:tcPr>
            <w:tcW w:w="283" w:type="dxa"/>
            <w:vAlign w:val="center"/>
          </w:tcPr>
          <w:p w14:paraId="4CF6D807"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Q9</w:t>
            </w:r>
          </w:p>
        </w:tc>
        <w:tc>
          <w:tcPr>
            <w:tcW w:w="567" w:type="dxa"/>
            <w:vAlign w:val="center"/>
          </w:tcPr>
          <w:p w14:paraId="34CA674D"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Q10</w:t>
            </w:r>
          </w:p>
        </w:tc>
        <w:tc>
          <w:tcPr>
            <w:tcW w:w="1317" w:type="dxa"/>
            <w:vAlign w:val="center"/>
          </w:tcPr>
          <w:p w14:paraId="53E9B7E2"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Score R</w:t>
            </w:r>
          </w:p>
        </w:tc>
      </w:tr>
      <w:tr w:rsidR="00BC09F0" w:rsidRPr="00BC09F0" w14:paraId="0684FE31" w14:textId="77777777" w:rsidTr="002827AC">
        <w:tc>
          <w:tcPr>
            <w:tcW w:w="421" w:type="dxa"/>
            <w:vAlign w:val="center"/>
          </w:tcPr>
          <w:p w14:paraId="631CEBA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6788E79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A2A679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17D5323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68F38B4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6233A1F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71DAA71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6C4966C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56F82A4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097A746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39D07D5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1317" w:type="dxa"/>
            <w:vAlign w:val="center"/>
          </w:tcPr>
          <w:p w14:paraId="0E6652D9"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87,5</w:t>
            </w:r>
          </w:p>
        </w:tc>
      </w:tr>
      <w:tr w:rsidR="00BC09F0" w:rsidRPr="00BC09F0" w14:paraId="7D33A657" w14:textId="77777777" w:rsidTr="002827AC">
        <w:tc>
          <w:tcPr>
            <w:tcW w:w="421" w:type="dxa"/>
            <w:vAlign w:val="center"/>
          </w:tcPr>
          <w:p w14:paraId="3718497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39C7EFE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464BC3F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63AAB4E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26EABC4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1646297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CB1981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6425813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DDB6F1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36421AE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210EDD5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1317" w:type="dxa"/>
            <w:vAlign w:val="center"/>
          </w:tcPr>
          <w:p w14:paraId="524D5E9E"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60</w:t>
            </w:r>
          </w:p>
        </w:tc>
      </w:tr>
      <w:tr w:rsidR="00BC09F0" w:rsidRPr="00BC09F0" w14:paraId="5F6BA2D1" w14:textId="77777777" w:rsidTr="002827AC">
        <w:tc>
          <w:tcPr>
            <w:tcW w:w="421" w:type="dxa"/>
            <w:vAlign w:val="center"/>
          </w:tcPr>
          <w:p w14:paraId="41815AB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1A828CF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1D6732E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1B17B65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77BAB77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11E23B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C4D976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17B4FA9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4FD6B7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59105F1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641CCB4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3FB00990"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75</w:t>
            </w:r>
          </w:p>
        </w:tc>
      </w:tr>
      <w:tr w:rsidR="00BC09F0" w:rsidRPr="00BC09F0" w14:paraId="053520D8" w14:textId="77777777" w:rsidTr="002827AC">
        <w:tc>
          <w:tcPr>
            <w:tcW w:w="421" w:type="dxa"/>
            <w:vAlign w:val="center"/>
          </w:tcPr>
          <w:p w14:paraId="3F520D0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3" w:type="dxa"/>
            <w:vAlign w:val="center"/>
          </w:tcPr>
          <w:p w14:paraId="49CAD55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566E72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7BEDC1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500E7A8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567E9562" w14:textId="7A56B8B4"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5135A75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1262A80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6DD4D71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194BFF7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13956DE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1317" w:type="dxa"/>
            <w:vAlign w:val="center"/>
          </w:tcPr>
          <w:p w14:paraId="66A5E453"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92,5</w:t>
            </w:r>
          </w:p>
        </w:tc>
      </w:tr>
      <w:tr w:rsidR="00BC09F0" w:rsidRPr="00BC09F0" w14:paraId="090AC61A" w14:textId="77777777" w:rsidTr="002827AC">
        <w:tc>
          <w:tcPr>
            <w:tcW w:w="421" w:type="dxa"/>
            <w:vAlign w:val="center"/>
          </w:tcPr>
          <w:p w14:paraId="6239A60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58A3572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0D53294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4A62F51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51612F9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186BDBE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7CE0B05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2D90D7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6BE723D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1D56C81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25481F0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5ADA7015"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62,5</w:t>
            </w:r>
          </w:p>
        </w:tc>
      </w:tr>
      <w:tr w:rsidR="00BC09F0" w:rsidRPr="00BC09F0" w14:paraId="56EC5AD9" w14:textId="77777777" w:rsidTr="002827AC">
        <w:tc>
          <w:tcPr>
            <w:tcW w:w="421" w:type="dxa"/>
            <w:vAlign w:val="center"/>
          </w:tcPr>
          <w:p w14:paraId="7D5E793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w:t>
            </w:r>
          </w:p>
        </w:tc>
        <w:tc>
          <w:tcPr>
            <w:tcW w:w="283" w:type="dxa"/>
            <w:vAlign w:val="center"/>
          </w:tcPr>
          <w:p w14:paraId="2C5CD513" w14:textId="30B799B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0067064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3" w:type="dxa"/>
            <w:vAlign w:val="center"/>
          </w:tcPr>
          <w:p w14:paraId="0B67C8F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2795DEBD" w14:textId="6997D128"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3B8EB831" w14:textId="25F84846"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D3CFB9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578CB27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4BA7343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3" w:type="dxa"/>
            <w:vAlign w:val="center"/>
          </w:tcPr>
          <w:p w14:paraId="688A98D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281643C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1317" w:type="dxa"/>
            <w:vAlign w:val="center"/>
          </w:tcPr>
          <w:p w14:paraId="7933E530"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60</w:t>
            </w:r>
          </w:p>
        </w:tc>
      </w:tr>
      <w:tr w:rsidR="00BC09F0" w:rsidRPr="00BC09F0" w14:paraId="7F10A951" w14:textId="77777777" w:rsidTr="002827AC">
        <w:tc>
          <w:tcPr>
            <w:tcW w:w="421" w:type="dxa"/>
            <w:vAlign w:val="center"/>
          </w:tcPr>
          <w:p w14:paraId="44660CC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7</w:t>
            </w:r>
          </w:p>
        </w:tc>
        <w:tc>
          <w:tcPr>
            <w:tcW w:w="283" w:type="dxa"/>
            <w:vAlign w:val="center"/>
          </w:tcPr>
          <w:p w14:paraId="1A04EEE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4A4D1D9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0B75A46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3B315FE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703A1D1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007B610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18457F9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3D3C92F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3" w:type="dxa"/>
            <w:vAlign w:val="center"/>
          </w:tcPr>
          <w:p w14:paraId="57DF855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350ADD7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1317" w:type="dxa"/>
            <w:vAlign w:val="center"/>
          </w:tcPr>
          <w:p w14:paraId="7CDE813B"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60</w:t>
            </w:r>
          </w:p>
        </w:tc>
      </w:tr>
      <w:tr w:rsidR="00BC09F0" w:rsidRPr="00BC09F0" w14:paraId="3D39816D" w14:textId="77777777" w:rsidTr="002827AC">
        <w:tc>
          <w:tcPr>
            <w:tcW w:w="421" w:type="dxa"/>
            <w:vAlign w:val="center"/>
          </w:tcPr>
          <w:p w14:paraId="3D3C966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8</w:t>
            </w:r>
          </w:p>
        </w:tc>
        <w:tc>
          <w:tcPr>
            <w:tcW w:w="283" w:type="dxa"/>
            <w:vAlign w:val="center"/>
          </w:tcPr>
          <w:p w14:paraId="5863427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72F8AC0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48ECBDF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3D3FBD5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14E7C1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4AFAF92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19366BD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57D338C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D35C37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7298ADA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1317" w:type="dxa"/>
            <w:vAlign w:val="center"/>
          </w:tcPr>
          <w:p w14:paraId="6649EDED"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67,5</w:t>
            </w:r>
          </w:p>
        </w:tc>
      </w:tr>
      <w:tr w:rsidR="00BC09F0" w:rsidRPr="00BC09F0" w14:paraId="14243523" w14:textId="77777777" w:rsidTr="002827AC">
        <w:tc>
          <w:tcPr>
            <w:tcW w:w="421" w:type="dxa"/>
            <w:vAlign w:val="center"/>
          </w:tcPr>
          <w:p w14:paraId="622714C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9</w:t>
            </w:r>
          </w:p>
        </w:tc>
        <w:tc>
          <w:tcPr>
            <w:tcW w:w="283" w:type="dxa"/>
            <w:vAlign w:val="center"/>
          </w:tcPr>
          <w:p w14:paraId="1054080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2C3EAA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3" w:type="dxa"/>
            <w:vAlign w:val="center"/>
          </w:tcPr>
          <w:p w14:paraId="310EC04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DF3E81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311BD25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136008A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6637B97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02D3E8A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3" w:type="dxa"/>
            <w:vAlign w:val="center"/>
          </w:tcPr>
          <w:p w14:paraId="1691D66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73DB88B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1317" w:type="dxa"/>
            <w:vAlign w:val="center"/>
          </w:tcPr>
          <w:p w14:paraId="4819782D"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62,5</w:t>
            </w:r>
          </w:p>
        </w:tc>
      </w:tr>
      <w:tr w:rsidR="00BC09F0" w:rsidRPr="00BC09F0" w14:paraId="1B112C48" w14:textId="77777777" w:rsidTr="002827AC">
        <w:tc>
          <w:tcPr>
            <w:tcW w:w="421" w:type="dxa"/>
            <w:vAlign w:val="center"/>
          </w:tcPr>
          <w:p w14:paraId="4C172A9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lastRenderedPageBreak/>
              <w:t>10</w:t>
            </w:r>
          </w:p>
        </w:tc>
        <w:tc>
          <w:tcPr>
            <w:tcW w:w="283" w:type="dxa"/>
            <w:vAlign w:val="center"/>
          </w:tcPr>
          <w:p w14:paraId="2FC91F5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51C459E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74BA7C3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313D114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0ECC472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4DD1864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7A18D14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2521137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00F590E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67C5D13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2AF884F3"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60</w:t>
            </w:r>
          </w:p>
        </w:tc>
      </w:tr>
      <w:tr w:rsidR="00BC09F0" w:rsidRPr="00BC09F0" w14:paraId="0B9F1B0D" w14:textId="77777777" w:rsidTr="002827AC">
        <w:tc>
          <w:tcPr>
            <w:tcW w:w="421" w:type="dxa"/>
            <w:vAlign w:val="center"/>
          </w:tcPr>
          <w:p w14:paraId="7CDC7D0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11</w:t>
            </w:r>
          </w:p>
        </w:tc>
        <w:tc>
          <w:tcPr>
            <w:tcW w:w="283" w:type="dxa"/>
            <w:vAlign w:val="center"/>
          </w:tcPr>
          <w:p w14:paraId="31B467B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70FB443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727524C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3100F9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6A335AC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4F2EDB0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395D87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369D174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4393E44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1BA9429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1317" w:type="dxa"/>
            <w:vAlign w:val="center"/>
          </w:tcPr>
          <w:p w14:paraId="476BBF85"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67,5</w:t>
            </w:r>
          </w:p>
        </w:tc>
      </w:tr>
      <w:tr w:rsidR="00BC09F0" w:rsidRPr="00BC09F0" w14:paraId="35456DE7" w14:textId="77777777" w:rsidTr="002827AC">
        <w:tc>
          <w:tcPr>
            <w:tcW w:w="421" w:type="dxa"/>
            <w:vAlign w:val="center"/>
          </w:tcPr>
          <w:p w14:paraId="71DD6B0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12</w:t>
            </w:r>
          </w:p>
        </w:tc>
        <w:tc>
          <w:tcPr>
            <w:tcW w:w="283" w:type="dxa"/>
            <w:vAlign w:val="center"/>
          </w:tcPr>
          <w:p w14:paraId="565F08C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6E0F7F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4F9481C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F42EBF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1561FE5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6B6783F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7D3E2FD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55BEED7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18A84F9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0C01FC2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1317" w:type="dxa"/>
            <w:vAlign w:val="center"/>
          </w:tcPr>
          <w:p w14:paraId="4333CCD2"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80</w:t>
            </w:r>
          </w:p>
        </w:tc>
      </w:tr>
      <w:tr w:rsidR="00BC09F0" w:rsidRPr="00BC09F0" w14:paraId="7B7663AE" w14:textId="77777777" w:rsidTr="002827AC">
        <w:tc>
          <w:tcPr>
            <w:tcW w:w="421" w:type="dxa"/>
            <w:vAlign w:val="center"/>
          </w:tcPr>
          <w:p w14:paraId="43961A0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13</w:t>
            </w:r>
          </w:p>
        </w:tc>
        <w:tc>
          <w:tcPr>
            <w:tcW w:w="283" w:type="dxa"/>
            <w:vAlign w:val="center"/>
          </w:tcPr>
          <w:p w14:paraId="7072241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65E039A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3" w:type="dxa"/>
            <w:vAlign w:val="center"/>
          </w:tcPr>
          <w:p w14:paraId="660FF89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DC13CB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4942C2E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213BAE8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3" w:type="dxa"/>
            <w:vAlign w:val="center"/>
          </w:tcPr>
          <w:p w14:paraId="09A4052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7466904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1DB97E8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70371A2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1317" w:type="dxa"/>
            <w:vAlign w:val="center"/>
          </w:tcPr>
          <w:p w14:paraId="0CF3AE67"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55</w:t>
            </w:r>
          </w:p>
        </w:tc>
      </w:tr>
      <w:tr w:rsidR="00BC09F0" w:rsidRPr="00BC09F0" w14:paraId="70ADA2B2" w14:textId="77777777" w:rsidTr="002827AC">
        <w:tc>
          <w:tcPr>
            <w:tcW w:w="421" w:type="dxa"/>
            <w:vAlign w:val="center"/>
          </w:tcPr>
          <w:p w14:paraId="07DB083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14</w:t>
            </w:r>
          </w:p>
        </w:tc>
        <w:tc>
          <w:tcPr>
            <w:tcW w:w="283" w:type="dxa"/>
            <w:vAlign w:val="center"/>
          </w:tcPr>
          <w:p w14:paraId="78D7FA1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0A1BD0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27DCFDB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63FE6FA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3" w:type="dxa"/>
            <w:vAlign w:val="center"/>
          </w:tcPr>
          <w:p w14:paraId="330F5F5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6FCA8E5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48C3566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8D598B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054F5C6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509975D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1317" w:type="dxa"/>
            <w:vAlign w:val="center"/>
          </w:tcPr>
          <w:p w14:paraId="2A49EA48"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62,5</w:t>
            </w:r>
          </w:p>
        </w:tc>
      </w:tr>
      <w:tr w:rsidR="00BC09F0" w:rsidRPr="00BC09F0" w14:paraId="7FAD25BC" w14:textId="77777777" w:rsidTr="002827AC">
        <w:tc>
          <w:tcPr>
            <w:tcW w:w="421" w:type="dxa"/>
            <w:vAlign w:val="center"/>
          </w:tcPr>
          <w:p w14:paraId="50477F0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15</w:t>
            </w:r>
          </w:p>
        </w:tc>
        <w:tc>
          <w:tcPr>
            <w:tcW w:w="283" w:type="dxa"/>
            <w:vAlign w:val="center"/>
          </w:tcPr>
          <w:p w14:paraId="61DFF20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6755A86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5C2A3C6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5B5D069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1AD3161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2F03498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2C28530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2204FF1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34BBECC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28766D3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62480322"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75</w:t>
            </w:r>
          </w:p>
        </w:tc>
      </w:tr>
      <w:tr w:rsidR="00BC09F0" w:rsidRPr="00BC09F0" w14:paraId="79D6A816" w14:textId="77777777" w:rsidTr="002827AC">
        <w:tc>
          <w:tcPr>
            <w:tcW w:w="421" w:type="dxa"/>
            <w:vAlign w:val="center"/>
          </w:tcPr>
          <w:p w14:paraId="308D9D3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16</w:t>
            </w:r>
          </w:p>
        </w:tc>
        <w:tc>
          <w:tcPr>
            <w:tcW w:w="283" w:type="dxa"/>
            <w:vAlign w:val="center"/>
          </w:tcPr>
          <w:p w14:paraId="43D489C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4BB5EEA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1D92782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71956E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3" w:type="dxa"/>
            <w:vAlign w:val="center"/>
          </w:tcPr>
          <w:p w14:paraId="4228904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2932AC0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17FEA55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F1AE7A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6635F01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3E47CCC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1317" w:type="dxa"/>
            <w:vAlign w:val="center"/>
          </w:tcPr>
          <w:p w14:paraId="63882A96"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90</w:t>
            </w:r>
          </w:p>
        </w:tc>
      </w:tr>
      <w:tr w:rsidR="00BC09F0" w:rsidRPr="00BC09F0" w14:paraId="4696E8FD" w14:textId="77777777" w:rsidTr="002827AC">
        <w:tc>
          <w:tcPr>
            <w:tcW w:w="421" w:type="dxa"/>
            <w:vAlign w:val="center"/>
          </w:tcPr>
          <w:p w14:paraId="3AFB4DE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17</w:t>
            </w:r>
          </w:p>
        </w:tc>
        <w:tc>
          <w:tcPr>
            <w:tcW w:w="283" w:type="dxa"/>
            <w:vAlign w:val="center"/>
          </w:tcPr>
          <w:p w14:paraId="55E85EC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4E88B33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6D4F096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C29CEB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3AEC828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1E58171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3479861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351B2DC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6EB7EEF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2156E14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1317" w:type="dxa"/>
            <w:vAlign w:val="center"/>
          </w:tcPr>
          <w:p w14:paraId="1D0E3F16"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75</w:t>
            </w:r>
          </w:p>
        </w:tc>
      </w:tr>
      <w:tr w:rsidR="00BC09F0" w:rsidRPr="00BC09F0" w14:paraId="25103345" w14:textId="77777777" w:rsidTr="002827AC">
        <w:tc>
          <w:tcPr>
            <w:tcW w:w="421" w:type="dxa"/>
            <w:vAlign w:val="center"/>
          </w:tcPr>
          <w:p w14:paraId="2674FC0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18</w:t>
            </w:r>
          </w:p>
        </w:tc>
        <w:tc>
          <w:tcPr>
            <w:tcW w:w="283" w:type="dxa"/>
            <w:vAlign w:val="center"/>
          </w:tcPr>
          <w:p w14:paraId="70F4F19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7FE4A99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024AABD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5AF5AE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333F3D2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1C1A5EA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3AADCE3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38CC4C1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108FCA2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774AEBB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1040E7FB"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77,5</w:t>
            </w:r>
          </w:p>
        </w:tc>
      </w:tr>
      <w:tr w:rsidR="00BC09F0" w:rsidRPr="00BC09F0" w14:paraId="3BF378B0" w14:textId="77777777" w:rsidTr="002827AC">
        <w:tc>
          <w:tcPr>
            <w:tcW w:w="421" w:type="dxa"/>
            <w:vAlign w:val="center"/>
          </w:tcPr>
          <w:p w14:paraId="798BA28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19</w:t>
            </w:r>
          </w:p>
        </w:tc>
        <w:tc>
          <w:tcPr>
            <w:tcW w:w="283" w:type="dxa"/>
            <w:vAlign w:val="center"/>
          </w:tcPr>
          <w:p w14:paraId="7CE7D5C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502574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25DAA94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509D50B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3E2DD48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7F3FB97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4ABA72A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DCC5C1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3F58A6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0DCBD6D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1317" w:type="dxa"/>
            <w:vAlign w:val="center"/>
          </w:tcPr>
          <w:p w14:paraId="5FFE5AEF"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67,5</w:t>
            </w:r>
          </w:p>
        </w:tc>
      </w:tr>
      <w:tr w:rsidR="00BC09F0" w:rsidRPr="00BC09F0" w14:paraId="69BF4A11" w14:textId="77777777" w:rsidTr="002827AC">
        <w:tc>
          <w:tcPr>
            <w:tcW w:w="421" w:type="dxa"/>
            <w:vAlign w:val="center"/>
          </w:tcPr>
          <w:p w14:paraId="0669C71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20</w:t>
            </w:r>
          </w:p>
        </w:tc>
        <w:tc>
          <w:tcPr>
            <w:tcW w:w="283" w:type="dxa"/>
            <w:vAlign w:val="center"/>
          </w:tcPr>
          <w:p w14:paraId="2306837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4BEE06C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0585FF7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00A7556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2E83EE9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665DE9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5D193F3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2C9B79A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6396310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13E429C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33233BF1"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72,5</w:t>
            </w:r>
          </w:p>
        </w:tc>
      </w:tr>
      <w:tr w:rsidR="00BC09F0" w:rsidRPr="00BC09F0" w14:paraId="33653001" w14:textId="77777777" w:rsidTr="002827AC">
        <w:tc>
          <w:tcPr>
            <w:tcW w:w="421" w:type="dxa"/>
            <w:vAlign w:val="center"/>
          </w:tcPr>
          <w:p w14:paraId="6A894CE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21</w:t>
            </w:r>
          </w:p>
        </w:tc>
        <w:tc>
          <w:tcPr>
            <w:tcW w:w="283" w:type="dxa"/>
            <w:vAlign w:val="center"/>
          </w:tcPr>
          <w:p w14:paraId="30576AB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24A5EEE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0CCB20D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67B864F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28058DA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78171AA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296739B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781EC7D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4FE6A96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5EFDA3C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43807DC1"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70</w:t>
            </w:r>
          </w:p>
        </w:tc>
      </w:tr>
      <w:tr w:rsidR="00BC09F0" w:rsidRPr="00BC09F0" w14:paraId="34D626CB" w14:textId="77777777" w:rsidTr="002827AC">
        <w:tc>
          <w:tcPr>
            <w:tcW w:w="421" w:type="dxa"/>
            <w:vAlign w:val="center"/>
          </w:tcPr>
          <w:p w14:paraId="4BEF568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22</w:t>
            </w:r>
          </w:p>
        </w:tc>
        <w:tc>
          <w:tcPr>
            <w:tcW w:w="283" w:type="dxa"/>
            <w:vAlign w:val="center"/>
          </w:tcPr>
          <w:p w14:paraId="37D658E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351E293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611F971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13F3459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76C1603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7395C85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5433BD3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5FEE104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4AF3BAA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034C755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273EF1FC"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62,5</w:t>
            </w:r>
          </w:p>
        </w:tc>
      </w:tr>
      <w:tr w:rsidR="00BC09F0" w:rsidRPr="00BC09F0" w14:paraId="6CAFC134" w14:textId="77777777" w:rsidTr="002827AC">
        <w:tc>
          <w:tcPr>
            <w:tcW w:w="421" w:type="dxa"/>
            <w:vAlign w:val="center"/>
          </w:tcPr>
          <w:p w14:paraId="169B06D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23</w:t>
            </w:r>
          </w:p>
        </w:tc>
        <w:tc>
          <w:tcPr>
            <w:tcW w:w="283" w:type="dxa"/>
            <w:vAlign w:val="center"/>
          </w:tcPr>
          <w:p w14:paraId="5462892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3345A3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6A768B0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0C1A16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7F5AD0C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5A0837A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084B3DD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4990EC0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7BA95F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2C18EA8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1317" w:type="dxa"/>
            <w:vAlign w:val="center"/>
          </w:tcPr>
          <w:p w14:paraId="52E9C177"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70</w:t>
            </w:r>
          </w:p>
        </w:tc>
      </w:tr>
      <w:tr w:rsidR="00BC09F0" w:rsidRPr="00BC09F0" w14:paraId="157F39A2" w14:textId="77777777" w:rsidTr="002827AC">
        <w:tc>
          <w:tcPr>
            <w:tcW w:w="421" w:type="dxa"/>
            <w:vAlign w:val="center"/>
          </w:tcPr>
          <w:p w14:paraId="2D93D2F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24</w:t>
            </w:r>
          </w:p>
        </w:tc>
        <w:tc>
          <w:tcPr>
            <w:tcW w:w="283" w:type="dxa"/>
            <w:vAlign w:val="center"/>
          </w:tcPr>
          <w:p w14:paraId="1B1116F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79A9BA6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7F6194C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5D95848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4C0976E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222413B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D149D4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7AE3AD0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0B71AA6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22A3089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1317" w:type="dxa"/>
            <w:vAlign w:val="center"/>
          </w:tcPr>
          <w:p w14:paraId="638C394D"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57,5</w:t>
            </w:r>
          </w:p>
        </w:tc>
      </w:tr>
      <w:tr w:rsidR="00BC09F0" w:rsidRPr="00BC09F0" w14:paraId="38BB4E4B" w14:textId="77777777" w:rsidTr="002827AC">
        <w:tc>
          <w:tcPr>
            <w:tcW w:w="421" w:type="dxa"/>
            <w:vAlign w:val="center"/>
          </w:tcPr>
          <w:p w14:paraId="4CD2BC9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25</w:t>
            </w:r>
          </w:p>
        </w:tc>
        <w:tc>
          <w:tcPr>
            <w:tcW w:w="283" w:type="dxa"/>
            <w:vAlign w:val="center"/>
          </w:tcPr>
          <w:p w14:paraId="4B99C44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50C707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2943BC2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2695269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42F6383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7AD742C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2F2A0AB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7AE8CA8A"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4FAF10B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0A20E44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2AE1EFDA"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75</w:t>
            </w:r>
          </w:p>
        </w:tc>
      </w:tr>
      <w:tr w:rsidR="00BC09F0" w:rsidRPr="00BC09F0" w14:paraId="6A8DB845" w14:textId="77777777" w:rsidTr="002827AC">
        <w:tc>
          <w:tcPr>
            <w:tcW w:w="421" w:type="dxa"/>
            <w:vAlign w:val="center"/>
          </w:tcPr>
          <w:p w14:paraId="04B773C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26</w:t>
            </w:r>
          </w:p>
        </w:tc>
        <w:tc>
          <w:tcPr>
            <w:tcW w:w="283" w:type="dxa"/>
            <w:vAlign w:val="center"/>
          </w:tcPr>
          <w:p w14:paraId="0CE08B2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1D47416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51A56F1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52A3178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5C95D0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29035D2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0119085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3862D34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424FBEB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0854E7E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1317" w:type="dxa"/>
            <w:vAlign w:val="center"/>
          </w:tcPr>
          <w:p w14:paraId="3C502AFB"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67,5</w:t>
            </w:r>
          </w:p>
        </w:tc>
      </w:tr>
      <w:tr w:rsidR="00BC09F0" w:rsidRPr="00BC09F0" w14:paraId="2C305FDD" w14:textId="77777777" w:rsidTr="002827AC">
        <w:tc>
          <w:tcPr>
            <w:tcW w:w="421" w:type="dxa"/>
            <w:vAlign w:val="center"/>
          </w:tcPr>
          <w:p w14:paraId="59E32E2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27</w:t>
            </w:r>
          </w:p>
        </w:tc>
        <w:tc>
          <w:tcPr>
            <w:tcW w:w="283" w:type="dxa"/>
            <w:vAlign w:val="center"/>
          </w:tcPr>
          <w:p w14:paraId="7B6E1DA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4A7566B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14F15D0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0A8BCA3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2FDA4C1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64A5141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2BFFE5F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1325C5AB"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1</w:t>
            </w:r>
          </w:p>
        </w:tc>
        <w:tc>
          <w:tcPr>
            <w:tcW w:w="283" w:type="dxa"/>
            <w:vAlign w:val="center"/>
          </w:tcPr>
          <w:p w14:paraId="2B1CE68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0EC54FE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1317" w:type="dxa"/>
            <w:vAlign w:val="center"/>
          </w:tcPr>
          <w:p w14:paraId="4296BF29"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95</w:t>
            </w:r>
          </w:p>
        </w:tc>
      </w:tr>
      <w:tr w:rsidR="00BC09F0" w:rsidRPr="00BC09F0" w14:paraId="20C090DC" w14:textId="77777777" w:rsidTr="002827AC">
        <w:tc>
          <w:tcPr>
            <w:tcW w:w="421" w:type="dxa"/>
            <w:vAlign w:val="center"/>
          </w:tcPr>
          <w:p w14:paraId="56DA5E3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28</w:t>
            </w:r>
          </w:p>
        </w:tc>
        <w:tc>
          <w:tcPr>
            <w:tcW w:w="283" w:type="dxa"/>
            <w:vAlign w:val="center"/>
          </w:tcPr>
          <w:p w14:paraId="125CBE3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0AFA2F3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3AF1B4F5"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5B7F763"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5D9A8FBE"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0D8952C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68386AB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5762B596"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00DD23C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567" w:type="dxa"/>
            <w:vAlign w:val="center"/>
          </w:tcPr>
          <w:p w14:paraId="3EB2F69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1317" w:type="dxa"/>
            <w:vAlign w:val="center"/>
          </w:tcPr>
          <w:p w14:paraId="72AAE282"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60</w:t>
            </w:r>
          </w:p>
        </w:tc>
      </w:tr>
      <w:tr w:rsidR="00BC09F0" w:rsidRPr="00BC09F0" w14:paraId="61FCB56E" w14:textId="77777777" w:rsidTr="002827AC">
        <w:tc>
          <w:tcPr>
            <w:tcW w:w="421" w:type="dxa"/>
            <w:vAlign w:val="center"/>
          </w:tcPr>
          <w:p w14:paraId="168216A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29</w:t>
            </w:r>
          </w:p>
        </w:tc>
        <w:tc>
          <w:tcPr>
            <w:tcW w:w="283" w:type="dxa"/>
            <w:vAlign w:val="center"/>
          </w:tcPr>
          <w:p w14:paraId="17AC9AA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53B5CE2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00B2DE6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90AD14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F0BBC61"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046B8E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3" w:type="dxa"/>
            <w:vAlign w:val="center"/>
          </w:tcPr>
          <w:p w14:paraId="142FF300"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w:t>
            </w:r>
          </w:p>
        </w:tc>
        <w:tc>
          <w:tcPr>
            <w:tcW w:w="284" w:type="dxa"/>
            <w:vAlign w:val="center"/>
          </w:tcPr>
          <w:p w14:paraId="0E89F742"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5DDF518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5B487F5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1317" w:type="dxa"/>
            <w:vAlign w:val="center"/>
          </w:tcPr>
          <w:p w14:paraId="074AF745"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60</w:t>
            </w:r>
          </w:p>
        </w:tc>
      </w:tr>
      <w:tr w:rsidR="00BC09F0" w:rsidRPr="00BC09F0" w14:paraId="68E5CF6F" w14:textId="77777777" w:rsidTr="002827AC">
        <w:tc>
          <w:tcPr>
            <w:tcW w:w="421" w:type="dxa"/>
            <w:vAlign w:val="center"/>
          </w:tcPr>
          <w:p w14:paraId="36C932F9"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30</w:t>
            </w:r>
          </w:p>
        </w:tc>
        <w:tc>
          <w:tcPr>
            <w:tcW w:w="283" w:type="dxa"/>
            <w:vAlign w:val="center"/>
          </w:tcPr>
          <w:p w14:paraId="5FB55784"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4AEB53B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40F7A1D8"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7708B9C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24CCE19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4</w:t>
            </w:r>
          </w:p>
        </w:tc>
        <w:tc>
          <w:tcPr>
            <w:tcW w:w="284" w:type="dxa"/>
            <w:vAlign w:val="center"/>
          </w:tcPr>
          <w:p w14:paraId="62F80C7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61040A0C"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284" w:type="dxa"/>
            <w:vAlign w:val="center"/>
          </w:tcPr>
          <w:p w14:paraId="73026B1D"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283" w:type="dxa"/>
            <w:vAlign w:val="center"/>
          </w:tcPr>
          <w:p w14:paraId="3ED421EF"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5</w:t>
            </w:r>
          </w:p>
        </w:tc>
        <w:tc>
          <w:tcPr>
            <w:tcW w:w="567" w:type="dxa"/>
            <w:vAlign w:val="center"/>
          </w:tcPr>
          <w:p w14:paraId="6B26A4F7" w14:textId="77777777" w:rsidR="00BC09F0" w:rsidRPr="0020516C" w:rsidRDefault="00BC09F0" w:rsidP="002827AC">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2</w:t>
            </w:r>
          </w:p>
        </w:tc>
        <w:tc>
          <w:tcPr>
            <w:tcW w:w="1317" w:type="dxa"/>
            <w:vAlign w:val="center"/>
          </w:tcPr>
          <w:p w14:paraId="44937B16" w14:textId="77777777" w:rsidR="00BC09F0" w:rsidRPr="0020516C" w:rsidRDefault="00BC09F0" w:rsidP="00773547">
            <w:pPr>
              <w:pStyle w:val="BodyText"/>
              <w:tabs>
                <w:tab w:val="clear" w:pos="288"/>
              </w:tabs>
              <w:ind w:firstLine="0"/>
              <w:jc w:val="center"/>
              <w:rPr>
                <w:rFonts w:ascii="Times New Roman" w:hAnsi="Times New Roman" w:cs="Times New Roman"/>
                <w:sz w:val="16"/>
                <w:szCs w:val="16"/>
              </w:rPr>
            </w:pPr>
            <w:r w:rsidRPr="0020516C">
              <w:rPr>
                <w:rFonts w:ascii="Times New Roman" w:hAnsi="Times New Roman" w:cs="Times New Roman"/>
                <w:sz w:val="16"/>
                <w:szCs w:val="16"/>
              </w:rPr>
              <w:t>80</w:t>
            </w:r>
          </w:p>
        </w:tc>
      </w:tr>
      <w:tr w:rsidR="0020516C" w:rsidRPr="00BC09F0" w14:paraId="3FCCFFE0" w14:textId="77777777" w:rsidTr="00825470">
        <w:tc>
          <w:tcPr>
            <w:tcW w:w="3539" w:type="dxa"/>
            <w:gridSpan w:val="11"/>
            <w:vAlign w:val="center"/>
          </w:tcPr>
          <w:p w14:paraId="110EF69A" w14:textId="5ECE1587" w:rsidR="0020516C" w:rsidRPr="0020516C" w:rsidRDefault="0020516C" w:rsidP="00703B7D">
            <w:pPr>
              <w:pStyle w:val="BodyText"/>
              <w:tabs>
                <w:tab w:val="clear" w:pos="288"/>
              </w:tabs>
              <w:ind w:firstLine="0"/>
              <w:jc w:val="right"/>
              <w:rPr>
                <w:rFonts w:ascii="Times New Roman" w:hAnsi="Times New Roman" w:cs="Times New Roman"/>
                <w:b/>
                <w:bCs/>
                <w:sz w:val="16"/>
                <w:szCs w:val="16"/>
              </w:rPr>
            </w:pPr>
            <w:r w:rsidRPr="0020516C">
              <w:rPr>
                <w:rFonts w:ascii="Times New Roman" w:hAnsi="Times New Roman" w:cs="Times New Roman"/>
                <w:b/>
                <w:bCs/>
                <w:sz w:val="16"/>
                <w:szCs w:val="16"/>
              </w:rPr>
              <w:t>Score Of System Usability Scale ARPY</w:t>
            </w:r>
          </w:p>
        </w:tc>
        <w:tc>
          <w:tcPr>
            <w:tcW w:w="1317" w:type="dxa"/>
            <w:vAlign w:val="bottom"/>
          </w:tcPr>
          <w:p w14:paraId="06171D55" w14:textId="77777777" w:rsidR="0020516C" w:rsidRPr="0020516C" w:rsidRDefault="0020516C" w:rsidP="0020516C">
            <w:pPr>
              <w:pStyle w:val="BodyText"/>
              <w:tabs>
                <w:tab w:val="clear" w:pos="288"/>
              </w:tabs>
              <w:ind w:firstLine="0"/>
              <w:jc w:val="center"/>
              <w:rPr>
                <w:rFonts w:ascii="Times New Roman" w:hAnsi="Times New Roman" w:cs="Times New Roman"/>
                <w:b/>
                <w:bCs/>
                <w:sz w:val="16"/>
                <w:szCs w:val="16"/>
              </w:rPr>
            </w:pPr>
            <w:r w:rsidRPr="0020516C">
              <w:rPr>
                <w:rFonts w:ascii="Times New Roman" w:hAnsi="Times New Roman" w:cs="Times New Roman"/>
                <w:b/>
                <w:bCs/>
                <w:sz w:val="16"/>
                <w:szCs w:val="16"/>
              </w:rPr>
              <w:t>70,25</w:t>
            </w:r>
          </w:p>
        </w:tc>
      </w:tr>
    </w:tbl>
    <w:p w14:paraId="0B29FD4A" w14:textId="142B8E16" w:rsidR="00684AC9" w:rsidRDefault="0043501D" w:rsidP="0020516C">
      <w:pPr>
        <w:pStyle w:val="BodyText"/>
        <w:spacing w:before="240"/>
      </w:pPr>
      <w:r w:rsidRPr="0043501D">
        <w:t>The System Usability Scale (SUS) for ARPY was calculated based on the responses to the questionnaire, yielding a score of 70.25. The individual scores for each of the 30 participants were aggregated, and the weighted average of these scores was subsequently computed. The total score is indicative of the overall usability rating of the ARPY application. It provides insights into the extent to which the application meets the needs of its users with regard to ease of use, functionality, and user satisfaction.</w:t>
      </w:r>
    </w:p>
    <w:p w14:paraId="0389418F" w14:textId="19520F8F" w:rsidR="00F465B6" w:rsidRPr="00E05C39" w:rsidRDefault="00684AC9" w:rsidP="0078160E">
      <w:pPr>
        <w:ind w:firstLine="288"/>
        <w:jc w:val="both"/>
      </w:pPr>
      <w:r w:rsidRPr="00684AC9">
        <w:t>S</w:t>
      </w:r>
      <w:r w:rsidR="00526173">
        <w:t xml:space="preserve">ystem Usability </w:t>
      </w:r>
      <w:r w:rsidRPr="00684AC9">
        <w:t>S</w:t>
      </w:r>
      <w:r w:rsidR="00526173">
        <w:t>cale</w:t>
      </w:r>
      <w:r w:rsidRPr="00684AC9">
        <w:t xml:space="preserve"> score threshold is generally regarded as 68, with scores above 68 indicating acceptable usability and those below 68 suggesting potential usability issues as shown in Figure </w:t>
      </w:r>
      <w:r w:rsidR="00B72F5C">
        <w:t>8</w:t>
      </w:r>
      <w:r w:rsidRPr="00684AC9">
        <w:t>. Given that the SUS score for ARPY is 70.25, it surpasses the established threshold, thereby signifying that the application demonstrates commendable user-friendliness and aligns with prevailing usability expectations</w:t>
      </w:r>
      <w:r w:rsidR="002E2B69">
        <w:t>.</w:t>
      </w:r>
    </w:p>
    <w:p w14:paraId="335C3599" w14:textId="135385F8" w:rsidR="00074B08" w:rsidRDefault="00D84E7B" w:rsidP="009F5F47">
      <w:pPr>
        <w:jc w:val="both"/>
        <w:rPr>
          <w:sz w:val="16"/>
          <w:szCs w:val="16"/>
          <w:lang w:val="id-ID"/>
        </w:rPr>
      </w:pPr>
      <w:r>
        <w:rPr>
          <w:noProof/>
        </w:rPr>
        <mc:AlternateContent>
          <mc:Choice Requires="wps">
            <w:drawing>
              <wp:anchor distT="45720" distB="45720" distL="114300" distR="114300" simplePos="0" relativeHeight="251616256" behindDoc="0" locked="0" layoutInCell="1" allowOverlap="1" wp14:anchorId="439789D5" wp14:editId="06472BCD">
                <wp:simplePos x="0" y="0"/>
                <wp:positionH relativeFrom="margin">
                  <wp:align>left</wp:align>
                </wp:positionH>
                <wp:positionV relativeFrom="paragraph">
                  <wp:posOffset>79433</wp:posOffset>
                </wp:positionV>
                <wp:extent cx="3048000" cy="1404620"/>
                <wp:effectExtent l="0" t="0" r="0" b="0"/>
                <wp:wrapSquare wrapText="bothSides"/>
                <wp:docPr id="441673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noFill/>
                        <a:ln w="9525">
                          <a:noFill/>
                          <a:miter lim="800000"/>
                          <a:headEnd/>
                          <a:tailEnd/>
                        </a:ln>
                      </wps:spPr>
                      <wps:txbx>
                        <w:txbxContent>
                          <w:p w14:paraId="0CE4DC01" w14:textId="1567F3E7" w:rsidR="0078160E" w:rsidRDefault="00610CE2">
                            <w:r>
                              <w:rPr>
                                <w:noProof/>
                              </w:rPr>
                              <w:drawing>
                                <wp:inline distT="0" distB="0" distL="0" distR="0" wp14:anchorId="765B4853" wp14:editId="5F6DE145">
                                  <wp:extent cx="2853055" cy="956945"/>
                                  <wp:effectExtent l="0" t="0" r="4445" b="0"/>
                                  <wp:docPr id="7281120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3055" cy="95694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9789D5" id="_x0000_s1036" type="#_x0000_t202" style="position:absolute;left:0;text-align:left;margin-left:0;margin-top:6.25pt;width:240pt;height:110.6pt;z-index:251616256;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" filled="f" stroked="f">
                <v:textbox style="mso-fit-shape-to-text:t">
                  <w:txbxContent>
                    <w:p w14:paraId="0CE4DC01" w14:textId="1567F3E7" w:rsidR="0078160E" w:rsidRDefault="00610CE2">
                      <w:r>
                        <w:rPr>
                          <w:noProof/>
                        </w:rPr>
                        <w:drawing>
                          <wp:inline distT="0" distB="0" distL="0" distR="0" wp14:anchorId="765B4853" wp14:editId="5F6DE145">
                            <wp:extent cx="2853055" cy="956945"/>
                            <wp:effectExtent l="0" t="0" r="4445" b="0"/>
                            <wp:docPr id="7281120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3055" cy="956945"/>
                                    </a:xfrm>
                                    <a:prstGeom prst="rect">
                                      <a:avLst/>
                                    </a:prstGeom>
                                    <a:noFill/>
                                    <a:ln>
                                      <a:noFill/>
                                    </a:ln>
                                  </pic:spPr>
                                </pic:pic>
                              </a:graphicData>
                            </a:graphic>
                          </wp:inline>
                        </w:drawing>
                      </w:r>
                    </w:p>
                  </w:txbxContent>
                </v:textbox>
                <w10:wrap type="square" anchorx="margin"/>
              </v:shape>
            </w:pict>
          </mc:Fallback>
        </mc:AlternateContent>
      </w:r>
      <w:r w:rsidR="00074B08">
        <w:rPr>
          <w:sz w:val="16"/>
          <w:szCs w:val="16"/>
        </w:rPr>
        <w:t xml:space="preserve">Fig. 8 </w:t>
      </w:r>
      <w:r w:rsidR="0069451C" w:rsidRPr="0069451C">
        <w:rPr>
          <w:sz w:val="16"/>
          <w:szCs w:val="16"/>
          <w:lang w:val="id-ID"/>
        </w:rPr>
        <w:t>System Usability Scale Scoring</w:t>
      </w:r>
    </w:p>
    <w:p w14:paraId="6AF09544" w14:textId="55FCDDD5" w:rsidR="0069451C" w:rsidRDefault="0069451C" w:rsidP="0069451C">
      <w:pPr>
        <w:pStyle w:val="Heading1"/>
      </w:pPr>
      <w:r>
        <w:t>Conclussion</w:t>
      </w:r>
    </w:p>
    <w:p w14:paraId="0253ED0A" w14:textId="1AA9D502" w:rsidR="000055E8" w:rsidRPr="0069451C" w:rsidRDefault="0007182B" w:rsidP="000055E8">
      <w:pPr>
        <w:ind w:firstLine="284"/>
        <w:jc w:val="both"/>
      </w:pPr>
      <w:r w:rsidRPr="0007182B">
        <w:t xml:space="preserve">In conclusion, the research successfully demonstrated that the integration of Augmented Reality (AR) with the User-Centered Design (UCD) approach significantly enhances the learning experience of Python programming. By incorporating AR technology, abstract programming concepts like data structures and branching logic were presented in a more interactive and visually engaging manner, making them easier for students to understand. The application, ARPY, developed through this study, meets the identified user requirements and achieves a satisfactory </w:t>
      </w:r>
      <w:r w:rsidRPr="0007182B">
        <w:t>usability score of 70.25, indicating its effectiveness in terms of user-friendliness and engagement. Future work should focus on expanding the complexity of the learning content in ARPY and testing its application in diverse educational settings. Additionally, further research could explore the long-term impact of AR-based learning on programming skills and student retention rates.</w:t>
      </w:r>
    </w:p>
    <w:p w14:paraId="21523B97" w14:textId="77777777" w:rsidR="009303D9" w:rsidRDefault="009303D9" w:rsidP="00A059B3">
      <w:pPr>
        <w:pStyle w:val="Heading5"/>
      </w:pPr>
      <w:r w:rsidRPr="005B520E">
        <w:t>References</w:t>
      </w:r>
    </w:p>
    <w:sdt>
      <w:sdtPr>
        <w:rPr>
          <w:color w:val="000000"/>
          <w:sz w:val="16"/>
          <w:szCs w:val="16"/>
        </w:rPr>
        <w:tag w:val="MENDELEY_BIBLIOGRAPHY"/>
        <w:id w:val="-1046214709"/>
        <w:placeholder>
          <w:docPart w:val="FC6F375513914A65B7092C59E56B6D99"/>
        </w:placeholder>
      </w:sdtPr>
      <w:sdtEndPr>
        <w:rPr>
          <w:color w:val="000000" w:themeColor="text1"/>
        </w:rPr>
      </w:sdtEndPr>
      <w:sdtContent>
        <w:p w14:paraId="5AD2AEF3" w14:textId="77777777" w:rsidR="00B41B3F" w:rsidRPr="00B41B3F" w:rsidRDefault="00B41B3F" w:rsidP="00B41B3F">
          <w:pPr>
            <w:autoSpaceDE w:val="0"/>
            <w:autoSpaceDN w:val="0"/>
            <w:ind w:hanging="640"/>
            <w:jc w:val="both"/>
            <w:divId w:val="663896688"/>
            <w:rPr>
              <w:rFonts w:eastAsia="Times New Roman"/>
              <w:color w:val="000000"/>
              <w:sz w:val="16"/>
              <w:szCs w:val="16"/>
            </w:rPr>
          </w:pPr>
          <w:r w:rsidRPr="00B41B3F">
            <w:rPr>
              <w:rFonts w:eastAsia="Times New Roman"/>
              <w:color w:val="000000"/>
              <w:sz w:val="16"/>
              <w:szCs w:val="16"/>
            </w:rPr>
            <w:t>[1]</w:t>
          </w:r>
          <w:r w:rsidRPr="00B41B3F">
            <w:rPr>
              <w:rFonts w:eastAsia="Times New Roman"/>
              <w:color w:val="000000"/>
              <w:sz w:val="16"/>
              <w:szCs w:val="16"/>
            </w:rPr>
            <w:tab/>
            <w:t xml:space="preserve">D. </w:t>
          </w:r>
          <w:proofErr w:type="spellStart"/>
          <w:r w:rsidRPr="00B41B3F">
            <w:rPr>
              <w:rFonts w:eastAsia="Times New Roman"/>
              <w:color w:val="000000"/>
              <w:sz w:val="16"/>
              <w:szCs w:val="16"/>
            </w:rPr>
            <w:t>Djusmalinar</w:t>
          </w:r>
          <w:proofErr w:type="spellEnd"/>
          <w:r w:rsidRPr="00B41B3F">
            <w:rPr>
              <w:rFonts w:eastAsia="Times New Roman"/>
              <w:color w:val="000000"/>
              <w:sz w:val="16"/>
              <w:szCs w:val="16"/>
            </w:rPr>
            <w:t xml:space="preserve"> and F. D. Mukti, “The Urgency of Technology-Based Education for Primary School in Indonesia,” </w:t>
          </w:r>
          <w:r w:rsidRPr="00B41B3F">
            <w:rPr>
              <w:rFonts w:eastAsia="Times New Roman"/>
              <w:i/>
              <w:iCs/>
              <w:color w:val="000000"/>
              <w:sz w:val="16"/>
              <w:szCs w:val="16"/>
            </w:rPr>
            <w:t>WANIAMBEY: Journal of Islamic Education</w:t>
          </w:r>
          <w:r w:rsidRPr="00B41B3F">
            <w:rPr>
              <w:rFonts w:eastAsia="Times New Roman"/>
              <w:color w:val="000000"/>
              <w:sz w:val="16"/>
              <w:szCs w:val="16"/>
            </w:rPr>
            <w:t xml:space="preserve">, vol. 3, no. 1, pp. 12–23, Jun. 2022,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10.53387/</w:t>
          </w:r>
          <w:proofErr w:type="gramStart"/>
          <w:r w:rsidRPr="00B41B3F">
            <w:rPr>
              <w:rFonts w:eastAsia="Times New Roman"/>
              <w:color w:val="000000"/>
              <w:sz w:val="16"/>
              <w:szCs w:val="16"/>
            </w:rPr>
            <w:t>waniambey.v</w:t>
          </w:r>
          <w:proofErr w:type="gramEnd"/>
          <w:r w:rsidRPr="00B41B3F">
            <w:rPr>
              <w:rFonts w:eastAsia="Times New Roman"/>
              <w:color w:val="000000"/>
              <w:sz w:val="16"/>
              <w:szCs w:val="16"/>
            </w:rPr>
            <w:t>3i1.434.</w:t>
          </w:r>
        </w:p>
        <w:p w14:paraId="5F8E7CD0" w14:textId="77777777" w:rsidR="00B41B3F" w:rsidRPr="00B41B3F" w:rsidRDefault="00B41B3F" w:rsidP="00B41B3F">
          <w:pPr>
            <w:autoSpaceDE w:val="0"/>
            <w:autoSpaceDN w:val="0"/>
            <w:ind w:hanging="640"/>
            <w:jc w:val="both"/>
            <w:divId w:val="201330670"/>
            <w:rPr>
              <w:rFonts w:eastAsia="Times New Roman"/>
              <w:color w:val="000000"/>
              <w:sz w:val="16"/>
              <w:szCs w:val="16"/>
            </w:rPr>
          </w:pPr>
          <w:r w:rsidRPr="00B41B3F">
            <w:rPr>
              <w:rFonts w:eastAsia="Times New Roman"/>
              <w:color w:val="000000"/>
              <w:sz w:val="16"/>
              <w:szCs w:val="16"/>
            </w:rPr>
            <w:t>[2]</w:t>
          </w:r>
          <w:r w:rsidRPr="00B41B3F">
            <w:rPr>
              <w:rFonts w:eastAsia="Times New Roman"/>
              <w:color w:val="000000"/>
              <w:sz w:val="16"/>
              <w:szCs w:val="16"/>
            </w:rPr>
            <w:tab/>
            <w:t xml:space="preserve">H. Hadiyanto, F. </w:t>
          </w:r>
          <w:proofErr w:type="spellStart"/>
          <w:r w:rsidRPr="00B41B3F">
            <w:rPr>
              <w:rFonts w:eastAsia="Times New Roman"/>
              <w:color w:val="000000"/>
              <w:sz w:val="16"/>
              <w:szCs w:val="16"/>
            </w:rPr>
            <w:t>Failasofah</w:t>
          </w:r>
          <w:proofErr w:type="spellEnd"/>
          <w:r w:rsidRPr="00B41B3F">
            <w:rPr>
              <w:rFonts w:eastAsia="Times New Roman"/>
              <w:color w:val="000000"/>
              <w:sz w:val="16"/>
              <w:szCs w:val="16"/>
            </w:rPr>
            <w:t xml:space="preserve">, A. </w:t>
          </w:r>
          <w:proofErr w:type="spellStart"/>
          <w:r w:rsidRPr="00B41B3F">
            <w:rPr>
              <w:rFonts w:eastAsia="Times New Roman"/>
              <w:color w:val="000000"/>
              <w:sz w:val="16"/>
              <w:szCs w:val="16"/>
            </w:rPr>
            <w:t>Armiwati</w:t>
          </w:r>
          <w:proofErr w:type="spellEnd"/>
          <w:r w:rsidRPr="00B41B3F">
            <w:rPr>
              <w:rFonts w:eastAsia="Times New Roman"/>
              <w:color w:val="000000"/>
              <w:sz w:val="16"/>
              <w:szCs w:val="16"/>
            </w:rPr>
            <w:t xml:space="preserve">, M. Abrar, and Y. </w:t>
          </w:r>
          <w:proofErr w:type="spellStart"/>
          <w:r w:rsidRPr="00B41B3F">
            <w:rPr>
              <w:rFonts w:eastAsia="Times New Roman"/>
              <w:color w:val="000000"/>
              <w:sz w:val="16"/>
              <w:szCs w:val="16"/>
            </w:rPr>
            <w:t>Thabran</w:t>
          </w:r>
          <w:proofErr w:type="spellEnd"/>
          <w:r w:rsidRPr="00B41B3F">
            <w:rPr>
              <w:rFonts w:eastAsia="Times New Roman"/>
              <w:color w:val="000000"/>
              <w:sz w:val="16"/>
              <w:szCs w:val="16"/>
            </w:rPr>
            <w:t xml:space="preserve">, “Students’ Practices of 21st Century Skills between Conventional learning and Blended Learning,” Jambi, Jul. 2021.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10.53761/1.18.3.7.</w:t>
          </w:r>
        </w:p>
        <w:p w14:paraId="78571DE9" w14:textId="77777777" w:rsidR="00B41B3F" w:rsidRPr="00B41B3F" w:rsidRDefault="00B41B3F" w:rsidP="00B41B3F">
          <w:pPr>
            <w:autoSpaceDE w:val="0"/>
            <w:autoSpaceDN w:val="0"/>
            <w:ind w:hanging="640"/>
            <w:jc w:val="both"/>
            <w:divId w:val="1877817627"/>
            <w:rPr>
              <w:rFonts w:eastAsia="Times New Roman"/>
              <w:color w:val="000000"/>
              <w:sz w:val="16"/>
              <w:szCs w:val="16"/>
            </w:rPr>
          </w:pPr>
          <w:r w:rsidRPr="00B41B3F">
            <w:rPr>
              <w:rFonts w:eastAsia="Times New Roman"/>
              <w:color w:val="000000"/>
              <w:sz w:val="16"/>
              <w:szCs w:val="16"/>
            </w:rPr>
            <w:t>[3]</w:t>
          </w:r>
          <w:r w:rsidRPr="00B41B3F">
            <w:rPr>
              <w:rFonts w:eastAsia="Times New Roman"/>
              <w:color w:val="000000"/>
              <w:sz w:val="16"/>
              <w:szCs w:val="16"/>
            </w:rPr>
            <w:tab/>
            <w:t xml:space="preserve">A. Yahya Saleh, G. Suk Chin, M. Kamal Othman, F. Suraya Mohamad, and C. Jen Chen, “Immersive Visualization of Python Coding Using Virtual Reality,” </w:t>
          </w:r>
          <w:r w:rsidRPr="00B41B3F">
            <w:rPr>
              <w:rFonts w:eastAsia="Times New Roman"/>
              <w:i/>
              <w:iCs/>
              <w:color w:val="000000"/>
              <w:sz w:val="16"/>
              <w:szCs w:val="16"/>
            </w:rPr>
            <w:t>International Journal of Advanced Science, Engineering and Information Technology</w:t>
          </w:r>
          <w:r w:rsidRPr="00B41B3F">
            <w:rPr>
              <w:rFonts w:eastAsia="Times New Roman"/>
              <w:color w:val="000000"/>
              <w:sz w:val="16"/>
              <w:szCs w:val="16"/>
            </w:rPr>
            <w:t xml:space="preserve">, vol. 13, no. 1, pp. 336–347, 2023,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10.18517/ijaseit.13.1.16028.</w:t>
          </w:r>
        </w:p>
        <w:p w14:paraId="4123787E" w14:textId="77777777" w:rsidR="00B41B3F" w:rsidRPr="00B41B3F" w:rsidRDefault="00B41B3F" w:rsidP="00B41B3F">
          <w:pPr>
            <w:autoSpaceDE w:val="0"/>
            <w:autoSpaceDN w:val="0"/>
            <w:ind w:hanging="640"/>
            <w:jc w:val="both"/>
            <w:divId w:val="575867000"/>
            <w:rPr>
              <w:rFonts w:eastAsia="Times New Roman"/>
              <w:color w:val="000000"/>
              <w:sz w:val="16"/>
              <w:szCs w:val="16"/>
            </w:rPr>
          </w:pPr>
          <w:r w:rsidRPr="00B41B3F">
            <w:rPr>
              <w:rFonts w:eastAsia="Times New Roman"/>
              <w:color w:val="000000"/>
              <w:sz w:val="16"/>
              <w:szCs w:val="16"/>
            </w:rPr>
            <w:t>[4]</w:t>
          </w:r>
          <w:r w:rsidRPr="00B41B3F">
            <w:rPr>
              <w:rFonts w:eastAsia="Times New Roman"/>
              <w:color w:val="000000"/>
              <w:sz w:val="16"/>
              <w:szCs w:val="16"/>
            </w:rPr>
            <w:tab/>
            <w:t xml:space="preserve">T. </w:t>
          </w:r>
          <w:proofErr w:type="spellStart"/>
          <w:r w:rsidRPr="00B41B3F">
            <w:rPr>
              <w:rFonts w:eastAsia="Times New Roman"/>
              <w:color w:val="000000"/>
              <w:sz w:val="16"/>
              <w:szCs w:val="16"/>
            </w:rPr>
            <w:t>Srimadhaven</w:t>
          </w:r>
          <w:proofErr w:type="spellEnd"/>
          <w:r w:rsidRPr="00B41B3F">
            <w:rPr>
              <w:rFonts w:eastAsia="Times New Roman"/>
              <w:color w:val="000000"/>
              <w:sz w:val="16"/>
              <w:szCs w:val="16"/>
            </w:rPr>
            <w:t xml:space="preserve">, A. V. Chris Junni, N. Harshith, S. </w:t>
          </w:r>
          <w:proofErr w:type="spellStart"/>
          <w:r w:rsidRPr="00B41B3F">
            <w:rPr>
              <w:rFonts w:eastAsia="Times New Roman"/>
              <w:color w:val="000000"/>
              <w:sz w:val="16"/>
              <w:szCs w:val="16"/>
            </w:rPr>
            <w:t>Jessenth</w:t>
          </w:r>
          <w:proofErr w:type="spellEnd"/>
          <w:r w:rsidRPr="00B41B3F">
            <w:rPr>
              <w:rFonts w:eastAsia="Times New Roman"/>
              <w:color w:val="000000"/>
              <w:sz w:val="16"/>
              <w:szCs w:val="16"/>
            </w:rPr>
            <w:t xml:space="preserve"> Ebenezer, S. Shabari Girish, and M. </w:t>
          </w:r>
          <w:proofErr w:type="spellStart"/>
          <w:r w:rsidRPr="00B41B3F">
            <w:rPr>
              <w:rFonts w:eastAsia="Times New Roman"/>
              <w:color w:val="000000"/>
              <w:sz w:val="16"/>
              <w:szCs w:val="16"/>
            </w:rPr>
            <w:t>Priyaadharshini</w:t>
          </w:r>
          <w:proofErr w:type="spellEnd"/>
          <w:r w:rsidRPr="00B41B3F">
            <w:rPr>
              <w:rFonts w:eastAsia="Times New Roman"/>
              <w:color w:val="000000"/>
              <w:sz w:val="16"/>
              <w:szCs w:val="16"/>
            </w:rPr>
            <w:t xml:space="preserve">, “Learning analytics: Virtual reality for programming course in higher education,” in </w:t>
          </w:r>
          <w:r w:rsidRPr="00B41B3F">
            <w:rPr>
              <w:rFonts w:eastAsia="Times New Roman"/>
              <w:i/>
              <w:iCs/>
              <w:color w:val="000000"/>
              <w:sz w:val="16"/>
              <w:szCs w:val="16"/>
            </w:rPr>
            <w:t>Procedia Computer Science</w:t>
          </w:r>
          <w:r w:rsidRPr="00B41B3F">
            <w:rPr>
              <w:rFonts w:eastAsia="Times New Roman"/>
              <w:color w:val="000000"/>
              <w:sz w:val="16"/>
              <w:szCs w:val="16"/>
            </w:rPr>
            <w:t xml:space="preserve">, Elsevier B.V., May 2020, pp. 433–437.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10.1016/j.procs.2020.05.095.</w:t>
          </w:r>
        </w:p>
        <w:p w14:paraId="08D25590" w14:textId="77777777" w:rsidR="00B41B3F" w:rsidRPr="00B41B3F" w:rsidRDefault="00B41B3F" w:rsidP="00B41B3F">
          <w:pPr>
            <w:autoSpaceDE w:val="0"/>
            <w:autoSpaceDN w:val="0"/>
            <w:ind w:hanging="640"/>
            <w:jc w:val="both"/>
            <w:divId w:val="1403260242"/>
            <w:rPr>
              <w:rFonts w:eastAsia="Times New Roman"/>
              <w:color w:val="000000"/>
              <w:sz w:val="16"/>
              <w:szCs w:val="16"/>
            </w:rPr>
          </w:pPr>
          <w:r w:rsidRPr="00B41B3F">
            <w:rPr>
              <w:rFonts w:eastAsia="Times New Roman"/>
              <w:color w:val="000000"/>
              <w:sz w:val="16"/>
              <w:szCs w:val="16"/>
            </w:rPr>
            <w:t>[5]</w:t>
          </w:r>
          <w:r w:rsidRPr="00B41B3F">
            <w:rPr>
              <w:rFonts w:eastAsia="Times New Roman"/>
              <w:color w:val="000000"/>
              <w:sz w:val="16"/>
              <w:szCs w:val="16"/>
            </w:rPr>
            <w:tab/>
            <w:t>V. T. Nguyen, K. Jung, and T. Dang, “</w:t>
          </w:r>
          <w:proofErr w:type="spellStart"/>
          <w:r w:rsidRPr="00B41B3F">
            <w:rPr>
              <w:rFonts w:eastAsia="Times New Roman"/>
              <w:color w:val="000000"/>
              <w:sz w:val="16"/>
              <w:szCs w:val="16"/>
            </w:rPr>
            <w:t>BlocklyAR</w:t>
          </w:r>
          <w:proofErr w:type="spellEnd"/>
          <w:r w:rsidRPr="00B41B3F">
            <w:rPr>
              <w:rFonts w:eastAsia="Times New Roman"/>
              <w:color w:val="000000"/>
              <w:sz w:val="16"/>
              <w:szCs w:val="16"/>
            </w:rPr>
            <w:t xml:space="preserve">: A visual programming interface for creating augmented reality experiences,” </w:t>
          </w:r>
          <w:r w:rsidRPr="00B41B3F">
            <w:rPr>
              <w:rFonts w:eastAsia="Times New Roman"/>
              <w:i/>
              <w:iCs/>
              <w:color w:val="000000"/>
              <w:sz w:val="16"/>
              <w:szCs w:val="16"/>
            </w:rPr>
            <w:t>Electronics (Switzerland)</w:t>
          </w:r>
          <w:r w:rsidRPr="00B41B3F">
            <w:rPr>
              <w:rFonts w:eastAsia="Times New Roman"/>
              <w:color w:val="000000"/>
              <w:sz w:val="16"/>
              <w:szCs w:val="16"/>
            </w:rPr>
            <w:t xml:space="preserve">, vol. 9, no. 8, pp. 1–20, Aug. 2020,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10.3390/electronics9081205.</w:t>
          </w:r>
        </w:p>
        <w:p w14:paraId="08293C59" w14:textId="77777777" w:rsidR="00B41B3F" w:rsidRPr="00B41B3F" w:rsidRDefault="00B41B3F" w:rsidP="00B41B3F">
          <w:pPr>
            <w:autoSpaceDE w:val="0"/>
            <w:autoSpaceDN w:val="0"/>
            <w:ind w:hanging="640"/>
            <w:jc w:val="both"/>
            <w:divId w:val="794442542"/>
            <w:rPr>
              <w:rFonts w:eastAsia="Times New Roman"/>
              <w:color w:val="000000"/>
              <w:sz w:val="16"/>
              <w:szCs w:val="16"/>
            </w:rPr>
          </w:pPr>
          <w:r w:rsidRPr="00B41B3F">
            <w:rPr>
              <w:rFonts w:eastAsia="Times New Roman"/>
              <w:color w:val="000000"/>
              <w:sz w:val="16"/>
              <w:szCs w:val="16"/>
            </w:rPr>
            <w:t>[6]</w:t>
          </w:r>
          <w:r w:rsidRPr="00B41B3F">
            <w:rPr>
              <w:rFonts w:eastAsia="Times New Roman"/>
              <w:color w:val="000000"/>
              <w:sz w:val="16"/>
              <w:szCs w:val="16"/>
            </w:rPr>
            <w:tab/>
            <w:t xml:space="preserve">A. Theodoropoulos and G. </w:t>
          </w:r>
          <w:proofErr w:type="spellStart"/>
          <w:r w:rsidRPr="00B41B3F">
            <w:rPr>
              <w:rFonts w:eastAsia="Times New Roman"/>
              <w:color w:val="000000"/>
              <w:sz w:val="16"/>
              <w:szCs w:val="16"/>
            </w:rPr>
            <w:t>Lepouras</w:t>
          </w:r>
          <w:proofErr w:type="spellEnd"/>
          <w:r w:rsidRPr="00B41B3F">
            <w:rPr>
              <w:rFonts w:eastAsia="Times New Roman"/>
              <w:color w:val="000000"/>
              <w:sz w:val="16"/>
              <w:szCs w:val="16"/>
            </w:rPr>
            <w:t xml:space="preserve">, “Augmented Reality and programming education: A systematic review,” Dec. 01, 2021, </w:t>
          </w:r>
          <w:r w:rsidRPr="00B41B3F">
            <w:rPr>
              <w:rFonts w:eastAsia="Times New Roman"/>
              <w:i/>
              <w:iCs/>
              <w:color w:val="000000"/>
              <w:sz w:val="16"/>
              <w:szCs w:val="16"/>
            </w:rPr>
            <w:t>Elsevier B.V.</w:t>
          </w:r>
          <w:r w:rsidRPr="00B41B3F">
            <w:rPr>
              <w:rFonts w:eastAsia="Times New Roman"/>
              <w:color w:val="000000"/>
              <w:sz w:val="16"/>
              <w:szCs w:val="16"/>
            </w:rPr>
            <w:t xml:space="preserve">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10.1016/j.ijcci.2021.100335.</w:t>
          </w:r>
        </w:p>
        <w:p w14:paraId="30FCDD4D" w14:textId="77777777" w:rsidR="00B41B3F" w:rsidRPr="00B41B3F" w:rsidRDefault="00B41B3F" w:rsidP="00B41B3F">
          <w:pPr>
            <w:autoSpaceDE w:val="0"/>
            <w:autoSpaceDN w:val="0"/>
            <w:ind w:hanging="640"/>
            <w:jc w:val="both"/>
            <w:divId w:val="447045891"/>
            <w:rPr>
              <w:rFonts w:eastAsia="Times New Roman"/>
              <w:color w:val="000000"/>
              <w:sz w:val="16"/>
              <w:szCs w:val="16"/>
            </w:rPr>
          </w:pPr>
          <w:r w:rsidRPr="00B41B3F">
            <w:rPr>
              <w:rFonts w:eastAsia="Times New Roman"/>
              <w:color w:val="000000"/>
              <w:sz w:val="16"/>
              <w:szCs w:val="16"/>
            </w:rPr>
            <w:t>[7]</w:t>
          </w:r>
          <w:r w:rsidRPr="00B41B3F">
            <w:rPr>
              <w:rFonts w:eastAsia="Times New Roman"/>
              <w:color w:val="000000"/>
              <w:sz w:val="16"/>
              <w:szCs w:val="16"/>
            </w:rPr>
            <w:tab/>
            <w:t xml:space="preserve">P. Subhashini, R. Siddiqua, A. Keerthana, and P. Pavani, “Augmented Reality in Education,” </w:t>
          </w:r>
          <w:r w:rsidRPr="00B41B3F">
            <w:rPr>
              <w:rFonts w:eastAsia="Times New Roman"/>
              <w:i/>
              <w:iCs/>
              <w:color w:val="000000"/>
              <w:sz w:val="16"/>
              <w:szCs w:val="16"/>
            </w:rPr>
            <w:t>Journal of Information Technology and Digital World</w:t>
          </w:r>
          <w:r w:rsidRPr="00B41B3F">
            <w:rPr>
              <w:rFonts w:eastAsia="Times New Roman"/>
              <w:color w:val="000000"/>
              <w:sz w:val="16"/>
              <w:szCs w:val="16"/>
            </w:rPr>
            <w:t xml:space="preserve">, vol. 02, no. 4, pp. 221–227, Dec. 2020,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10.36548/jitdw.2020.4.006.</w:t>
          </w:r>
        </w:p>
        <w:p w14:paraId="6FC2AAF0" w14:textId="77777777" w:rsidR="00B41B3F" w:rsidRPr="00B41B3F" w:rsidRDefault="00B41B3F" w:rsidP="00B41B3F">
          <w:pPr>
            <w:autoSpaceDE w:val="0"/>
            <w:autoSpaceDN w:val="0"/>
            <w:ind w:hanging="640"/>
            <w:jc w:val="both"/>
            <w:divId w:val="1910191499"/>
            <w:rPr>
              <w:rFonts w:eastAsia="Times New Roman"/>
              <w:color w:val="000000"/>
              <w:sz w:val="16"/>
              <w:szCs w:val="16"/>
            </w:rPr>
          </w:pPr>
          <w:r w:rsidRPr="00B41B3F">
            <w:rPr>
              <w:rFonts w:eastAsia="Times New Roman"/>
              <w:color w:val="000000"/>
              <w:sz w:val="16"/>
              <w:szCs w:val="16"/>
            </w:rPr>
            <w:t>[8]</w:t>
          </w:r>
          <w:r w:rsidRPr="00B41B3F">
            <w:rPr>
              <w:rFonts w:eastAsia="Times New Roman"/>
              <w:color w:val="000000"/>
              <w:sz w:val="16"/>
              <w:szCs w:val="16"/>
            </w:rPr>
            <w:tab/>
            <w:t xml:space="preserve">E. Ivarson, V. Erlandsson, M. Faraon, and S. Khatib, “Augmented reality and gamification in higher education: Designing mobile interaction to enhance students’ motivation and learning,” </w:t>
          </w:r>
          <w:r w:rsidRPr="00B41B3F">
            <w:rPr>
              <w:rFonts w:eastAsia="Times New Roman"/>
              <w:i/>
              <w:iCs/>
              <w:color w:val="000000"/>
              <w:sz w:val="16"/>
              <w:szCs w:val="16"/>
            </w:rPr>
            <w:t>E-Learning and Digital Media</w:t>
          </w:r>
          <w:r w:rsidRPr="00B41B3F">
            <w:rPr>
              <w:rFonts w:eastAsia="Times New Roman"/>
              <w:color w:val="000000"/>
              <w:sz w:val="16"/>
              <w:szCs w:val="16"/>
            </w:rPr>
            <w:t xml:space="preserve">, pp. 1–20, Mar. 2024,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10.1177/20427530241239981.</w:t>
          </w:r>
        </w:p>
        <w:p w14:paraId="1A249C78" w14:textId="77777777" w:rsidR="00B41B3F" w:rsidRPr="00B41B3F" w:rsidRDefault="00B41B3F" w:rsidP="00B41B3F">
          <w:pPr>
            <w:autoSpaceDE w:val="0"/>
            <w:autoSpaceDN w:val="0"/>
            <w:ind w:hanging="640"/>
            <w:jc w:val="both"/>
            <w:divId w:val="1042367137"/>
            <w:rPr>
              <w:rFonts w:eastAsia="Times New Roman"/>
              <w:color w:val="000000"/>
              <w:sz w:val="16"/>
              <w:szCs w:val="16"/>
            </w:rPr>
          </w:pPr>
          <w:r w:rsidRPr="00B41B3F">
            <w:rPr>
              <w:rFonts w:eastAsia="Times New Roman"/>
              <w:color w:val="000000"/>
              <w:sz w:val="16"/>
              <w:szCs w:val="16"/>
            </w:rPr>
            <w:t>[9]</w:t>
          </w:r>
          <w:r w:rsidRPr="00B41B3F">
            <w:rPr>
              <w:rFonts w:eastAsia="Times New Roman"/>
              <w:color w:val="000000"/>
              <w:sz w:val="16"/>
              <w:szCs w:val="16"/>
            </w:rPr>
            <w:tab/>
            <w:t xml:space="preserve">M. Kiourexidou, A. Kanavos, M. </w:t>
          </w:r>
          <w:proofErr w:type="spellStart"/>
          <w:r w:rsidRPr="00B41B3F">
            <w:rPr>
              <w:rFonts w:eastAsia="Times New Roman"/>
              <w:color w:val="000000"/>
              <w:sz w:val="16"/>
              <w:szCs w:val="16"/>
            </w:rPr>
            <w:t>Klouvidaki</w:t>
          </w:r>
          <w:proofErr w:type="spellEnd"/>
          <w:r w:rsidRPr="00B41B3F">
            <w:rPr>
              <w:rFonts w:eastAsia="Times New Roman"/>
              <w:color w:val="000000"/>
              <w:sz w:val="16"/>
              <w:szCs w:val="16"/>
            </w:rPr>
            <w:t xml:space="preserve">, and N. Antonopoulos, “Exploring the Role of User Experience and Interface Design Communication in Augmented Reality for Education,” </w:t>
          </w:r>
          <w:r w:rsidRPr="00B41B3F">
            <w:rPr>
              <w:rFonts w:eastAsia="Times New Roman"/>
              <w:i/>
              <w:iCs/>
              <w:color w:val="000000"/>
              <w:sz w:val="16"/>
              <w:szCs w:val="16"/>
            </w:rPr>
            <w:t>Multimodal Technologies and Interaction</w:t>
          </w:r>
          <w:r w:rsidRPr="00B41B3F">
            <w:rPr>
              <w:rFonts w:eastAsia="Times New Roman"/>
              <w:color w:val="000000"/>
              <w:sz w:val="16"/>
              <w:szCs w:val="16"/>
            </w:rPr>
            <w:t xml:space="preserve">, vol. 8, no. 6, Jun. 2024,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10.3390/mti8060043.</w:t>
          </w:r>
        </w:p>
        <w:p w14:paraId="09937500" w14:textId="77777777" w:rsidR="00B41B3F" w:rsidRPr="00B41B3F" w:rsidRDefault="00B41B3F" w:rsidP="00B41B3F">
          <w:pPr>
            <w:autoSpaceDE w:val="0"/>
            <w:autoSpaceDN w:val="0"/>
            <w:ind w:hanging="640"/>
            <w:jc w:val="both"/>
            <w:divId w:val="326247612"/>
            <w:rPr>
              <w:rFonts w:eastAsia="Times New Roman"/>
              <w:color w:val="000000"/>
              <w:sz w:val="16"/>
              <w:szCs w:val="16"/>
            </w:rPr>
          </w:pPr>
          <w:r w:rsidRPr="00B41B3F">
            <w:rPr>
              <w:rFonts w:eastAsia="Times New Roman"/>
              <w:color w:val="000000"/>
              <w:sz w:val="16"/>
              <w:szCs w:val="16"/>
            </w:rPr>
            <w:t>[10]</w:t>
          </w:r>
          <w:r w:rsidRPr="00B41B3F">
            <w:rPr>
              <w:rFonts w:eastAsia="Times New Roman"/>
              <w:color w:val="000000"/>
              <w:sz w:val="16"/>
              <w:szCs w:val="16"/>
            </w:rPr>
            <w:tab/>
            <w:t xml:space="preserve">P. </w:t>
          </w:r>
          <w:proofErr w:type="spellStart"/>
          <w:r w:rsidRPr="00B41B3F">
            <w:rPr>
              <w:rFonts w:eastAsia="Times New Roman"/>
              <w:color w:val="000000"/>
              <w:sz w:val="16"/>
              <w:szCs w:val="16"/>
            </w:rPr>
            <w:t>Prameswari</w:t>
          </w:r>
          <w:proofErr w:type="spellEnd"/>
          <w:r w:rsidRPr="00B41B3F">
            <w:rPr>
              <w:rFonts w:eastAsia="Times New Roman"/>
              <w:color w:val="000000"/>
              <w:sz w:val="16"/>
              <w:szCs w:val="16"/>
            </w:rPr>
            <w:t xml:space="preserve">, R. Mai Candra, M. </w:t>
          </w:r>
          <w:proofErr w:type="spellStart"/>
          <w:r w:rsidRPr="00B41B3F">
            <w:rPr>
              <w:rFonts w:eastAsia="Times New Roman"/>
              <w:color w:val="000000"/>
              <w:sz w:val="16"/>
              <w:szCs w:val="16"/>
            </w:rPr>
            <w:t>Affandes</w:t>
          </w:r>
          <w:proofErr w:type="spellEnd"/>
          <w:r w:rsidRPr="00B41B3F">
            <w:rPr>
              <w:rFonts w:eastAsia="Times New Roman"/>
              <w:color w:val="000000"/>
              <w:sz w:val="16"/>
              <w:szCs w:val="16"/>
            </w:rPr>
            <w:t xml:space="preserve">, and L. Oktavia, “Desain UI/UX </w:t>
          </w:r>
          <w:proofErr w:type="spellStart"/>
          <w:r w:rsidRPr="00B41B3F">
            <w:rPr>
              <w:rFonts w:eastAsia="Times New Roman"/>
              <w:color w:val="000000"/>
              <w:sz w:val="16"/>
              <w:szCs w:val="16"/>
            </w:rPr>
            <w:t>Aplikasi</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Manajemen</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Keuangan</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Pribadi</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Menggunakan</w:t>
          </w:r>
          <w:proofErr w:type="spellEnd"/>
          <w:r w:rsidRPr="00B41B3F">
            <w:rPr>
              <w:rFonts w:eastAsia="Times New Roman"/>
              <w:color w:val="000000"/>
              <w:sz w:val="16"/>
              <w:szCs w:val="16"/>
            </w:rPr>
            <w:t xml:space="preserve"> Metode User Centered Design (UCD),” </w:t>
          </w:r>
          <w:proofErr w:type="spellStart"/>
          <w:r w:rsidRPr="00B41B3F">
            <w:rPr>
              <w:rFonts w:eastAsia="Times New Roman"/>
              <w:i/>
              <w:iCs/>
              <w:color w:val="000000"/>
              <w:sz w:val="16"/>
              <w:szCs w:val="16"/>
            </w:rPr>
            <w:t>Jurnal</w:t>
          </w:r>
          <w:proofErr w:type="spellEnd"/>
          <w:r w:rsidRPr="00B41B3F">
            <w:rPr>
              <w:rFonts w:eastAsia="Times New Roman"/>
              <w:i/>
              <w:iCs/>
              <w:color w:val="000000"/>
              <w:sz w:val="16"/>
              <w:szCs w:val="16"/>
            </w:rPr>
            <w:t xml:space="preserve"> Pendidikan dan Teknologi Indonesia</w:t>
          </w:r>
          <w:r w:rsidRPr="00B41B3F">
            <w:rPr>
              <w:rFonts w:eastAsia="Times New Roman"/>
              <w:color w:val="000000"/>
              <w:sz w:val="16"/>
              <w:szCs w:val="16"/>
            </w:rPr>
            <w:t xml:space="preserve">, vol. 5, no. 1, Jan. 2025,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10.52436/1.jpti.567.</w:t>
          </w:r>
        </w:p>
        <w:p w14:paraId="78FC2676" w14:textId="77777777" w:rsidR="00B41B3F" w:rsidRPr="00B41B3F" w:rsidRDefault="00B41B3F" w:rsidP="00B41B3F">
          <w:pPr>
            <w:autoSpaceDE w:val="0"/>
            <w:autoSpaceDN w:val="0"/>
            <w:ind w:hanging="640"/>
            <w:jc w:val="both"/>
            <w:divId w:val="1604802382"/>
            <w:rPr>
              <w:rFonts w:eastAsia="Times New Roman"/>
              <w:color w:val="000000"/>
              <w:sz w:val="16"/>
              <w:szCs w:val="16"/>
            </w:rPr>
          </w:pPr>
          <w:r w:rsidRPr="00B41B3F">
            <w:rPr>
              <w:rFonts w:eastAsia="Times New Roman"/>
              <w:color w:val="000000"/>
              <w:sz w:val="16"/>
              <w:szCs w:val="16"/>
            </w:rPr>
            <w:t>[11]</w:t>
          </w:r>
          <w:r w:rsidRPr="00B41B3F">
            <w:rPr>
              <w:rFonts w:eastAsia="Times New Roman"/>
              <w:color w:val="000000"/>
              <w:sz w:val="16"/>
              <w:szCs w:val="16"/>
            </w:rPr>
            <w:tab/>
            <w:t xml:space="preserve">C. Y. Tsai and Y. C. Lai, “Design and Validation of an Augmented Reality Teaching System for Primary Logic Programming Education,” </w:t>
          </w:r>
          <w:r w:rsidRPr="00B41B3F">
            <w:rPr>
              <w:rFonts w:eastAsia="Times New Roman"/>
              <w:i/>
              <w:iCs/>
              <w:color w:val="000000"/>
              <w:sz w:val="16"/>
              <w:szCs w:val="16"/>
            </w:rPr>
            <w:t>Sensors</w:t>
          </w:r>
          <w:r w:rsidRPr="00B41B3F">
            <w:rPr>
              <w:rFonts w:eastAsia="Times New Roman"/>
              <w:color w:val="000000"/>
              <w:sz w:val="16"/>
              <w:szCs w:val="16"/>
            </w:rPr>
            <w:t xml:space="preserve">, vol. 22, no. 1, Jan. 2022,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10.3390/s22010389.</w:t>
          </w:r>
        </w:p>
        <w:p w14:paraId="7C5C762C" w14:textId="77777777" w:rsidR="00B41B3F" w:rsidRPr="00B41B3F" w:rsidRDefault="00B41B3F" w:rsidP="00B41B3F">
          <w:pPr>
            <w:autoSpaceDE w:val="0"/>
            <w:autoSpaceDN w:val="0"/>
            <w:ind w:hanging="640"/>
            <w:jc w:val="both"/>
            <w:divId w:val="765619919"/>
            <w:rPr>
              <w:rFonts w:eastAsia="Times New Roman"/>
              <w:color w:val="000000"/>
              <w:sz w:val="16"/>
              <w:szCs w:val="16"/>
            </w:rPr>
          </w:pPr>
          <w:r w:rsidRPr="00B41B3F">
            <w:rPr>
              <w:rFonts w:eastAsia="Times New Roman"/>
              <w:color w:val="000000"/>
              <w:sz w:val="16"/>
              <w:szCs w:val="16"/>
            </w:rPr>
            <w:t>[12]</w:t>
          </w:r>
          <w:r w:rsidRPr="00B41B3F">
            <w:rPr>
              <w:rFonts w:eastAsia="Times New Roman"/>
              <w:color w:val="000000"/>
              <w:sz w:val="16"/>
              <w:szCs w:val="16"/>
            </w:rPr>
            <w:tab/>
            <w:t xml:space="preserve">A. M. Al-Ansi, M. </w:t>
          </w:r>
          <w:proofErr w:type="spellStart"/>
          <w:r w:rsidRPr="00B41B3F">
            <w:rPr>
              <w:rFonts w:eastAsia="Times New Roman"/>
              <w:color w:val="000000"/>
              <w:sz w:val="16"/>
              <w:szCs w:val="16"/>
            </w:rPr>
            <w:t>Jaboob</w:t>
          </w:r>
          <w:proofErr w:type="spellEnd"/>
          <w:r w:rsidRPr="00B41B3F">
            <w:rPr>
              <w:rFonts w:eastAsia="Times New Roman"/>
              <w:color w:val="000000"/>
              <w:sz w:val="16"/>
              <w:szCs w:val="16"/>
            </w:rPr>
            <w:t xml:space="preserve">, A. Garad, and A. Al-Ansi, “Analyzing augmented reality (AR) and virtual reality (VR) recent development in education,” May 10, 2023, </w:t>
          </w:r>
          <w:r w:rsidRPr="00B41B3F">
            <w:rPr>
              <w:rFonts w:eastAsia="Times New Roman"/>
              <w:i/>
              <w:iCs/>
              <w:color w:val="000000"/>
              <w:sz w:val="16"/>
              <w:szCs w:val="16"/>
            </w:rPr>
            <w:t>Elsevier Ltd</w:t>
          </w:r>
          <w:r w:rsidRPr="00B41B3F">
            <w:rPr>
              <w:rFonts w:eastAsia="Times New Roman"/>
              <w:color w:val="000000"/>
              <w:sz w:val="16"/>
              <w:szCs w:val="16"/>
            </w:rPr>
            <w:t xml:space="preserve">.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10.1016/j.ssaho.2023.100532.</w:t>
          </w:r>
        </w:p>
        <w:p w14:paraId="022E7930" w14:textId="77777777" w:rsidR="00B41B3F" w:rsidRPr="00B41B3F" w:rsidRDefault="00B41B3F" w:rsidP="00B41B3F">
          <w:pPr>
            <w:autoSpaceDE w:val="0"/>
            <w:autoSpaceDN w:val="0"/>
            <w:ind w:hanging="640"/>
            <w:jc w:val="both"/>
            <w:divId w:val="507789077"/>
            <w:rPr>
              <w:rFonts w:eastAsia="Times New Roman"/>
              <w:color w:val="000000"/>
              <w:sz w:val="16"/>
              <w:szCs w:val="16"/>
            </w:rPr>
          </w:pPr>
          <w:r w:rsidRPr="00B41B3F">
            <w:rPr>
              <w:rFonts w:eastAsia="Times New Roman"/>
              <w:color w:val="000000"/>
              <w:sz w:val="16"/>
              <w:szCs w:val="16"/>
            </w:rPr>
            <w:t>[13]</w:t>
          </w:r>
          <w:r w:rsidRPr="00B41B3F">
            <w:rPr>
              <w:rFonts w:eastAsia="Times New Roman"/>
              <w:color w:val="000000"/>
              <w:sz w:val="16"/>
              <w:szCs w:val="16"/>
            </w:rPr>
            <w:tab/>
            <w:t xml:space="preserve">A. A. Ilham, “Design of Python Programming Learning Media Interaction Design Using the UCD Method,” </w:t>
          </w:r>
          <w:r w:rsidRPr="00B41B3F">
            <w:rPr>
              <w:rFonts w:eastAsia="Times New Roman"/>
              <w:i/>
              <w:iCs/>
              <w:color w:val="000000"/>
              <w:sz w:val="16"/>
              <w:szCs w:val="16"/>
            </w:rPr>
            <w:t>Indonesian Journal of Social Technology</w:t>
          </w:r>
          <w:r w:rsidRPr="00B41B3F">
            <w:rPr>
              <w:rFonts w:eastAsia="Times New Roman"/>
              <w:color w:val="000000"/>
              <w:sz w:val="16"/>
              <w:szCs w:val="16"/>
            </w:rPr>
            <w:t xml:space="preserve">, vol. 5, no. 12, pp. 5631–5646, Dec. 2024,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10.59141/</w:t>
          </w:r>
          <w:proofErr w:type="gramStart"/>
          <w:r w:rsidRPr="00B41B3F">
            <w:rPr>
              <w:rFonts w:eastAsia="Times New Roman"/>
              <w:color w:val="000000"/>
              <w:sz w:val="16"/>
              <w:szCs w:val="16"/>
            </w:rPr>
            <w:t>jist.v</w:t>
          </w:r>
          <w:proofErr w:type="gramEnd"/>
          <w:r w:rsidRPr="00B41B3F">
            <w:rPr>
              <w:rFonts w:eastAsia="Times New Roman"/>
              <w:color w:val="000000"/>
              <w:sz w:val="16"/>
              <w:szCs w:val="16"/>
            </w:rPr>
            <w:t>5i12.1334.</w:t>
          </w:r>
        </w:p>
        <w:p w14:paraId="4BEBDC03" w14:textId="77777777" w:rsidR="00B41B3F" w:rsidRPr="00B41B3F" w:rsidRDefault="00B41B3F" w:rsidP="00B41B3F">
          <w:pPr>
            <w:autoSpaceDE w:val="0"/>
            <w:autoSpaceDN w:val="0"/>
            <w:ind w:hanging="640"/>
            <w:jc w:val="both"/>
            <w:divId w:val="1957062585"/>
            <w:rPr>
              <w:rFonts w:eastAsia="Times New Roman"/>
              <w:color w:val="000000"/>
              <w:sz w:val="16"/>
              <w:szCs w:val="16"/>
            </w:rPr>
          </w:pPr>
          <w:r w:rsidRPr="00B41B3F">
            <w:rPr>
              <w:rFonts w:eastAsia="Times New Roman"/>
              <w:color w:val="000000"/>
              <w:sz w:val="16"/>
              <w:szCs w:val="16"/>
            </w:rPr>
            <w:t>[14]</w:t>
          </w:r>
          <w:r w:rsidRPr="00B41B3F">
            <w:rPr>
              <w:rFonts w:eastAsia="Times New Roman"/>
              <w:color w:val="000000"/>
              <w:sz w:val="16"/>
              <w:szCs w:val="16"/>
            </w:rPr>
            <w:tab/>
            <w:t>S. Alif, P. Nasution, H. Wulandari, and R. Dwi Arista, “</w:t>
          </w:r>
          <w:proofErr w:type="spellStart"/>
          <w:r w:rsidRPr="00B41B3F">
            <w:rPr>
              <w:rFonts w:eastAsia="Times New Roman"/>
              <w:color w:val="000000"/>
              <w:sz w:val="16"/>
              <w:szCs w:val="16"/>
            </w:rPr>
            <w:t>Perancangan</w:t>
          </w:r>
          <w:proofErr w:type="spellEnd"/>
          <w:r w:rsidRPr="00B41B3F">
            <w:rPr>
              <w:rFonts w:eastAsia="Times New Roman"/>
              <w:color w:val="000000"/>
              <w:sz w:val="16"/>
              <w:szCs w:val="16"/>
            </w:rPr>
            <w:t xml:space="preserve"> UI/UX </w:t>
          </w:r>
          <w:proofErr w:type="spellStart"/>
          <w:r w:rsidRPr="00B41B3F">
            <w:rPr>
              <w:rFonts w:eastAsia="Times New Roman"/>
              <w:color w:val="000000"/>
              <w:sz w:val="16"/>
              <w:szCs w:val="16"/>
            </w:rPr>
            <w:t>Aplikasi</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Moblie</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Pertolongan</w:t>
          </w:r>
          <w:proofErr w:type="spellEnd"/>
          <w:r w:rsidRPr="00B41B3F">
            <w:rPr>
              <w:rFonts w:eastAsia="Times New Roman"/>
              <w:color w:val="000000"/>
              <w:sz w:val="16"/>
              <w:szCs w:val="16"/>
            </w:rPr>
            <w:t xml:space="preserve"> Pertama Dengan Metode </w:t>
          </w:r>
          <w:proofErr w:type="spellStart"/>
          <w:r w:rsidRPr="00B41B3F">
            <w:rPr>
              <w:rFonts w:eastAsia="Times New Roman"/>
              <w:color w:val="000000"/>
              <w:sz w:val="16"/>
              <w:szCs w:val="16"/>
            </w:rPr>
            <w:t>Prototipe</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Interaksi</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Untuk</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Meningkatkan</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Respon</w:t>
          </w:r>
          <w:proofErr w:type="spellEnd"/>
          <w:r w:rsidRPr="00B41B3F">
            <w:rPr>
              <w:rFonts w:eastAsia="Times New Roman"/>
              <w:color w:val="000000"/>
              <w:sz w:val="16"/>
              <w:szCs w:val="16"/>
            </w:rPr>
            <w:t xml:space="preserve"> </w:t>
          </w:r>
          <w:proofErr w:type="spellStart"/>
          <w:r w:rsidRPr="00B41B3F">
            <w:rPr>
              <w:rFonts w:eastAsia="Times New Roman"/>
              <w:color w:val="000000"/>
              <w:sz w:val="16"/>
              <w:szCs w:val="16"/>
            </w:rPr>
            <w:t>Darurat</w:t>
          </w:r>
          <w:proofErr w:type="spellEnd"/>
          <w:r w:rsidRPr="00B41B3F">
            <w:rPr>
              <w:rFonts w:eastAsia="Times New Roman"/>
              <w:color w:val="000000"/>
              <w:sz w:val="16"/>
              <w:szCs w:val="16"/>
            </w:rPr>
            <w:t xml:space="preserve">,” </w:t>
          </w:r>
          <w:r w:rsidRPr="00B41B3F">
            <w:rPr>
              <w:rFonts w:eastAsia="Times New Roman"/>
              <w:i/>
              <w:iCs/>
              <w:color w:val="000000"/>
              <w:sz w:val="16"/>
              <w:szCs w:val="16"/>
            </w:rPr>
            <w:t>Media Online)</w:t>
          </w:r>
          <w:r w:rsidRPr="00B41B3F">
            <w:rPr>
              <w:rFonts w:eastAsia="Times New Roman"/>
              <w:color w:val="000000"/>
              <w:sz w:val="16"/>
              <w:szCs w:val="16"/>
            </w:rPr>
            <w:t xml:space="preserve">, vol. 5, no. 1, pp. 14–23, Dec. 2024, </w:t>
          </w:r>
          <w:proofErr w:type="spellStart"/>
          <w:r w:rsidRPr="00B41B3F">
            <w:rPr>
              <w:rFonts w:eastAsia="Times New Roman"/>
              <w:color w:val="000000"/>
              <w:sz w:val="16"/>
              <w:szCs w:val="16"/>
            </w:rPr>
            <w:t>doi</w:t>
          </w:r>
          <w:proofErr w:type="spellEnd"/>
          <w:r w:rsidRPr="00B41B3F">
            <w:rPr>
              <w:rFonts w:eastAsia="Times New Roman"/>
              <w:color w:val="000000"/>
              <w:sz w:val="16"/>
              <w:szCs w:val="16"/>
            </w:rPr>
            <w:t>: 10.47065/</w:t>
          </w:r>
          <w:proofErr w:type="gramStart"/>
          <w:r w:rsidRPr="00B41B3F">
            <w:rPr>
              <w:rFonts w:eastAsia="Times New Roman"/>
              <w:color w:val="000000"/>
              <w:sz w:val="16"/>
              <w:szCs w:val="16"/>
            </w:rPr>
            <w:t>bulletincsr.v</w:t>
          </w:r>
          <w:proofErr w:type="gramEnd"/>
          <w:r w:rsidRPr="00B41B3F">
            <w:rPr>
              <w:rFonts w:eastAsia="Times New Roman"/>
              <w:color w:val="000000"/>
              <w:sz w:val="16"/>
              <w:szCs w:val="16"/>
            </w:rPr>
            <w:t>5i1.432.</w:t>
          </w:r>
        </w:p>
        <w:p w14:paraId="47E63382" w14:textId="21E03659" w:rsidR="009303D9" w:rsidRPr="005B520E" w:rsidRDefault="00B41B3F" w:rsidP="002B5B7A">
          <w:pPr>
            <w:jc w:val="both"/>
          </w:pPr>
          <w:r w:rsidRPr="00B41B3F">
            <w:rPr>
              <w:rFonts w:eastAsia="Times New Roman"/>
              <w:color w:val="000000"/>
              <w:sz w:val="16"/>
              <w:szCs w:val="16"/>
            </w:rPr>
            <w:t> </w:t>
          </w:r>
        </w:p>
      </w:sdtContent>
    </w:sdt>
    <w:p w14:paraId="2CBC4D6A" w14:textId="3C8915D5" w:rsidR="00836367" w:rsidRPr="003B7035" w:rsidRDefault="00836367" w:rsidP="00B41B3F">
      <w:pPr>
        <w:pStyle w:val="references"/>
        <w:numPr>
          <w:ilvl w:val="0"/>
          <w:numId w:val="0"/>
        </w:numPr>
        <w:sectPr w:rsidR="00836367" w:rsidRPr="003B7035" w:rsidSect="003B4E04">
          <w:type w:val="continuous"/>
          <w:pgSz w:w="11906" w:h="16838" w:code="9"/>
          <w:pgMar w:top="1080" w:right="907" w:bottom="1440" w:left="907" w:header="720" w:footer="720" w:gutter="0"/>
          <w:cols w:num="2" w:space="360"/>
          <w:docGrid w:linePitch="360"/>
        </w:sectPr>
      </w:pPr>
    </w:p>
    <w:p w14:paraId="4EF2B8B8" w14:textId="535EFFDC" w:rsidR="009303D9" w:rsidRDefault="009303D9" w:rsidP="00707145">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284DA" w14:textId="77777777" w:rsidR="009E180E" w:rsidRDefault="009E180E" w:rsidP="001A3B3D">
      <w:r>
        <w:separator/>
      </w:r>
    </w:p>
  </w:endnote>
  <w:endnote w:type="continuationSeparator" w:id="0">
    <w:p w14:paraId="0E838BC5" w14:textId="77777777" w:rsidR="009E180E" w:rsidRDefault="009E180E" w:rsidP="001A3B3D">
      <w:r>
        <w:continuationSeparator/>
      </w:r>
    </w:p>
  </w:endnote>
  <w:endnote w:type="continuationNotice" w:id="1">
    <w:p w14:paraId="77158068" w14:textId="77777777" w:rsidR="009E180E" w:rsidRDefault="009E1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156509A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64B4F" w14:textId="77777777" w:rsidR="009E180E" w:rsidRDefault="009E180E" w:rsidP="001A3B3D">
      <w:r>
        <w:separator/>
      </w:r>
    </w:p>
  </w:footnote>
  <w:footnote w:type="continuationSeparator" w:id="0">
    <w:p w14:paraId="36B8DC94" w14:textId="77777777" w:rsidR="009E180E" w:rsidRDefault="009E180E" w:rsidP="001A3B3D">
      <w:r>
        <w:continuationSeparator/>
      </w:r>
    </w:p>
  </w:footnote>
  <w:footnote w:type="continuationNotice" w:id="1">
    <w:p w14:paraId="3DA987CD" w14:textId="77777777" w:rsidR="009E180E" w:rsidRDefault="009E18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D0166B4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E21FC"/>
    <w:multiLevelType w:val="hybridMultilevel"/>
    <w:tmpl w:val="078CE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8B1A86"/>
    <w:multiLevelType w:val="hybridMultilevel"/>
    <w:tmpl w:val="91C6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1"/>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20"/>
  </w:num>
  <w:num w:numId="9" w16cid:durableId="231694775">
    <w:abstractNumId w:val="22"/>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438646672">
    <w:abstractNumId w:val="19"/>
  </w:num>
  <w:num w:numId="26" w16cid:durableId="2344357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0C"/>
    <w:rsid w:val="00002CB0"/>
    <w:rsid w:val="00002DF2"/>
    <w:rsid w:val="00002EEB"/>
    <w:rsid w:val="000055E8"/>
    <w:rsid w:val="000104A1"/>
    <w:rsid w:val="00011751"/>
    <w:rsid w:val="00011BAD"/>
    <w:rsid w:val="00011FA5"/>
    <w:rsid w:val="0001220C"/>
    <w:rsid w:val="00013F85"/>
    <w:rsid w:val="00016224"/>
    <w:rsid w:val="000169AB"/>
    <w:rsid w:val="0002145C"/>
    <w:rsid w:val="00021AFF"/>
    <w:rsid w:val="0002471B"/>
    <w:rsid w:val="00024860"/>
    <w:rsid w:val="00026EDE"/>
    <w:rsid w:val="00027897"/>
    <w:rsid w:val="00033901"/>
    <w:rsid w:val="00036025"/>
    <w:rsid w:val="00036B6C"/>
    <w:rsid w:val="00036F91"/>
    <w:rsid w:val="000406E5"/>
    <w:rsid w:val="00040856"/>
    <w:rsid w:val="0004123E"/>
    <w:rsid w:val="000427AD"/>
    <w:rsid w:val="00044A49"/>
    <w:rsid w:val="0004781E"/>
    <w:rsid w:val="00047975"/>
    <w:rsid w:val="00047CEE"/>
    <w:rsid w:val="000507A0"/>
    <w:rsid w:val="00050C00"/>
    <w:rsid w:val="00050D8C"/>
    <w:rsid w:val="00052837"/>
    <w:rsid w:val="00055F05"/>
    <w:rsid w:val="00057357"/>
    <w:rsid w:val="00057C6B"/>
    <w:rsid w:val="00057D64"/>
    <w:rsid w:val="00057E64"/>
    <w:rsid w:val="0006434F"/>
    <w:rsid w:val="00064DC4"/>
    <w:rsid w:val="000652FD"/>
    <w:rsid w:val="00066DED"/>
    <w:rsid w:val="00066EE1"/>
    <w:rsid w:val="0007074B"/>
    <w:rsid w:val="0007182B"/>
    <w:rsid w:val="00074B08"/>
    <w:rsid w:val="000803C9"/>
    <w:rsid w:val="000821F6"/>
    <w:rsid w:val="00082A3D"/>
    <w:rsid w:val="00082FB8"/>
    <w:rsid w:val="00084E4F"/>
    <w:rsid w:val="0008758A"/>
    <w:rsid w:val="00090827"/>
    <w:rsid w:val="00090AC5"/>
    <w:rsid w:val="000967D9"/>
    <w:rsid w:val="0009776F"/>
    <w:rsid w:val="000A0793"/>
    <w:rsid w:val="000A07FF"/>
    <w:rsid w:val="000A0994"/>
    <w:rsid w:val="000A1CBF"/>
    <w:rsid w:val="000A2202"/>
    <w:rsid w:val="000A3F9B"/>
    <w:rsid w:val="000A5649"/>
    <w:rsid w:val="000A5F83"/>
    <w:rsid w:val="000B0A17"/>
    <w:rsid w:val="000B396D"/>
    <w:rsid w:val="000B3A7F"/>
    <w:rsid w:val="000B4800"/>
    <w:rsid w:val="000B5805"/>
    <w:rsid w:val="000B5EA2"/>
    <w:rsid w:val="000B6292"/>
    <w:rsid w:val="000C1E68"/>
    <w:rsid w:val="000C27DF"/>
    <w:rsid w:val="000C6E4D"/>
    <w:rsid w:val="000C7CAA"/>
    <w:rsid w:val="000D0519"/>
    <w:rsid w:val="000D06E2"/>
    <w:rsid w:val="000D0A6D"/>
    <w:rsid w:val="000D3364"/>
    <w:rsid w:val="000D3665"/>
    <w:rsid w:val="000D46C5"/>
    <w:rsid w:val="000D4DD1"/>
    <w:rsid w:val="000D7E80"/>
    <w:rsid w:val="000E2B94"/>
    <w:rsid w:val="000E2D30"/>
    <w:rsid w:val="000E38D5"/>
    <w:rsid w:val="000E5257"/>
    <w:rsid w:val="000E5B6F"/>
    <w:rsid w:val="000E6D70"/>
    <w:rsid w:val="000E7ADE"/>
    <w:rsid w:val="000E7C82"/>
    <w:rsid w:val="000F19CC"/>
    <w:rsid w:val="000F2176"/>
    <w:rsid w:val="000F330A"/>
    <w:rsid w:val="000F42F3"/>
    <w:rsid w:val="000F4431"/>
    <w:rsid w:val="000F75D7"/>
    <w:rsid w:val="00105232"/>
    <w:rsid w:val="00105750"/>
    <w:rsid w:val="00106160"/>
    <w:rsid w:val="001066F6"/>
    <w:rsid w:val="00106EBD"/>
    <w:rsid w:val="00107AA2"/>
    <w:rsid w:val="001112E3"/>
    <w:rsid w:val="0011206B"/>
    <w:rsid w:val="00113DAA"/>
    <w:rsid w:val="00120975"/>
    <w:rsid w:val="00120F85"/>
    <w:rsid w:val="0012308D"/>
    <w:rsid w:val="001231D7"/>
    <w:rsid w:val="00125DD1"/>
    <w:rsid w:val="00125EBA"/>
    <w:rsid w:val="00126116"/>
    <w:rsid w:val="00127FE5"/>
    <w:rsid w:val="00130D29"/>
    <w:rsid w:val="0013516E"/>
    <w:rsid w:val="001353A9"/>
    <w:rsid w:val="00136773"/>
    <w:rsid w:val="00144BAE"/>
    <w:rsid w:val="00145084"/>
    <w:rsid w:val="0014605B"/>
    <w:rsid w:val="001465C6"/>
    <w:rsid w:val="00151388"/>
    <w:rsid w:val="001537F7"/>
    <w:rsid w:val="00153BD9"/>
    <w:rsid w:val="00157126"/>
    <w:rsid w:val="0016105D"/>
    <w:rsid w:val="00164117"/>
    <w:rsid w:val="0017249B"/>
    <w:rsid w:val="00173FF5"/>
    <w:rsid w:val="00174A3C"/>
    <w:rsid w:val="00174EB7"/>
    <w:rsid w:val="00175090"/>
    <w:rsid w:val="00180711"/>
    <w:rsid w:val="001812FE"/>
    <w:rsid w:val="00181DD9"/>
    <w:rsid w:val="001824A5"/>
    <w:rsid w:val="00182ADA"/>
    <w:rsid w:val="001831CC"/>
    <w:rsid w:val="00183437"/>
    <w:rsid w:val="001863FA"/>
    <w:rsid w:val="001864B1"/>
    <w:rsid w:val="001870AB"/>
    <w:rsid w:val="00187844"/>
    <w:rsid w:val="001913B9"/>
    <w:rsid w:val="0019313D"/>
    <w:rsid w:val="00193FA6"/>
    <w:rsid w:val="0019400D"/>
    <w:rsid w:val="001951FA"/>
    <w:rsid w:val="00195288"/>
    <w:rsid w:val="001A07F9"/>
    <w:rsid w:val="001A13CF"/>
    <w:rsid w:val="001A2EFD"/>
    <w:rsid w:val="001A3A67"/>
    <w:rsid w:val="001A3B3D"/>
    <w:rsid w:val="001A3E4D"/>
    <w:rsid w:val="001A4608"/>
    <w:rsid w:val="001A464B"/>
    <w:rsid w:val="001A47D4"/>
    <w:rsid w:val="001A5322"/>
    <w:rsid w:val="001A5761"/>
    <w:rsid w:val="001A711A"/>
    <w:rsid w:val="001A739D"/>
    <w:rsid w:val="001A7729"/>
    <w:rsid w:val="001A79BC"/>
    <w:rsid w:val="001B0860"/>
    <w:rsid w:val="001B4917"/>
    <w:rsid w:val="001B67DC"/>
    <w:rsid w:val="001B7DAD"/>
    <w:rsid w:val="001C195D"/>
    <w:rsid w:val="001C22D1"/>
    <w:rsid w:val="001C4782"/>
    <w:rsid w:val="001C67AC"/>
    <w:rsid w:val="001D0950"/>
    <w:rsid w:val="001D74A3"/>
    <w:rsid w:val="001E1480"/>
    <w:rsid w:val="001F11CE"/>
    <w:rsid w:val="001F1ECA"/>
    <w:rsid w:val="001F24B9"/>
    <w:rsid w:val="001F2658"/>
    <w:rsid w:val="001F7FD3"/>
    <w:rsid w:val="002001BA"/>
    <w:rsid w:val="0020026B"/>
    <w:rsid w:val="00200748"/>
    <w:rsid w:val="00200D49"/>
    <w:rsid w:val="00201876"/>
    <w:rsid w:val="00202648"/>
    <w:rsid w:val="0020516C"/>
    <w:rsid w:val="00206BF0"/>
    <w:rsid w:val="00207F18"/>
    <w:rsid w:val="00211606"/>
    <w:rsid w:val="00211BFA"/>
    <w:rsid w:val="00211D57"/>
    <w:rsid w:val="0021363B"/>
    <w:rsid w:val="002161F1"/>
    <w:rsid w:val="002204AB"/>
    <w:rsid w:val="00221DDF"/>
    <w:rsid w:val="00221F71"/>
    <w:rsid w:val="00222D2F"/>
    <w:rsid w:val="002230A7"/>
    <w:rsid w:val="00224E4D"/>
    <w:rsid w:val="002254A9"/>
    <w:rsid w:val="002256A4"/>
    <w:rsid w:val="002277A4"/>
    <w:rsid w:val="00232044"/>
    <w:rsid w:val="00232616"/>
    <w:rsid w:val="00233D97"/>
    <w:rsid w:val="002340EA"/>
    <w:rsid w:val="002347A2"/>
    <w:rsid w:val="00236F39"/>
    <w:rsid w:val="00240692"/>
    <w:rsid w:val="00241261"/>
    <w:rsid w:val="00241CFB"/>
    <w:rsid w:val="00244FBD"/>
    <w:rsid w:val="002503A5"/>
    <w:rsid w:val="00250E23"/>
    <w:rsid w:val="00251DCA"/>
    <w:rsid w:val="00252663"/>
    <w:rsid w:val="00252B3E"/>
    <w:rsid w:val="002543FE"/>
    <w:rsid w:val="0025555C"/>
    <w:rsid w:val="00261E42"/>
    <w:rsid w:val="002647D0"/>
    <w:rsid w:val="002662CB"/>
    <w:rsid w:val="00266DE0"/>
    <w:rsid w:val="00271EB3"/>
    <w:rsid w:val="0027353E"/>
    <w:rsid w:val="002737BE"/>
    <w:rsid w:val="00274168"/>
    <w:rsid w:val="00274AB0"/>
    <w:rsid w:val="00275D2A"/>
    <w:rsid w:val="00275F2B"/>
    <w:rsid w:val="00277B55"/>
    <w:rsid w:val="0028186B"/>
    <w:rsid w:val="002827AC"/>
    <w:rsid w:val="00284E5C"/>
    <w:rsid w:val="002850E3"/>
    <w:rsid w:val="00286B3A"/>
    <w:rsid w:val="00290F16"/>
    <w:rsid w:val="002938EB"/>
    <w:rsid w:val="00295FAE"/>
    <w:rsid w:val="00296076"/>
    <w:rsid w:val="00296826"/>
    <w:rsid w:val="002A0A49"/>
    <w:rsid w:val="002A174E"/>
    <w:rsid w:val="002A1F0F"/>
    <w:rsid w:val="002A4A35"/>
    <w:rsid w:val="002A5EC7"/>
    <w:rsid w:val="002A6620"/>
    <w:rsid w:val="002A6B57"/>
    <w:rsid w:val="002A7F1E"/>
    <w:rsid w:val="002B0A74"/>
    <w:rsid w:val="002B11DE"/>
    <w:rsid w:val="002B3E10"/>
    <w:rsid w:val="002B5B7A"/>
    <w:rsid w:val="002B6AB6"/>
    <w:rsid w:val="002B7DC2"/>
    <w:rsid w:val="002C007C"/>
    <w:rsid w:val="002C0E9B"/>
    <w:rsid w:val="002C3309"/>
    <w:rsid w:val="002C5971"/>
    <w:rsid w:val="002D210E"/>
    <w:rsid w:val="002D5BEA"/>
    <w:rsid w:val="002D5C1D"/>
    <w:rsid w:val="002E1F55"/>
    <w:rsid w:val="002E2B69"/>
    <w:rsid w:val="002E4B0A"/>
    <w:rsid w:val="002F0034"/>
    <w:rsid w:val="002F1EAB"/>
    <w:rsid w:val="002F23A0"/>
    <w:rsid w:val="002F5782"/>
    <w:rsid w:val="002F6046"/>
    <w:rsid w:val="002F75F7"/>
    <w:rsid w:val="003022D4"/>
    <w:rsid w:val="00304469"/>
    <w:rsid w:val="00306A42"/>
    <w:rsid w:val="003078FC"/>
    <w:rsid w:val="003103FC"/>
    <w:rsid w:val="00311061"/>
    <w:rsid w:val="003112E5"/>
    <w:rsid w:val="00311CD8"/>
    <w:rsid w:val="00314C3F"/>
    <w:rsid w:val="00315D7F"/>
    <w:rsid w:val="00316A67"/>
    <w:rsid w:val="00317D77"/>
    <w:rsid w:val="00321E68"/>
    <w:rsid w:val="003255F9"/>
    <w:rsid w:val="0032789B"/>
    <w:rsid w:val="00327978"/>
    <w:rsid w:val="00331FAA"/>
    <w:rsid w:val="00332A0B"/>
    <w:rsid w:val="003402AB"/>
    <w:rsid w:val="0034103B"/>
    <w:rsid w:val="00341953"/>
    <w:rsid w:val="00342161"/>
    <w:rsid w:val="00343BDC"/>
    <w:rsid w:val="00343E05"/>
    <w:rsid w:val="0034693D"/>
    <w:rsid w:val="00346D60"/>
    <w:rsid w:val="00347676"/>
    <w:rsid w:val="00350642"/>
    <w:rsid w:val="00351C56"/>
    <w:rsid w:val="00352ECE"/>
    <w:rsid w:val="00354FCF"/>
    <w:rsid w:val="003554F3"/>
    <w:rsid w:val="0035571D"/>
    <w:rsid w:val="00362C26"/>
    <w:rsid w:val="00363C23"/>
    <w:rsid w:val="00364630"/>
    <w:rsid w:val="003648A2"/>
    <w:rsid w:val="00373995"/>
    <w:rsid w:val="0037612F"/>
    <w:rsid w:val="003763BF"/>
    <w:rsid w:val="003769FE"/>
    <w:rsid w:val="003779BE"/>
    <w:rsid w:val="003779FC"/>
    <w:rsid w:val="00382DE3"/>
    <w:rsid w:val="00386E54"/>
    <w:rsid w:val="00387DAD"/>
    <w:rsid w:val="003905FE"/>
    <w:rsid w:val="003909F4"/>
    <w:rsid w:val="00390A39"/>
    <w:rsid w:val="00390AA1"/>
    <w:rsid w:val="00391AF8"/>
    <w:rsid w:val="00393412"/>
    <w:rsid w:val="00394AFE"/>
    <w:rsid w:val="003972CA"/>
    <w:rsid w:val="003975D3"/>
    <w:rsid w:val="00397B87"/>
    <w:rsid w:val="003A13BE"/>
    <w:rsid w:val="003A19E2"/>
    <w:rsid w:val="003A224C"/>
    <w:rsid w:val="003A3AF1"/>
    <w:rsid w:val="003A3E2A"/>
    <w:rsid w:val="003A3FBE"/>
    <w:rsid w:val="003A4267"/>
    <w:rsid w:val="003A599A"/>
    <w:rsid w:val="003B1654"/>
    <w:rsid w:val="003B2B40"/>
    <w:rsid w:val="003B2FB1"/>
    <w:rsid w:val="003B39B8"/>
    <w:rsid w:val="003B3F93"/>
    <w:rsid w:val="003B4E04"/>
    <w:rsid w:val="003B533F"/>
    <w:rsid w:val="003B57F3"/>
    <w:rsid w:val="003B632B"/>
    <w:rsid w:val="003B7035"/>
    <w:rsid w:val="003C07EF"/>
    <w:rsid w:val="003C2C3C"/>
    <w:rsid w:val="003C3537"/>
    <w:rsid w:val="003C4A3B"/>
    <w:rsid w:val="003D04D9"/>
    <w:rsid w:val="003D0A82"/>
    <w:rsid w:val="003D1111"/>
    <w:rsid w:val="003D318D"/>
    <w:rsid w:val="003D3A30"/>
    <w:rsid w:val="003D4134"/>
    <w:rsid w:val="003D5553"/>
    <w:rsid w:val="003E0236"/>
    <w:rsid w:val="003E0484"/>
    <w:rsid w:val="003E0ACA"/>
    <w:rsid w:val="003E2A5F"/>
    <w:rsid w:val="003E33E3"/>
    <w:rsid w:val="003E57BF"/>
    <w:rsid w:val="003F0574"/>
    <w:rsid w:val="003F05FF"/>
    <w:rsid w:val="003F1090"/>
    <w:rsid w:val="003F2250"/>
    <w:rsid w:val="003F30A5"/>
    <w:rsid w:val="003F57EC"/>
    <w:rsid w:val="003F5A08"/>
    <w:rsid w:val="003F5BF7"/>
    <w:rsid w:val="003F6FE0"/>
    <w:rsid w:val="003F77F7"/>
    <w:rsid w:val="003F7907"/>
    <w:rsid w:val="003F7D8A"/>
    <w:rsid w:val="00400BB7"/>
    <w:rsid w:val="00401E78"/>
    <w:rsid w:val="00401FCF"/>
    <w:rsid w:val="00402B1C"/>
    <w:rsid w:val="004038F1"/>
    <w:rsid w:val="00403B3A"/>
    <w:rsid w:val="00403FEC"/>
    <w:rsid w:val="00404823"/>
    <w:rsid w:val="00404EA3"/>
    <w:rsid w:val="00405304"/>
    <w:rsid w:val="00406F53"/>
    <w:rsid w:val="0040779C"/>
    <w:rsid w:val="004142E9"/>
    <w:rsid w:val="00420716"/>
    <w:rsid w:val="00422394"/>
    <w:rsid w:val="00424214"/>
    <w:rsid w:val="0042550E"/>
    <w:rsid w:val="004271F9"/>
    <w:rsid w:val="00427DC8"/>
    <w:rsid w:val="004325FB"/>
    <w:rsid w:val="0043501D"/>
    <w:rsid w:val="00436871"/>
    <w:rsid w:val="00441581"/>
    <w:rsid w:val="004419E9"/>
    <w:rsid w:val="00441CDA"/>
    <w:rsid w:val="004421A0"/>
    <w:rsid w:val="004432BA"/>
    <w:rsid w:val="00443D25"/>
    <w:rsid w:val="0044407E"/>
    <w:rsid w:val="004441DC"/>
    <w:rsid w:val="00444C66"/>
    <w:rsid w:val="0044607E"/>
    <w:rsid w:val="004477FD"/>
    <w:rsid w:val="00447BB9"/>
    <w:rsid w:val="004511EA"/>
    <w:rsid w:val="00452D69"/>
    <w:rsid w:val="00457AAF"/>
    <w:rsid w:val="00460148"/>
    <w:rsid w:val="0046031D"/>
    <w:rsid w:val="004610A6"/>
    <w:rsid w:val="00461531"/>
    <w:rsid w:val="00461618"/>
    <w:rsid w:val="00461BC3"/>
    <w:rsid w:val="00462E3A"/>
    <w:rsid w:val="00470077"/>
    <w:rsid w:val="004739E7"/>
    <w:rsid w:val="00473AC9"/>
    <w:rsid w:val="0048056F"/>
    <w:rsid w:val="00483144"/>
    <w:rsid w:val="004837F6"/>
    <w:rsid w:val="004838A5"/>
    <w:rsid w:val="00485A17"/>
    <w:rsid w:val="00492071"/>
    <w:rsid w:val="0049331A"/>
    <w:rsid w:val="00496A0A"/>
    <w:rsid w:val="00496E96"/>
    <w:rsid w:val="004A0D56"/>
    <w:rsid w:val="004A1558"/>
    <w:rsid w:val="004A2CD8"/>
    <w:rsid w:val="004A3708"/>
    <w:rsid w:val="004A5632"/>
    <w:rsid w:val="004A6219"/>
    <w:rsid w:val="004A6CD0"/>
    <w:rsid w:val="004B2ADC"/>
    <w:rsid w:val="004B2B6E"/>
    <w:rsid w:val="004B3006"/>
    <w:rsid w:val="004B32CC"/>
    <w:rsid w:val="004B3CBD"/>
    <w:rsid w:val="004B5DE6"/>
    <w:rsid w:val="004B5F47"/>
    <w:rsid w:val="004B6529"/>
    <w:rsid w:val="004C1B47"/>
    <w:rsid w:val="004C5697"/>
    <w:rsid w:val="004C7F46"/>
    <w:rsid w:val="004D0FDD"/>
    <w:rsid w:val="004D1330"/>
    <w:rsid w:val="004D268B"/>
    <w:rsid w:val="004D61E0"/>
    <w:rsid w:val="004D72B5"/>
    <w:rsid w:val="004E36F1"/>
    <w:rsid w:val="004E5BF8"/>
    <w:rsid w:val="004F5AFE"/>
    <w:rsid w:val="005005B9"/>
    <w:rsid w:val="00501125"/>
    <w:rsid w:val="00503A03"/>
    <w:rsid w:val="005065F3"/>
    <w:rsid w:val="00510142"/>
    <w:rsid w:val="00513B3C"/>
    <w:rsid w:val="00514CEE"/>
    <w:rsid w:val="00515AE1"/>
    <w:rsid w:val="00521902"/>
    <w:rsid w:val="0052405E"/>
    <w:rsid w:val="00526173"/>
    <w:rsid w:val="005266E8"/>
    <w:rsid w:val="00526D78"/>
    <w:rsid w:val="00527379"/>
    <w:rsid w:val="00527AAF"/>
    <w:rsid w:val="0053142A"/>
    <w:rsid w:val="00532245"/>
    <w:rsid w:val="00532936"/>
    <w:rsid w:val="00532975"/>
    <w:rsid w:val="00533E9F"/>
    <w:rsid w:val="005340BA"/>
    <w:rsid w:val="005355DB"/>
    <w:rsid w:val="00535966"/>
    <w:rsid w:val="005375AF"/>
    <w:rsid w:val="00540ED4"/>
    <w:rsid w:val="00543CFE"/>
    <w:rsid w:val="00545905"/>
    <w:rsid w:val="00547161"/>
    <w:rsid w:val="00551B7F"/>
    <w:rsid w:val="00555725"/>
    <w:rsid w:val="00555828"/>
    <w:rsid w:val="005565AE"/>
    <w:rsid w:val="00560B9C"/>
    <w:rsid w:val="0056289E"/>
    <w:rsid w:val="005628B3"/>
    <w:rsid w:val="005639B1"/>
    <w:rsid w:val="0056610F"/>
    <w:rsid w:val="005670F6"/>
    <w:rsid w:val="00567598"/>
    <w:rsid w:val="0057396E"/>
    <w:rsid w:val="00574FF1"/>
    <w:rsid w:val="00575BCA"/>
    <w:rsid w:val="00580991"/>
    <w:rsid w:val="00582F19"/>
    <w:rsid w:val="005831D0"/>
    <w:rsid w:val="00586395"/>
    <w:rsid w:val="00586B17"/>
    <w:rsid w:val="005878E6"/>
    <w:rsid w:val="00587F75"/>
    <w:rsid w:val="00590C2B"/>
    <w:rsid w:val="00591595"/>
    <w:rsid w:val="00591B5B"/>
    <w:rsid w:val="00592010"/>
    <w:rsid w:val="00595530"/>
    <w:rsid w:val="005A1087"/>
    <w:rsid w:val="005A1B30"/>
    <w:rsid w:val="005A3285"/>
    <w:rsid w:val="005A3C41"/>
    <w:rsid w:val="005A41E6"/>
    <w:rsid w:val="005A6C04"/>
    <w:rsid w:val="005A761B"/>
    <w:rsid w:val="005A7715"/>
    <w:rsid w:val="005B0344"/>
    <w:rsid w:val="005B067F"/>
    <w:rsid w:val="005B0851"/>
    <w:rsid w:val="005B1A03"/>
    <w:rsid w:val="005B3F5A"/>
    <w:rsid w:val="005B5124"/>
    <w:rsid w:val="005B520E"/>
    <w:rsid w:val="005B5601"/>
    <w:rsid w:val="005C0F39"/>
    <w:rsid w:val="005C15F6"/>
    <w:rsid w:val="005C22FF"/>
    <w:rsid w:val="005C36C5"/>
    <w:rsid w:val="005C46EE"/>
    <w:rsid w:val="005C7F59"/>
    <w:rsid w:val="005D1D17"/>
    <w:rsid w:val="005E1C5E"/>
    <w:rsid w:val="005E2800"/>
    <w:rsid w:val="005E50AE"/>
    <w:rsid w:val="005E6BB6"/>
    <w:rsid w:val="005E7817"/>
    <w:rsid w:val="005F1179"/>
    <w:rsid w:val="005F247B"/>
    <w:rsid w:val="005F29F1"/>
    <w:rsid w:val="005F5395"/>
    <w:rsid w:val="005F5E36"/>
    <w:rsid w:val="005F5ED1"/>
    <w:rsid w:val="006000E8"/>
    <w:rsid w:val="0060382D"/>
    <w:rsid w:val="00604416"/>
    <w:rsid w:val="006049E0"/>
    <w:rsid w:val="00605825"/>
    <w:rsid w:val="00606E90"/>
    <w:rsid w:val="00607F8D"/>
    <w:rsid w:val="006100FE"/>
    <w:rsid w:val="00610CE2"/>
    <w:rsid w:val="00612A10"/>
    <w:rsid w:val="00612F33"/>
    <w:rsid w:val="0061353F"/>
    <w:rsid w:val="006157B3"/>
    <w:rsid w:val="006158E3"/>
    <w:rsid w:val="00617A35"/>
    <w:rsid w:val="006249C8"/>
    <w:rsid w:val="006261DA"/>
    <w:rsid w:val="006264A5"/>
    <w:rsid w:val="00627954"/>
    <w:rsid w:val="00630FED"/>
    <w:rsid w:val="0063213B"/>
    <w:rsid w:val="0063239F"/>
    <w:rsid w:val="00632A32"/>
    <w:rsid w:val="006343BB"/>
    <w:rsid w:val="0063476F"/>
    <w:rsid w:val="00634ABA"/>
    <w:rsid w:val="00634AF5"/>
    <w:rsid w:val="00634DF6"/>
    <w:rsid w:val="00637039"/>
    <w:rsid w:val="00642336"/>
    <w:rsid w:val="006428ED"/>
    <w:rsid w:val="006432A6"/>
    <w:rsid w:val="0064333E"/>
    <w:rsid w:val="006440E5"/>
    <w:rsid w:val="00645D22"/>
    <w:rsid w:val="00647619"/>
    <w:rsid w:val="00651A08"/>
    <w:rsid w:val="0065394F"/>
    <w:rsid w:val="00654204"/>
    <w:rsid w:val="006545CC"/>
    <w:rsid w:val="00654EDC"/>
    <w:rsid w:val="00655876"/>
    <w:rsid w:val="00655D1F"/>
    <w:rsid w:val="006568A7"/>
    <w:rsid w:val="006611D8"/>
    <w:rsid w:val="006613AF"/>
    <w:rsid w:val="00661826"/>
    <w:rsid w:val="00662532"/>
    <w:rsid w:val="00662C82"/>
    <w:rsid w:val="00663293"/>
    <w:rsid w:val="00664AB4"/>
    <w:rsid w:val="00664B40"/>
    <w:rsid w:val="006663CD"/>
    <w:rsid w:val="00667076"/>
    <w:rsid w:val="006670EC"/>
    <w:rsid w:val="00667852"/>
    <w:rsid w:val="00667990"/>
    <w:rsid w:val="006703F9"/>
    <w:rsid w:val="00670434"/>
    <w:rsid w:val="0067127E"/>
    <w:rsid w:val="00671623"/>
    <w:rsid w:val="006729BB"/>
    <w:rsid w:val="00672ADA"/>
    <w:rsid w:val="006735ED"/>
    <w:rsid w:val="00674FC3"/>
    <w:rsid w:val="00676BAE"/>
    <w:rsid w:val="00680A90"/>
    <w:rsid w:val="00682F88"/>
    <w:rsid w:val="00683A14"/>
    <w:rsid w:val="00684294"/>
    <w:rsid w:val="00684AC9"/>
    <w:rsid w:val="00691073"/>
    <w:rsid w:val="00691172"/>
    <w:rsid w:val="0069233B"/>
    <w:rsid w:val="006930B0"/>
    <w:rsid w:val="0069451C"/>
    <w:rsid w:val="006972E2"/>
    <w:rsid w:val="006976E9"/>
    <w:rsid w:val="006979CD"/>
    <w:rsid w:val="006A1C44"/>
    <w:rsid w:val="006A220D"/>
    <w:rsid w:val="006A3FA4"/>
    <w:rsid w:val="006A4D7D"/>
    <w:rsid w:val="006A5CD8"/>
    <w:rsid w:val="006A5D82"/>
    <w:rsid w:val="006A6DD5"/>
    <w:rsid w:val="006B048F"/>
    <w:rsid w:val="006B1AD7"/>
    <w:rsid w:val="006B2C5F"/>
    <w:rsid w:val="006B5938"/>
    <w:rsid w:val="006B6B66"/>
    <w:rsid w:val="006C0F24"/>
    <w:rsid w:val="006C2CEB"/>
    <w:rsid w:val="006C4705"/>
    <w:rsid w:val="006C5028"/>
    <w:rsid w:val="006C6065"/>
    <w:rsid w:val="006C7D79"/>
    <w:rsid w:val="006D00D0"/>
    <w:rsid w:val="006D02B5"/>
    <w:rsid w:val="006D166C"/>
    <w:rsid w:val="006D2283"/>
    <w:rsid w:val="006D392E"/>
    <w:rsid w:val="006D51DB"/>
    <w:rsid w:val="006D6D3A"/>
    <w:rsid w:val="006E00E8"/>
    <w:rsid w:val="006E0C39"/>
    <w:rsid w:val="006E1F02"/>
    <w:rsid w:val="006E325C"/>
    <w:rsid w:val="006E73CF"/>
    <w:rsid w:val="006E77E6"/>
    <w:rsid w:val="006E77F0"/>
    <w:rsid w:val="006F077F"/>
    <w:rsid w:val="006F4524"/>
    <w:rsid w:val="006F4BA0"/>
    <w:rsid w:val="006F5CD1"/>
    <w:rsid w:val="006F6D3D"/>
    <w:rsid w:val="0070243B"/>
    <w:rsid w:val="00703B7D"/>
    <w:rsid w:val="007043FF"/>
    <w:rsid w:val="00706120"/>
    <w:rsid w:val="0070628A"/>
    <w:rsid w:val="00707145"/>
    <w:rsid w:val="007105EB"/>
    <w:rsid w:val="0071141D"/>
    <w:rsid w:val="00715BEA"/>
    <w:rsid w:val="007220FA"/>
    <w:rsid w:val="00722804"/>
    <w:rsid w:val="0072430A"/>
    <w:rsid w:val="0072518B"/>
    <w:rsid w:val="007255AE"/>
    <w:rsid w:val="00726D21"/>
    <w:rsid w:val="00727118"/>
    <w:rsid w:val="00727705"/>
    <w:rsid w:val="00727831"/>
    <w:rsid w:val="007301A0"/>
    <w:rsid w:val="00730614"/>
    <w:rsid w:val="00730D10"/>
    <w:rsid w:val="00732F72"/>
    <w:rsid w:val="007350CE"/>
    <w:rsid w:val="00737C90"/>
    <w:rsid w:val="00740E63"/>
    <w:rsid w:val="00740EEA"/>
    <w:rsid w:val="0074376D"/>
    <w:rsid w:val="00745352"/>
    <w:rsid w:val="00746914"/>
    <w:rsid w:val="00746B09"/>
    <w:rsid w:val="0075087C"/>
    <w:rsid w:val="007538DC"/>
    <w:rsid w:val="00756292"/>
    <w:rsid w:val="007571EF"/>
    <w:rsid w:val="00760105"/>
    <w:rsid w:val="00762F69"/>
    <w:rsid w:val="007634C3"/>
    <w:rsid w:val="00766025"/>
    <w:rsid w:val="00771367"/>
    <w:rsid w:val="00771DEC"/>
    <w:rsid w:val="00772B45"/>
    <w:rsid w:val="00773547"/>
    <w:rsid w:val="007751ED"/>
    <w:rsid w:val="00776BF3"/>
    <w:rsid w:val="007770EA"/>
    <w:rsid w:val="0077764C"/>
    <w:rsid w:val="00780272"/>
    <w:rsid w:val="0078160E"/>
    <w:rsid w:val="007820DC"/>
    <w:rsid w:val="00782360"/>
    <w:rsid w:val="0078403A"/>
    <w:rsid w:val="007843AC"/>
    <w:rsid w:val="00784442"/>
    <w:rsid w:val="0078584E"/>
    <w:rsid w:val="007860D3"/>
    <w:rsid w:val="007927B2"/>
    <w:rsid w:val="007941F0"/>
    <w:rsid w:val="00794804"/>
    <w:rsid w:val="00795613"/>
    <w:rsid w:val="0079579F"/>
    <w:rsid w:val="00796181"/>
    <w:rsid w:val="007A03B3"/>
    <w:rsid w:val="007A3A98"/>
    <w:rsid w:val="007A3AF9"/>
    <w:rsid w:val="007A4F9A"/>
    <w:rsid w:val="007A5662"/>
    <w:rsid w:val="007A632E"/>
    <w:rsid w:val="007A644A"/>
    <w:rsid w:val="007A6D70"/>
    <w:rsid w:val="007B0423"/>
    <w:rsid w:val="007B1934"/>
    <w:rsid w:val="007B1CDE"/>
    <w:rsid w:val="007B22DD"/>
    <w:rsid w:val="007B33F1"/>
    <w:rsid w:val="007B6837"/>
    <w:rsid w:val="007B6DDA"/>
    <w:rsid w:val="007B73BF"/>
    <w:rsid w:val="007C017F"/>
    <w:rsid w:val="007C0308"/>
    <w:rsid w:val="007C0829"/>
    <w:rsid w:val="007C2FF2"/>
    <w:rsid w:val="007C37AF"/>
    <w:rsid w:val="007C6DC5"/>
    <w:rsid w:val="007D166A"/>
    <w:rsid w:val="007D2C91"/>
    <w:rsid w:val="007D5701"/>
    <w:rsid w:val="007D618C"/>
    <w:rsid w:val="007D6232"/>
    <w:rsid w:val="007D7264"/>
    <w:rsid w:val="007D7C56"/>
    <w:rsid w:val="007D7E1C"/>
    <w:rsid w:val="007E15DA"/>
    <w:rsid w:val="007E1803"/>
    <w:rsid w:val="007E1D6F"/>
    <w:rsid w:val="007E1EDB"/>
    <w:rsid w:val="007E245F"/>
    <w:rsid w:val="007E3A84"/>
    <w:rsid w:val="007F09AF"/>
    <w:rsid w:val="007F179C"/>
    <w:rsid w:val="007F1922"/>
    <w:rsid w:val="007F1F99"/>
    <w:rsid w:val="007F5D71"/>
    <w:rsid w:val="007F60B8"/>
    <w:rsid w:val="007F6FDC"/>
    <w:rsid w:val="007F72F7"/>
    <w:rsid w:val="007F768F"/>
    <w:rsid w:val="007F7A15"/>
    <w:rsid w:val="00800D2D"/>
    <w:rsid w:val="0080128A"/>
    <w:rsid w:val="00801787"/>
    <w:rsid w:val="008017C8"/>
    <w:rsid w:val="00801C59"/>
    <w:rsid w:val="00802098"/>
    <w:rsid w:val="00804CF6"/>
    <w:rsid w:val="0080517B"/>
    <w:rsid w:val="00805C19"/>
    <w:rsid w:val="0080791D"/>
    <w:rsid w:val="00807A58"/>
    <w:rsid w:val="00807AC0"/>
    <w:rsid w:val="00810546"/>
    <w:rsid w:val="00810CC7"/>
    <w:rsid w:val="0081172E"/>
    <w:rsid w:val="00812808"/>
    <w:rsid w:val="00812AF6"/>
    <w:rsid w:val="00814565"/>
    <w:rsid w:val="008147B5"/>
    <w:rsid w:val="00814C11"/>
    <w:rsid w:val="00815118"/>
    <w:rsid w:val="00820043"/>
    <w:rsid w:val="00821034"/>
    <w:rsid w:val="008233DE"/>
    <w:rsid w:val="00825470"/>
    <w:rsid w:val="00827FF5"/>
    <w:rsid w:val="00832082"/>
    <w:rsid w:val="00832830"/>
    <w:rsid w:val="008333E5"/>
    <w:rsid w:val="00833CF9"/>
    <w:rsid w:val="00833F72"/>
    <w:rsid w:val="008356A4"/>
    <w:rsid w:val="00835A75"/>
    <w:rsid w:val="00836367"/>
    <w:rsid w:val="00836F2F"/>
    <w:rsid w:val="00841105"/>
    <w:rsid w:val="008416DB"/>
    <w:rsid w:val="00841E5F"/>
    <w:rsid w:val="00842B24"/>
    <w:rsid w:val="008434B7"/>
    <w:rsid w:val="00843675"/>
    <w:rsid w:val="00845AE4"/>
    <w:rsid w:val="00845D2A"/>
    <w:rsid w:val="00846129"/>
    <w:rsid w:val="0084722D"/>
    <w:rsid w:val="0085026D"/>
    <w:rsid w:val="00850BC9"/>
    <w:rsid w:val="00853C0A"/>
    <w:rsid w:val="00854BDA"/>
    <w:rsid w:val="008571A1"/>
    <w:rsid w:val="008574E6"/>
    <w:rsid w:val="00857523"/>
    <w:rsid w:val="008575AC"/>
    <w:rsid w:val="00860EAB"/>
    <w:rsid w:val="00861509"/>
    <w:rsid w:val="00861753"/>
    <w:rsid w:val="00861A86"/>
    <w:rsid w:val="00862F55"/>
    <w:rsid w:val="008670C8"/>
    <w:rsid w:val="00867AEB"/>
    <w:rsid w:val="00871343"/>
    <w:rsid w:val="008714BD"/>
    <w:rsid w:val="00871C13"/>
    <w:rsid w:val="00872931"/>
    <w:rsid w:val="00873603"/>
    <w:rsid w:val="00874AF5"/>
    <w:rsid w:val="008750DF"/>
    <w:rsid w:val="00877971"/>
    <w:rsid w:val="00881CFF"/>
    <w:rsid w:val="00884CEA"/>
    <w:rsid w:val="0088509D"/>
    <w:rsid w:val="008901BE"/>
    <w:rsid w:val="00890213"/>
    <w:rsid w:val="00890C0B"/>
    <w:rsid w:val="00891458"/>
    <w:rsid w:val="008921D5"/>
    <w:rsid w:val="008924E0"/>
    <w:rsid w:val="00894363"/>
    <w:rsid w:val="00894D6C"/>
    <w:rsid w:val="008951C9"/>
    <w:rsid w:val="00895D79"/>
    <w:rsid w:val="008A015F"/>
    <w:rsid w:val="008A0B45"/>
    <w:rsid w:val="008A2C7D"/>
    <w:rsid w:val="008A3A0F"/>
    <w:rsid w:val="008A4F0B"/>
    <w:rsid w:val="008A50C8"/>
    <w:rsid w:val="008B0827"/>
    <w:rsid w:val="008B0AB3"/>
    <w:rsid w:val="008B23E7"/>
    <w:rsid w:val="008B3D9B"/>
    <w:rsid w:val="008B467D"/>
    <w:rsid w:val="008B52B9"/>
    <w:rsid w:val="008B5C99"/>
    <w:rsid w:val="008B6524"/>
    <w:rsid w:val="008B66CE"/>
    <w:rsid w:val="008B6D6B"/>
    <w:rsid w:val="008C2223"/>
    <w:rsid w:val="008C2745"/>
    <w:rsid w:val="008C3ADE"/>
    <w:rsid w:val="008C46DC"/>
    <w:rsid w:val="008C4B23"/>
    <w:rsid w:val="008C56B6"/>
    <w:rsid w:val="008C58FD"/>
    <w:rsid w:val="008C6669"/>
    <w:rsid w:val="008D0BB0"/>
    <w:rsid w:val="008D24F7"/>
    <w:rsid w:val="008D2CD8"/>
    <w:rsid w:val="008E02CD"/>
    <w:rsid w:val="008E13BF"/>
    <w:rsid w:val="008E2947"/>
    <w:rsid w:val="008E3F65"/>
    <w:rsid w:val="008E4B82"/>
    <w:rsid w:val="008E5421"/>
    <w:rsid w:val="008F0A17"/>
    <w:rsid w:val="008F2642"/>
    <w:rsid w:val="008F2F0E"/>
    <w:rsid w:val="008F34E1"/>
    <w:rsid w:val="008F6334"/>
    <w:rsid w:val="008F648B"/>
    <w:rsid w:val="008F6D09"/>
    <w:rsid w:val="008F6E2C"/>
    <w:rsid w:val="008F7081"/>
    <w:rsid w:val="008F752D"/>
    <w:rsid w:val="00900218"/>
    <w:rsid w:val="0090661D"/>
    <w:rsid w:val="009124E2"/>
    <w:rsid w:val="00915527"/>
    <w:rsid w:val="00916599"/>
    <w:rsid w:val="00916743"/>
    <w:rsid w:val="009202F8"/>
    <w:rsid w:val="0092263D"/>
    <w:rsid w:val="00924260"/>
    <w:rsid w:val="00925BF5"/>
    <w:rsid w:val="00926242"/>
    <w:rsid w:val="009267E4"/>
    <w:rsid w:val="009270ED"/>
    <w:rsid w:val="009302DA"/>
    <w:rsid w:val="009303D9"/>
    <w:rsid w:val="00933C64"/>
    <w:rsid w:val="00936757"/>
    <w:rsid w:val="00940162"/>
    <w:rsid w:val="00940B12"/>
    <w:rsid w:val="00941B1F"/>
    <w:rsid w:val="00942624"/>
    <w:rsid w:val="00944C18"/>
    <w:rsid w:val="00945108"/>
    <w:rsid w:val="00947FBC"/>
    <w:rsid w:val="009525A2"/>
    <w:rsid w:val="00954D7A"/>
    <w:rsid w:val="00955727"/>
    <w:rsid w:val="00957C2F"/>
    <w:rsid w:val="00960739"/>
    <w:rsid w:val="00960E7A"/>
    <w:rsid w:val="0096176E"/>
    <w:rsid w:val="00961CE3"/>
    <w:rsid w:val="00962A5C"/>
    <w:rsid w:val="00963A0D"/>
    <w:rsid w:val="00966E65"/>
    <w:rsid w:val="0097180D"/>
    <w:rsid w:val="00972203"/>
    <w:rsid w:val="00972FFB"/>
    <w:rsid w:val="0097555B"/>
    <w:rsid w:val="00975CD9"/>
    <w:rsid w:val="009760E5"/>
    <w:rsid w:val="00977692"/>
    <w:rsid w:val="00981F90"/>
    <w:rsid w:val="009822DD"/>
    <w:rsid w:val="0098479C"/>
    <w:rsid w:val="009851F1"/>
    <w:rsid w:val="00990437"/>
    <w:rsid w:val="0099059F"/>
    <w:rsid w:val="00990A55"/>
    <w:rsid w:val="00992D76"/>
    <w:rsid w:val="00992DF2"/>
    <w:rsid w:val="009939F0"/>
    <w:rsid w:val="00995217"/>
    <w:rsid w:val="00997B05"/>
    <w:rsid w:val="009A27DF"/>
    <w:rsid w:val="009A4141"/>
    <w:rsid w:val="009A5F95"/>
    <w:rsid w:val="009A6FA5"/>
    <w:rsid w:val="009A7B68"/>
    <w:rsid w:val="009B4A1C"/>
    <w:rsid w:val="009B6EDD"/>
    <w:rsid w:val="009B75FC"/>
    <w:rsid w:val="009C133C"/>
    <w:rsid w:val="009C13B5"/>
    <w:rsid w:val="009C1A48"/>
    <w:rsid w:val="009C2603"/>
    <w:rsid w:val="009C4651"/>
    <w:rsid w:val="009C6675"/>
    <w:rsid w:val="009D3C3E"/>
    <w:rsid w:val="009D677E"/>
    <w:rsid w:val="009E0313"/>
    <w:rsid w:val="009E180E"/>
    <w:rsid w:val="009E18B0"/>
    <w:rsid w:val="009E3918"/>
    <w:rsid w:val="009E6145"/>
    <w:rsid w:val="009E62ED"/>
    <w:rsid w:val="009F036F"/>
    <w:rsid w:val="009F0B53"/>
    <w:rsid w:val="009F11AB"/>
    <w:rsid w:val="009F13F0"/>
    <w:rsid w:val="009F1D79"/>
    <w:rsid w:val="009F254E"/>
    <w:rsid w:val="009F339B"/>
    <w:rsid w:val="009F4592"/>
    <w:rsid w:val="009F5F47"/>
    <w:rsid w:val="00A019B8"/>
    <w:rsid w:val="00A01DE4"/>
    <w:rsid w:val="00A0287D"/>
    <w:rsid w:val="00A04473"/>
    <w:rsid w:val="00A0498C"/>
    <w:rsid w:val="00A059B3"/>
    <w:rsid w:val="00A06EA7"/>
    <w:rsid w:val="00A0753A"/>
    <w:rsid w:val="00A0778A"/>
    <w:rsid w:val="00A10E7E"/>
    <w:rsid w:val="00A11E06"/>
    <w:rsid w:val="00A11E31"/>
    <w:rsid w:val="00A12529"/>
    <w:rsid w:val="00A13307"/>
    <w:rsid w:val="00A148CB"/>
    <w:rsid w:val="00A14D7C"/>
    <w:rsid w:val="00A161B3"/>
    <w:rsid w:val="00A201DF"/>
    <w:rsid w:val="00A201F5"/>
    <w:rsid w:val="00A214AA"/>
    <w:rsid w:val="00A23E28"/>
    <w:rsid w:val="00A2429E"/>
    <w:rsid w:val="00A31A7C"/>
    <w:rsid w:val="00A35623"/>
    <w:rsid w:val="00A40411"/>
    <w:rsid w:val="00A4049A"/>
    <w:rsid w:val="00A4103D"/>
    <w:rsid w:val="00A42264"/>
    <w:rsid w:val="00A43760"/>
    <w:rsid w:val="00A44927"/>
    <w:rsid w:val="00A50C39"/>
    <w:rsid w:val="00A50C5D"/>
    <w:rsid w:val="00A50F27"/>
    <w:rsid w:val="00A51817"/>
    <w:rsid w:val="00A55B83"/>
    <w:rsid w:val="00A56D78"/>
    <w:rsid w:val="00A601FA"/>
    <w:rsid w:val="00A6077F"/>
    <w:rsid w:val="00A630C3"/>
    <w:rsid w:val="00A65532"/>
    <w:rsid w:val="00A65911"/>
    <w:rsid w:val="00A66236"/>
    <w:rsid w:val="00A6746A"/>
    <w:rsid w:val="00A74802"/>
    <w:rsid w:val="00A75037"/>
    <w:rsid w:val="00A75697"/>
    <w:rsid w:val="00A809FB"/>
    <w:rsid w:val="00A80DD4"/>
    <w:rsid w:val="00A8180D"/>
    <w:rsid w:val="00A83699"/>
    <w:rsid w:val="00A84B44"/>
    <w:rsid w:val="00A85F06"/>
    <w:rsid w:val="00A87D92"/>
    <w:rsid w:val="00A9080C"/>
    <w:rsid w:val="00A92307"/>
    <w:rsid w:val="00A92B41"/>
    <w:rsid w:val="00A933F6"/>
    <w:rsid w:val="00A96105"/>
    <w:rsid w:val="00AA29ED"/>
    <w:rsid w:val="00AA4289"/>
    <w:rsid w:val="00AA429F"/>
    <w:rsid w:val="00AA4A02"/>
    <w:rsid w:val="00AB0900"/>
    <w:rsid w:val="00AB0E4F"/>
    <w:rsid w:val="00AB29E5"/>
    <w:rsid w:val="00AB38D5"/>
    <w:rsid w:val="00AB464B"/>
    <w:rsid w:val="00AB4A7B"/>
    <w:rsid w:val="00AB654F"/>
    <w:rsid w:val="00AB730C"/>
    <w:rsid w:val="00AC5B34"/>
    <w:rsid w:val="00AC6413"/>
    <w:rsid w:val="00AD1DA0"/>
    <w:rsid w:val="00AD295E"/>
    <w:rsid w:val="00AD40A5"/>
    <w:rsid w:val="00AD4655"/>
    <w:rsid w:val="00AD7E40"/>
    <w:rsid w:val="00AE118B"/>
    <w:rsid w:val="00AE3409"/>
    <w:rsid w:val="00AE34D3"/>
    <w:rsid w:val="00AE45E5"/>
    <w:rsid w:val="00AE4CF0"/>
    <w:rsid w:val="00AE6C65"/>
    <w:rsid w:val="00AF16A0"/>
    <w:rsid w:val="00AF360E"/>
    <w:rsid w:val="00AF3B1E"/>
    <w:rsid w:val="00AF45C5"/>
    <w:rsid w:val="00AF521A"/>
    <w:rsid w:val="00AF555A"/>
    <w:rsid w:val="00B00F50"/>
    <w:rsid w:val="00B01479"/>
    <w:rsid w:val="00B038A8"/>
    <w:rsid w:val="00B05140"/>
    <w:rsid w:val="00B06327"/>
    <w:rsid w:val="00B0669A"/>
    <w:rsid w:val="00B06D03"/>
    <w:rsid w:val="00B0734E"/>
    <w:rsid w:val="00B112F6"/>
    <w:rsid w:val="00B11531"/>
    <w:rsid w:val="00B11A60"/>
    <w:rsid w:val="00B14B7A"/>
    <w:rsid w:val="00B16289"/>
    <w:rsid w:val="00B178E3"/>
    <w:rsid w:val="00B20ECF"/>
    <w:rsid w:val="00B22613"/>
    <w:rsid w:val="00B2314A"/>
    <w:rsid w:val="00B2443B"/>
    <w:rsid w:val="00B24CEF"/>
    <w:rsid w:val="00B250F9"/>
    <w:rsid w:val="00B26AF5"/>
    <w:rsid w:val="00B26FE4"/>
    <w:rsid w:val="00B3146C"/>
    <w:rsid w:val="00B33025"/>
    <w:rsid w:val="00B341D8"/>
    <w:rsid w:val="00B36800"/>
    <w:rsid w:val="00B37D4B"/>
    <w:rsid w:val="00B41B3F"/>
    <w:rsid w:val="00B424F0"/>
    <w:rsid w:val="00B42539"/>
    <w:rsid w:val="00B43285"/>
    <w:rsid w:val="00B44A76"/>
    <w:rsid w:val="00B4573D"/>
    <w:rsid w:val="00B46B1D"/>
    <w:rsid w:val="00B47038"/>
    <w:rsid w:val="00B54197"/>
    <w:rsid w:val="00B579CC"/>
    <w:rsid w:val="00B63393"/>
    <w:rsid w:val="00B63CF0"/>
    <w:rsid w:val="00B642EA"/>
    <w:rsid w:val="00B645DD"/>
    <w:rsid w:val="00B66191"/>
    <w:rsid w:val="00B6707F"/>
    <w:rsid w:val="00B712FD"/>
    <w:rsid w:val="00B72AB7"/>
    <w:rsid w:val="00B72F5C"/>
    <w:rsid w:val="00B73C1A"/>
    <w:rsid w:val="00B7675F"/>
    <w:rsid w:val="00B768D1"/>
    <w:rsid w:val="00B80ACC"/>
    <w:rsid w:val="00B81CC1"/>
    <w:rsid w:val="00B8229D"/>
    <w:rsid w:val="00B833F3"/>
    <w:rsid w:val="00B83425"/>
    <w:rsid w:val="00B83C63"/>
    <w:rsid w:val="00B92A27"/>
    <w:rsid w:val="00B93A8A"/>
    <w:rsid w:val="00B94846"/>
    <w:rsid w:val="00BA1025"/>
    <w:rsid w:val="00BA143C"/>
    <w:rsid w:val="00BA22A7"/>
    <w:rsid w:val="00BA2556"/>
    <w:rsid w:val="00BA3499"/>
    <w:rsid w:val="00BA3F3C"/>
    <w:rsid w:val="00BA5488"/>
    <w:rsid w:val="00BB0747"/>
    <w:rsid w:val="00BB0C93"/>
    <w:rsid w:val="00BB1228"/>
    <w:rsid w:val="00BB210F"/>
    <w:rsid w:val="00BB2A10"/>
    <w:rsid w:val="00BB484C"/>
    <w:rsid w:val="00BB4C13"/>
    <w:rsid w:val="00BC09F0"/>
    <w:rsid w:val="00BC29E4"/>
    <w:rsid w:val="00BC3420"/>
    <w:rsid w:val="00BC4DCF"/>
    <w:rsid w:val="00BC662A"/>
    <w:rsid w:val="00BC6F7D"/>
    <w:rsid w:val="00BD0B01"/>
    <w:rsid w:val="00BD1D24"/>
    <w:rsid w:val="00BD2400"/>
    <w:rsid w:val="00BD5AA3"/>
    <w:rsid w:val="00BD65C3"/>
    <w:rsid w:val="00BD670B"/>
    <w:rsid w:val="00BE63B4"/>
    <w:rsid w:val="00BE6E09"/>
    <w:rsid w:val="00BE7021"/>
    <w:rsid w:val="00BE7ACA"/>
    <w:rsid w:val="00BE7D3C"/>
    <w:rsid w:val="00BF0401"/>
    <w:rsid w:val="00BF1BCF"/>
    <w:rsid w:val="00BF406D"/>
    <w:rsid w:val="00BF4108"/>
    <w:rsid w:val="00BF43B1"/>
    <w:rsid w:val="00BF483D"/>
    <w:rsid w:val="00BF5760"/>
    <w:rsid w:val="00BF5FF6"/>
    <w:rsid w:val="00BF63CA"/>
    <w:rsid w:val="00BF6BD3"/>
    <w:rsid w:val="00BF7BBF"/>
    <w:rsid w:val="00BF7D14"/>
    <w:rsid w:val="00C00058"/>
    <w:rsid w:val="00C00C6C"/>
    <w:rsid w:val="00C0207F"/>
    <w:rsid w:val="00C03D75"/>
    <w:rsid w:val="00C06E78"/>
    <w:rsid w:val="00C06F16"/>
    <w:rsid w:val="00C102A5"/>
    <w:rsid w:val="00C11F4A"/>
    <w:rsid w:val="00C154D8"/>
    <w:rsid w:val="00C16117"/>
    <w:rsid w:val="00C226B0"/>
    <w:rsid w:val="00C23BE8"/>
    <w:rsid w:val="00C24D91"/>
    <w:rsid w:val="00C25F3B"/>
    <w:rsid w:val="00C30630"/>
    <w:rsid w:val="00C3075A"/>
    <w:rsid w:val="00C3307B"/>
    <w:rsid w:val="00C33149"/>
    <w:rsid w:val="00C33A8A"/>
    <w:rsid w:val="00C33ACA"/>
    <w:rsid w:val="00C3645F"/>
    <w:rsid w:val="00C36D8B"/>
    <w:rsid w:val="00C40B61"/>
    <w:rsid w:val="00C41170"/>
    <w:rsid w:val="00C42C54"/>
    <w:rsid w:val="00C44ACE"/>
    <w:rsid w:val="00C4529C"/>
    <w:rsid w:val="00C4702E"/>
    <w:rsid w:val="00C470CF"/>
    <w:rsid w:val="00C50A65"/>
    <w:rsid w:val="00C52A73"/>
    <w:rsid w:val="00C53891"/>
    <w:rsid w:val="00C65637"/>
    <w:rsid w:val="00C67878"/>
    <w:rsid w:val="00C67DB5"/>
    <w:rsid w:val="00C70C2A"/>
    <w:rsid w:val="00C710B9"/>
    <w:rsid w:val="00C72115"/>
    <w:rsid w:val="00C74352"/>
    <w:rsid w:val="00C74806"/>
    <w:rsid w:val="00C80210"/>
    <w:rsid w:val="00C81174"/>
    <w:rsid w:val="00C839CD"/>
    <w:rsid w:val="00C84975"/>
    <w:rsid w:val="00C84B57"/>
    <w:rsid w:val="00C8685F"/>
    <w:rsid w:val="00C90512"/>
    <w:rsid w:val="00C9073D"/>
    <w:rsid w:val="00C9149F"/>
    <w:rsid w:val="00C919A4"/>
    <w:rsid w:val="00C9309A"/>
    <w:rsid w:val="00C93586"/>
    <w:rsid w:val="00C94181"/>
    <w:rsid w:val="00C941BA"/>
    <w:rsid w:val="00C96195"/>
    <w:rsid w:val="00C97671"/>
    <w:rsid w:val="00CA02AE"/>
    <w:rsid w:val="00CA4392"/>
    <w:rsid w:val="00CA4FAC"/>
    <w:rsid w:val="00CA51EA"/>
    <w:rsid w:val="00CB13FE"/>
    <w:rsid w:val="00CB1557"/>
    <w:rsid w:val="00CB3E04"/>
    <w:rsid w:val="00CB49DB"/>
    <w:rsid w:val="00CB5D15"/>
    <w:rsid w:val="00CB6C9A"/>
    <w:rsid w:val="00CB7C92"/>
    <w:rsid w:val="00CC1073"/>
    <w:rsid w:val="00CC126E"/>
    <w:rsid w:val="00CC25D5"/>
    <w:rsid w:val="00CC28FB"/>
    <w:rsid w:val="00CC3094"/>
    <w:rsid w:val="00CC393F"/>
    <w:rsid w:val="00CC423E"/>
    <w:rsid w:val="00CC459E"/>
    <w:rsid w:val="00CC4FEC"/>
    <w:rsid w:val="00CC6477"/>
    <w:rsid w:val="00CC735C"/>
    <w:rsid w:val="00CD056B"/>
    <w:rsid w:val="00CD17C5"/>
    <w:rsid w:val="00CD1FF8"/>
    <w:rsid w:val="00CD2428"/>
    <w:rsid w:val="00CD3F1B"/>
    <w:rsid w:val="00CD4990"/>
    <w:rsid w:val="00CD5437"/>
    <w:rsid w:val="00CD6B35"/>
    <w:rsid w:val="00CE133C"/>
    <w:rsid w:val="00CE1408"/>
    <w:rsid w:val="00CE2F94"/>
    <w:rsid w:val="00CE48F3"/>
    <w:rsid w:val="00CE6DB0"/>
    <w:rsid w:val="00CF01D5"/>
    <w:rsid w:val="00CF1BA8"/>
    <w:rsid w:val="00CF2EEB"/>
    <w:rsid w:val="00CF4659"/>
    <w:rsid w:val="00CF4C21"/>
    <w:rsid w:val="00CF552B"/>
    <w:rsid w:val="00CF6A86"/>
    <w:rsid w:val="00D013CB"/>
    <w:rsid w:val="00D035B0"/>
    <w:rsid w:val="00D05438"/>
    <w:rsid w:val="00D057A7"/>
    <w:rsid w:val="00D12F10"/>
    <w:rsid w:val="00D136A6"/>
    <w:rsid w:val="00D14FEC"/>
    <w:rsid w:val="00D154BD"/>
    <w:rsid w:val="00D16684"/>
    <w:rsid w:val="00D173FF"/>
    <w:rsid w:val="00D205B3"/>
    <w:rsid w:val="00D20F14"/>
    <w:rsid w:val="00D2176E"/>
    <w:rsid w:val="00D23F42"/>
    <w:rsid w:val="00D26735"/>
    <w:rsid w:val="00D3172C"/>
    <w:rsid w:val="00D31FEB"/>
    <w:rsid w:val="00D35029"/>
    <w:rsid w:val="00D37147"/>
    <w:rsid w:val="00D37C4F"/>
    <w:rsid w:val="00D40EA2"/>
    <w:rsid w:val="00D417D3"/>
    <w:rsid w:val="00D43249"/>
    <w:rsid w:val="00D44CBF"/>
    <w:rsid w:val="00D45A33"/>
    <w:rsid w:val="00D45A3B"/>
    <w:rsid w:val="00D4656C"/>
    <w:rsid w:val="00D46DAC"/>
    <w:rsid w:val="00D476E3"/>
    <w:rsid w:val="00D47AD1"/>
    <w:rsid w:val="00D50410"/>
    <w:rsid w:val="00D515E9"/>
    <w:rsid w:val="00D518FA"/>
    <w:rsid w:val="00D541CF"/>
    <w:rsid w:val="00D54828"/>
    <w:rsid w:val="00D54FD7"/>
    <w:rsid w:val="00D614FB"/>
    <w:rsid w:val="00D62570"/>
    <w:rsid w:val="00D632BE"/>
    <w:rsid w:val="00D635A9"/>
    <w:rsid w:val="00D63D04"/>
    <w:rsid w:val="00D6523E"/>
    <w:rsid w:val="00D65992"/>
    <w:rsid w:val="00D666C5"/>
    <w:rsid w:val="00D7052C"/>
    <w:rsid w:val="00D70638"/>
    <w:rsid w:val="00D707BE"/>
    <w:rsid w:val="00D70E83"/>
    <w:rsid w:val="00D72D06"/>
    <w:rsid w:val="00D72EE1"/>
    <w:rsid w:val="00D7522C"/>
    <w:rsid w:val="00D7536F"/>
    <w:rsid w:val="00D75581"/>
    <w:rsid w:val="00D76668"/>
    <w:rsid w:val="00D769C0"/>
    <w:rsid w:val="00D76DFA"/>
    <w:rsid w:val="00D77C20"/>
    <w:rsid w:val="00D81422"/>
    <w:rsid w:val="00D81977"/>
    <w:rsid w:val="00D84E7B"/>
    <w:rsid w:val="00D8535E"/>
    <w:rsid w:val="00D86DD6"/>
    <w:rsid w:val="00D90248"/>
    <w:rsid w:val="00D913F9"/>
    <w:rsid w:val="00D94FEC"/>
    <w:rsid w:val="00D961EA"/>
    <w:rsid w:val="00DA5C7D"/>
    <w:rsid w:val="00DA5E3C"/>
    <w:rsid w:val="00DA7177"/>
    <w:rsid w:val="00DA7C6B"/>
    <w:rsid w:val="00DB010B"/>
    <w:rsid w:val="00DB1401"/>
    <w:rsid w:val="00DB2D38"/>
    <w:rsid w:val="00DB3FB6"/>
    <w:rsid w:val="00DB70E1"/>
    <w:rsid w:val="00DB72B5"/>
    <w:rsid w:val="00DC3565"/>
    <w:rsid w:val="00DC47AA"/>
    <w:rsid w:val="00DC51E2"/>
    <w:rsid w:val="00DC51FF"/>
    <w:rsid w:val="00DC5277"/>
    <w:rsid w:val="00DD1AF4"/>
    <w:rsid w:val="00DD3063"/>
    <w:rsid w:val="00DD3916"/>
    <w:rsid w:val="00DD3959"/>
    <w:rsid w:val="00DD3C52"/>
    <w:rsid w:val="00DD46E4"/>
    <w:rsid w:val="00DD4BC9"/>
    <w:rsid w:val="00DD6900"/>
    <w:rsid w:val="00DE2AC1"/>
    <w:rsid w:val="00DE5715"/>
    <w:rsid w:val="00DF5AEF"/>
    <w:rsid w:val="00DF654D"/>
    <w:rsid w:val="00E00712"/>
    <w:rsid w:val="00E02DAA"/>
    <w:rsid w:val="00E03483"/>
    <w:rsid w:val="00E05A34"/>
    <w:rsid w:val="00E05C39"/>
    <w:rsid w:val="00E05ED5"/>
    <w:rsid w:val="00E0680F"/>
    <w:rsid w:val="00E072D1"/>
    <w:rsid w:val="00E07383"/>
    <w:rsid w:val="00E12C2D"/>
    <w:rsid w:val="00E13410"/>
    <w:rsid w:val="00E15183"/>
    <w:rsid w:val="00E165BC"/>
    <w:rsid w:val="00E16AD0"/>
    <w:rsid w:val="00E17CBA"/>
    <w:rsid w:val="00E20C13"/>
    <w:rsid w:val="00E20E1C"/>
    <w:rsid w:val="00E20E2A"/>
    <w:rsid w:val="00E2263B"/>
    <w:rsid w:val="00E24FD7"/>
    <w:rsid w:val="00E256E7"/>
    <w:rsid w:val="00E26B54"/>
    <w:rsid w:val="00E31452"/>
    <w:rsid w:val="00E31B6D"/>
    <w:rsid w:val="00E33C86"/>
    <w:rsid w:val="00E348EB"/>
    <w:rsid w:val="00E354AA"/>
    <w:rsid w:val="00E35B3A"/>
    <w:rsid w:val="00E370B6"/>
    <w:rsid w:val="00E40128"/>
    <w:rsid w:val="00E40623"/>
    <w:rsid w:val="00E41DBA"/>
    <w:rsid w:val="00E43698"/>
    <w:rsid w:val="00E4505F"/>
    <w:rsid w:val="00E456AC"/>
    <w:rsid w:val="00E4731B"/>
    <w:rsid w:val="00E47880"/>
    <w:rsid w:val="00E5178C"/>
    <w:rsid w:val="00E52A97"/>
    <w:rsid w:val="00E52DE1"/>
    <w:rsid w:val="00E60AA8"/>
    <w:rsid w:val="00E61E12"/>
    <w:rsid w:val="00E62DB3"/>
    <w:rsid w:val="00E6469C"/>
    <w:rsid w:val="00E65D96"/>
    <w:rsid w:val="00E66E37"/>
    <w:rsid w:val="00E67238"/>
    <w:rsid w:val="00E67A11"/>
    <w:rsid w:val="00E73DC1"/>
    <w:rsid w:val="00E7596C"/>
    <w:rsid w:val="00E7757B"/>
    <w:rsid w:val="00E81D43"/>
    <w:rsid w:val="00E83602"/>
    <w:rsid w:val="00E84A08"/>
    <w:rsid w:val="00E84E87"/>
    <w:rsid w:val="00E861DB"/>
    <w:rsid w:val="00E86A7A"/>
    <w:rsid w:val="00E878F2"/>
    <w:rsid w:val="00E87F31"/>
    <w:rsid w:val="00E907BE"/>
    <w:rsid w:val="00E90E1F"/>
    <w:rsid w:val="00E91BBA"/>
    <w:rsid w:val="00E936CB"/>
    <w:rsid w:val="00E93DB9"/>
    <w:rsid w:val="00E958E4"/>
    <w:rsid w:val="00E96C5C"/>
    <w:rsid w:val="00E96F53"/>
    <w:rsid w:val="00EA36A2"/>
    <w:rsid w:val="00EA37FA"/>
    <w:rsid w:val="00EA451C"/>
    <w:rsid w:val="00EA72DF"/>
    <w:rsid w:val="00EB1906"/>
    <w:rsid w:val="00EB2439"/>
    <w:rsid w:val="00EB2FC8"/>
    <w:rsid w:val="00EC0B35"/>
    <w:rsid w:val="00EC233F"/>
    <w:rsid w:val="00EC26B2"/>
    <w:rsid w:val="00EC4FE5"/>
    <w:rsid w:val="00EC5138"/>
    <w:rsid w:val="00EC5793"/>
    <w:rsid w:val="00EC6629"/>
    <w:rsid w:val="00EC68C0"/>
    <w:rsid w:val="00EC6DB8"/>
    <w:rsid w:val="00EC6DBF"/>
    <w:rsid w:val="00EC6F46"/>
    <w:rsid w:val="00EC7E24"/>
    <w:rsid w:val="00EC7EE4"/>
    <w:rsid w:val="00ED0149"/>
    <w:rsid w:val="00ED24A9"/>
    <w:rsid w:val="00ED3C65"/>
    <w:rsid w:val="00ED64D4"/>
    <w:rsid w:val="00ED6D6B"/>
    <w:rsid w:val="00EE5567"/>
    <w:rsid w:val="00EE6342"/>
    <w:rsid w:val="00EF2D2E"/>
    <w:rsid w:val="00EF349E"/>
    <w:rsid w:val="00EF3AA8"/>
    <w:rsid w:val="00EF4D38"/>
    <w:rsid w:val="00EF5B23"/>
    <w:rsid w:val="00EF737C"/>
    <w:rsid w:val="00EF7DE3"/>
    <w:rsid w:val="00F000BF"/>
    <w:rsid w:val="00F00BF1"/>
    <w:rsid w:val="00F03103"/>
    <w:rsid w:val="00F03285"/>
    <w:rsid w:val="00F03867"/>
    <w:rsid w:val="00F0716E"/>
    <w:rsid w:val="00F078AF"/>
    <w:rsid w:val="00F10AC5"/>
    <w:rsid w:val="00F11FC4"/>
    <w:rsid w:val="00F130D7"/>
    <w:rsid w:val="00F149BE"/>
    <w:rsid w:val="00F15A80"/>
    <w:rsid w:val="00F172F7"/>
    <w:rsid w:val="00F1795F"/>
    <w:rsid w:val="00F220EA"/>
    <w:rsid w:val="00F26F80"/>
    <w:rsid w:val="00F271DE"/>
    <w:rsid w:val="00F2753C"/>
    <w:rsid w:val="00F275C5"/>
    <w:rsid w:val="00F27656"/>
    <w:rsid w:val="00F30156"/>
    <w:rsid w:val="00F30B37"/>
    <w:rsid w:val="00F31EF9"/>
    <w:rsid w:val="00F37878"/>
    <w:rsid w:val="00F4025B"/>
    <w:rsid w:val="00F40E9D"/>
    <w:rsid w:val="00F42F18"/>
    <w:rsid w:val="00F43435"/>
    <w:rsid w:val="00F44B35"/>
    <w:rsid w:val="00F4572D"/>
    <w:rsid w:val="00F465B6"/>
    <w:rsid w:val="00F46DFE"/>
    <w:rsid w:val="00F50697"/>
    <w:rsid w:val="00F53435"/>
    <w:rsid w:val="00F56EF9"/>
    <w:rsid w:val="00F57FB1"/>
    <w:rsid w:val="00F60078"/>
    <w:rsid w:val="00F60963"/>
    <w:rsid w:val="00F61363"/>
    <w:rsid w:val="00F627DA"/>
    <w:rsid w:val="00F62CBC"/>
    <w:rsid w:val="00F67EEA"/>
    <w:rsid w:val="00F7288F"/>
    <w:rsid w:val="00F7440E"/>
    <w:rsid w:val="00F7445A"/>
    <w:rsid w:val="00F74484"/>
    <w:rsid w:val="00F744D1"/>
    <w:rsid w:val="00F77BBB"/>
    <w:rsid w:val="00F807CF"/>
    <w:rsid w:val="00F8241E"/>
    <w:rsid w:val="00F847A6"/>
    <w:rsid w:val="00F85FB1"/>
    <w:rsid w:val="00F93A89"/>
    <w:rsid w:val="00F9441B"/>
    <w:rsid w:val="00F94A0A"/>
    <w:rsid w:val="00F9503C"/>
    <w:rsid w:val="00F96358"/>
    <w:rsid w:val="00FA1E83"/>
    <w:rsid w:val="00FA44E1"/>
    <w:rsid w:val="00FA4C32"/>
    <w:rsid w:val="00FA6577"/>
    <w:rsid w:val="00FA7CB6"/>
    <w:rsid w:val="00FB32A6"/>
    <w:rsid w:val="00FB35F4"/>
    <w:rsid w:val="00FB3B4F"/>
    <w:rsid w:val="00FB61BF"/>
    <w:rsid w:val="00FB7259"/>
    <w:rsid w:val="00FC140A"/>
    <w:rsid w:val="00FD005E"/>
    <w:rsid w:val="00FD10A6"/>
    <w:rsid w:val="00FD31D2"/>
    <w:rsid w:val="00FD4759"/>
    <w:rsid w:val="00FE3BFB"/>
    <w:rsid w:val="00FE3D15"/>
    <w:rsid w:val="00FE475E"/>
    <w:rsid w:val="00FE663A"/>
    <w:rsid w:val="00FE6BE1"/>
    <w:rsid w:val="00FE7114"/>
    <w:rsid w:val="00FE7638"/>
    <w:rsid w:val="00FF196D"/>
    <w:rsid w:val="00FF5CFC"/>
    <w:rsid w:val="00FF6F71"/>
    <w:rsid w:val="02C6D96F"/>
    <w:rsid w:val="0E6A2682"/>
    <w:rsid w:val="70ABD9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29690B48-11DF-40A3-9E34-AFA61622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7AA2"/>
    <w:pPr>
      <w:jc w:val="center"/>
    </w:pPr>
  </w:style>
  <w:style w:type="paragraph" w:styleId="Heading1">
    <w:name w:val="heading 1"/>
    <w:basedOn w:val="Normal"/>
    <w:next w:val="Normal"/>
    <w:qFormat/>
    <w:rsid w:val="006B6B66"/>
    <w:pPr>
      <w:keepNext/>
      <w:keepLines/>
      <w:numPr>
        <w:numId w:val="7"/>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7"/>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jc w:val="both"/>
      <w:outlineLvl w:val="2"/>
    </w:pPr>
    <w:rPr>
      <w:i/>
      <w:iCs/>
      <w:noProof/>
    </w:rPr>
  </w:style>
  <w:style w:type="paragraph" w:styleId="Heading4">
    <w:name w:val="heading 4"/>
    <w:basedOn w:val="Normal"/>
    <w:next w:val="Normal"/>
    <w:qFormat/>
    <w:rsid w:val="00794804"/>
    <w:pPr>
      <w:numPr>
        <w:ilvl w:val="3"/>
        <w:numId w:val="7"/>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921D5"/>
    <w:rPr>
      <w:color w:val="0563C1" w:themeColor="hyperlink"/>
      <w:u w:val="single"/>
    </w:rPr>
  </w:style>
  <w:style w:type="character" w:styleId="UnresolvedMention">
    <w:name w:val="Unresolved Mention"/>
    <w:basedOn w:val="DefaultParagraphFont"/>
    <w:uiPriority w:val="99"/>
    <w:semiHidden/>
    <w:unhideWhenUsed/>
    <w:rsid w:val="008921D5"/>
    <w:rPr>
      <w:color w:val="605E5C"/>
      <w:shd w:val="clear" w:color="auto" w:fill="E1DFDD"/>
    </w:rPr>
  </w:style>
  <w:style w:type="character" w:customStyle="1" w:styleId="Heading2Char">
    <w:name w:val="Heading 2 Char"/>
    <w:basedOn w:val="DefaultParagraphFont"/>
    <w:link w:val="Heading2"/>
    <w:rsid w:val="00316A67"/>
    <w:rPr>
      <w:i/>
      <w:iCs/>
      <w:noProof/>
    </w:rPr>
  </w:style>
  <w:style w:type="table" w:styleId="TableGrid">
    <w:name w:val="Table Grid"/>
    <w:basedOn w:val="TableNormal"/>
    <w:uiPriority w:val="39"/>
    <w:rsid w:val="00211606"/>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7126"/>
    <w:rPr>
      <w:color w:val="666666"/>
    </w:rPr>
  </w:style>
  <w:style w:type="paragraph" w:styleId="Caption">
    <w:name w:val="caption"/>
    <w:basedOn w:val="Normal"/>
    <w:next w:val="Normal"/>
    <w:unhideWhenUsed/>
    <w:qFormat/>
    <w:rsid w:val="000E2B9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489">
      <w:bodyDiv w:val="1"/>
      <w:marLeft w:val="0"/>
      <w:marRight w:val="0"/>
      <w:marTop w:val="0"/>
      <w:marBottom w:val="0"/>
      <w:divBdr>
        <w:top w:val="none" w:sz="0" w:space="0" w:color="auto"/>
        <w:left w:val="none" w:sz="0" w:space="0" w:color="auto"/>
        <w:bottom w:val="none" w:sz="0" w:space="0" w:color="auto"/>
        <w:right w:val="none" w:sz="0" w:space="0" w:color="auto"/>
      </w:divBdr>
    </w:div>
    <w:div w:id="23791680">
      <w:bodyDiv w:val="1"/>
      <w:marLeft w:val="0"/>
      <w:marRight w:val="0"/>
      <w:marTop w:val="0"/>
      <w:marBottom w:val="0"/>
      <w:divBdr>
        <w:top w:val="none" w:sz="0" w:space="0" w:color="auto"/>
        <w:left w:val="none" w:sz="0" w:space="0" w:color="auto"/>
        <w:bottom w:val="none" w:sz="0" w:space="0" w:color="auto"/>
        <w:right w:val="none" w:sz="0" w:space="0" w:color="auto"/>
      </w:divBdr>
    </w:div>
    <w:div w:id="57939828">
      <w:bodyDiv w:val="1"/>
      <w:marLeft w:val="0"/>
      <w:marRight w:val="0"/>
      <w:marTop w:val="0"/>
      <w:marBottom w:val="0"/>
      <w:divBdr>
        <w:top w:val="none" w:sz="0" w:space="0" w:color="auto"/>
        <w:left w:val="none" w:sz="0" w:space="0" w:color="auto"/>
        <w:bottom w:val="none" w:sz="0" w:space="0" w:color="auto"/>
        <w:right w:val="none" w:sz="0" w:space="0" w:color="auto"/>
      </w:divBdr>
    </w:div>
    <w:div w:id="287787894">
      <w:bodyDiv w:val="1"/>
      <w:marLeft w:val="0"/>
      <w:marRight w:val="0"/>
      <w:marTop w:val="0"/>
      <w:marBottom w:val="0"/>
      <w:divBdr>
        <w:top w:val="none" w:sz="0" w:space="0" w:color="auto"/>
        <w:left w:val="none" w:sz="0" w:space="0" w:color="auto"/>
        <w:bottom w:val="none" w:sz="0" w:space="0" w:color="auto"/>
        <w:right w:val="none" w:sz="0" w:space="0" w:color="auto"/>
      </w:divBdr>
    </w:div>
    <w:div w:id="326902107">
      <w:bodyDiv w:val="1"/>
      <w:marLeft w:val="0"/>
      <w:marRight w:val="0"/>
      <w:marTop w:val="0"/>
      <w:marBottom w:val="0"/>
      <w:divBdr>
        <w:top w:val="none" w:sz="0" w:space="0" w:color="auto"/>
        <w:left w:val="none" w:sz="0" w:space="0" w:color="auto"/>
        <w:bottom w:val="none" w:sz="0" w:space="0" w:color="auto"/>
        <w:right w:val="none" w:sz="0" w:space="0" w:color="auto"/>
      </w:divBdr>
    </w:div>
    <w:div w:id="360521895">
      <w:bodyDiv w:val="1"/>
      <w:marLeft w:val="0"/>
      <w:marRight w:val="0"/>
      <w:marTop w:val="0"/>
      <w:marBottom w:val="0"/>
      <w:divBdr>
        <w:top w:val="none" w:sz="0" w:space="0" w:color="auto"/>
        <w:left w:val="none" w:sz="0" w:space="0" w:color="auto"/>
        <w:bottom w:val="none" w:sz="0" w:space="0" w:color="auto"/>
        <w:right w:val="none" w:sz="0" w:space="0" w:color="auto"/>
      </w:divBdr>
    </w:div>
    <w:div w:id="520513824">
      <w:bodyDiv w:val="1"/>
      <w:marLeft w:val="0"/>
      <w:marRight w:val="0"/>
      <w:marTop w:val="0"/>
      <w:marBottom w:val="0"/>
      <w:divBdr>
        <w:top w:val="none" w:sz="0" w:space="0" w:color="auto"/>
        <w:left w:val="none" w:sz="0" w:space="0" w:color="auto"/>
        <w:bottom w:val="none" w:sz="0" w:space="0" w:color="auto"/>
        <w:right w:val="none" w:sz="0" w:space="0" w:color="auto"/>
      </w:divBdr>
    </w:div>
    <w:div w:id="556740282">
      <w:bodyDiv w:val="1"/>
      <w:marLeft w:val="0"/>
      <w:marRight w:val="0"/>
      <w:marTop w:val="0"/>
      <w:marBottom w:val="0"/>
      <w:divBdr>
        <w:top w:val="none" w:sz="0" w:space="0" w:color="auto"/>
        <w:left w:val="none" w:sz="0" w:space="0" w:color="auto"/>
        <w:bottom w:val="none" w:sz="0" w:space="0" w:color="auto"/>
        <w:right w:val="none" w:sz="0" w:space="0" w:color="auto"/>
      </w:divBdr>
    </w:div>
    <w:div w:id="615525722">
      <w:bodyDiv w:val="1"/>
      <w:marLeft w:val="0"/>
      <w:marRight w:val="0"/>
      <w:marTop w:val="0"/>
      <w:marBottom w:val="0"/>
      <w:divBdr>
        <w:top w:val="none" w:sz="0" w:space="0" w:color="auto"/>
        <w:left w:val="none" w:sz="0" w:space="0" w:color="auto"/>
        <w:bottom w:val="none" w:sz="0" w:space="0" w:color="auto"/>
        <w:right w:val="none" w:sz="0" w:space="0" w:color="auto"/>
      </w:divBdr>
    </w:div>
    <w:div w:id="619452660">
      <w:bodyDiv w:val="1"/>
      <w:marLeft w:val="0"/>
      <w:marRight w:val="0"/>
      <w:marTop w:val="0"/>
      <w:marBottom w:val="0"/>
      <w:divBdr>
        <w:top w:val="none" w:sz="0" w:space="0" w:color="auto"/>
        <w:left w:val="none" w:sz="0" w:space="0" w:color="auto"/>
        <w:bottom w:val="none" w:sz="0" w:space="0" w:color="auto"/>
        <w:right w:val="none" w:sz="0" w:space="0" w:color="auto"/>
      </w:divBdr>
    </w:div>
    <w:div w:id="644967617">
      <w:bodyDiv w:val="1"/>
      <w:marLeft w:val="0"/>
      <w:marRight w:val="0"/>
      <w:marTop w:val="0"/>
      <w:marBottom w:val="0"/>
      <w:divBdr>
        <w:top w:val="none" w:sz="0" w:space="0" w:color="auto"/>
        <w:left w:val="none" w:sz="0" w:space="0" w:color="auto"/>
        <w:bottom w:val="none" w:sz="0" w:space="0" w:color="auto"/>
        <w:right w:val="none" w:sz="0" w:space="0" w:color="auto"/>
      </w:divBdr>
    </w:div>
    <w:div w:id="690768119">
      <w:bodyDiv w:val="1"/>
      <w:marLeft w:val="0"/>
      <w:marRight w:val="0"/>
      <w:marTop w:val="0"/>
      <w:marBottom w:val="0"/>
      <w:divBdr>
        <w:top w:val="none" w:sz="0" w:space="0" w:color="auto"/>
        <w:left w:val="none" w:sz="0" w:space="0" w:color="auto"/>
        <w:bottom w:val="none" w:sz="0" w:space="0" w:color="auto"/>
        <w:right w:val="none" w:sz="0" w:space="0" w:color="auto"/>
      </w:divBdr>
    </w:div>
    <w:div w:id="696930352">
      <w:bodyDiv w:val="1"/>
      <w:marLeft w:val="0"/>
      <w:marRight w:val="0"/>
      <w:marTop w:val="0"/>
      <w:marBottom w:val="0"/>
      <w:divBdr>
        <w:top w:val="none" w:sz="0" w:space="0" w:color="auto"/>
        <w:left w:val="none" w:sz="0" w:space="0" w:color="auto"/>
        <w:bottom w:val="none" w:sz="0" w:space="0" w:color="auto"/>
        <w:right w:val="none" w:sz="0" w:space="0" w:color="auto"/>
      </w:divBdr>
    </w:div>
    <w:div w:id="738333374">
      <w:bodyDiv w:val="1"/>
      <w:marLeft w:val="0"/>
      <w:marRight w:val="0"/>
      <w:marTop w:val="0"/>
      <w:marBottom w:val="0"/>
      <w:divBdr>
        <w:top w:val="none" w:sz="0" w:space="0" w:color="auto"/>
        <w:left w:val="none" w:sz="0" w:space="0" w:color="auto"/>
        <w:bottom w:val="none" w:sz="0" w:space="0" w:color="auto"/>
        <w:right w:val="none" w:sz="0" w:space="0" w:color="auto"/>
      </w:divBdr>
    </w:div>
    <w:div w:id="755397950">
      <w:bodyDiv w:val="1"/>
      <w:marLeft w:val="0"/>
      <w:marRight w:val="0"/>
      <w:marTop w:val="0"/>
      <w:marBottom w:val="0"/>
      <w:divBdr>
        <w:top w:val="none" w:sz="0" w:space="0" w:color="auto"/>
        <w:left w:val="none" w:sz="0" w:space="0" w:color="auto"/>
        <w:bottom w:val="none" w:sz="0" w:space="0" w:color="auto"/>
        <w:right w:val="none" w:sz="0" w:space="0" w:color="auto"/>
      </w:divBdr>
    </w:div>
    <w:div w:id="843856748">
      <w:bodyDiv w:val="1"/>
      <w:marLeft w:val="0"/>
      <w:marRight w:val="0"/>
      <w:marTop w:val="0"/>
      <w:marBottom w:val="0"/>
      <w:divBdr>
        <w:top w:val="none" w:sz="0" w:space="0" w:color="auto"/>
        <w:left w:val="none" w:sz="0" w:space="0" w:color="auto"/>
        <w:bottom w:val="none" w:sz="0" w:space="0" w:color="auto"/>
        <w:right w:val="none" w:sz="0" w:space="0" w:color="auto"/>
      </w:divBdr>
    </w:div>
    <w:div w:id="899285609">
      <w:bodyDiv w:val="1"/>
      <w:marLeft w:val="0"/>
      <w:marRight w:val="0"/>
      <w:marTop w:val="0"/>
      <w:marBottom w:val="0"/>
      <w:divBdr>
        <w:top w:val="none" w:sz="0" w:space="0" w:color="auto"/>
        <w:left w:val="none" w:sz="0" w:space="0" w:color="auto"/>
        <w:bottom w:val="none" w:sz="0" w:space="0" w:color="auto"/>
        <w:right w:val="none" w:sz="0" w:space="0" w:color="auto"/>
      </w:divBdr>
    </w:div>
    <w:div w:id="1002440623">
      <w:bodyDiv w:val="1"/>
      <w:marLeft w:val="0"/>
      <w:marRight w:val="0"/>
      <w:marTop w:val="0"/>
      <w:marBottom w:val="0"/>
      <w:divBdr>
        <w:top w:val="none" w:sz="0" w:space="0" w:color="auto"/>
        <w:left w:val="none" w:sz="0" w:space="0" w:color="auto"/>
        <w:bottom w:val="none" w:sz="0" w:space="0" w:color="auto"/>
        <w:right w:val="none" w:sz="0" w:space="0" w:color="auto"/>
      </w:divBdr>
    </w:div>
    <w:div w:id="1035353081">
      <w:bodyDiv w:val="1"/>
      <w:marLeft w:val="0"/>
      <w:marRight w:val="0"/>
      <w:marTop w:val="0"/>
      <w:marBottom w:val="0"/>
      <w:divBdr>
        <w:top w:val="none" w:sz="0" w:space="0" w:color="auto"/>
        <w:left w:val="none" w:sz="0" w:space="0" w:color="auto"/>
        <w:bottom w:val="none" w:sz="0" w:space="0" w:color="auto"/>
        <w:right w:val="none" w:sz="0" w:space="0" w:color="auto"/>
      </w:divBdr>
    </w:div>
    <w:div w:id="1190143756">
      <w:bodyDiv w:val="1"/>
      <w:marLeft w:val="0"/>
      <w:marRight w:val="0"/>
      <w:marTop w:val="0"/>
      <w:marBottom w:val="0"/>
      <w:divBdr>
        <w:top w:val="none" w:sz="0" w:space="0" w:color="auto"/>
        <w:left w:val="none" w:sz="0" w:space="0" w:color="auto"/>
        <w:bottom w:val="none" w:sz="0" w:space="0" w:color="auto"/>
        <w:right w:val="none" w:sz="0" w:space="0" w:color="auto"/>
      </w:divBdr>
    </w:div>
    <w:div w:id="1201821274">
      <w:bodyDiv w:val="1"/>
      <w:marLeft w:val="0"/>
      <w:marRight w:val="0"/>
      <w:marTop w:val="0"/>
      <w:marBottom w:val="0"/>
      <w:divBdr>
        <w:top w:val="none" w:sz="0" w:space="0" w:color="auto"/>
        <w:left w:val="none" w:sz="0" w:space="0" w:color="auto"/>
        <w:bottom w:val="none" w:sz="0" w:space="0" w:color="auto"/>
        <w:right w:val="none" w:sz="0" w:space="0" w:color="auto"/>
      </w:divBdr>
    </w:div>
    <w:div w:id="1238855901">
      <w:bodyDiv w:val="1"/>
      <w:marLeft w:val="0"/>
      <w:marRight w:val="0"/>
      <w:marTop w:val="0"/>
      <w:marBottom w:val="0"/>
      <w:divBdr>
        <w:top w:val="none" w:sz="0" w:space="0" w:color="auto"/>
        <w:left w:val="none" w:sz="0" w:space="0" w:color="auto"/>
        <w:bottom w:val="none" w:sz="0" w:space="0" w:color="auto"/>
        <w:right w:val="none" w:sz="0" w:space="0" w:color="auto"/>
      </w:divBdr>
    </w:div>
    <w:div w:id="1287396821">
      <w:bodyDiv w:val="1"/>
      <w:marLeft w:val="0"/>
      <w:marRight w:val="0"/>
      <w:marTop w:val="0"/>
      <w:marBottom w:val="0"/>
      <w:divBdr>
        <w:top w:val="none" w:sz="0" w:space="0" w:color="auto"/>
        <w:left w:val="none" w:sz="0" w:space="0" w:color="auto"/>
        <w:bottom w:val="none" w:sz="0" w:space="0" w:color="auto"/>
        <w:right w:val="none" w:sz="0" w:space="0" w:color="auto"/>
      </w:divBdr>
    </w:div>
    <w:div w:id="1363163733">
      <w:bodyDiv w:val="1"/>
      <w:marLeft w:val="0"/>
      <w:marRight w:val="0"/>
      <w:marTop w:val="0"/>
      <w:marBottom w:val="0"/>
      <w:divBdr>
        <w:top w:val="none" w:sz="0" w:space="0" w:color="auto"/>
        <w:left w:val="none" w:sz="0" w:space="0" w:color="auto"/>
        <w:bottom w:val="none" w:sz="0" w:space="0" w:color="auto"/>
        <w:right w:val="none" w:sz="0" w:space="0" w:color="auto"/>
      </w:divBdr>
      <w:divsChild>
        <w:div w:id="201330670">
          <w:marLeft w:val="640"/>
          <w:marRight w:val="0"/>
          <w:marTop w:val="0"/>
          <w:marBottom w:val="0"/>
          <w:divBdr>
            <w:top w:val="none" w:sz="0" w:space="0" w:color="auto"/>
            <w:left w:val="none" w:sz="0" w:space="0" w:color="auto"/>
            <w:bottom w:val="none" w:sz="0" w:space="0" w:color="auto"/>
            <w:right w:val="none" w:sz="0" w:space="0" w:color="auto"/>
          </w:divBdr>
        </w:div>
        <w:div w:id="326247612">
          <w:marLeft w:val="640"/>
          <w:marRight w:val="0"/>
          <w:marTop w:val="0"/>
          <w:marBottom w:val="0"/>
          <w:divBdr>
            <w:top w:val="none" w:sz="0" w:space="0" w:color="auto"/>
            <w:left w:val="none" w:sz="0" w:space="0" w:color="auto"/>
            <w:bottom w:val="none" w:sz="0" w:space="0" w:color="auto"/>
            <w:right w:val="none" w:sz="0" w:space="0" w:color="auto"/>
          </w:divBdr>
        </w:div>
        <w:div w:id="447045891">
          <w:marLeft w:val="640"/>
          <w:marRight w:val="0"/>
          <w:marTop w:val="0"/>
          <w:marBottom w:val="0"/>
          <w:divBdr>
            <w:top w:val="none" w:sz="0" w:space="0" w:color="auto"/>
            <w:left w:val="none" w:sz="0" w:space="0" w:color="auto"/>
            <w:bottom w:val="none" w:sz="0" w:space="0" w:color="auto"/>
            <w:right w:val="none" w:sz="0" w:space="0" w:color="auto"/>
          </w:divBdr>
        </w:div>
        <w:div w:id="507789077">
          <w:marLeft w:val="640"/>
          <w:marRight w:val="0"/>
          <w:marTop w:val="0"/>
          <w:marBottom w:val="0"/>
          <w:divBdr>
            <w:top w:val="none" w:sz="0" w:space="0" w:color="auto"/>
            <w:left w:val="none" w:sz="0" w:space="0" w:color="auto"/>
            <w:bottom w:val="none" w:sz="0" w:space="0" w:color="auto"/>
            <w:right w:val="none" w:sz="0" w:space="0" w:color="auto"/>
          </w:divBdr>
        </w:div>
        <w:div w:id="575867000">
          <w:marLeft w:val="640"/>
          <w:marRight w:val="0"/>
          <w:marTop w:val="0"/>
          <w:marBottom w:val="0"/>
          <w:divBdr>
            <w:top w:val="none" w:sz="0" w:space="0" w:color="auto"/>
            <w:left w:val="none" w:sz="0" w:space="0" w:color="auto"/>
            <w:bottom w:val="none" w:sz="0" w:space="0" w:color="auto"/>
            <w:right w:val="none" w:sz="0" w:space="0" w:color="auto"/>
          </w:divBdr>
        </w:div>
        <w:div w:id="663896688">
          <w:marLeft w:val="640"/>
          <w:marRight w:val="0"/>
          <w:marTop w:val="0"/>
          <w:marBottom w:val="0"/>
          <w:divBdr>
            <w:top w:val="none" w:sz="0" w:space="0" w:color="auto"/>
            <w:left w:val="none" w:sz="0" w:space="0" w:color="auto"/>
            <w:bottom w:val="none" w:sz="0" w:space="0" w:color="auto"/>
            <w:right w:val="none" w:sz="0" w:space="0" w:color="auto"/>
          </w:divBdr>
        </w:div>
        <w:div w:id="765619919">
          <w:marLeft w:val="640"/>
          <w:marRight w:val="0"/>
          <w:marTop w:val="0"/>
          <w:marBottom w:val="0"/>
          <w:divBdr>
            <w:top w:val="none" w:sz="0" w:space="0" w:color="auto"/>
            <w:left w:val="none" w:sz="0" w:space="0" w:color="auto"/>
            <w:bottom w:val="none" w:sz="0" w:space="0" w:color="auto"/>
            <w:right w:val="none" w:sz="0" w:space="0" w:color="auto"/>
          </w:divBdr>
        </w:div>
        <w:div w:id="794442542">
          <w:marLeft w:val="640"/>
          <w:marRight w:val="0"/>
          <w:marTop w:val="0"/>
          <w:marBottom w:val="0"/>
          <w:divBdr>
            <w:top w:val="none" w:sz="0" w:space="0" w:color="auto"/>
            <w:left w:val="none" w:sz="0" w:space="0" w:color="auto"/>
            <w:bottom w:val="none" w:sz="0" w:space="0" w:color="auto"/>
            <w:right w:val="none" w:sz="0" w:space="0" w:color="auto"/>
          </w:divBdr>
        </w:div>
        <w:div w:id="1042367137">
          <w:marLeft w:val="640"/>
          <w:marRight w:val="0"/>
          <w:marTop w:val="0"/>
          <w:marBottom w:val="0"/>
          <w:divBdr>
            <w:top w:val="none" w:sz="0" w:space="0" w:color="auto"/>
            <w:left w:val="none" w:sz="0" w:space="0" w:color="auto"/>
            <w:bottom w:val="none" w:sz="0" w:space="0" w:color="auto"/>
            <w:right w:val="none" w:sz="0" w:space="0" w:color="auto"/>
          </w:divBdr>
        </w:div>
        <w:div w:id="1403260242">
          <w:marLeft w:val="640"/>
          <w:marRight w:val="0"/>
          <w:marTop w:val="0"/>
          <w:marBottom w:val="0"/>
          <w:divBdr>
            <w:top w:val="none" w:sz="0" w:space="0" w:color="auto"/>
            <w:left w:val="none" w:sz="0" w:space="0" w:color="auto"/>
            <w:bottom w:val="none" w:sz="0" w:space="0" w:color="auto"/>
            <w:right w:val="none" w:sz="0" w:space="0" w:color="auto"/>
          </w:divBdr>
        </w:div>
        <w:div w:id="1604802382">
          <w:marLeft w:val="640"/>
          <w:marRight w:val="0"/>
          <w:marTop w:val="0"/>
          <w:marBottom w:val="0"/>
          <w:divBdr>
            <w:top w:val="none" w:sz="0" w:space="0" w:color="auto"/>
            <w:left w:val="none" w:sz="0" w:space="0" w:color="auto"/>
            <w:bottom w:val="none" w:sz="0" w:space="0" w:color="auto"/>
            <w:right w:val="none" w:sz="0" w:space="0" w:color="auto"/>
          </w:divBdr>
        </w:div>
        <w:div w:id="1877817627">
          <w:marLeft w:val="640"/>
          <w:marRight w:val="0"/>
          <w:marTop w:val="0"/>
          <w:marBottom w:val="0"/>
          <w:divBdr>
            <w:top w:val="none" w:sz="0" w:space="0" w:color="auto"/>
            <w:left w:val="none" w:sz="0" w:space="0" w:color="auto"/>
            <w:bottom w:val="none" w:sz="0" w:space="0" w:color="auto"/>
            <w:right w:val="none" w:sz="0" w:space="0" w:color="auto"/>
          </w:divBdr>
        </w:div>
        <w:div w:id="1910191499">
          <w:marLeft w:val="640"/>
          <w:marRight w:val="0"/>
          <w:marTop w:val="0"/>
          <w:marBottom w:val="0"/>
          <w:divBdr>
            <w:top w:val="none" w:sz="0" w:space="0" w:color="auto"/>
            <w:left w:val="none" w:sz="0" w:space="0" w:color="auto"/>
            <w:bottom w:val="none" w:sz="0" w:space="0" w:color="auto"/>
            <w:right w:val="none" w:sz="0" w:space="0" w:color="auto"/>
          </w:divBdr>
        </w:div>
        <w:div w:id="1957062585">
          <w:marLeft w:val="640"/>
          <w:marRight w:val="0"/>
          <w:marTop w:val="0"/>
          <w:marBottom w:val="0"/>
          <w:divBdr>
            <w:top w:val="none" w:sz="0" w:space="0" w:color="auto"/>
            <w:left w:val="none" w:sz="0" w:space="0" w:color="auto"/>
            <w:bottom w:val="none" w:sz="0" w:space="0" w:color="auto"/>
            <w:right w:val="none" w:sz="0" w:space="0" w:color="auto"/>
          </w:divBdr>
        </w:div>
      </w:divsChild>
    </w:div>
    <w:div w:id="1364360791">
      <w:bodyDiv w:val="1"/>
      <w:marLeft w:val="0"/>
      <w:marRight w:val="0"/>
      <w:marTop w:val="0"/>
      <w:marBottom w:val="0"/>
      <w:divBdr>
        <w:top w:val="none" w:sz="0" w:space="0" w:color="auto"/>
        <w:left w:val="none" w:sz="0" w:space="0" w:color="auto"/>
        <w:bottom w:val="none" w:sz="0" w:space="0" w:color="auto"/>
        <w:right w:val="none" w:sz="0" w:space="0" w:color="auto"/>
      </w:divBdr>
    </w:div>
    <w:div w:id="1461997845">
      <w:bodyDiv w:val="1"/>
      <w:marLeft w:val="0"/>
      <w:marRight w:val="0"/>
      <w:marTop w:val="0"/>
      <w:marBottom w:val="0"/>
      <w:divBdr>
        <w:top w:val="none" w:sz="0" w:space="0" w:color="auto"/>
        <w:left w:val="none" w:sz="0" w:space="0" w:color="auto"/>
        <w:bottom w:val="none" w:sz="0" w:space="0" w:color="auto"/>
        <w:right w:val="none" w:sz="0" w:space="0" w:color="auto"/>
      </w:divBdr>
    </w:div>
    <w:div w:id="1477181672">
      <w:bodyDiv w:val="1"/>
      <w:marLeft w:val="0"/>
      <w:marRight w:val="0"/>
      <w:marTop w:val="0"/>
      <w:marBottom w:val="0"/>
      <w:divBdr>
        <w:top w:val="none" w:sz="0" w:space="0" w:color="auto"/>
        <w:left w:val="none" w:sz="0" w:space="0" w:color="auto"/>
        <w:bottom w:val="none" w:sz="0" w:space="0" w:color="auto"/>
        <w:right w:val="none" w:sz="0" w:space="0" w:color="auto"/>
      </w:divBdr>
    </w:div>
    <w:div w:id="1573814246">
      <w:bodyDiv w:val="1"/>
      <w:marLeft w:val="0"/>
      <w:marRight w:val="0"/>
      <w:marTop w:val="0"/>
      <w:marBottom w:val="0"/>
      <w:divBdr>
        <w:top w:val="none" w:sz="0" w:space="0" w:color="auto"/>
        <w:left w:val="none" w:sz="0" w:space="0" w:color="auto"/>
        <w:bottom w:val="none" w:sz="0" w:space="0" w:color="auto"/>
        <w:right w:val="none" w:sz="0" w:space="0" w:color="auto"/>
      </w:divBdr>
    </w:div>
    <w:div w:id="1696736354">
      <w:bodyDiv w:val="1"/>
      <w:marLeft w:val="0"/>
      <w:marRight w:val="0"/>
      <w:marTop w:val="0"/>
      <w:marBottom w:val="0"/>
      <w:divBdr>
        <w:top w:val="none" w:sz="0" w:space="0" w:color="auto"/>
        <w:left w:val="none" w:sz="0" w:space="0" w:color="auto"/>
        <w:bottom w:val="none" w:sz="0" w:space="0" w:color="auto"/>
        <w:right w:val="none" w:sz="0" w:space="0" w:color="auto"/>
      </w:divBdr>
    </w:div>
    <w:div w:id="1783761712">
      <w:bodyDiv w:val="1"/>
      <w:marLeft w:val="0"/>
      <w:marRight w:val="0"/>
      <w:marTop w:val="0"/>
      <w:marBottom w:val="0"/>
      <w:divBdr>
        <w:top w:val="none" w:sz="0" w:space="0" w:color="auto"/>
        <w:left w:val="none" w:sz="0" w:space="0" w:color="auto"/>
        <w:bottom w:val="none" w:sz="0" w:space="0" w:color="auto"/>
        <w:right w:val="none" w:sz="0" w:space="0" w:color="auto"/>
      </w:divBdr>
    </w:div>
    <w:div w:id="1878736051">
      <w:bodyDiv w:val="1"/>
      <w:marLeft w:val="0"/>
      <w:marRight w:val="0"/>
      <w:marTop w:val="0"/>
      <w:marBottom w:val="0"/>
      <w:divBdr>
        <w:top w:val="none" w:sz="0" w:space="0" w:color="auto"/>
        <w:left w:val="none" w:sz="0" w:space="0" w:color="auto"/>
        <w:bottom w:val="none" w:sz="0" w:space="0" w:color="auto"/>
        <w:right w:val="none" w:sz="0" w:space="0" w:color="auto"/>
      </w:divBdr>
    </w:div>
    <w:div w:id="1916013396">
      <w:bodyDiv w:val="1"/>
      <w:marLeft w:val="0"/>
      <w:marRight w:val="0"/>
      <w:marTop w:val="0"/>
      <w:marBottom w:val="0"/>
      <w:divBdr>
        <w:top w:val="none" w:sz="0" w:space="0" w:color="auto"/>
        <w:left w:val="none" w:sz="0" w:space="0" w:color="auto"/>
        <w:bottom w:val="none" w:sz="0" w:space="0" w:color="auto"/>
        <w:right w:val="none" w:sz="0" w:space="0" w:color="auto"/>
      </w:divBdr>
    </w:div>
    <w:div w:id="2020353748">
      <w:bodyDiv w:val="1"/>
      <w:marLeft w:val="0"/>
      <w:marRight w:val="0"/>
      <w:marTop w:val="0"/>
      <w:marBottom w:val="0"/>
      <w:divBdr>
        <w:top w:val="none" w:sz="0" w:space="0" w:color="auto"/>
        <w:left w:val="none" w:sz="0" w:space="0" w:color="auto"/>
        <w:bottom w:val="none" w:sz="0" w:space="0" w:color="auto"/>
        <w:right w:val="none" w:sz="0" w:space="0" w:color="auto"/>
      </w:divBdr>
    </w:div>
    <w:div w:id="2024474773">
      <w:bodyDiv w:val="1"/>
      <w:marLeft w:val="0"/>
      <w:marRight w:val="0"/>
      <w:marTop w:val="0"/>
      <w:marBottom w:val="0"/>
      <w:divBdr>
        <w:top w:val="none" w:sz="0" w:space="0" w:color="auto"/>
        <w:left w:val="none" w:sz="0" w:space="0" w:color="auto"/>
        <w:bottom w:val="none" w:sz="0" w:space="0" w:color="auto"/>
        <w:right w:val="none" w:sz="0" w:space="0" w:color="auto"/>
      </w:divBdr>
    </w:div>
    <w:div w:id="2083747376">
      <w:bodyDiv w:val="1"/>
      <w:marLeft w:val="0"/>
      <w:marRight w:val="0"/>
      <w:marTop w:val="0"/>
      <w:marBottom w:val="0"/>
      <w:divBdr>
        <w:top w:val="none" w:sz="0" w:space="0" w:color="auto"/>
        <w:left w:val="none" w:sz="0" w:space="0" w:color="auto"/>
        <w:bottom w:val="none" w:sz="0" w:space="0" w:color="auto"/>
        <w:right w:val="none" w:sz="0" w:space="0" w:color="auto"/>
      </w:divBdr>
    </w:div>
    <w:div w:id="2127193389">
      <w:bodyDiv w:val="1"/>
      <w:marLeft w:val="0"/>
      <w:marRight w:val="0"/>
      <w:marTop w:val="0"/>
      <w:marBottom w:val="0"/>
      <w:divBdr>
        <w:top w:val="none" w:sz="0" w:space="0" w:color="auto"/>
        <w:left w:val="none" w:sz="0" w:space="0" w:color="auto"/>
        <w:bottom w:val="none" w:sz="0" w:space="0" w:color="auto"/>
        <w:right w:val="none" w:sz="0" w:space="0" w:color="auto"/>
      </w:divBdr>
    </w:div>
    <w:div w:id="2128235372">
      <w:bodyDiv w:val="1"/>
      <w:marLeft w:val="0"/>
      <w:marRight w:val="0"/>
      <w:marTop w:val="0"/>
      <w:marBottom w:val="0"/>
      <w:divBdr>
        <w:top w:val="none" w:sz="0" w:space="0" w:color="auto"/>
        <w:left w:val="none" w:sz="0" w:space="0" w:color="auto"/>
        <w:bottom w:val="none" w:sz="0" w:space="0" w:color="auto"/>
        <w:right w:val="none" w:sz="0" w:space="0" w:color="auto"/>
      </w:divBdr>
    </w:div>
    <w:div w:id="21328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trioaji@student.telkomuniversity.ac.i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indraaul@telkomuniversity.ac.id"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zkyhadi@student.telkomuniversity.ac.id"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dithdyt@student.telkomuniversity.ac.i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ethaanastasya@student.telkomuniversity.ac.id" TargetMode="External"/><Relationship Id="rId14" Type="http://schemas.openxmlformats.org/officeDocument/2006/relationships/image" Target="media/image1.png"/><Relationship Id="rId22"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E0E6B82FA544BC84D01ECFA1941ECD"/>
        <w:category>
          <w:name w:val="General"/>
          <w:gallery w:val="placeholder"/>
        </w:category>
        <w:types>
          <w:type w:val="bbPlcHdr"/>
        </w:types>
        <w:behaviors>
          <w:behavior w:val="content"/>
        </w:behaviors>
        <w:guid w:val="{FACF76CC-CDD8-43A3-8E19-15339681BFEC}"/>
      </w:docPartPr>
      <w:docPartBody>
        <w:p w:rsidR="001D3E90" w:rsidRDefault="001D3E90">
          <w:pPr>
            <w:pStyle w:val="0DE0E6B82FA544BC84D01ECFA1941ECD"/>
          </w:pPr>
          <w:r w:rsidRPr="00672BFF">
            <w:rPr>
              <w:rStyle w:val="PlaceholderText"/>
            </w:rPr>
            <w:t>Click or tap here to enter text.</w:t>
          </w:r>
        </w:p>
      </w:docPartBody>
    </w:docPart>
    <w:docPart>
      <w:docPartPr>
        <w:name w:val="FBC63E044F3746869EC172353953D14D"/>
        <w:category>
          <w:name w:val="General"/>
          <w:gallery w:val="placeholder"/>
        </w:category>
        <w:types>
          <w:type w:val="bbPlcHdr"/>
        </w:types>
        <w:behaviors>
          <w:behavior w:val="content"/>
        </w:behaviors>
        <w:guid w:val="{8BA38863-F086-492C-9F63-11C59CDB4E89}"/>
      </w:docPartPr>
      <w:docPartBody>
        <w:p w:rsidR="001D3E90" w:rsidRDefault="001D3E90">
          <w:pPr>
            <w:pStyle w:val="FBC63E044F3746869EC172353953D14D"/>
          </w:pPr>
          <w:r w:rsidRPr="00672BFF">
            <w:rPr>
              <w:rStyle w:val="PlaceholderText"/>
            </w:rPr>
            <w:t>Click or tap here to enter text.</w:t>
          </w:r>
        </w:p>
      </w:docPartBody>
    </w:docPart>
    <w:docPart>
      <w:docPartPr>
        <w:name w:val="EAF648E9B0984DE9B324B04371DB5C0F"/>
        <w:category>
          <w:name w:val="General"/>
          <w:gallery w:val="placeholder"/>
        </w:category>
        <w:types>
          <w:type w:val="bbPlcHdr"/>
        </w:types>
        <w:behaviors>
          <w:behavior w:val="content"/>
        </w:behaviors>
        <w:guid w:val="{99F655A6-3591-4EA8-B11F-8375293A244F}"/>
      </w:docPartPr>
      <w:docPartBody>
        <w:p w:rsidR="001D3E90" w:rsidRDefault="001D3E90">
          <w:pPr>
            <w:pStyle w:val="EAF648E9B0984DE9B324B04371DB5C0F"/>
          </w:pPr>
          <w:r w:rsidRPr="00672BFF">
            <w:rPr>
              <w:rStyle w:val="PlaceholderText"/>
            </w:rPr>
            <w:t>Click or tap here to enter text.</w:t>
          </w:r>
        </w:p>
      </w:docPartBody>
    </w:docPart>
    <w:docPart>
      <w:docPartPr>
        <w:name w:val="FC45F7C8FEC74A70BA0D97BBD8EB5FDE"/>
        <w:category>
          <w:name w:val="General"/>
          <w:gallery w:val="placeholder"/>
        </w:category>
        <w:types>
          <w:type w:val="bbPlcHdr"/>
        </w:types>
        <w:behaviors>
          <w:behavior w:val="content"/>
        </w:behaviors>
        <w:guid w:val="{C4BA8A7E-937A-4BB8-82DF-AA25E654109B}"/>
      </w:docPartPr>
      <w:docPartBody>
        <w:p w:rsidR="001D3E90" w:rsidRDefault="001D3E90">
          <w:pPr>
            <w:pStyle w:val="FC45F7C8FEC74A70BA0D97BBD8EB5FDE"/>
          </w:pPr>
          <w:r w:rsidRPr="00672BFF">
            <w:rPr>
              <w:rStyle w:val="PlaceholderText"/>
            </w:rPr>
            <w:t>Click or tap here to enter text.</w:t>
          </w:r>
        </w:p>
      </w:docPartBody>
    </w:docPart>
    <w:docPart>
      <w:docPartPr>
        <w:name w:val="A29D28DD874345969A0B27F60EAFE922"/>
        <w:category>
          <w:name w:val="General"/>
          <w:gallery w:val="placeholder"/>
        </w:category>
        <w:types>
          <w:type w:val="bbPlcHdr"/>
        </w:types>
        <w:behaviors>
          <w:behavior w:val="content"/>
        </w:behaviors>
        <w:guid w:val="{7962C0C2-42BC-4710-A23B-064B0392CCD0}"/>
      </w:docPartPr>
      <w:docPartBody>
        <w:p w:rsidR="001D3E90" w:rsidRDefault="001D3E90">
          <w:pPr>
            <w:pStyle w:val="A29D28DD874345969A0B27F60EAFE922"/>
          </w:pPr>
          <w:r w:rsidRPr="00672BFF">
            <w:rPr>
              <w:rStyle w:val="PlaceholderText"/>
            </w:rPr>
            <w:t>Click or tap here to enter text.</w:t>
          </w:r>
        </w:p>
      </w:docPartBody>
    </w:docPart>
    <w:docPart>
      <w:docPartPr>
        <w:name w:val="166BBEAC1C7148D7AF6603E0155252EC"/>
        <w:category>
          <w:name w:val="General"/>
          <w:gallery w:val="placeholder"/>
        </w:category>
        <w:types>
          <w:type w:val="bbPlcHdr"/>
        </w:types>
        <w:behaviors>
          <w:behavior w:val="content"/>
        </w:behaviors>
        <w:guid w:val="{8B5B9D1E-B70C-4C61-B6A3-28AE093DC49D}"/>
      </w:docPartPr>
      <w:docPartBody>
        <w:p w:rsidR="001D3E90" w:rsidRDefault="001D3E90">
          <w:pPr>
            <w:pStyle w:val="166BBEAC1C7148D7AF6603E0155252EC"/>
          </w:pPr>
          <w:r w:rsidRPr="00672BFF">
            <w:rPr>
              <w:rStyle w:val="PlaceholderText"/>
            </w:rPr>
            <w:t>Click or tap here to enter text.</w:t>
          </w:r>
        </w:p>
      </w:docPartBody>
    </w:docPart>
    <w:docPart>
      <w:docPartPr>
        <w:name w:val="B7BB3576421C4F4B8F9F127854FD4A5A"/>
        <w:category>
          <w:name w:val="General"/>
          <w:gallery w:val="placeholder"/>
        </w:category>
        <w:types>
          <w:type w:val="bbPlcHdr"/>
        </w:types>
        <w:behaviors>
          <w:behavior w:val="content"/>
        </w:behaviors>
        <w:guid w:val="{0C3AC3D8-8D84-4775-8598-477EC58AB465}"/>
      </w:docPartPr>
      <w:docPartBody>
        <w:p w:rsidR="001D3E90" w:rsidRDefault="001D3E90">
          <w:pPr>
            <w:pStyle w:val="B7BB3576421C4F4B8F9F127854FD4A5A"/>
          </w:pPr>
          <w:r w:rsidRPr="00672BFF">
            <w:rPr>
              <w:rStyle w:val="PlaceholderText"/>
            </w:rPr>
            <w:t>Click or tap here to enter text.</w:t>
          </w:r>
        </w:p>
      </w:docPartBody>
    </w:docPart>
    <w:docPart>
      <w:docPartPr>
        <w:name w:val="C89C2D0A73FA4302BF56A4E65F729916"/>
        <w:category>
          <w:name w:val="General"/>
          <w:gallery w:val="placeholder"/>
        </w:category>
        <w:types>
          <w:type w:val="bbPlcHdr"/>
        </w:types>
        <w:behaviors>
          <w:behavior w:val="content"/>
        </w:behaviors>
        <w:guid w:val="{761A44CE-B81C-47EF-B5C7-3F155248336E}"/>
      </w:docPartPr>
      <w:docPartBody>
        <w:p w:rsidR="001D3E90" w:rsidRDefault="001D3E90">
          <w:pPr>
            <w:pStyle w:val="C89C2D0A73FA4302BF56A4E65F729916"/>
          </w:pPr>
          <w:r w:rsidRPr="00672BFF">
            <w:rPr>
              <w:rStyle w:val="PlaceholderText"/>
            </w:rPr>
            <w:t xml:space="preserve">Click or tap here to </w:t>
          </w:r>
          <w:r w:rsidRPr="00672BFF">
            <w:rPr>
              <w:rStyle w:val="PlaceholderText"/>
            </w:rPr>
            <w:t>enter text.</w:t>
          </w:r>
        </w:p>
      </w:docPartBody>
    </w:docPart>
    <w:docPart>
      <w:docPartPr>
        <w:name w:val="8F6D559345A4498AA18977C39EFACA69"/>
        <w:category>
          <w:name w:val="General"/>
          <w:gallery w:val="placeholder"/>
        </w:category>
        <w:types>
          <w:type w:val="bbPlcHdr"/>
        </w:types>
        <w:behaviors>
          <w:behavior w:val="content"/>
        </w:behaviors>
        <w:guid w:val="{07BEB87F-1B06-488F-B9D5-F2901E437E27}"/>
      </w:docPartPr>
      <w:docPartBody>
        <w:p w:rsidR="001D3E90" w:rsidRDefault="001D3E90">
          <w:pPr>
            <w:pStyle w:val="8F6D559345A4498AA18977C39EFACA69"/>
          </w:pPr>
          <w:r w:rsidRPr="00672BFF">
            <w:rPr>
              <w:rStyle w:val="PlaceholderText"/>
            </w:rPr>
            <w:t>Click or tap here to enter text.</w:t>
          </w:r>
        </w:p>
      </w:docPartBody>
    </w:docPart>
    <w:docPart>
      <w:docPartPr>
        <w:name w:val="FE855C7E26C9459BAEEC8CB1658DBF5B"/>
        <w:category>
          <w:name w:val="General"/>
          <w:gallery w:val="placeholder"/>
        </w:category>
        <w:types>
          <w:type w:val="bbPlcHdr"/>
        </w:types>
        <w:behaviors>
          <w:behavior w:val="content"/>
        </w:behaviors>
        <w:guid w:val="{C8A47DEA-9F76-4596-94E6-18AA103E631D}"/>
      </w:docPartPr>
      <w:docPartBody>
        <w:p w:rsidR="001D3E90" w:rsidRDefault="001D3E90">
          <w:pPr>
            <w:pStyle w:val="FE855C7E26C9459BAEEC8CB1658DBF5B"/>
          </w:pPr>
          <w:r w:rsidRPr="00672BFF">
            <w:rPr>
              <w:rStyle w:val="PlaceholderText"/>
            </w:rPr>
            <w:t>Click or tap here to enter text.</w:t>
          </w:r>
        </w:p>
      </w:docPartBody>
    </w:docPart>
    <w:docPart>
      <w:docPartPr>
        <w:name w:val="F305F6BDC6794A939E028DD169A187E5"/>
        <w:category>
          <w:name w:val="General"/>
          <w:gallery w:val="placeholder"/>
        </w:category>
        <w:types>
          <w:type w:val="bbPlcHdr"/>
        </w:types>
        <w:behaviors>
          <w:behavior w:val="content"/>
        </w:behaviors>
        <w:guid w:val="{DFC39B10-20DD-4614-B6B5-98FC61E0E3D6}"/>
      </w:docPartPr>
      <w:docPartBody>
        <w:p w:rsidR="001D3E90" w:rsidRDefault="001D3E90">
          <w:pPr>
            <w:pStyle w:val="F305F6BDC6794A939E028DD169A187E5"/>
          </w:pPr>
          <w:r w:rsidRPr="00672BFF">
            <w:rPr>
              <w:rStyle w:val="PlaceholderText"/>
            </w:rPr>
            <w:t>Click or tap here to enter text.</w:t>
          </w:r>
        </w:p>
      </w:docPartBody>
    </w:docPart>
    <w:docPart>
      <w:docPartPr>
        <w:name w:val="9ADECBCE6B6A4F91AB5F978E175A204B"/>
        <w:category>
          <w:name w:val="General"/>
          <w:gallery w:val="placeholder"/>
        </w:category>
        <w:types>
          <w:type w:val="bbPlcHdr"/>
        </w:types>
        <w:behaviors>
          <w:behavior w:val="content"/>
        </w:behaviors>
        <w:guid w:val="{19D88456-FA68-4FE8-BDD4-A98334964AAA}"/>
      </w:docPartPr>
      <w:docPartBody>
        <w:p w:rsidR="001D3E90" w:rsidRDefault="001D3E90">
          <w:pPr>
            <w:pStyle w:val="9ADECBCE6B6A4F91AB5F978E175A204B"/>
          </w:pPr>
          <w:r w:rsidRPr="00672BFF">
            <w:rPr>
              <w:rStyle w:val="PlaceholderText"/>
            </w:rPr>
            <w:t>Click or tap here to enter text.</w:t>
          </w:r>
        </w:p>
      </w:docPartBody>
    </w:docPart>
    <w:docPart>
      <w:docPartPr>
        <w:name w:val="2DF8E2413C824509BDA72AF31A1D4FE5"/>
        <w:category>
          <w:name w:val="General"/>
          <w:gallery w:val="placeholder"/>
        </w:category>
        <w:types>
          <w:type w:val="bbPlcHdr"/>
        </w:types>
        <w:behaviors>
          <w:behavior w:val="content"/>
        </w:behaviors>
        <w:guid w:val="{883D032E-1051-411A-A27B-E93F49AD2336}"/>
      </w:docPartPr>
      <w:docPartBody>
        <w:p w:rsidR="001D3E90" w:rsidRDefault="001D3E90">
          <w:pPr>
            <w:pStyle w:val="2DF8E2413C824509BDA72AF31A1D4FE5"/>
          </w:pPr>
          <w:r w:rsidRPr="00672BFF">
            <w:rPr>
              <w:rStyle w:val="PlaceholderText"/>
            </w:rPr>
            <w:t>Click or tap here to enter text.</w:t>
          </w:r>
        </w:p>
      </w:docPartBody>
    </w:docPart>
    <w:docPart>
      <w:docPartPr>
        <w:name w:val="7B337A9060A142A4A0278E779D92893C"/>
        <w:category>
          <w:name w:val="General"/>
          <w:gallery w:val="placeholder"/>
        </w:category>
        <w:types>
          <w:type w:val="bbPlcHdr"/>
        </w:types>
        <w:behaviors>
          <w:behavior w:val="content"/>
        </w:behaviors>
        <w:guid w:val="{BA7A2FA7-7300-4BC1-B0F5-2F1F97A3BA5F}"/>
      </w:docPartPr>
      <w:docPartBody>
        <w:p w:rsidR="001D3E90" w:rsidRDefault="001D3E90">
          <w:pPr>
            <w:pStyle w:val="7B337A9060A142A4A0278E779D92893C"/>
          </w:pPr>
          <w:r w:rsidRPr="00672BFF">
            <w:rPr>
              <w:rStyle w:val="PlaceholderText"/>
            </w:rPr>
            <w:t>Click or tap here to enter text.</w:t>
          </w:r>
        </w:p>
      </w:docPartBody>
    </w:docPart>
    <w:docPart>
      <w:docPartPr>
        <w:name w:val="7B2D7F66A4A249E987B97729D79D2631"/>
        <w:category>
          <w:name w:val="General"/>
          <w:gallery w:val="placeholder"/>
        </w:category>
        <w:types>
          <w:type w:val="bbPlcHdr"/>
        </w:types>
        <w:behaviors>
          <w:behavior w:val="content"/>
        </w:behaviors>
        <w:guid w:val="{890645B0-C512-4382-97A2-E811D50BE52E}"/>
      </w:docPartPr>
      <w:docPartBody>
        <w:p w:rsidR="001D3E90" w:rsidRDefault="001D3E90">
          <w:pPr>
            <w:pStyle w:val="7B2D7F66A4A249E987B97729D79D2631"/>
          </w:pPr>
          <w:r w:rsidRPr="00672BFF">
            <w:rPr>
              <w:rStyle w:val="PlaceholderText"/>
            </w:rPr>
            <w:t>Click or tap here to enter text.</w:t>
          </w:r>
        </w:p>
      </w:docPartBody>
    </w:docPart>
    <w:docPart>
      <w:docPartPr>
        <w:name w:val="5124BB46EDFD45E4B5DAD0AB7C66B793"/>
        <w:category>
          <w:name w:val="General"/>
          <w:gallery w:val="placeholder"/>
        </w:category>
        <w:types>
          <w:type w:val="bbPlcHdr"/>
        </w:types>
        <w:behaviors>
          <w:behavior w:val="content"/>
        </w:behaviors>
        <w:guid w:val="{6648A007-5AD9-4204-A304-EF43C5498B55}"/>
      </w:docPartPr>
      <w:docPartBody>
        <w:p w:rsidR="001D3E90" w:rsidRDefault="001D3E90">
          <w:pPr>
            <w:pStyle w:val="5124BB46EDFD45E4B5DAD0AB7C66B793"/>
          </w:pPr>
          <w:r w:rsidRPr="00672BFF">
            <w:rPr>
              <w:rStyle w:val="PlaceholderText"/>
            </w:rPr>
            <w:t>Click or tap here to enter text.</w:t>
          </w:r>
        </w:p>
      </w:docPartBody>
    </w:docPart>
    <w:docPart>
      <w:docPartPr>
        <w:name w:val="A5FB6C61447A4DE4B653654039AAD8DC"/>
        <w:category>
          <w:name w:val="General"/>
          <w:gallery w:val="placeholder"/>
        </w:category>
        <w:types>
          <w:type w:val="bbPlcHdr"/>
        </w:types>
        <w:behaviors>
          <w:behavior w:val="content"/>
        </w:behaviors>
        <w:guid w:val="{72872721-0CCE-42C1-979D-4FC5C92C528D}"/>
      </w:docPartPr>
      <w:docPartBody>
        <w:p w:rsidR="001D3E90" w:rsidRDefault="001D3E90">
          <w:pPr>
            <w:pStyle w:val="A5FB6C61447A4DE4B653654039AAD8DC"/>
          </w:pPr>
          <w:r w:rsidRPr="00672BFF">
            <w:rPr>
              <w:rStyle w:val="PlaceholderText"/>
            </w:rPr>
            <w:t>Click or tap here to enter text.</w:t>
          </w:r>
        </w:p>
      </w:docPartBody>
    </w:docPart>
    <w:docPart>
      <w:docPartPr>
        <w:name w:val="53D9C93309354F2986F281DBAE6BC904"/>
        <w:category>
          <w:name w:val="General"/>
          <w:gallery w:val="placeholder"/>
        </w:category>
        <w:types>
          <w:type w:val="bbPlcHdr"/>
        </w:types>
        <w:behaviors>
          <w:behavior w:val="content"/>
        </w:behaviors>
        <w:guid w:val="{62E38D5F-E92D-4121-959F-287140ACF71F}"/>
      </w:docPartPr>
      <w:docPartBody>
        <w:p w:rsidR="001D3E90" w:rsidRDefault="001D3E90">
          <w:pPr>
            <w:pStyle w:val="53D9C93309354F2986F281DBAE6BC904"/>
          </w:pPr>
          <w:r w:rsidRPr="00672BFF">
            <w:rPr>
              <w:rStyle w:val="PlaceholderText"/>
            </w:rPr>
            <w:t>Click or tap here to enter text.</w:t>
          </w:r>
        </w:p>
      </w:docPartBody>
    </w:docPart>
    <w:docPart>
      <w:docPartPr>
        <w:name w:val="FCCC965B83F440C9AB9A93145E5FE128"/>
        <w:category>
          <w:name w:val="General"/>
          <w:gallery w:val="placeholder"/>
        </w:category>
        <w:types>
          <w:type w:val="bbPlcHdr"/>
        </w:types>
        <w:behaviors>
          <w:behavior w:val="content"/>
        </w:behaviors>
        <w:guid w:val="{D20F2A3C-BEA6-4BD2-A70E-85133DBAD8C9}"/>
      </w:docPartPr>
      <w:docPartBody>
        <w:p w:rsidR="001D3E90" w:rsidRDefault="001D3E90">
          <w:pPr>
            <w:pStyle w:val="FCCC965B83F440C9AB9A93145E5FE128"/>
          </w:pPr>
          <w:r w:rsidRPr="00672BFF">
            <w:rPr>
              <w:rStyle w:val="PlaceholderText"/>
            </w:rPr>
            <w:t>Click or tap here to enter text.</w:t>
          </w:r>
        </w:p>
      </w:docPartBody>
    </w:docPart>
    <w:docPart>
      <w:docPartPr>
        <w:name w:val="61A350F900364BD6B17C7F3980A4A8B4"/>
        <w:category>
          <w:name w:val="General"/>
          <w:gallery w:val="placeholder"/>
        </w:category>
        <w:types>
          <w:type w:val="bbPlcHdr"/>
        </w:types>
        <w:behaviors>
          <w:behavior w:val="content"/>
        </w:behaviors>
        <w:guid w:val="{E1FD7097-0A80-4C61-99A4-0539A23CBA7E}"/>
      </w:docPartPr>
      <w:docPartBody>
        <w:p w:rsidR="001D3E90" w:rsidRDefault="001D3E90">
          <w:pPr>
            <w:pStyle w:val="61A350F900364BD6B17C7F3980A4A8B4"/>
          </w:pPr>
          <w:r w:rsidRPr="00672BFF">
            <w:rPr>
              <w:rStyle w:val="PlaceholderText"/>
            </w:rPr>
            <w:t>Click or tap here to enter text.</w:t>
          </w:r>
        </w:p>
      </w:docPartBody>
    </w:docPart>
    <w:docPart>
      <w:docPartPr>
        <w:name w:val="DFA9243F21C64822A015FBF67CA7C049"/>
        <w:category>
          <w:name w:val="General"/>
          <w:gallery w:val="placeholder"/>
        </w:category>
        <w:types>
          <w:type w:val="bbPlcHdr"/>
        </w:types>
        <w:behaviors>
          <w:behavior w:val="content"/>
        </w:behaviors>
        <w:guid w:val="{B61C3073-69C7-4A6A-B25B-4CAB60ED47E5}"/>
      </w:docPartPr>
      <w:docPartBody>
        <w:p w:rsidR="001D3E90" w:rsidRDefault="001D3E90">
          <w:pPr>
            <w:pStyle w:val="DFA9243F21C64822A015FBF67CA7C049"/>
          </w:pPr>
          <w:r w:rsidRPr="00672BFF">
            <w:rPr>
              <w:rStyle w:val="PlaceholderText"/>
            </w:rPr>
            <w:t>Click or tap here to enter text.</w:t>
          </w:r>
        </w:p>
      </w:docPartBody>
    </w:docPart>
    <w:docPart>
      <w:docPartPr>
        <w:name w:val="FC6F375513914A65B7092C59E56B6D99"/>
        <w:category>
          <w:name w:val="General"/>
          <w:gallery w:val="placeholder"/>
        </w:category>
        <w:types>
          <w:type w:val="bbPlcHdr"/>
        </w:types>
        <w:behaviors>
          <w:behavior w:val="content"/>
        </w:behaviors>
        <w:guid w:val="{FD8C3DF8-12E4-4FFB-9382-253C71000EED}"/>
      </w:docPartPr>
      <w:docPartBody>
        <w:p w:rsidR="001D3E90" w:rsidRDefault="001D3E90">
          <w:pPr>
            <w:pStyle w:val="FC6F375513914A65B7092C59E56B6D99"/>
          </w:pPr>
          <w:r w:rsidRPr="00672B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38"/>
    <w:rsid w:val="001D3E90"/>
    <w:rsid w:val="001E1480"/>
    <w:rsid w:val="003402AB"/>
    <w:rsid w:val="007A40B7"/>
    <w:rsid w:val="00B2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CB4D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0DE0E6B82FA544BC84D01ECFA1941ECD">
    <w:name w:val="0DE0E6B82FA544BC84D01ECFA1941ECD"/>
    <w:rPr>
      <w:lang w:val="en-ID" w:eastAsia="en-ID"/>
    </w:rPr>
  </w:style>
  <w:style w:type="paragraph" w:customStyle="1" w:styleId="FBC63E044F3746869EC172353953D14D">
    <w:name w:val="FBC63E044F3746869EC172353953D14D"/>
    <w:rPr>
      <w:lang w:val="en-ID" w:eastAsia="en-ID"/>
    </w:rPr>
  </w:style>
  <w:style w:type="paragraph" w:customStyle="1" w:styleId="EAF648E9B0984DE9B324B04371DB5C0F">
    <w:name w:val="EAF648E9B0984DE9B324B04371DB5C0F"/>
    <w:rPr>
      <w:lang w:val="en-ID" w:eastAsia="en-ID"/>
    </w:rPr>
  </w:style>
  <w:style w:type="paragraph" w:customStyle="1" w:styleId="FC45F7C8FEC74A70BA0D97BBD8EB5FDE">
    <w:name w:val="FC45F7C8FEC74A70BA0D97BBD8EB5FDE"/>
    <w:rPr>
      <w:lang w:val="en-ID" w:eastAsia="en-ID"/>
    </w:rPr>
  </w:style>
  <w:style w:type="paragraph" w:customStyle="1" w:styleId="A29D28DD874345969A0B27F60EAFE922">
    <w:name w:val="A29D28DD874345969A0B27F60EAFE922"/>
    <w:rPr>
      <w:lang w:val="en-ID" w:eastAsia="en-ID"/>
    </w:rPr>
  </w:style>
  <w:style w:type="paragraph" w:customStyle="1" w:styleId="166BBEAC1C7148D7AF6603E0155252EC">
    <w:name w:val="166BBEAC1C7148D7AF6603E0155252EC"/>
    <w:rPr>
      <w:lang w:val="en-ID" w:eastAsia="en-ID"/>
    </w:rPr>
  </w:style>
  <w:style w:type="paragraph" w:customStyle="1" w:styleId="B7BB3576421C4F4B8F9F127854FD4A5A">
    <w:name w:val="B7BB3576421C4F4B8F9F127854FD4A5A"/>
    <w:rPr>
      <w:lang w:val="en-ID" w:eastAsia="en-ID"/>
    </w:rPr>
  </w:style>
  <w:style w:type="paragraph" w:customStyle="1" w:styleId="C89C2D0A73FA4302BF56A4E65F729916">
    <w:name w:val="C89C2D0A73FA4302BF56A4E65F729916"/>
    <w:rPr>
      <w:lang w:val="en-ID" w:eastAsia="en-ID"/>
    </w:rPr>
  </w:style>
  <w:style w:type="paragraph" w:customStyle="1" w:styleId="8F6D559345A4498AA18977C39EFACA69">
    <w:name w:val="8F6D559345A4498AA18977C39EFACA69"/>
    <w:rPr>
      <w:lang w:val="en-ID" w:eastAsia="en-ID"/>
    </w:rPr>
  </w:style>
  <w:style w:type="paragraph" w:customStyle="1" w:styleId="FE855C7E26C9459BAEEC8CB1658DBF5B">
    <w:name w:val="FE855C7E26C9459BAEEC8CB1658DBF5B"/>
    <w:rPr>
      <w:lang w:val="en-ID" w:eastAsia="en-ID"/>
    </w:rPr>
  </w:style>
  <w:style w:type="paragraph" w:customStyle="1" w:styleId="F305F6BDC6794A939E028DD169A187E5">
    <w:name w:val="F305F6BDC6794A939E028DD169A187E5"/>
    <w:rPr>
      <w:lang w:val="en-ID" w:eastAsia="en-ID"/>
    </w:rPr>
  </w:style>
  <w:style w:type="paragraph" w:customStyle="1" w:styleId="9ADECBCE6B6A4F91AB5F978E175A204B">
    <w:name w:val="9ADECBCE6B6A4F91AB5F978E175A204B"/>
    <w:rPr>
      <w:lang w:val="en-ID" w:eastAsia="en-ID"/>
    </w:rPr>
  </w:style>
  <w:style w:type="paragraph" w:customStyle="1" w:styleId="2DF8E2413C824509BDA72AF31A1D4FE5">
    <w:name w:val="2DF8E2413C824509BDA72AF31A1D4FE5"/>
    <w:rPr>
      <w:lang w:val="en-ID" w:eastAsia="en-ID"/>
    </w:rPr>
  </w:style>
  <w:style w:type="paragraph" w:customStyle="1" w:styleId="7B337A9060A142A4A0278E779D92893C">
    <w:name w:val="7B337A9060A142A4A0278E779D92893C"/>
    <w:rPr>
      <w:lang w:val="en-ID" w:eastAsia="en-ID"/>
    </w:rPr>
  </w:style>
  <w:style w:type="paragraph" w:customStyle="1" w:styleId="7B2D7F66A4A249E987B97729D79D2631">
    <w:name w:val="7B2D7F66A4A249E987B97729D79D2631"/>
    <w:rPr>
      <w:lang w:val="en-ID" w:eastAsia="en-ID"/>
    </w:rPr>
  </w:style>
  <w:style w:type="paragraph" w:customStyle="1" w:styleId="5124BB46EDFD45E4B5DAD0AB7C66B793">
    <w:name w:val="5124BB46EDFD45E4B5DAD0AB7C66B793"/>
    <w:rPr>
      <w:lang w:val="en-ID" w:eastAsia="en-ID"/>
    </w:rPr>
  </w:style>
  <w:style w:type="paragraph" w:customStyle="1" w:styleId="A5FB6C61447A4DE4B653654039AAD8DC">
    <w:name w:val="A5FB6C61447A4DE4B653654039AAD8DC"/>
    <w:rPr>
      <w:lang w:val="en-ID" w:eastAsia="en-ID"/>
    </w:rPr>
  </w:style>
  <w:style w:type="paragraph" w:customStyle="1" w:styleId="53D9C93309354F2986F281DBAE6BC904">
    <w:name w:val="53D9C93309354F2986F281DBAE6BC904"/>
    <w:rPr>
      <w:lang w:val="en-ID" w:eastAsia="en-ID"/>
    </w:rPr>
  </w:style>
  <w:style w:type="paragraph" w:customStyle="1" w:styleId="FCCC965B83F440C9AB9A93145E5FE128">
    <w:name w:val="FCCC965B83F440C9AB9A93145E5FE128"/>
    <w:rPr>
      <w:lang w:val="en-ID" w:eastAsia="en-ID"/>
    </w:rPr>
  </w:style>
  <w:style w:type="paragraph" w:customStyle="1" w:styleId="61A350F900364BD6B17C7F3980A4A8B4">
    <w:name w:val="61A350F900364BD6B17C7F3980A4A8B4"/>
    <w:rPr>
      <w:lang w:val="en-ID" w:eastAsia="en-ID"/>
    </w:rPr>
  </w:style>
  <w:style w:type="paragraph" w:customStyle="1" w:styleId="DFA9243F21C64822A015FBF67CA7C049">
    <w:name w:val="DFA9243F21C64822A015FBF67CA7C049"/>
    <w:rPr>
      <w:lang w:val="en-ID" w:eastAsia="en-ID"/>
    </w:rPr>
  </w:style>
  <w:style w:type="paragraph" w:customStyle="1" w:styleId="FC6F375513914A65B7092C59E56B6D99">
    <w:name w:val="FC6F375513914A65B7092C59E56B6D99"/>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0</TotalTime>
  <Pages>6</Pages>
  <Words>4232</Words>
  <Characters>24124</Characters>
  <Application>Microsoft Office Word</Application>
  <DocSecurity>0</DocSecurity>
  <Lines>201</Lines>
  <Paragraphs>56</Paragraphs>
  <ScaleCrop>false</ScaleCrop>
  <Company>IEEE</Company>
  <LinksUpToDate>false</LinksUpToDate>
  <CharactersWithSpaces>28300</CharactersWithSpaces>
  <SharedDoc>false</SharedDoc>
  <HLinks>
    <vt:vector size="30" baseType="variant">
      <vt:variant>
        <vt:i4>4456549</vt:i4>
      </vt:variant>
      <vt:variant>
        <vt:i4>12</vt:i4>
      </vt:variant>
      <vt:variant>
        <vt:i4>0</vt:i4>
      </vt:variant>
      <vt:variant>
        <vt:i4>5</vt:i4>
      </vt:variant>
      <vt:variant>
        <vt:lpwstr>mailto:strioaji@student.telkomuniversity.ac.id</vt:lpwstr>
      </vt:variant>
      <vt:variant>
        <vt:lpwstr/>
      </vt:variant>
      <vt:variant>
        <vt:i4>589942</vt:i4>
      </vt:variant>
      <vt:variant>
        <vt:i4>9</vt:i4>
      </vt:variant>
      <vt:variant>
        <vt:i4>0</vt:i4>
      </vt:variant>
      <vt:variant>
        <vt:i4>5</vt:i4>
      </vt:variant>
      <vt:variant>
        <vt:lpwstr>mailto:indraaul@telkomuniversity.ac.id</vt:lpwstr>
      </vt:variant>
      <vt:variant>
        <vt:lpwstr/>
      </vt:variant>
      <vt:variant>
        <vt:i4>2162690</vt:i4>
      </vt:variant>
      <vt:variant>
        <vt:i4>6</vt:i4>
      </vt:variant>
      <vt:variant>
        <vt:i4>0</vt:i4>
      </vt:variant>
      <vt:variant>
        <vt:i4>5</vt:i4>
      </vt:variant>
      <vt:variant>
        <vt:lpwstr>mailto:rizkyhadi@student.telkomuniversity.ac.id</vt:lpwstr>
      </vt:variant>
      <vt:variant>
        <vt:lpwstr/>
      </vt:variant>
      <vt:variant>
        <vt:i4>5767284</vt:i4>
      </vt:variant>
      <vt:variant>
        <vt:i4>3</vt:i4>
      </vt:variant>
      <vt:variant>
        <vt:i4>0</vt:i4>
      </vt:variant>
      <vt:variant>
        <vt:i4>5</vt:i4>
      </vt:variant>
      <vt:variant>
        <vt:lpwstr>mailto:dithdyt@student.telkomuniversity.ac.id</vt:lpwstr>
      </vt:variant>
      <vt:variant>
        <vt:lpwstr/>
      </vt:variant>
      <vt:variant>
        <vt:i4>3997723</vt:i4>
      </vt:variant>
      <vt:variant>
        <vt:i4>0</vt:i4>
      </vt:variant>
      <vt:variant>
        <vt:i4>0</vt:i4>
      </vt:variant>
      <vt:variant>
        <vt:i4>5</vt:i4>
      </vt:variant>
      <vt:variant>
        <vt:lpwstr>mailto:methaanastasya@student.telkomuniversity.ac.id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SATRIO AJI NUGROHO</cp:lastModifiedBy>
  <cp:revision>2</cp:revision>
  <cp:lastPrinted>2025-04-29T03:31:00Z</cp:lastPrinted>
  <dcterms:created xsi:type="dcterms:W3CDTF">2025-04-29T04:35:00Z</dcterms:created>
  <dcterms:modified xsi:type="dcterms:W3CDTF">2025-04-29T04:35:00Z</dcterms:modified>
</cp:coreProperties>
</file>