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楷体_GB2312"/>
          <w:spacing w:val="100"/>
          <w:sz w:val="48"/>
          <w:u w:val="single"/>
        </w:rPr>
      </w:pPr>
      <w:r>
        <w:rPr>
          <w:rFonts w:hint="eastAsia" w:eastAsia="楷体_GB2312"/>
          <w:spacing w:val="100"/>
          <w:sz w:val="48"/>
          <w:u w:val="single"/>
        </w:rPr>
        <w:t>苏州城市学院实验报告</w:t>
      </w:r>
    </w:p>
    <w:tbl>
      <w:tblPr>
        <w:tblStyle w:val="9"/>
        <w:tblW w:w="964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89"/>
        <w:gridCol w:w="1548"/>
        <w:gridCol w:w="296"/>
        <w:gridCol w:w="900"/>
        <w:gridCol w:w="540"/>
        <w:gridCol w:w="1041"/>
        <w:gridCol w:w="720"/>
        <w:gridCol w:w="1260"/>
        <w:gridCol w:w="72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88" w:type="dxa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院、系</w:t>
            </w:r>
          </w:p>
        </w:tc>
        <w:tc>
          <w:tcPr>
            <w:tcW w:w="1737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hint="default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计算科学与人工智能学院</w:t>
            </w:r>
          </w:p>
        </w:tc>
        <w:tc>
          <w:tcPr>
            <w:tcW w:w="1196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年级专业</w:t>
            </w:r>
          </w:p>
        </w:tc>
        <w:tc>
          <w:tcPr>
            <w:tcW w:w="1581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hint="default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22物联网</w:t>
            </w:r>
          </w:p>
        </w:tc>
        <w:tc>
          <w:tcPr>
            <w:tcW w:w="720" w:type="dxa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姓名</w:t>
            </w:r>
          </w:p>
        </w:tc>
        <w:tc>
          <w:tcPr>
            <w:tcW w:w="1260" w:type="dxa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王子超</w:t>
            </w:r>
          </w:p>
        </w:tc>
        <w:tc>
          <w:tcPr>
            <w:tcW w:w="720" w:type="dxa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学号</w:t>
            </w:r>
          </w:p>
        </w:tc>
        <w:tc>
          <w:tcPr>
            <w:tcW w:w="1440" w:type="dxa"/>
            <w:vAlign w:val="center"/>
          </w:tcPr>
          <w:p>
            <w:pPr>
              <w:spacing w:line="0" w:lineRule="atLeast"/>
              <w:jc w:val="center"/>
              <w:rPr>
                <w:rFonts w:hint="default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2200443011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77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课程名称</w:t>
            </w:r>
          </w:p>
        </w:tc>
        <w:tc>
          <w:tcPr>
            <w:tcW w:w="6305" w:type="dxa"/>
            <w:gridSpan w:val="7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数据结构</w:t>
            </w:r>
          </w:p>
        </w:tc>
        <w:tc>
          <w:tcPr>
            <w:tcW w:w="720" w:type="dxa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成绩</w:t>
            </w:r>
          </w:p>
        </w:tc>
        <w:tc>
          <w:tcPr>
            <w:tcW w:w="1440" w:type="dxa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77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指导教师</w:t>
            </w:r>
          </w:p>
        </w:tc>
        <w:tc>
          <w:tcPr>
            <w:tcW w:w="1844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  <w:lang w:val="en-US" w:eastAsia="zh-CN"/>
              </w:rPr>
            </w:pPr>
          </w:p>
        </w:tc>
        <w:tc>
          <w:tcPr>
            <w:tcW w:w="1440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同组实验者</w:t>
            </w:r>
          </w:p>
        </w:tc>
        <w:tc>
          <w:tcPr>
            <w:tcW w:w="1761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无</w:t>
            </w:r>
          </w:p>
        </w:tc>
        <w:tc>
          <w:tcPr>
            <w:tcW w:w="1260" w:type="dxa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实验日期</w:t>
            </w:r>
          </w:p>
        </w:tc>
        <w:tc>
          <w:tcPr>
            <w:tcW w:w="2160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hint="default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2024/3/25</w:t>
            </w:r>
          </w:p>
        </w:tc>
      </w:tr>
    </w:tbl>
    <w:tbl>
      <w:tblPr>
        <w:tblStyle w:val="9"/>
        <w:tblpPr w:leftFromText="180" w:rightFromText="180" w:vertAnchor="text" w:horzAnchor="page" w:tblpX="2496" w:tblpY="196"/>
        <w:tblOverlap w:val="never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6"/>
        <w:gridCol w:w="59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6" w:type="dxa"/>
            <w:vAlign w:val="bottom"/>
          </w:tcPr>
          <w:p>
            <w:pPr>
              <w:spacing w:before="156" w:beforeLines="50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实 验 名 称</w:t>
            </w:r>
          </w:p>
        </w:tc>
        <w:tc>
          <w:tcPr>
            <w:tcW w:w="5929" w:type="dxa"/>
            <w:tcBorders>
              <w:bottom w:val="single" w:color="auto" w:sz="4" w:space="0"/>
            </w:tcBorders>
            <w:vAlign w:val="bottom"/>
          </w:tcPr>
          <w:p>
            <w:pPr>
              <w:spacing w:before="156" w:beforeLines="50"/>
              <w:jc w:val="center"/>
              <w:rPr>
                <w:rFonts w:hint="default" w:eastAsia="楷体_GB2312"/>
                <w:sz w:val="24"/>
                <w:lang w:val="en-US"/>
              </w:rPr>
            </w:pPr>
            <w:r>
              <w:rPr>
                <w:rFonts w:hint="eastAsia" w:eastAsia="楷体_GB2312"/>
                <w:sz w:val="24"/>
              </w:rPr>
              <w:t>实验</w:t>
            </w:r>
            <w:r>
              <w:rPr>
                <w:rFonts w:hint="eastAsia" w:eastAsia="楷体_GB2312"/>
                <w:sz w:val="24"/>
                <w:lang w:val="en-US" w:eastAsia="zh-CN"/>
              </w:rPr>
              <w:t>四</w:t>
            </w:r>
            <w:r>
              <w:rPr>
                <w:rFonts w:hint="eastAsia" w:eastAsia="楷体_GB2312"/>
                <w:sz w:val="24"/>
              </w:rPr>
              <w:t xml:space="preserve"> </w:t>
            </w:r>
            <w:r>
              <w:rPr>
                <w:rFonts w:eastAsia="楷体_GB2312"/>
                <w:sz w:val="24"/>
              </w:rPr>
              <w:t xml:space="preserve"> </w:t>
            </w:r>
            <w:r>
              <w:rPr>
                <w:rFonts w:hint="eastAsia" w:eastAsia="楷体_GB2312"/>
                <w:sz w:val="24"/>
                <w:lang w:val="en-US" w:eastAsia="zh-CN"/>
              </w:rPr>
              <w:t>实现顺序线性栈</w:t>
            </w:r>
          </w:p>
        </w:tc>
      </w:tr>
    </w:tbl>
    <w:p>
      <w:pPr>
        <w:spacing w:before="100" w:beforeAutospacing="1" w:after="100" w:afterAutospacing="1"/>
        <w:jc w:val="both"/>
        <w:rPr>
          <w:b/>
          <w:bCs/>
          <w:sz w:val="30"/>
        </w:rPr>
      </w:pPr>
    </w:p>
    <w:p>
      <w:pPr>
        <w:spacing w:line="0" w:lineRule="atLeast"/>
        <w:jc w:val="both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column">
                  <wp:posOffset>-11430</wp:posOffset>
                </wp:positionH>
                <wp:positionV relativeFrom="page">
                  <wp:posOffset>10740390</wp:posOffset>
                </wp:positionV>
                <wp:extent cx="6131560" cy="5224145"/>
                <wp:effectExtent l="4445" t="4445" r="7620" b="10160"/>
                <wp:wrapNone/>
                <wp:docPr id="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1560" cy="52241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o:spt="1" style="position:absolute;left:0pt;margin-left:-0.9pt;margin-top:845.7pt;height:411.35pt;width:482.8pt;mso-position-vertical-relative:page;z-index:-251657216;mso-width-relative:page;mso-height-relative:page;" filled="f" stroked="t" coordsize="21600,21600" o:gfxdata="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A&#10;ORLZ2QAAAAwBAAAPAAAAAAAAAAEAIAAAACIAAABkcnMvZG93bnJldi54bWxQSwECFAAUAAAACACH&#10;TuJA89aWESMCAABKBAAADgAAAAAAAAABACAAAAAoAQAAZHJzL2Uyb0RvYy54bWxQSwUGAAAAAAYA&#10;BgBZAQAAvQUAAAAA&#10;">
                <v:fill on="f" focussize="0,0"/>
                <v:stroke color="#000000" miterlimit="8" joinstyle="miter"/>
                <v:imagedata o:title=""/>
                <o:lock v:ext="edit" aspectratio="f"/>
                <w10:anchorlock/>
              </v:rect>
            </w:pict>
          </mc:Fallback>
        </mc:AlternateContent>
      </w:r>
    </w:p>
    <w:p>
      <w:pPr>
        <w:rPr>
          <w:rFonts w:hint="default" w:eastAsia="宋体"/>
          <w:lang w:val="en-US" w:eastAsia="zh-CN"/>
        </w:rPr>
        <w:sectPr>
          <w:footerReference r:id="rId3" w:type="default"/>
          <w:pgSz w:w="11906" w:h="16838"/>
          <w:pgMar w:top="1134" w:right="1247" w:bottom="1134" w:left="1247" w:header="851" w:footer="851" w:gutter="0"/>
          <w:pgBorders>
            <w:top w:val="single" w:color="auto" w:sz="4" w:space="1"/>
            <w:left w:val="single" w:color="auto" w:sz="4" w:space="5"/>
            <w:bottom w:val="single" w:color="auto" w:sz="4" w:space="1"/>
            <w:right w:val="single" w:color="auto" w:sz="4" w:space="5"/>
          </w:pgBorders>
          <w:cols w:space="425" w:num="1"/>
          <w:docGrid w:type="linesAndChars" w:linePitch="312" w:charSpace="0"/>
        </w:sectPr>
      </w:pP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顺序栈代码：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#include&lt;iostream&gt;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#include&lt;malloc.h&gt;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N 100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add 10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struct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*base;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*top;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stacksize;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}SeqStack;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init(SeqStack &amp;L){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L.base = (int *)malloc(sizeof(int)*N);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L.top = L.base;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L.stacksize = 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empty(SeqStack &amp;L){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if(L.base == L.top){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false;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getelem(SeqStack &amp;L){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if(!empty(L)){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x = *L.top;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cout&lt;&lt;"栈顶元素是:"&lt;&lt;x&lt;&lt;endl;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}else{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cout&lt;&lt;"栈顶为空，没有元素!"&lt;&lt;endl;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push(SeqStack &amp;L,int x){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if(L.top-L.base &gt; N){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L.base = (int *)realloc(L.base,(sizeof(int)*(L.stacksize+add)));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L.top = L.base + L.stacksize;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L.stacksize +=add;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L.top++;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*L.top = 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pop(SeqStack &amp;L){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if(empty(L)){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cout&lt;&lt;"栈顶为空，没有元素!"&lt;&lt;endl;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x = *L.top;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L.top--;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"删除的栈顶元素是:"&lt;&lt;x&lt;&lt;endl;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SeqStack 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init(A);//初始化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push(A,1);//插入元素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getelem(A);//获取栈顶元素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pop(A);//删除栈顶元素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getelem(A);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括号配对代码：</w:t>
      </w:r>
    </w:p>
    <w:p>
      <w:pPr>
        <w:rPr>
          <w:rFonts w:hint="eastAsia"/>
          <w:sz w:val="32"/>
          <w:szCs w:val="4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#include&lt;malloc.h&gt;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N 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add 10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*base;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*top;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stacksize;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}SeqStack;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init(SeqStack &amp;L){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L.base = (char *)malloc(sizeof(int)*N);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L.top = L.base;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L.stacksize = 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empty(SeqStack &amp;L){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if(L.base == L.top){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getelem(SeqStack &amp;L){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if(!empty(L)){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x = *L.top;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cout&lt;&lt;"栈顶元素是:"&lt;&lt;x&lt;&lt;endl;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cout&lt;&lt;"栈顶为空，没有元素!"&lt;&lt;endl;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push(SeqStack &amp;L,char x){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if(L.top-L.base &gt; N){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L.base = (char *)realloc(L.base,(sizeof(int)*(L.stacksize+add)));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L.top = L.base + L.stacksize;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L.stacksize +=add;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L.top++;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*L.top = 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pop(SeqStack &amp;L){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if(empty(L)){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cout&lt;&lt;"栈顶为空，没有元素!"&lt;&lt;endl;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x = *L.top;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L.top--;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"删除的栈顶元素是:"&lt;&lt;x&lt;&lt;endl;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judge(string a/*char a[]*/,int length){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SeqStack 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init(A);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i=0;i&lt;length;i++){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left;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if(a[i]=='(' || a[i]=='['){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push(A,a[i]);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 if(a[i]==')' || a[i]==']'){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if(empty(A))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left = *A.top;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A.top--;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 (left == ')' &amp;&amp; a[i] == '(') || (left == ']' &amp;&amp; a[i] == '[') 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pop(A);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if(empty(A)){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cout&lt;&lt;"匹配成功!"&lt;&lt;endl;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cout&lt;&lt;"匹配失败!"&lt;&lt;endl;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strlength(char a[]){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count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while(a[count]!='\0'){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count++;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count;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a[]= "(1+[1+2*7-(3+4)/7]";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length = strlength();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judge(a,length);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getline(cin, 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length = s.length();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judge(s,length);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后缀表达式代码：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#include&lt;malloc.h&gt;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N 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add 10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*base;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*top;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stacksize;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}SeqStack;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init(SeqStack &amp;L){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L.base = (char *)malloc(sizeof(int)*N);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L.top = L.base;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L.stacksize = 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empty(SeqStack &amp;L){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if(L.base == L.top){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getelem(SeqStack &amp;L){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if(!empty(L)){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x = *L.top;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cout&lt;&lt;"栈顶为空，没有元素!"&lt;&lt;endl;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return 0;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push(SeqStack &amp;L,int x){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if(L.top-L.base &gt; N){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L.base = (char *)realloc(L.base,(sizeof(int)*(L.stacksize+add)));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L.top = L.base + L.stacksize;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L.stacksize +=add;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L.top++;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*L.top = 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pop(SeqStack &amp;L){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if(empty(L)){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cout&lt;&lt;"栈顶为空，没有元素!"&lt;&lt;endl;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x = *L.top;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L.top--;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postfix(string a,int length){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SeqStack 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init(A);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i=0;i&lt;length;i++){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if(isdigit(a[i])){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//isdigit(a[i])是C++的方法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num = a[i] - '0';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push(A,num);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 if(a[i]=='+' || a[i]=='-' ||a[i]=='*' ||a[i]=='/'){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num1 = getelem(A);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pop(A);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num2 = getelem(A);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pop(A);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switch(a[i]){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'+':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push(A,num1+num2);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'-':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push(A,num2-num1);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'*':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push(A,num1*num2);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'/':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push(A,num2/num1);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 = getelem(A);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cout&lt;&lt;"计算结果是:"&lt;&lt;n&lt;&lt;endl;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1341+*+5-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getline(cin, 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length = s.length();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postfix(s,length);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顺序栈运行结果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drawing>
          <wp:inline distT="0" distB="0" distL="114300" distR="114300">
            <wp:extent cx="5974715" cy="2194560"/>
            <wp:effectExtent l="0" t="0" r="6985" b="5715"/>
            <wp:docPr id="4" name="图片 4" descr="屏幕截图 2024-03-25 165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4-03-25 16514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4715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括号配对运行结果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drawing>
          <wp:inline distT="0" distB="0" distL="114300" distR="114300">
            <wp:extent cx="5974080" cy="1814195"/>
            <wp:effectExtent l="0" t="0" r="7620" b="5080"/>
            <wp:docPr id="3" name="图片 3" descr="屏幕截图 2024-03-25 165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4-03-25 16503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36"/>
          <w:lang w:val="en-US" w:eastAsia="zh-CN"/>
        </w:rPr>
        <w:drawing>
          <wp:inline distT="0" distB="0" distL="114300" distR="114300">
            <wp:extent cx="5972810" cy="2035175"/>
            <wp:effectExtent l="0" t="0" r="8890" b="3175"/>
            <wp:docPr id="2" name="图片 2" descr="屏幕截图 2024-03-25 165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4-03-25 16510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bookmarkStart w:id="0" w:name="_GoBack"/>
      <w:bookmarkEnd w:id="0"/>
      <w:r>
        <w:rPr>
          <w:rFonts w:hint="eastAsia"/>
          <w:sz w:val="28"/>
          <w:szCs w:val="36"/>
          <w:lang w:val="en-US" w:eastAsia="zh-CN"/>
        </w:rPr>
        <w:t>后缀表达式运行结果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drawing>
          <wp:inline distT="0" distB="0" distL="114300" distR="114300">
            <wp:extent cx="5971540" cy="2516505"/>
            <wp:effectExtent l="0" t="0" r="635" b="7620"/>
            <wp:docPr id="5" name="图片 5" descr="屏幕截图 2024-03-26 193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4-03-26 19305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134" w:right="1247" w:bottom="1134" w:left="1247" w:header="851" w:footer="851" w:gutter="0"/>
      <w:pgBorders>
        <w:top w:val="single" w:color="auto" w:sz="4" w:space="1"/>
        <w:left w:val="single" w:color="auto" w:sz="4" w:space="5"/>
        <w:bottom w:val="single" w:color="auto" w:sz="4" w:space="1"/>
        <w:right w:val="single" w:color="auto" w:sz="4" w:space="5"/>
      </w:pgBorders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2"/>
      </w:rPr>
    </w:pPr>
  </w:p>
  <w:p>
    <w:pPr>
      <w:pStyle w:val="4"/>
      <w:framePr w:wrap="around" w:vAnchor="text" w:hAnchor="margin" w:xAlign="center" w:y="1"/>
      <w:jc w:val="center"/>
      <w:rPr>
        <w:rStyle w:val="12"/>
      </w:rPr>
    </w:pPr>
    <w:r>
      <w:rPr>
        <w:rStyle w:val="12"/>
        <w:rFonts w:hint="eastAsia"/>
      </w:rPr>
      <w:t>第</w:t>
    </w: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</w:rPr>
      <w:t>3</w:t>
    </w:r>
    <w:r>
      <w:rPr>
        <w:rStyle w:val="12"/>
      </w:rPr>
      <w:fldChar w:fldCharType="end"/>
    </w:r>
    <w:r>
      <w:rPr>
        <w:rStyle w:val="12"/>
        <w:rFonts w:hint="eastAsia"/>
      </w:rPr>
      <w:t>页，共</w:t>
    </w:r>
    <w:r>
      <w:rPr>
        <w:rStyle w:val="12"/>
      </w:rPr>
      <w:fldChar w:fldCharType="begin"/>
    </w:r>
    <w:r>
      <w:rPr>
        <w:rStyle w:val="12"/>
      </w:rPr>
      <w:instrText xml:space="preserve"> NUMPAGES </w:instrText>
    </w:r>
    <w:r>
      <w:rPr>
        <w:rStyle w:val="12"/>
      </w:rPr>
      <w:fldChar w:fldCharType="separate"/>
    </w:r>
    <w:r>
      <w:rPr>
        <w:rStyle w:val="12"/>
      </w:rPr>
      <w:t>3</w:t>
    </w:r>
    <w:r>
      <w:rPr>
        <w:rStyle w:val="12"/>
      </w:rPr>
      <w:fldChar w:fldCharType="end"/>
    </w:r>
    <w:r>
      <w:rPr>
        <w:rStyle w:val="12"/>
        <w:rFonts w:hint="eastAsia"/>
      </w:rPr>
      <w:t>页</w:t>
    </w:r>
  </w:p>
  <w:p>
    <w:pPr>
      <w:pStyle w:val="4"/>
      <w:spacing w:before="240" w:beforeLines="100"/>
      <w:jc w:val="right"/>
      <w:rPr>
        <w:rFonts w:eastAsia="楷体_GB2312"/>
        <w:sz w:val="24"/>
      </w:rPr>
    </w:pPr>
    <w:r>
      <w:rPr>
        <w:rFonts w:hint="eastAsia" w:eastAsia="楷体_GB2312"/>
        <w:sz w:val="24"/>
      </w:rPr>
      <w:t>教务处制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E4YWE2NWM2NjkyMzUxOGRkNDNkNjJlMmYxYjJlZDkifQ=="/>
  </w:docVars>
  <w:rsids>
    <w:rsidRoot w:val="004732B6"/>
    <w:rsid w:val="000301AD"/>
    <w:rsid w:val="000A69B2"/>
    <w:rsid w:val="00116A8F"/>
    <w:rsid w:val="001529E6"/>
    <w:rsid w:val="001F1393"/>
    <w:rsid w:val="002C6673"/>
    <w:rsid w:val="00330116"/>
    <w:rsid w:val="0033110E"/>
    <w:rsid w:val="00372E48"/>
    <w:rsid w:val="003D097E"/>
    <w:rsid w:val="003F7D0D"/>
    <w:rsid w:val="0043519E"/>
    <w:rsid w:val="004732B6"/>
    <w:rsid w:val="004D032B"/>
    <w:rsid w:val="005A2FF2"/>
    <w:rsid w:val="005C08BE"/>
    <w:rsid w:val="00627C65"/>
    <w:rsid w:val="0066067D"/>
    <w:rsid w:val="00697CB7"/>
    <w:rsid w:val="006B7EEE"/>
    <w:rsid w:val="006E7F77"/>
    <w:rsid w:val="00752CFD"/>
    <w:rsid w:val="009233C1"/>
    <w:rsid w:val="00923405"/>
    <w:rsid w:val="0097484E"/>
    <w:rsid w:val="00983D8A"/>
    <w:rsid w:val="00B11B23"/>
    <w:rsid w:val="00B43057"/>
    <w:rsid w:val="00B96C9D"/>
    <w:rsid w:val="00BA59B6"/>
    <w:rsid w:val="00BB24C6"/>
    <w:rsid w:val="00C563F6"/>
    <w:rsid w:val="00C71F19"/>
    <w:rsid w:val="00CC33FE"/>
    <w:rsid w:val="00DB3FEE"/>
    <w:rsid w:val="00DE5EE2"/>
    <w:rsid w:val="00DF5BAC"/>
    <w:rsid w:val="00F7555A"/>
    <w:rsid w:val="00F911E9"/>
    <w:rsid w:val="00FF5AFC"/>
    <w:rsid w:val="04814D63"/>
    <w:rsid w:val="08D17D02"/>
    <w:rsid w:val="16513DF6"/>
    <w:rsid w:val="1B114079"/>
    <w:rsid w:val="1D554787"/>
    <w:rsid w:val="238C189B"/>
    <w:rsid w:val="29D652CC"/>
    <w:rsid w:val="34D44374"/>
    <w:rsid w:val="35133FF2"/>
    <w:rsid w:val="39343092"/>
    <w:rsid w:val="39840785"/>
    <w:rsid w:val="3FA27361"/>
    <w:rsid w:val="45A105E7"/>
    <w:rsid w:val="4CDE2641"/>
    <w:rsid w:val="54912040"/>
    <w:rsid w:val="5782376A"/>
    <w:rsid w:val="5C790656"/>
    <w:rsid w:val="65ED6F2B"/>
    <w:rsid w:val="6ECD1832"/>
    <w:rsid w:val="73D56FFD"/>
    <w:rsid w:val="7548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8"/>
    <w:autoRedefine/>
    <w:qFormat/>
    <w:uiPriority w:val="0"/>
    <w:pPr>
      <w:jc w:val="left"/>
    </w:pPr>
  </w:style>
  <w:style w:type="paragraph" w:styleId="3">
    <w:name w:val="Balloon Text"/>
    <w:basedOn w:val="1"/>
    <w:link w:val="20"/>
    <w:autoRedefine/>
    <w:qFormat/>
    <w:uiPriority w:val="0"/>
    <w:rPr>
      <w:sz w:val="18"/>
      <w:szCs w:val="18"/>
    </w:rPr>
  </w:style>
  <w:style w:type="paragraph" w:styleId="4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footnote text"/>
    <w:basedOn w:val="1"/>
    <w:link w:val="17"/>
    <w:autoRedefine/>
    <w:qFormat/>
    <w:uiPriority w:val="0"/>
    <w:pPr>
      <w:snapToGrid w:val="0"/>
      <w:jc w:val="left"/>
    </w:pPr>
    <w:rPr>
      <w:sz w:val="18"/>
      <w:szCs w:val="18"/>
    </w:rPr>
  </w:style>
  <w:style w:type="paragraph" w:styleId="7">
    <w:name w:val="Normal (Web)"/>
    <w:basedOn w:val="1"/>
    <w:autoRedefine/>
    <w:qFormat/>
    <w:uiPriority w:val="0"/>
    <w:pPr>
      <w:widowControl/>
      <w:spacing w:before="100" w:beforeAutospacing="1" w:after="100" w:afterAutospacing="1" w:line="300" w:lineRule="atLeast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8">
    <w:name w:val="annotation subject"/>
    <w:basedOn w:val="2"/>
    <w:next w:val="2"/>
    <w:link w:val="19"/>
    <w:autoRedefine/>
    <w:qFormat/>
    <w:uiPriority w:val="0"/>
    <w:rPr>
      <w:b/>
      <w:bCs/>
    </w:rPr>
  </w:style>
  <w:style w:type="character" w:styleId="11">
    <w:name w:val="Strong"/>
    <w:autoRedefine/>
    <w:qFormat/>
    <w:uiPriority w:val="0"/>
    <w:rPr>
      <w:b/>
      <w:bCs/>
    </w:rPr>
  </w:style>
  <w:style w:type="character" w:styleId="12">
    <w:name w:val="page number"/>
    <w:basedOn w:val="10"/>
    <w:autoRedefine/>
    <w:qFormat/>
    <w:uiPriority w:val="0"/>
  </w:style>
  <w:style w:type="character" w:styleId="13">
    <w:name w:val="annotation reference"/>
    <w:autoRedefine/>
    <w:qFormat/>
    <w:uiPriority w:val="0"/>
    <w:rPr>
      <w:sz w:val="21"/>
      <w:szCs w:val="21"/>
    </w:rPr>
  </w:style>
  <w:style w:type="character" w:styleId="14">
    <w:name w:val="footnote reference"/>
    <w:autoRedefine/>
    <w:qFormat/>
    <w:uiPriority w:val="0"/>
    <w:rPr>
      <w:vertAlign w:val="superscript"/>
    </w:rPr>
  </w:style>
  <w:style w:type="paragraph" w:customStyle="1" w:styleId="15">
    <w:name w:val="main"/>
    <w:basedOn w:val="1"/>
    <w:autoRedefine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16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7">
    <w:name w:val="脚注文本 字符"/>
    <w:link w:val="6"/>
    <w:autoRedefine/>
    <w:qFormat/>
    <w:uiPriority w:val="0"/>
    <w:rPr>
      <w:kern w:val="2"/>
      <w:sz w:val="18"/>
      <w:szCs w:val="18"/>
    </w:rPr>
  </w:style>
  <w:style w:type="character" w:customStyle="1" w:styleId="18">
    <w:name w:val="批注文字 字符"/>
    <w:link w:val="2"/>
    <w:autoRedefine/>
    <w:qFormat/>
    <w:uiPriority w:val="0"/>
    <w:rPr>
      <w:kern w:val="2"/>
      <w:sz w:val="21"/>
      <w:szCs w:val="24"/>
    </w:rPr>
  </w:style>
  <w:style w:type="character" w:customStyle="1" w:styleId="19">
    <w:name w:val="批注主题 字符"/>
    <w:link w:val="8"/>
    <w:autoRedefine/>
    <w:qFormat/>
    <w:uiPriority w:val="0"/>
    <w:rPr>
      <w:b/>
      <w:bCs/>
      <w:kern w:val="2"/>
      <w:sz w:val="21"/>
      <w:szCs w:val="24"/>
    </w:rPr>
  </w:style>
  <w:style w:type="character" w:customStyle="1" w:styleId="20">
    <w:name w:val="批注框文本 字符"/>
    <w:link w:val="3"/>
    <w:autoRedefine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4649D5-C514-4DB4-9A25-05371BB2944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Soochow University</Company>
  <Pages>3</Pages>
  <Words>472</Words>
  <Characters>296</Characters>
  <Lines>2</Lines>
  <Paragraphs>1</Paragraphs>
  <TotalTime>1</TotalTime>
  <ScaleCrop>false</ScaleCrop>
  <LinksUpToDate>false</LinksUpToDate>
  <CharactersWithSpaces>767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2024-02-24T07:43:00Z</dcterms:created>
  <dc:creator>hatasen</dc:creator>
  <cp:lastModifiedBy>幽幽人生</cp:lastModifiedBy>
  <dcterms:modified xsi:type="dcterms:W3CDTF">2024-03-26T11:34:15Z</dcterms:modified>
  <dc:title>实验一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E2673306079B4F73AAC343CABE8443AA_13</vt:lpwstr>
  </property>
</Properties>
</file>