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基于潜在扩散模型的生成式无载体隐写技术研究（毕设题目）</w:t>
      </w:r>
    </w:p>
    <w:p>
      <w:r>
        <w:rPr>
          <w:b/>
        </w:rPr>
        <w:t>项目名称：</w:t>
      </w:r>
      <w:r>
        <w:t>基于潜在扩散模型的生成式无载体隐写技术研究</w:t>
      </w:r>
    </w:p>
    <w:p>
      <w:r>
        <w:rPr>
          <w:b/>
        </w:rPr>
        <w:t>英文名称：</w:t>
      </w:r>
      <w:r>
        <w:t>Research on Generative Coverless Steganography Based on Latent Diffusion Model</w:t>
      </w:r>
    </w:p>
    <w:p>
      <w:r>
        <w:rPr>
          <w:b/>
        </w:rPr>
        <w:t>开源地址：</w:t>
      </w:r>
      <w:r>
        <w:t>https://github.com/keepgo123/LDM-Steganography</w:t>
      </w:r>
    </w:p>
    <w:p>
      <w:r>
        <w:rPr>
          <w:b/>
        </w:rPr>
        <w:t>发布时间：</w:t>
      </w:r>
      <w:r>
        <w:t>2026年5月</w:t>
      </w:r>
    </w:p>
    <w:p>
      <w:r>
        <w:rPr>
          <w:b/>
        </w:rPr>
        <w:t>作者信息：</w:t>
      </w:r>
    </w:p>
    <w:p>
      <w:r>
        <w:rPr>
          <w:b/>
        </w:rPr>
        <w:t>负责人：</w:t>
      </w:r>
      <w:r>
        <w:t>周鹏辉，网络空间安全专业，硕士</w:t>
      </w:r>
    </w:p>
    <w:p>
      <w:r>
        <w:rPr>
          <w:b/>
        </w:rPr>
        <w:t>指导教师：</w:t>
      </w:r>
      <w:r>
        <w:t>XXX，人事编号：XXXXXX，网络空间安全学院教师</w:t>
      </w:r>
    </w:p>
    <w:p/>
    <w:p>
      <w:r>
        <w:rPr>
          <w:b/>
        </w:rPr>
        <w:t>项目声明：</w:t>
      </w:r>
    </w:p>
    <w:p>
      <w:r>
        <w:rPr>
          <w:b/>
        </w:rPr>
        <w:t>·项目名称：</w:t>
      </w:r>
      <w:r>
        <w:t>基于潜在扩散模型的生成式无载体隐写技术研究</w:t>
      </w:r>
    </w:p>
    <w:p>
      <w:r>
        <w:rPr>
          <w:b/>
        </w:rPr>
        <w:t>·项目作者：</w:t>
      </w:r>
      <w:r>
        <w:t>周鹏辉</w:t>
      </w:r>
    </w:p>
    <w:p>
      <w:r>
        <w:rPr>
          <w:b/>
        </w:rPr>
        <w:t>·作者单位：</w:t>
      </w:r>
      <w:r>
        <w:t>暨南大学网络空间安全学院</w:t>
      </w:r>
    </w:p>
    <w:p>
      <w:r>
        <w:rPr>
          <w:b/>
        </w:rPr>
        <w:t>·开发语言：</w:t>
      </w:r>
      <w:r>
        <w:t>Python</w:t>
      </w:r>
    </w:p>
    <w:p>
      <w:r>
        <w:rPr>
          <w:b/>
        </w:rPr>
        <w:t>·框架：</w:t>
      </w:r>
      <w:r>
        <w:t>Diffusers / Transformers / PyTorch / Gradio / FastAPI</w:t>
      </w:r>
    </w:p>
    <w:p>
      <w:r>
        <w:rPr>
          <w:b/>
        </w:rPr>
        <w:t>·核心技术：</w:t>
      </w:r>
      <w:r>
        <w:t>潜在扩散模型（LDM）、隐空间特征调制、生成式无载体隐写、图像隐私保护</w:t>
      </w:r>
    </w:p>
    <w:p/>
    <w:p>
      <w:r>
        <w:t>《基于潜在扩散模型的生成式无载体隐写技术研究》实验代码，实现了基于潜在扩散模型（LDM）的生成式无载体隐写方案，在图像生成过程中将秘密信息嵌入到扩散模型的隐空间表示中，无需修改载体图像即可实现信息隐藏。项目包含隐写嵌入与提取模块、鲁棒性测试模块、攻击评估模块、消融实验模块以及可视化工具，可供同行研究人员快速复现论文实验结果，并开展基于扩散模型的图像隐写、无载体隐写等方向的二次开发。</w:t>
      </w:r>
    </w:p>
    <w:p>
      <w:r>
        <w:rPr>
          <w:b/>
        </w:rPr>
        <w:t>开发语言：</w:t>
      </w:r>
      <w:r>
        <w:t>Python</w:t>
      </w:r>
    </w:p>
    <w:p>
      <w:r>
        <w:rPr>
          <w:b/>
        </w:rPr>
        <w:t>代码规模：</w:t>
      </w:r>
      <w:r>
        <w:t>约2600行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