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F45C361"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350C8F">
        <w:rPr>
          <w:rFonts w:ascii="Arial" w:eastAsia="DengXian" w:hAnsi="Arial" w:cs="Arial"/>
          <w:kern w:val="0"/>
          <w:sz w:val="28"/>
          <w:szCs w:val="28"/>
          <w:lang w:eastAsia="en-US"/>
          <w14:ligatures w14:val="none"/>
        </w:rPr>
        <w:t xml:space="preserve"> DELA CRUZ GABRIEL LUIS JOSE (2404629D)</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4D7B2DB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350C8F">
        <w:rPr>
          <w:rFonts w:ascii="Arial" w:eastAsia="DengXian" w:hAnsi="Arial" w:cs="Arial"/>
          <w:kern w:val="0"/>
          <w:sz w:val="28"/>
          <w:szCs w:val="28"/>
          <w:lang w:eastAsia="en-US"/>
          <w14:ligatures w14:val="none"/>
        </w:rPr>
        <w:t>P01</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177F0040"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350C8F">
        <w:rPr>
          <w:rFonts w:ascii="Arial" w:eastAsia="DengXian" w:hAnsi="Arial" w:cs="Arial"/>
          <w:kern w:val="0"/>
          <w:sz w:val="28"/>
          <w:szCs w:val="28"/>
          <w:lang w:eastAsia="en-US"/>
          <w14:ligatures w14:val="none"/>
        </w:rPr>
        <w:t>Ruchir Srivastava</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189429ED"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350C8F">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292863"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32DB068" w14:textId="66A353B2" w:rsidR="00B67A4B" w:rsidRDefault="00350C8F" w:rsidP="000968D3">
            <w:pPr>
              <w:rPr>
                <w:rFonts w:ascii="Arial" w:hAnsi="Arial" w:cs="Arial"/>
                <w:sz w:val="22"/>
                <w:szCs w:val="22"/>
              </w:rPr>
            </w:pPr>
            <w:hyperlink r:id="rId15" w:history="1">
              <w:r w:rsidRPr="00F058A2">
                <w:rPr>
                  <w:rStyle w:val="Hyperlink"/>
                  <w:rFonts w:ascii="Arial" w:hAnsi="Arial" w:cs="Arial"/>
                  <w:sz w:val="22"/>
                  <w:szCs w:val="22"/>
                </w:rPr>
                <w:t>https://www.kaggle.com/datasets/wenruliu/adult-income-dataset</w:t>
              </w:r>
            </w:hyperlink>
          </w:p>
          <w:p w14:paraId="10ABB240" w14:textId="54A517A6" w:rsidR="00350C8F" w:rsidRPr="004E5BCF" w:rsidRDefault="00350C8F"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1B376FDF" w14:textId="0B86D93F" w:rsidR="00B67A4B" w:rsidRDefault="00350C8F" w:rsidP="000968D3">
            <w:pPr>
              <w:rPr>
                <w:rFonts w:ascii="Arial" w:hAnsi="Arial" w:cs="Arial"/>
                <w:sz w:val="22"/>
                <w:szCs w:val="22"/>
              </w:rPr>
            </w:pPr>
            <w:hyperlink r:id="rId16" w:history="1">
              <w:r w:rsidRPr="00F058A2">
                <w:rPr>
                  <w:rStyle w:val="Hyperlink"/>
                  <w:rFonts w:ascii="Arial" w:hAnsi="Arial" w:cs="Arial"/>
                  <w:sz w:val="22"/>
                  <w:szCs w:val="22"/>
                </w:rPr>
                <w:t>https://github.com/keepingitriel/mldp-project</w:t>
              </w:r>
            </w:hyperlink>
          </w:p>
          <w:p w14:paraId="68C3F1C0" w14:textId="1DC9C9C6" w:rsidR="00350C8F" w:rsidRPr="004E5BCF" w:rsidRDefault="00350C8F"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0BAFEB49" w14:textId="77777777" w:rsidR="00350C8F" w:rsidRDefault="00350C8F" w:rsidP="00350C8F">
            <w:pPr>
              <w:rPr>
                <w:lang w:val="en-US"/>
              </w:rPr>
            </w:pPr>
            <w:hyperlink r:id="rId17" w:history="1">
              <w:r w:rsidRPr="000C09FB">
                <w:rPr>
                  <w:rStyle w:val="Hyperlink"/>
                  <w:lang w:val="en-US"/>
                </w:rPr>
                <w:t>https://myapppy-jzjieaplkfs59pfg5f6vkq.streamlit.app/</w:t>
              </w:r>
            </w:hyperlink>
          </w:p>
          <w:p w14:paraId="6122C8B5" w14:textId="77777777" w:rsidR="00B67A4B" w:rsidRPr="004E5BCF" w:rsidRDefault="00B67A4B"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42200229" w:rsidR="00B67A4B" w:rsidRPr="00350C8F" w:rsidRDefault="00B67A4B" w:rsidP="00350C8F">
      <w:pPr>
        <w:pStyle w:val="ListParagraph"/>
        <w:numPr>
          <w:ilvl w:val="0"/>
          <w:numId w:val="2"/>
        </w:numPr>
        <w:rPr>
          <w:rFonts w:ascii="Arial" w:hAnsi="Arial" w:cs="Arial"/>
          <w:b/>
          <w:bCs/>
          <w:sz w:val="22"/>
          <w:szCs w:val="22"/>
        </w:rPr>
      </w:pPr>
      <w:r w:rsidRPr="00350C8F">
        <w:rPr>
          <w:rFonts w:ascii="Arial" w:hAnsi="Arial" w:cs="Arial"/>
          <w:b/>
          <w:bCs/>
          <w:sz w:val="22"/>
          <w:szCs w:val="22"/>
        </w:rPr>
        <w:t>Before any option is selected</w:t>
      </w:r>
    </w:p>
    <w:p w14:paraId="2ABA24BC" w14:textId="318EA187" w:rsidR="00350C8F" w:rsidRPr="00350C8F" w:rsidRDefault="005D0620" w:rsidP="00350C8F">
      <w:pPr>
        <w:ind w:left="360"/>
        <w:rPr>
          <w:rFonts w:ascii="Arial" w:hAnsi="Arial" w:cs="Arial"/>
          <w:b/>
          <w:bCs/>
          <w:sz w:val="22"/>
          <w:szCs w:val="22"/>
        </w:rPr>
      </w:pPr>
      <w:r w:rsidRPr="005D0620">
        <w:rPr>
          <w:rFonts w:ascii="Arial" w:hAnsi="Arial" w:cs="Arial"/>
          <w:b/>
          <w:bCs/>
          <w:sz w:val="22"/>
          <w:szCs w:val="22"/>
        </w:rPr>
        <w:drawing>
          <wp:inline distT="0" distB="0" distL="0" distR="0" wp14:anchorId="47D78AEA" wp14:editId="6B85ACEE">
            <wp:extent cx="5731510" cy="3222625"/>
            <wp:effectExtent l="0" t="0" r="2540" b="0"/>
            <wp:docPr id="86380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06531" name=""/>
                    <pic:cNvPicPr/>
                  </pic:nvPicPr>
                  <pic:blipFill>
                    <a:blip r:embed="rId18"/>
                    <a:stretch>
                      <a:fillRect/>
                    </a:stretch>
                  </pic:blipFill>
                  <pic:spPr>
                    <a:xfrm>
                      <a:off x="0" y="0"/>
                      <a:ext cx="5731510" cy="3222625"/>
                    </a:xfrm>
                    <a:prstGeom prst="rect">
                      <a:avLst/>
                    </a:prstGeom>
                  </pic:spPr>
                </pic:pic>
              </a:graphicData>
            </a:graphic>
          </wp:inline>
        </w:drawing>
      </w:r>
    </w:p>
    <w:p w14:paraId="05BE4FB2" w14:textId="77777777" w:rsidR="00B67A4B" w:rsidRPr="004E5BCF" w:rsidRDefault="00B67A4B" w:rsidP="00B67A4B">
      <w:pPr>
        <w:rPr>
          <w:rFonts w:ascii="Arial" w:hAnsi="Arial" w:cs="Arial"/>
          <w:b/>
          <w:bCs/>
          <w:sz w:val="22"/>
          <w:szCs w:val="22"/>
        </w:rPr>
      </w:pPr>
    </w:p>
    <w:p w14:paraId="2E242BC5" w14:textId="35022BBF" w:rsidR="00B67A4B" w:rsidRPr="00350C8F" w:rsidRDefault="00B67A4B" w:rsidP="00350C8F">
      <w:pPr>
        <w:pStyle w:val="ListParagraph"/>
        <w:numPr>
          <w:ilvl w:val="0"/>
          <w:numId w:val="2"/>
        </w:numPr>
        <w:rPr>
          <w:rFonts w:ascii="Arial" w:hAnsi="Arial" w:cs="Arial"/>
          <w:b/>
          <w:bCs/>
          <w:sz w:val="22"/>
          <w:szCs w:val="22"/>
        </w:rPr>
      </w:pPr>
      <w:r w:rsidRPr="00350C8F">
        <w:rPr>
          <w:rFonts w:ascii="Arial" w:hAnsi="Arial" w:cs="Arial"/>
          <w:b/>
          <w:bCs/>
          <w:sz w:val="22"/>
          <w:szCs w:val="22"/>
        </w:rPr>
        <w:t>After an option is selected (should show a prediction)</w:t>
      </w:r>
    </w:p>
    <w:p w14:paraId="6534C8A4" w14:textId="10CB0F56" w:rsidR="00350C8F" w:rsidRPr="00350C8F" w:rsidRDefault="005D0620" w:rsidP="00350C8F">
      <w:pPr>
        <w:pStyle w:val="ListParagraph"/>
        <w:rPr>
          <w:rFonts w:ascii="Arial" w:hAnsi="Arial" w:cs="Arial"/>
          <w:b/>
          <w:bCs/>
          <w:sz w:val="22"/>
          <w:szCs w:val="22"/>
        </w:rPr>
      </w:pPr>
      <w:r w:rsidRPr="005D0620">
        <w:rPr>
          <w:rFonts w:ascii="Arial" w:hAnsi="Arial" w:cs="Arial"/>
          <w:b/>
          <w:bCs/>
          <w:sz w:val="22"/>
          <w:szCs w:val="22"/>
        </w:rPr>
        <w:lastRenderedPageBreak/>
        <w:drawing>
          <wp:inline distT="0" distB="0" distL="0" distR="0" wp14:anchorId="59181C73" wp14:editId="06AD6AF6">
            <wp:extent cx="5731510" cy="3235960"/>
            <wp:effectExtent l="0" t="0" r="2540" b="2540"/>
            <wp:docPr id="33298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0592" name=""/>
                    <pic:cNvPicPr/>
                  </pic:nvPicPr>
                  <pic:blipFill>
                    <a:blip r:embed="rId19"/>
                    <a:stretch>
                      <a:fillRect/>
                    </a:stretch>
                  </pic:blipFill>
                  <pic:spPr>
                    <a:xfrm>
                      <a:off x="0" y="0"/>
                      <a:ext cx="5731510" cy="3235960"/>
                    </a:xfrm>
                    <a:prstGeom prst="rect">
                      <a:avLst/>
                    </a:prstGeom>
                  </pic:spPr>
                </pic:pic>
              </a:graphicData>
            </a:graphic>
          </wp:inline>
        </w:drawing>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3DF5573C" w14:textId="2DB565D6" w:rsidR="00350C8F" w:rsidRPr="004E5BCF" w:rsidRDefault="005D0620" w:rsidP="00B67A4B">
      <w:pPr>
        <w:rPr>
          <w:rFonts w:ascii="Arial" w:hAnsi="Arial" w:cs="Arial"/>
          <w:b/>
          <w:bCs/>
          <w:sz w:val="22"/>
          <w:szCs w:val="22"/>
        </w:rPr>
      </w:pPr>
      <w:r w:rsidRPr="005D0620">
        <w:rPr>
          <w:rFonts w:ascii="Arial" w:hAnsi="Arial" w:cs="Arial"/>
          <w:b/>
          <w:bCs/>
          <w:sz w:val="22"/>
          <w:szCs w:val="22"/>
        </w:rPr>
        <w:drawing>
          <wp:inline distT="0" distB="0" distL="0" distR="0" wp14:anchorId="2310873B" wp14:editId="2F27DA9D">
            <wp:extent cx="5731510" cy="3192780"/>
            <wp:effectExtent l="0" t="0" r="2540" b="7620"/>
            <wp:docPr id="134639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3139" name=""/>
                    <pic:cNvPicPr/>
                  </pic:nvPicPr>
                  <pic:blipFill>
                    <a:blip r:embed="rId20"/>
                    <a:stretch>
                      <a:fillRect/>
                    </a:stretch>
                  </pic:blipFill>
                  <pic:spPr>
                    <a:xfrm>
                      <a:off x="0" y="0"/>
                      <a:ext cx="5731510" cy="3192780"/>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1D143C7" w14:textId="77777777" w:rsidR="00350C8F" w:rsidRDefault="00350C8F" w:rsidP="00B67A4B">
      <w:pPr>
        <w:rPr>
          <w:rFonts w:ascii="Arial" w:hAnsi="Arial" w:cs="Arial"/>
        </w:rPr>
      </w:pPr>
    </w:p>
    <w:p w14:paraId="16C14682" w14:textId="5A0064AC" w:rsidR="00B67A4B" w:rsidRPr="00B67A4B" w:rsidRDefault="005D0620" w:rsidP="00B67A4B">
      <w:pPr>
        <w:rPr>
          <w:rFonts w:ascii="Arial" w:hAnsi="Arial" w:cs="Arial"/>
        </w:rPr>
      </w:pPr>
      <w:r w:rsidRPr="005D0620">
        <w:rPr>
          <w:rFonts w:ascii="Arial" w:hAnsi="Arial" w:cs="Arial"/>
        </w:rPr>
        <w:drawing>
          <wp:inline distT="0" distB="0" distL="0" distR="0" wp14:anchorId="447E0615" wp14:editId="6A786BE3">
            <wp:extent cx="5731510" cy="3211830"/>
            <wp:effectExtent l="0" t="0" r="2540" b="7620"/>
            <wp:docPr id="7403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45994" name=""/>
                    <pic:cNvPicPr/>
                  </pic:nvPicPr>
                  <pic:blipFill>
                    <a:blip r:embed="rId21"/>
                    <a:stretch>
                      <a:fillRect/>
                    </a:stretch>
                  </pic:blipFill>
                  <pic:spPr>
                    <a:xfrm>
                      <a:off x="0" y="0"/>
                      <a:ext cx="5731510" cy="3211830"/>
                    </a:xfrm>
                    <a:prstGeom prst="rect">
                      <a:avLst/>
                    </a:prstGeom>
                  </pic:spPr>
                </pic:pic>
              </a:graphicData>
            </a:graphic>
          </wp:inline>
        </w:drawing>
      </w:r>
      <w:r w:rsidRPr="005D0620">
        <w:rPr>
          <w:rFonts w:ascii="Arial" w:hAnsi="Arial" w:cs="Arial"/>
        </w:rPr>
        <w:drawing>
          <wp:inline distT="0" distB="0" distL="0" distR="0" wp14:anchorId="5C2310B8" wp14:editId="27F42763">
            <wp:extent cx="5731510" cy="3222625"/>
            <wp:effectExtent l="0" t="0" r="2540" b="0"/>
            <wp:docPr id="16888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4198" name=""/>
                    <pic:cNvPicPr/>
                  </pic:nvPicPr>
                  <pic:blipFill>
                    <a:blip r:embed="rId22"/>
                    <a:stretch>
                      <a:fillRect/>
                    </a:stretch>
                  </pic:blipFill>
                  <pic:spPr>
                    <a:xfrm>
                      <a:off x="0" y="0"/>
                      <a:ext cx="5731510" cy="3222625"/>
                    </a:xfrm>
                    <a:prstGeom prst="rect">
                      <a:avLst/>
                    </a:prstGeom>
                  </pic:spPr>
                </pic:pic>
              </a:graphicData>
            </a:graphic>
          </wp:inline>
        </w:drawing>
      </w:r>
    </w:p>
    <w:sectPr w:rsidR="00B67A4B" w:rsidRPr="00B67A4B">
      <w:head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2B5F" w14:textId="77777777" w:rsidR="001D7DAB" w:rsidRDefault="001D7DAB" w:rsidP="00B67A4B">
      <w:pPr>
        <w:spacing w:after="0" w:line="240" w:lineRule="auto"/>
      </w:pPr>
      <w:r>
        <w:separator/>
      </w:r>
    </w:p>
  </w:endnote>
  <w:endnote w:type="continuationSeparator" w:id="0">
    <w:p w14:paraId="18022B4E" w14:textId="77777777" w:rsidR="001D7DAB" w:rsidRDefault="001D7DAB"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CF581" w14:textId="77777777" w:rsidR="001D7DAB" w:rsidRDefault="001D7DAB" w:rsidP="00B67A4B">
      <w:pPr>
        <w:spacing w:after="0" w:line="240" w:lineRule="auto"/>
      </w:pPr>
      <w:r>
        <w:separator/>
      </w:r>
    </w:p>
  </w:footnote>
  <w:footnote w:type="continuationSeparator" w:id="0">
    <w:p w14:paraId="0CF148DB" w14:textId="77777777" w:rsidR="001D7DAB" w:rsidRDefault="001D7DAB"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AD5BDF"/>
    <w:multiLevelType w:val="hybridMultilevel"/>
    <w:tmpl w:val="EFA4F246"/>
    <w:lvl w:ilvl="0" w:tplc="72A0FC6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0"/>
  </w:num>
  <w:num w:numId="2" w16cid:durableId="12651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731C7"/>
    <w:rsid w:val="001D7466"/>
    <w:rsid w:val="001D7DAB"/>
    <w:rsid w:val="00276DBF"/>
    <w:rsid w:val="00350C8F"/>
    <w:rsid w:val="004E5BCF"/>
    <w:rsid w:val="005D0620"/>
    <w:rsid w:val="00602BCB"/>
    <w:rsid w:val="007276EC"/>
    <w:rsid w:val="007D6935"/>
    <w:rsid w:val="00805CEF"/>
    <w:rsid w:val="00885C04"/>
    <w:rsid w:val="00893997"/>
    <w:rsid w:val="008D24FC"/>
    <w:rsid w:val="009232EE"/>
    <w:rsid w:val="00967B9C"/>
    <w:rsid w:val="00B013A2"/>
    <w:rsid w:val="00B27977"/>
    <w:rsid w:val="00B67A4B"/>
    <w:rsid w:val="00BD2AEB"/>
    <w:rsid w:val="00C6047B"/>
    <w:rsid w:val="00C71028"/>
    <w:rsid w:val="00C93D4F"/>
    <w:rsid w:val="00CA1CF5"/>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350C8F"/>
    <w:rPr>
      <w:color w:val="467886" w:themeColor="hyperlink"/>
      <w:u w:val="single"/>
    </w:rPr>
  </w:style>
  <w:style w:type="character" w:styleId="UnresolvedMention">
    <w:name w:val="Unresolved Mention"/>
    <w:basedOn w:val="DefaultParagraphFont"/>
    <w:uiPriority w:val="99"/>
    <w:semiHidden/>
    <w:unhideWhenUsed/>
    <w:rsid w:val="00350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myapppy-jzjieaplkfs59pfg5f6vkq.streamlit.ap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keepingitriel/mldp-projec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kaggle.com/datasets/wenruliu/adult-income-dataset" TargetMode="External"/><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Gabriel Luis</cp:lastModifiedBy>
  <cp:revision>3</cp:revision>
  <dcterms:created xsi:type="dcterms:W3CDTF">2026-02-10T21:14:00Z</dcterms:created>
  <dcterms:modified xsi:type="dcterms:W3CDTF">2026-02-10T21:28:00Z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