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ind w:right="28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895715" cy="1018413"/>
            <wp:effectExtent b="0" l="0" r="0" t="0"/>
            <wp:docPr id="1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895715" cy="1018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0" w:line="276" w:lineRule="auto"/>
        <w:rPr>
          <w:rFonts w:ascii="Times New Roman" w:cs="Times New Roman" w:eastAsia="Times New Roman" w:hAnsi="Times New Roman"/>
          <w:sz w:val="15"/>
          <w:szCs w:val="15"/>
        </w:rPr>
      </w:pPr>
      <w:r w:rsidDel="00000000" w:rsidR="00000000" w:rsidRPr="00000000">
        <w:rPr>
          <w:rtl w:val="0"/>
        </w:rPr>
      </w:r>
    </w:p>
    <w:tbl>
      <w:tblPr>
        <w:tblStyle w:val="Table1"/>
        <w:tblW w:w="9370.0" w:type="dxa"/>
        <w:jc w:val="left"/>
        <w:tblLayout w:type="fixed"/>
        <w:tblLook w:val="0000"/>
      </w:tblPr>
      <w:tblGrid>
        <w:gridCol w:w="9370"/>
        <w:tblGridChange w:id="0">
          <w:tblGrid>
            <w:gridCol w:w="9370"/>
          </w:tblGrid>
        </w:tblGridChange>
      </w:tblGrid>
      <w:tr>
        <w:trPr>
          <w:cantSplit w:val="0"/>
          <w:trHeight w:val="408" w:hRule="atLeast"/>
          <w:tblHeader w:val="0"/>
        </w:trPr>
        <w:tc>
          <w:tcPr/>
          <w:p w:rsidR="00000000" w:rsidDel="00000000" w:rsidP="00000000" w:rsidRDefault="00000000" w:rsidRPr="00000000" w14:paraId="00000003">
            <w:pPr>
              <w:spacing w:after="0" w:before="0" w:line="276" w:lineRule="auto"/>
              <w:ind w:right="19"/>
              <w:jc w:val="center"/>
              <w:rPr>
                <w:rFonts w:ascii="Times New Roman" w:cs="Times New Roman" w:eastAsia="Times New Roman" w:hAnsi="Times New Roman"/>
                <w:sz w:val="24"/>
                <w:szCs w:val="24"/>
              </w:rPr>
            </w:pPr>
            <w:bookmarkStart w:colFirst="0" w:colLast="0" w:name="_we1yomv6y2u6" w:id="0"/>
            <w:bookmarkEnd w:id="0"/>
            <w:r w:rsidDel="00000000" w:rsidR="00000000" w:rsidRPr="00000000">
              <w:rPr>
                <w:rFonts w:ascii="Times New Roman" w:cs="Times New Roman" w:eastAsia="Times New Roman" w:hAnsi="Times New Roman"/>
                <w:sz w:val="24"/>
                <w:szCs w:val="24"/>
                <w:rtl w:val="0"/>
              </w:rPr>
              <w:t xml:space="preserve">МИНОБРНАУКИ РОССИИ</w:t>
            </w:r>
          </w:p>
        </w:tc>
      </w:tr>
      <w:tr>
        <w:trPr>
          <w:cantSplit w:val="0"/>
          <w:trHeight w:val="1328" w:hRule="atLeast"/>
          <w:tblHeader w:val="0"/>
        </w:trPr>
        <w:tc>
          <w:tcPr>
            <w:tcBorders>
              <w:bottom w:color="000000" w:space="0" w:sz="6" w:val="single"/>
            </w:tcBorders>
          </w:tcPr>
          <w:p w:rsidR="00000000" w:rsidDel="00000000" w:rsidP="00000000" w:rsidRDefault="00000000" w:rsidRPr="00000000" w14:paraId="00000004">
            <w:pPr>
              <w:spacing w:after="0" w:before="0" w:line="276" w:lineRule="auto"/>
              <w:ind w:right="1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Федеральное государственное бюджетное образовательное учреждение</w:t>
            </w:r>
          </w:p>
          <w:p w:rsidR="00000000" w:rsidDel="00000000" w:rsidP="00000000" w:rsidRDefault="00000000" w:rsidRPr="00000000" w14:paraId="00000005">
            <w:pPr>
              <w:spacing w:after="0" w:before="0" w:line="276" w:lineRule="auto"/>
              <w:ind w:right="1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высшего образования</w:t>
            </w:r>
          </w:p>
          <w:p w:rsidR="00000000" w:rsidDel="00000000" w:rsidP="00000000" w:rsidRDefault="00000000" w:rsidRPr="00000000" w14:paraId="00000006">
            <w:pPr>
              <w:spacing w:after="0" w:before="0" w:line="276" w:lineRule="auto"/>
              <w:ind w:right="1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«МИРЭА – Российский технологический университет»</w:t>
            </w:r>
          </w:p>
          <w:p w:rsidR="00000000" w:rsidDel="00000000" w:rsidP="00000000" w:rsidRDefault="00000000" w:rsidRPr="00000000" w14:paraId="00000007">
            <w:pPr>
              <w:spacing w:after="0" w:before="0" w:line="276" w:lineRule="auto"/>
              <w:ind w:right="1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РТУ МИРЭА</w:t>
            </w:r>
          </w:p>
        </w:tc>
      </w:tr>
      <w:tr>
        <w:trPr>
          <w:cantSplit w:val="0"/>
          <w:trHeight w:val="283" w:hRule="atLeast"/>
          <w:tblHeader w:val="0"/>
        </w:trPr>
        <w:tc>
          <w:tcPr>
            <w:tcBorders>
              <w:top w:color="000000" w:space="0" w:sz="6" w:val="single"/>
            </w:tcBorders>
          </w:tcPr>
          <w:p w:rsidR="00000000" w:rsidDel="00000000" w:rsidP="00000000" w:rsidRDefault="00000000" w:rsidRPr="00000000" w14:paraId="00000008">
            <w:pPr>
              <w:spacing w:after="0" w:before="0" w:line="276" w:lineRule="auto"/>
              <w:ind w:right="1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Институт искусственного интеллекта</w:t>
            </w:r>
          </w:p>
        </w:tc>
      </w:tr>
      <w:tr>
        <w:trPr>
          <w:cantSplit w:val="0"/>
          <w:trHeight w:val="270" w:hRule="atLeast"/>
          <w:tblHeader w:val="0"/>
        </w:trPr>
        <w:tc>
          <w:tcPr/>
          <w:p w:rsidR="00000000" w:rsidDel="00000000" w:rsidP="00000000" w:rsidRDefault="00000000" w:rsidRPr="00000000" w14:paraId="00000009">
            <w:pPr>
              <w:tabs>
                <w:tab w:val="left" w:leader="none" w:pos="3050"/>
                <w:tab w:val="left" w:leader="none" w:pos="9369"/>
              </w:tabs>
              <w:spacing w:after="0" w:before="0" w:line="276" w:lineRule="auto"/>
              <w:ind w:left="-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ab/>
              <w:t xml:space="preserve">Кафедра системной инженерии</w:t>
              <w:tab/>
            </w:r>
            <w:r w:rsidDel="00000000" w:rsidR="00000000" w:rsidRPr="00000000">
              <w:rPr>
                <w:rtl w:val="0"/>
              </w:rPr>
            </w:r>
          </w:p>
        </w:tc>
      </w:tr>
    </w:tbl>
    <w:p w:rsidR="00000000" w:rsidDel="00000000" w:rsidP="00000000" w:rsidRDefault="00000000" w:rsidRPr="00000000" w14:paraId="0000000A">
      <w:pPr>
        <w:widowControl w:val="0"/>
        <w:spacing w:after="0" w:before="0" w:line="276" w:lineRule="auto"/>
        <w:rPr>
          <w:rFonts w:ascii="Times New Roman" w:cs="Times New Roman" w:eastAsia="Times New Roman" w:hAnsi="Times New Roman"/>
          <w:sz w:val="20"/>
          <w:szCs w:val="20"/>
        </w:rPr>
      </w:pPr>
      <w:r w:rsidDel="00000000" w:rsidR="00000000" w:rsidRPr="00000000">
        <w:rPr>
          <w:rtl w:val="0"/>
        </w:rPr>
      </w:r>
    </w:p>
    <w:tbl>
      <w:tblPr>
        <w:tblStyle w:val="Table2"/>
        <w:tblW w:w="5127.0" w:type="dxa"/>
        <w:jc w:val="left"/>
        <w:tblInd w:w="4253.0" w:type="dxa"/>
        <w:tblLayout w:type="fixed"/>
        <w:tblLook w:val="0000"/>
      </w:tblPr>
      <w:tblGrid>
        <w:gridCol w:w="3540"/>
        <w:gridCol w:w="1587"/>
        <w:tblGridChange w:id="0">
          <w:tblGrid>
            <w:gridCol w:w="3540"/>
            <w:gridCol w:w="1587"/>
          </w:tblGrid>
        </w:tblGridChange>
      </w:tblGrid>
      <w:tr>
        <w:trPr>
          <w:cantSplit w:val="0"/>
          <w:trHeight w:val="385" w:hRule="atLeast"/>
          <w:tblHeader w:val="0"/>
        </w:trPr>
        <w:tc>
          <w:tcPr>
            <w:gridSpan w:val="2"/>
          </w:tcPr>
          <w:p w:rsidR="00000000" w:rsidDel="00000000" w:rsidP="00000000" w:rsidRDefault="00000000" w:rsidRPr="00000000" w14:paraId="0000000B">
            <w:pPr>
              <w:spacing w:after="0" w:before="0" w:line="276" w:lineRule="auto"/>
              <w:ind w:left="278"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РАБОТА ДОПУЩЕНА К ЗАЩИТЕ</w:t>
            </w:r>
          </w:p>
        </w:tc>
      </w:tr>
      <w:tr>
        <w:trPr>
          <w:cantSplit w:val="0"/>
          <w:trHeight w:val="350" w:hRule="atLeast"/>
          <w:tblHeader w:val="0"/>
        </w:trPr>
        <w:tc>
          <w:tcPr/>
          <w:p w:rsidR="00000000" w:rsidDel="00000000" w:rsidP="00000000" w:rsidRDefault="00000000" w:rsidRPr="00000000" w14:paraId="0000000D">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Заведующий</w:t>
            </w:r>
          </w:p>
        </w:tc>
        <w:tc>
          <w:tcPr/>
          <w:p w:rsidR="00000000" w:rsidDel="00000000" w:rsidP="00000000" w:rsidRDefault="00000000" w:rsidRPr="00000000" w14:paraId="0000000E">
            <w:pP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0F">
            <w:pPr>
              <w:tabs>
                <w:tab w:val="left" w:leader="none" w:pos="2019"/>
                <w:tab w:val="left" w:leader="none" w:pos="3432"/>
              </w:tabs>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кафедрой</w:t>
              <w:tab/>
            </w:r>
            <w:r w:rsidDel="00000000" w:rsidR="00000000" w:rsidRPr="00000000">
              <w:rPr>
                <w:rFonts w:ascii="Times New Roman" w:cs="Times New Roman" w:eastAsia="Times New Roman" w:hAnsi="Times New Roman"/>
                <w:sz w:val="24"/>
                <w:szCs w:val="24"/>
                <w:u w:val="single"/>
                <w:rtl w:val="0"/>
              </w:rPr>
              <w:tab/>
            </w:r>
            <w:r w:rsidDel="00000000" w:rsidR="00000000" w:rsidRPr="00000000">
              <w:rPr>
                <w:rtl w:val="0"/>
              </w:rPr>
            </w:r>
          </w:p>
        </w:tc>
        <w:tc>
          <w:tcPr/>
          <w:p w:rsidR="00000000" w:rsidDel="00000000" w:rsidP="00000000" w:rsidRDefault="00000000" w:rsidRPr="00000000" w14:paraId="00000010">
            <w:pPr>
              <w:spacing w:after="0" w:before="0" w:line="276" w:lineRule="auto"/>
              <w:ind w:left="16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 Королев</w:t>
            </w:r>
          </w:p>
        </w:tc>
      </w:tr>
      <w:tr>
        <w:trPr>
          <w:cantSplit w:val="0"/>
          <w:trHeight w:val="333" w:hRule="atLeast"/>
          <w:tblHeader w:val="0"/>
        </w:trPr>
        <w:tc>
          <w:tcPr>
            <w:gridSpan w:val="2"/>
          </w:tcPr>
          <w:p w:rsidR="00000000" w:rsidDel="00000000" w:rsidP="00000000" w:rsidRDefault="00000000" w:rsidRPr="00000000" w14:paraId="00000011">
            <w:pPr>
              <w:tabs>
                <w:tab w:val="left" w:leader="none" w:pos="1478"/>
                <w:tab w:val="left" w:leader="none" w:pos="3513"/>
              </w:tabs>
              <w:spacing w:after="0" w:before="0" w:line="276" w:lineRule="auto"/>
              <w:ind w:left="8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2026 г.</w:t>
            </w:r>
          </w:p>
        </w:tc>
      </w:tr>
    </w:tbl>
    <w:p w:rsidR="00000000" w:rsidDel="00000000" w:rsidP="00000000" w:rsidRDefault="00000000" w:rsidRPr="00000000" w14:paraId="00000013">
      <w:pPr>
        <w:widowControl w:val="0"/>
        <w:spacing w:after="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widowControl w:val="0"/>
        <w:spacing w:after="0" w:before="0" w:line="276" w:lineRule="auto"/>
        <w:rPr>
          <w:rFonts w:ascii="Times New Roman" w:cs="Times New Roman" w:eastAsia="Times New Roman" w:hAnsi="Times New Roman"/>
          <w:sz w:val="20"/>
          <w:szCs w:val="20"/>
        </w:rPr>
      </w:pPr>
      <w:r w:rsidDel="00000000" w:rsidR="00000000" w:rsidRPr="00000000">
        <w:rPr>
          <w:rtl w:val="0"/>
        </w:rPr>
      </w:r>
    </w:p>
    <w:tbl>
      <w:tblPr>
        <w:tblStyle w:val="Table3"/>
        <w:tblW w:w="9016.0" w:type="dxa"/>
        <w:jc w:val="left"/>
        <w:tblLayout w:type="fixed"/>
        <w:tblLook w:val="0000"/>
      </w:tblPr>
      <w:tblGrid>
        <w:gridCol w:w="4313"/>
        <w:gridCol w:w="4703"/>
        <w:tblGridChange w:id="0">
          <w:tblGrid>
            <w:gridCol w:w="4313"/>
            <w:gridCol w:w="4703"/>
          </w:tblGrid>
        </w:tblGridChange>
      </w:tblGrid>
      <w:tr>
        <w:trPr>
          <w:cantSplit w:val="0"/>
          <w:trHeight w:val="625" w:hRule="atLeast"/>
          <w:tblHeader w:val="0"/>
        </w:trPr>
        <w:tc>
          <w:tcPr>
            <w:gridSpan w:val="2"/>
          </w:tcPr>
          <w:p w:rsidR="00000000" w:rsidDel="00000000" w:rsidP="00000000" w:rsidRDefault="00000000" w:rsidRPr="00000000" w14:paraId="00000015">
            <w:pPr>
              <w:spacing w:after="0" w:before="0" w:line="276"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ВЫПУСКНАЯ КВАЛИФИКАЦИОННАЯ РАБОТА</w:t>
            </w:r>
          </w:p>
        </w:tc>
      </w:tr>
      <w:tr>
        <w:trPr>
          <w:cantSplit w:val="0"/>
          <w:trHeight w:val="890" w:hRule="atLeast"/>
          <w:tblHeader w:val="0"/>
        </w:trPr>
        <w:tc>
          <w:tcPr/>
          <w:p w:rsidR="00000000" w:rsidDel="00000000" w:rsidP="00000000" w:rsidRDefault="00000000" w:rsidRPr="00000000" w14:paraId="00000017">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направлению подготовки бакалавров</w:t>
            </w:r>
          </w:p>
        </w:tc>
        <w:tc>
          <w:tcPr/>
          <w:p w:rsidR="00000000" w:rsidDel="00000000" w:rsidP="00000000" w:rsidRDefault="00000000" w:rsidRPr="00000000" w14:paraId="00000019">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1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27.03.03 «Системный анализ и управление»</w:t>
            </w:r>
          </w:p>
        </w:tc>
      </w:tr>
      <w:tr>
        <w:trPr>
          <w:cantSplit w:val="0"/>
          <w:trHeight w:val="835" w:hRule="atLeast"/>
          <w:tblHeader w:val="0"/>
        </w:trPr>
        <w:tc>
          <w:tcPr>
            <w:gridSpan w:val="2"/>
          </w:tcPr>
          <w:p w:rsidR="00000000" w:rsidDel="00000000" w:rsidP="00000000" w:rsidRDefault="00000000" w:rsidRPr="00000000" w14:paraId="0000001B">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тему: Макет системы управления информационным обменом в сети передачи данных автомобиля</w:t>
            </w:r>
          </w:p>
        </w:tc>
      </w:tr>
    </w:tbl>
    <w:p w:rsidR="00000000" w:rsidDel="00000000" w:rsidP="00000000" w:rsidRDefault="00000000" w:rsidRPr="00000000" w14:paraId="0000001D">
      <w:pPr>
        <w:widowControl w:val="0"/>
        <w:spacing w:after="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widowControl w:val="0"/>
        <w:spacing w:after="0" w:before="0" w:line="276" w:lineRule="auto"/>
        <w:rPr>
          <w:rFonts w:ascii="Times New Roman" w:cs="Times New Roman" w:eastAsia="Times New Roman" w:hAnsi="Times New Roman"/>
          <w:sz w:val="20"/>
          <w:szCs w:val="20"/>
        </w:rPr>
      </w:pPr>
      <w:r w:rsidDel="00000000" w:rsidR="00000000" w:rsidRPr="00000000">
        <w:rPr>
          <w:rtl w:val="0"/>
        </w:rPr>
      </w:r>
    </w:p>
    <w:tbl>
      <w:tblPr>
        <w:tblStyle w:val="Table4"/>
        <w:tblW w:w="9142.0" w:type="dxa"/>
        <w:jc w:val="left"/>
        <w:tblLayout w:type="fixed"/>
        <w:tblLook w:val="0000"/>
      </w:tblPr>
      <w:tblGrid>
        <w:gridCol w:w="2780"/>
        <w:gridCol w:w="1516"/>
        <w:gridCol w:w="2865"/>
        <w:gridCol w:w="1981"/>
        <w:tblGridChange w:id="0">
          <w:tblGrid>
            <w:gridCol w:w="2780"/>
            <w:gridCol w:w="1516"/>
            <w:gridCol w:w="2865"/>
            <w:gridCol w:w="1981"/>
          </w:tblGrid>
        </w:tblGridChange>
      </w:tblGrid>
      <w:tr>
        <w:trPr>
          <w:cantSplit w:val="0"/>
          <w:trHeight w:val="356" w:hRule="atLeast"/>
          <w:tblHeader w:val="0"/>
        </w:trPr>
        <w:tc>
          <w:tcPr/>
          <w:p w:rsidR="00000000" w:rsidDel="00000000" w:rsidP="00000000" w:rsidRDefault="00000000" w:rsidRPr="00000000" w14:paraId="0000001F">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Обучающийся</w:t>
            </w:r>
          </w:p>
        </w:tc>
        <w:tc>
          <w:tcPr/>
          <w:p w:rsidR="00000000" w:rsidDel="00000000" w:rsidP="00000000" w:rsidRDefault="00000000" w:rsidRPr="00000000" w14:paraId="00000020">
            <w:pPr>
              <w:tabs>
                <w:tab w:val="left" w:leader="none" w:pos="1515"/>
              </w:tabs>
              <w:spacing w:after="0" w:before="0" w:line="276" w:lineRule="auto"/>
              <w:ind w:left="141" w:righ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tl w:val="0"/>
              </w:rPr>
            </w:r>
          </w:p>
        </w:tc>
        <w:tc>
          <w:tcPr>
            <w:gridSpan w:val="2"/>
          </w:tcPr>
          <w:p w:rsidR="00000000" w:rsidDel="00000000" w:rsidP="00000000" w:rsidRDefault="00000000" w:rsidRPr="00000000" w14:paraId="00000021">
            <w:pPr>
              <w:spacing w:after="0" w:before="0" w:line="276" w:lineRule="auto"/>
              <w:ind w:left="2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Андронов Александр Денисович</w:t>
            </w:r>
          </w:p>
        </w:tc>
      </w:tr>
      <w:tr>
        <w:trPr>
          <w:cantSplit w:val="0"/>
          <w:trHeight w:val="457" w:hRule="atLeast"/>
          <w:tblHeader w:val="0"/>
        </w:trPr>
        <w:tc>
          <w:tcPr/>
          <w:p w:rsidR="00000000" w:rsidDel="00000000" w:rsidP="00000000" w:rsidRDefault="00000000" w:rsidRPr="00000000" w14:paraId="00000023">
            <w:pPr>
              <w:spacing w:after="0" w:before="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4">
            <w:pPr>
              <w:spacing w:after="0" w:before="0" w:line="276" w:lineRule="auto"/>
              <w:ind w:left="513" w:firstLine="0"/>
              <w:rPr>
                <w:rFonts w:ascii="Times New Roman" w:cs="Times New Roman" w:eastAsia="Times New Roman" w:hAnsi="Times New Roman"/>
                <w:i w:val="1"/>
                <w:iCs w:val="1"/>
                <w:sz w:val="15"/>
                <w:szCs w:val="15"/>
              </w:rPr>
            </w:pPr>
            <w:r w:rsidDel="00000000" w:rsidR="00000000" w:rsidRPr="00000000">
              <w:rPr>
                <w:rFonts w:ascii="Times New Roman" w:cs="Times New Roman" w:eastAsia="Times New Roman" w:hAnsi="Times New Roman"/>
                <w:i w:val="1"/>
                <w:iCs w:val="1"/>
                <w:sz w:val="15"/>
                <w:szCs w:val="15"/>
                <w:rtl w:val="0"/>
              </w:rPr>
              <w:t xml:space="preserve">Подпись</w:t>
            </w:r>
          </w:p>
        </w:tc>
        <w:tc>
          <w:tcPr/>
          <w:p w:rsidR="00000000" w:rsidDel="00000000" w:rsidP="00000000" w:rsidRDefault="00000000" w:rsidRPr="00000000" w14:paraId="00000025">
            <w:pPr>
              <w:spacing w:after="0" w:before="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6">
            <w:pP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027">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шифр</w:t>
            </w:r>
          </w:p>
        </w:tc>
        <w:tc>
          <w:tcPr/>
          <w:p w:rsidR="00000000" w:rsidDel="00000000" w:rsidP="00000000" w:rsidRDefault="00000000" w:rsidRPr="00000000" w14:paraId="00000028">
            <w:pPr>
              <w:spacing w:after="0" w:before="0" w:line="276"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22К0785</w:t>
            </w:r>
          </w:p>
        </w:tc>
        <w:tc>
          <w:tcPr/>
          <w:p w:rsidR="00000000" w:rsidDel="00000000" w:rsidP="00000000" w:rsidRDefault="00000000" w:rsidRPr="00000000" w14:paraId="00000029">
            <w:pPr>
              <w:spacing w:after="0" w:before="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A">
            <w:pP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2B">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группа</w:t>
            </w:r>
          </w:p>
        </w:tc>
        <w:tc>
          <w:tcPr/>
          <w:p w:rsidR="00000000" w:rsidDel="00000000" w:rsidP="00000000" w:rsidRDefault="00000000" w:rsidRPr="00000000" w14:paraId="0000002C">
            <w:pPr>
              <w:spacing w:after="0" w:before="0" w:line="276"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КСБО-02-22</w:t>
            </w:r>
          </w:p>
        </w:tc>
        <w:tc>
          <w:tcPr/>
          <w:p w:rsidR="00000000" w:rsidDel="00000000" w:rsidP="00000000" w:rsidRDefault="00000000" w:rsidRPr="00000000" w14:paraId="0000002D">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before="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0">
            <w:pP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727" w:hRule="atLeast"/>
          <w:tblHeader w:val="0"/>
        </w:trPr>
        <w:tc>
          <w:tcPr/>
          <w:p w:rsidR="00000000" w:rsidDel="00000000" w:rsidP="00000000" w:rsidRDefault="00000000" w:rsidRPr="00000000" w14:paraId="00000031">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работы</w:t>
            </w:r>
          </w:p>
        </w:tc>
        <w:tc>
          <w:tcPr/>
          <w:p w:rsidR="00000000" w:rsidDel="00000000" w:rsidP="00000000" w:rsidRDefault="00000000" w:rsidRPr="00000000" w14:paraId="00000033">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1395"/>
              </w:tabs>
              <w:spacing w:after="0" w:before="0" w:line="276"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tl w:val="0"/>
              </w:rPr>
            </w:r>
          </w:p>
        </w:tc>
        <w:tc>
          <w:tcPr>
            <w:vAlign w:val="bottom"/>
          </w:tcPr>
          <w:p w:rsidR="00000000" w:rsidDel="00000000" w:rsidP="00000000" w:rsidRDefault="00000000" w:rsidRPr="00000000" w14:paraId="00000035">
            <w:pPr>
              <w:spacing w:after="0" w:before="0" w:line="276" w:lineRule="auto"/>
              <w:ind w:left="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(Доцент, СИ), Кандидат технических наук, доц.</w:t>
            </w:r>
          </w:p>
        </w:tc>
        <w:tc>
          <w:tcPr/>
          <w:p w:rsidR="00000000" w:rsidDel="00000000" w:rsidP="00000000" w:rsidRDefault="00000000" w:rsidRPr="00000000" w14:paraId="00000036">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276" w:lineRule="auto"/>
              <w:ind w:left="106" w:right="4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 Мошкин</w:t>
            </w:r>
          </w:p>
        </w:tc>
      </w:tr>
      <w:tr>
        <w:trPr>
          <w:cantSplit w:val="0"/>
          <w:tblHeader w:val="0"/>
        </w:trPr>
        <w:tc>
          <w:tcPr/>
          <w:p w:rsidR="00000000" w:rsidDel="00000000" w:rsidP="00000000" w:rsidRDefault="00000000" w:rsidRPr="00000000" w14:paraId="00000038">
            <w:pPr>
              <w:spacing w:after="0" w:before="0" w:line="276"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39">
            <w:pPr>
              <w:spacing w:after="0" w:before="0" w:line="276" w:lineRule="auto"/>
              <w:ind w:left="513" w:firstLine="0"/>
              <w:rPr>
                <w:rFonts w:ascii="Times New Roman" w:cs="Times New Roman" w:eastAsia="Times New Roman" w:hAnsi="Times New Roman"/>
                <w:i w:val="1"/>
                <w:iCs w:val="1"/>
                <w:sz w:val="15"/>
                <w:szCs w:val="15"/>
              </w:rPr>
            </w:pPr>
            <w:r w:rsidDel="00000000" w:rsidR="00000000" w:rsidRPr="00000000">
              <w:rPr>
                <w:rFonts w:ascii="Times New Roman" w:cs="Times New Roman" w:eastAsia="Times New Roman" w:hAnsi="Times New Roman"/>
                <w:i w:val="1"/>
                <w:iCs w:val="1"/>
                <w:sz w:val="15"/>
                <w:szCs w:val="15"/>
                <w:rtl w:val="0"/>
              </w:rPr>
              <w:t xml:space="preserve">Подпись</w:t>
            </w:r>
          </w:p>
        </w:tc>
        <w:tc>
          <w:tcPr>
            <w:vAlign w:val="bottom"/>
          </w:tcPr>
          <w:p w:rsidR="00000000" w:rsidDel="00000000" w:rsidP="00000000" w:rsidRDefault="00000000" w:rsidRPr="00000000" w14:paraId="0000003A">
            <w:pPr>
              <w:spacing w:after="0" w:before="0" w:line="276" w:lineRule="auto"/>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3B">
            <w:pPr>
              <w:spacing w:after="0" w:before="0" w:line="276"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03C">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Москва 2026 г.</w:t>
      </w:r>
      <w:r w:rsidDel="00000000" w:rsidR="00000000" w:rsidRPr="00000000">
        <w:rPr>
          <w:rtl w:val="0"/>
        </w:rPr>
      </w:r>
    </w:p>
    <w:p w:rsidR="00000000" w:rsidDel="00000000" w:rsidP="00000000" w:rsidRDefault="00000000" w:rsidRPr="00000000" w14:paraId="0000003F">
      <w:pPr>
        <w:pStyle w:val="Heading1"/>
        <w:spacing w:after="0" w:before="0" w:line="360" w:lineRule="auto"/>
        <w:jc w:val="both"/>
        <w:rPr>
          <w:sz w:val="28"/>
          <w:szCs w:val="28"/>
        </w:rPr>
      </w:pPr>
      <w:bookmarkStart w:colFirst="0" w:colLast="0" w:name="_jr5v1t44jbal" w:id="1"/>
      <w:bookmarkEnd w:id="1"/>
      <w:r w:rsidDel="00000000" w:rsidR="00000000" w:rsidRPr="00000000">
        <w:rPr>
          <w:sz w:val="28"/>
          <w:szCs w:val="28"/>
          <w:rtl w:val="0"/>
        </w:rPr>
        <w:t xml:space="preserve">СПИСОК ТЕРМИНОВ И ОПРЕДЕЛЕНИЙ</w:t>
      </w:r>
    </w:p>
    <w:p w:rsidR="00000000" w:rsidDel="00000000" w:rsidP="00000000" w:rsidRDefault="00000000" w:rsidRPr="00000000" w14:paraId="00000040">
      <w:pPr>
        <w:keepNext w:val="0"/>
        <w:keepLines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настоящей работе применяют следующие термины с соответствующими определениями:</w:t>
      </w:r>
    </w:p>
    <w:p w:rsidR="00000000" w:rsidDel="00000000" w:rsidP="00000000" w:rsidRDefault="00000000" w:rsidRPr="00000000" w14:paraId="00000041">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Автомобильная сеть передачи данных — совокупность аппаратных и программных средств, обеспечивающих обмен информацией между различными электронными компонентами автомобиля.</w:t>
      </w:r>
    </w:p>
    <w:p w:rsidR="00000000" w:rsidDel="00000000" w:rsidP="00000000" w:rsidRDefault="00000000" w:rsidRPr="00000000" w14:paraId="00000042">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Маршрутизация сообщений (Routing) — процесс определения пути следования данных от узла-отправителя к узлу-получателю в сложной сетевой структуре через промежуточные узлы.</w:t>
      </w:r>
    </w:p>
    <w:p w:rsidR="00000000" w:rsidDel="00000000" w:rsidP="00000000" w:rsidRDefault="00000000" w:rsidRPr="00000000" w14:paraId="00000043">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Прямая маршрутизация (Direct Routing) — метод пересылки данных, при котором сообщение передается в целевую сеть без изменения его структуры или идентификатора.</w:t>
      </w:r>
    </w:p>
    <w:p w:rsidR="00000000" w:rsidDel="00000000" w:rsidP="00000000" w:rsidRDefault="00000000" w:rsidRPr="00000000" w14:paraId="00000044">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 CAN (Controller Area Network) — стандарт промышленной сети, ориентированный на объединение в единую сеть различных исполнительных устройств и датчиков, широко применяемый в автомобильной электронике.</w:t>
      </w:r>
    </w:p>
    <w:p w:rsidR="00000000" w:rsidDel="00000000" w:rsidP="00000000" w:rsidRDefault="00000000" w:rsidRPr="00000000" w14:paraId="00000045">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 LIN (Local Interconnect Network) — последовательный протокол связи, используемый для создания недорогих локальных сетей в подсистемах автомобиля (управление зеркалами, сиденьями и т.д.).</w:t>
      </w:r>
    </w:p>
    <w:p w:rsidR="00000000" w:rsidDel="00000000" w:rsidP="00000000" w:rsidRDefault="00000000" w:rsidRPr="00000000" w14:paraId="00000046">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Шлюз (Gateway) — специализированный узел автомобильной сети, обеспечивающий соединение и информационный обмен между шинами.</w:t>
      </w:r>
    </w:p>
    <w:p w:rsidR="00000000" w:rsidDel="00000000" w:rsidP="00000000" w:rsidRDefault="00000000" w:rsidRPr="00000000" w14:paraId="00000047">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Электронный блок управления (ЭБУ / ECU) — микропроцессорное устройство, управляющее одним или несколькими исполнительными механизмами в автомобиле на основе данных от датчиков и программных алгоритмов.</w:t>
      </w:r>
    </w:p>
    <w:p w:rsidR="00000000" w:rsidDel="00000000" w:rsidP="00000000" w:rsidRDefault="00000000" w:rsidRPr="00000000" w14:paraId="00000048">
      <w:pPr>
        <w:numPr>
          <w:ilvl w:val="0"/>
          <w:numId w:val="5"/>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MQTT (Message Queuing Telemetry Transport) — сетевой протокол, работающий поверх TCP/IP. Применяется в телематике и коммуникации V2X во внутренней сети на базе Automotive Ethernet (ISO/IEC 20922).</w:t>
      </w:r>
    </w:p>
    <w:p w:rsidR="00000000" w:rsidDel="00000000" w:rsidP="00000000" w:rsidRDefault="00000000" w:rsidRPr="00000000" w14:paraId="00000049">
      <w:pPr>
        <w:pStyle w:val="Heading1"/>
        <w:spacing w:after="0" w:before="0" w:line="360" w:lineRule="auto"/>
        <w:rPr>
          <w:sz w:val="28"/>
          <w:szCs w:val="28"/>
        </w:rPr>
      </w:pPr>
      <w:bookmarkStart w:colFirst="0" w:colLast="0" w:name="_44rxw8ovqi7g" w:id="2"/>
      <w:bookmarkEnd w:id="2"/>
      <w:r w:rsidDel="00000000" w:rsidR="00000000" w:rsidRPr="00000000">
        <w:rPr>
          <w:sz w:val="28"/>
          <w:szCs w:val="28"/>
          <w:rtl w:val="0"/>
        </w:rPr>
        <w:t xml:space="preserve">СПИСОК СОКРАЩЕНИЙ И УСЛОВНЫХ ОБОЗНАЧЕНИЙ</w:t>
      </w:r>
    </w:p>
    <w:p w:rsidR="00000000" w:rsidDel="00000000" w:rsidP="00000000" w:rsidRDefault="00000000" w:rsidRPr="00000000" w14:paraId="0000004A">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(Controller Area Network) — стандарт промышленной сети (сеть контроллеров)</w:t>
      </w:r>
    </w:p>
    <w:p w:rsidR="00000000" w:rsidDel="00000000" w:rsidP="00000000" w:rsidRDefault="00000000" w:rsidRPr="00000000" w14:paraId="0000004B">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XLSX (Excel Open XML Spreadsheet) — текстовый формат, предназначенный для представления табличных данных</w:t>
      </w:r>
    </w:p>
    <w:p w:rsidR="00000000" w:rsidDel="00000000" w:rsidP="00000000" w:rsidRDefault="00000000" w:rsidRPr="00000000" w14:paraId="0000004C">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DLC (Data Length Code) — код длины данных (параметр сообщения в протоколе CAN)</w:t>
      </w:r>
    </w:p>
    <w:p w:rsidR="00000000" w:rsidDel="00000000" w:rsidP="00000000" w:rsidRDefault="00000000" w:rsidRPr="00000000" w14:paraId="0000004D">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ECU (Electronic Control Unit) — электронный блок управления</w:t>
      </w:r>
    </w:p>
    <w:p w:rsidR="00000000" w:rsidDel="00000000" w:rsidP="00000000" w:rsidRDefault="00000000" w:rsidRPr="00000000" w14:paraId="0000004E">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 (Graphical User Interface) — графический интерфейс пользователя</w:t>
      </w:r>
    </w:p>
    <w:p w:rsidR="00000000" w:rsidDel="00000000" w:rsidP="00000000" w:rsidRDefault="00000000" w:rsidRPr="00000000" w14:paraId="0000004F">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(Identifier) — идентификатор (уникальный номер)</w:t>
      </w:r>
    </w:p>
    <w:p w:rsidR="00000000" w:rsidDel="00000000" w:rsidP="00000000" w:rsidRDefault="00000000" w:rsidRPr="00000000" w14:paraId="00000050">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 (Internet Protocol) — межсетевой протокол</w:t>
      </w:r>
    </w:p>
    <w:p w:rsidR="00000000" w:rsidDel="00000000" w:rsidP="00000000" w:rsidRDefault="00000000" w:rsidRPr="00000000" w14:paraId="00000051">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 (Local Interconnect Network) — стандарт недорогой локальной сети для автомобильных подсистем</w:t>
      </w:r>
    </w:p>
    <w:p w:rsidR="00000000" w:rsidDel="00000000" w:rsidP="00000000" w:rsidRDefault="00000000" w:rsidRPr="00000000" w14:paraId="00000052">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ЭБУ — электронный блок управления</w:t>
      </w:r>
    </w:p>
    <w:p w:rsidR="00000000" w:rsidDel="00000000" w:rsidP="00000000" w:rsidRDefault="00000000" w:rsidRPr="00000000" w14:paraId="00000053">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 Государственный стандарт</w:t>
      </w:r>
    </w:p>
    <w:p w:rsidR="00000000" w:rsidDel="00000000" w:rsidP="00000000" w:rsidRDefault="00000000" w:rsidRPr="00000000" w14:paraId="00000054">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 International Organization for Standardization</w:t>
      </w:r>
    </w:p>
    <w:p w:rsidR="00000000" w:rsidDel="00000000" w:rsidP="00000000" w:rsidRDefault="00000000" w:rsidRPr="00000000" w14:paraId="00000055">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 – Stakeholder</w:t>
      </w:r>
    </w:p>
    <w:p w:rsidR="00000000" w:rsidDel="00000000" w:rsidP="00000000" w:rsidRDefault="00000000" w:rsidRPr="00000000" w14:paraId="00000056">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 – Problem </w:t>
      </w:r>
    </w:p>
    <w:p w:rsidR="00000000" w:rsidDel="00000000" w:rsidP="00000000" w:rsidRDefault="00000000" w:rsidRPr="00000000" w14:paraId="00000057">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 – Stakeholder’s Need </w:t>
      </w:r>
    </w:p>
    <w:p w:rsidR="00000000" w:rsidDel="00000000" w:rsidP="00000000" w:rsidRDefault="00000000" w:rsidRPr="00000000" w14:paraId="00000058">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StG – Stakeholder’s Goal </w:t>
      </w:r>
    </w:p>
    <w:p w:rsidR="00000000" w:rsidDel="00000000" w:rsidP="00000000" w:rsidRDefault="00000000" w:rsidRPr="00000000" w14:paraId="00000059">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 – Goal’s Metric </w:t>
      </w:r>
    </w:p>
    <w:p w:rsidR="00000000" w:rsidDel="00000000" w:rsidP="00000000" w:rsidRDefault="00000000" w:rsidRPr="00000000" w14:paraId="0000005A">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 – Stakeholder’s Requirement </w:t>
      </w:r>
    </w:p>
    <w:p w:rsidR="00000000" w:rsidDel="00000000" w:rsidP="00000000" w:rsidRDefault="00000000" w:rsidRPr="00000000" w14:paraId="0000005B">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 – Operational Capability </w:t>
      </w:r>
    </w:p>
    <w:p w:rsidR="00000000" w:rsidDel="00000000" w:rsidP="00000000" w:rsidRDefault="00000000" w:rsidRPr="00000000" w14:paraId="0000005C">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 Actor </w:t>
      </w:r>
    </w:p>
    <w:p w:rsidR="00000000" w:rsidDel="00000000" w:rsidP="00000000" w:rsidRDefault="00000000" w:rsidRPr="00000000" w14:paraId="0000005D">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 – Operational Entity </w:t>
      </w:r>
    </w:p>
    <w:p w:rsidR="00000000" w:rsidDel="00000000" w:rsidP="00000000" w:rsidRDefault="00000000" w:rsidRPr="00000000" w14:paraId="0000005E">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 – Operational Activity </w:t>
      </w:r>
    </w:p>
    <w:p w:rsidR="00000000" w:rsidDel="00000000" w:rsidP="00000000" w:rsidRDefault="00000000" w:rsidRPr="00000000" w14:paraId="0000005F">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SDFB – System Dataflow Blank (Diagram) </w:t>
      </w:r>
    </w:p>
    <w:p w:rsidR="00000000" w:rsidDel="00000000" w:rsidP="00000000" w:rsidRDefault="00000000" w:rsidRPr="00000000" w14:paraId="00000060">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 – Logical Component </w:t>
      </w:r>
    </w:p>
    <w:p w:rsidR="00000000" w:rsidDel="00000000" w:rsidP="00000000" w:rsidRDefault="00000000" w:rsidRPr="00000000" w14:paraId="00000061">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NC – Node Component </w:t>
      </w:r>
    </w:p>
    <w:p w:rsidR="00000000" w:rsidDel="00000000" w:rsidP="00000000" w:rsidRDefault="00000000" w:rsidRPr="00000000" w14:paraId="00000062">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BC – Behavior component </w:t>
      </w:r>
    </w:p>
    <w:p w:rsidR="00000000" w:rsidDel="00000000" w:rsidP="00000000" w:rsidRDefault="00000000" w:rsidRPr="00000000" w14:paraId="00000063">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ЧМИ – человеко-машинный интерфейс </w:t>
      </w:r>
    </w:p>
    <w:p w:rsidR="00000000" w:rsidDel="00000000" w:rsidP="00000000" w:rsidRDefault="00000000" w:rsidRPr="00000000" w14:paraId="00000064">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 программное обеспечение</w:t>
      </w:r>
    </w:p>
    <w:p w:rsidR="00000000" w:rsidDel="00000000" w:rsidP="00000000" w:rsidRDefault="00000000" w:rsidRPr="00000000" w14:paraId="00000065">
      <w:pPr>
        <w:spacing w:after="0" w:before="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Style w:val="Heading1"/>
        <w:keepNext w:val="0"/>
        <w:keepLines w:val="0"/>
        <w:spacing w:after="0" w:before="0" w:line="360" w:lineRule="auto"/>
        <w:ind w:firstLine="850.3937007874017"/>
        <w:rPr>
          <w:sz w:val="28"/>
          <w:szCs w:val="28"/>
        </w:rPr>
      </w:pPr>
      <w:bookmarkStart w:colFirst="0" w:colLast="0" w:name="_a9gtr1gvinj9" w:id="3"/>
      <w:bookmarkEnd w:id="3"/>
      <w:r w:rsidDel="00000000" w:rsidR="00000000" w:rsidRPr="00000000">
        <w:rPr>
          <w:sz w:val="28"/>
          <w:szCs w:val="28"/>
          <w:rtl w:val="0"/>
        </w:rPr>
        <w:t xml:space="preserve">РЕФЕРАТ</w:t>
      </w:r>
    </w:p>
    <w:p w:rsidR="00000000" w:rsidDel="00000000" w:rsidP="00000000" w:rsidRDefault="00000000" w:rsidRPr="00000000" w14:paraId="00000067">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Выпускная квалификационная работа содержит </w:t>
      </w:r>
      <w:r w:rsidDel="00000000" w:rsidR="00000000" w:rsidRPr="00000000">
        <w:rPr>
          <w:rFonts w:ascii="Times New Roman" w:cs="Times New Roman" w:eastAsia="Times New Roman" w:hAnsi="Times New Roman"/>
          <w:sz w:val="28"/>
          <w:szCs w:val="28"/>
          <w:highlight w:val="yellow"/>
          <w:rtl w:val="0"/>
        </w:rPr>
        <w:t xml:space="preserve">кол-во</w:t>
      </w:r>
      <w:r w:rsidDel="00000000" w:rsidR="00000000" w:rsidRPr="00000000">
        <w:rPr>
          <w:rFonts w:ascii="Times New Roman" w:cs="Times New Roman" w:eastAsia="Times New Roman" w:hAnsi="Times New Roman"/>
          <w:sz w:val="28"/>
          <w:szCs w:val="28"/>
          <w:rtl w:val="0"/>
        </w:rPr>
        <w:t xml:space="preserve"> страниц, 22 рисунка, 13 таблиц, кол-во источников, </w:t>
      </w:r>
      <w:r w:rsidDel="00000000" w:rsidR="00000000" w:rsidRPr="00000000">
        <w:rPr>
          <w:rFonts w:ascii="Times New Roman" w:cs="Times New Roman" w:eastAsia="Times New Roman" w:hAnsi="Times New Roman"/>
          <w:sz w:val="28"/>
          <w:szCs w:val="28"/>
          <w:highlight w:val="yellow"/>
          <w:rtl w:val="0"/>
        </w:rPr>
        <w:t xml:space="preserve">кол-во</w:t>
      </w:r>
      <w:r w:rsidDel="00000000" w:rsidR="00000000" w:rsidRPr="00000000">
        <w:rPr>
          <w:rFonts w:ascii="Times New Roman" w:cs="Times New Roman" w:eastAsia="Times New Roman" w:hAnsi="Times New Roman"/>
          <w:sz w:val="28"/>
          <w:szCs w:val="28"/>
          <w:rtl w:val="0"/>
        </w:rPr>
        <w:t xml:space="preserve"> приложений.</w:t>
      </w:r>
    </w:p>
    <w:p w:rsidR="00000000" w:rsidDel="00000000" w:rsidP="00000000" w:rsidRDefault="00000000" w:rsidRPr="00000000" w14:paraId="00000068">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Ключевые слова:</w:t>
      </w:r>
      <w:r w:rsidDel="00000000" w:rsidR="00000000" w:rsidRPr="00000000">
        <w:rPr>
          <w:rFonts w:ascii="Times New Roman" w:cs="Times New Roman" w:eastAsia="Times New Roman" w:hAnsi="Times New Roman"/>
          <w:sz w:val="28"/>
          <w:szCs w:val="28"/>
          <w:rtl w:val="0"/>
        </w:rPr>
        <w:t xml:space="preserve"> СЕТЬ ПЕРЕДАЧИ ДАННЫХ АВТОМОБИЛЯ, ИНФОРМАЦИОННЫЙ ОБМЕН, ЭЛЕКТРОННЫЙ БЛОК УПРАВЛЕНИЯ (ЭБУ), ШЛЮЗ, МАРШРУТИЗАЦИЯ, CAN, LIN, АВТОМАТИЗАЦИЯ.</w:t>
      </w:r>
    </w:p>
    <w:p w:rsidR="00000000" w:rsidDel="00000000" w:rsidP="00000000" w:rsidRDefault="00000000" w:rsidRPr="00000000" w14:paraId="00000069">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Объектом исследования</w:t>
      </w:r>
      <w:r w:rsidDel="00000000" w:rsidR="00000000" w:rsidRPr="00000000">
        <w:rPr>
          <w:rFonts w:ascii="Times New Roman" w:cs="Times New Roman" w:eastAsia="Times New Roman" w:hAnsi="Times New Roman"/>
          <w:sz w:val="28"/>
          <w:szCs w:val="28"/>
          <w:rtl w:val="0"/>
        </w:rPr>
        <w:t xml:space="preserve"> является процесс управления информационным обменом в сети передачи данных автомобиля.</w:t>
      </w:r>
    </w:p>
    <w:p w:rsidR="00000000" w:rsidDel="00000000" w:rsidP="00000000" w:rsidRDefault="00000000" w:rsidRPr="00000000" w14:paraId="0000006A">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Предметом исследования</w:t>
      </w:r>
      <w:r w:rsidDel="00000000" w:rsidR="00000000" w:rsidRPr="00000000">
        <w:rPr>
          <w:rFonts w:ascii="Times New Roman" w:cs="Times New Roman" w:eastAsia="Times New Roman" w:hAnsi="Times New Roman"/>
          <w:sz w:val="28"/>
          <w:szCs w:val="28"/>
          <w:rtl w:val="0"/>
        </w:rPr>
        <w:t xml:space="preserve"> выступает разработка требований, архитектурных решений и макета автоматизированной системы управления информационным обменом в сети передачи данных автомобиля.</w:t>
      </w:r>
    </w:p>
    <w:p w:rsidR="00000000" w:rsidDel="00000000" w:rsidP="00000000" w:rsidRDefault="00000000" w:rsidRPr="00000000" w14:paraId="0000006B">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 работы</w:t>
      </w:r>
      <w:r w:rsidDel="00000000" w:rsidR="00000000" w:rsidRPr="00000000">
        <w:rPr>
          <w:rFonts w:ascii="Times New Roman" w:cs="Times New Roman" w:eastAsia="Times New Roman" w:hAnsi="Times New Roman"/>
          <w:sz w:val="28"/>
          <w:szCs w:val="28"/>
          <w:rtl w:val="0"/>
        </w:rPr>
        <w:t xml:space="preserve"> – разработка макета системы управления информационным обменом в сети передачи данных автомобиля.</w:t>
      </w:r>
    </w:p>
    <w:p w:rsidR="00000000" w:rsidDel="00000000" w:rsidP="00000000" w:rsidRDefault="00000000" w:rsidRPr="00000000" w14:paraId="0000006C">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были решены следующие </w:t>
      </w:r>
      <w:r w:rsidDel="00000000" w:rsidR="00000000" w:rsidRPr="00000000">
        <w:rPr>
          <w:rFonts w:ascii="Times New Roman" w:cs="Times New Roman" w:eastAsia="Times New Roman" w:hAnsi="Times New Roman"/>
          <w:b w:val="1"/>
          <w:bCs w:val="1"/>
          <w:sz w:val="28"/>
          <w:szCs w:val="28"/>
          <w:rtl w:val="0"/>
        </w:rPr>
        <w:t xml:space="preserve">задачи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D">
      <w:pPr>
        <w:numPr>
          <w:ilvl w:val="0"/>
          <w:numId w:val="6"/>
        </w:numPr>
        <w:spacing w:after="0" w:before="0" w:line="36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 обзор научно-технической литературы по предметной области.</w:t>
      </w:r>
    </w:p>
    <w:p w:rsidR="00000000" w:rsidDel="00000000" w:rsidP="00000000" w:rsidRDefault="00000000" w:rsidRPr="00000000" w14:paraId="0000006E">
      <w:pPr>
        <w:numPr>
          <w:ilvl w:val="0"/>
          <w:numId w:val="6"/>
        </w:numPr>
        <w:spacing w:after="0" w:before="0" w:line="36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Выполнено системное моделирование на трёх уровнях (операционном, системном, логическом) с применением методологии ARCADIA.</w:t>
      </w:r>
    </w:p>
    <w:p w:rsidR="00000000" w:rsidDel="00000000" w:rsidP="00000000" w:rsidRDefault="00000000" w:rsidRPr="00000000" w14:paraId="0000006F">
      <w:pPr>
        <w:numPr>
          <w:ilvl w:val="0"/>
          <w:numId w:val="6"/>
        </w:numPr>
        <w:spacing w:after="0" w:before="0" w:line="36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Сформирован список требований к системе со стороны основных заинтересованных сторон (системных архитекторов и инженеров).</w:t>
      </w:r>
    </w:p>
    <w:p w:rsidR="00000000" w:rsidDel="00000000" w:rsidP="00000000" w:rsidRDefault="00000000" w:rsidRPr="00000000" w14:paraId="00000070">
      <w:pPr>
        <w:numPr>
          <w:ilvl w:val="0"/>
          <w:numId w:val="6"/>
        </w:numPr>
        <w:spacing w:after="0" w:before="0" w:line="36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 алгоритм работы макета системы.</w:t>
      </w:r>
    </w:p>
    <w:p w:rsidR="00000000" w:rsidDel="00000000" w:rsidP="00000000" w:rsidRDefault="00000000" w:rsidRPr="00000000" w14:paraId="00000071">
      <w:pPr>
        <w:numPr>
          <w:ilvl w:val="0"/>
          <w:numId w:val="6"/>
        </w:numPr>
        <w:spacing w:after="0" w:before="0" w:line="36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Спроектирован интерфейс пользователя для графического управления топологией и базой данных.</w:t>
      </w:r>
    </w:p>
    <w:p w:rsidR="00000000" w:rsidDel="00000000" w:rsidP="00000000" w:rsidRDefault="00000000" w:rsidRPr="00000000" w14:paraId="00000072">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работы был проведен анализ текущего процесса проектирования (AS-IS), который выявил высокую долю ручных операций, временные затраты на верификацию и отсутствие автоматизированного контроля версий данных. С применением метода ARCADIA спроектирована целевая архитектура, включающая изолированные логические модули: управления сигналами, верификации, генерации артефактов и графического отображения. В качестве информационного ядра разработана унифицированная реляционная модель данных для хранения структур гибридных сетей (CAN, LIN, Ethernet).</w:t>
      </w:r>
    </w:p>
    <w:p w:rsidR="00000000" w:rsidDel="00000000" w:rsidP="00000000" w:rsidRDefault="00000000" w:rsidRPr="00000000" w14:paraId="00000073">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Результатом работы</w:t>
      </w:r>
      <w:r w:rsidDel="00000000" w:rsidR="00000000" w:rsidRPr="00000000">
        <w:rPr>
          <w:rFonts w:ascii="Times New Roman" w:cs="Times New Roman" w:eastAsia="Times New Roman" w:hAnsi="Times New Roman"/>
          <w:sz w:val="28"/>
          <w:szCs w:val="28"/>
          <w:rtl w:val="0"/>
        </w:rPr>
        <w:t xml:space="preserve"> стал комплексный алгоритм и программный макет, объединяющий процессы добавления новых элементов обмена, автоматической переадресации сигналов через ЭБУ-шлюзы и строгой верификации данных (поиск дубликатов идентификаторов и коллизий).</w:t>
      </w:r>
    </w:p>
    <w:p w:rsidR="00000000" w:rsidDel="00000000" w:rsidP="00000000" w:rsidRDefault="00000000" w:rsidRPr="00000000" w14:paraId="00000074">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значимость</w:t>
      </w:r>
      <w:r w:rsidDel="00000000" w:rsidR="00000000" w:rsidRPr="00000000">
        <w:rPr>
          <w:rFonts w:ascii="Times New Roman" w:cs="Times New Roman" w:eastAsia="Times New Roman" w:hAnsi="Times New Roman"/>
          <w:sz w:val="28"/>
          <w:szCs w:val="28"/>
          <w:rtl w:val="0"/>
        </w:rPr>
        <w:t xml:space="preserve"> работы заключается в значительном увеличении скорости управления информационным обменом сетей передачи данных автомобиля. Внедрение разработанного решения исключает рассинхронизацию интерфейсов, автоматизирует контроль стандартов и позволяет инженерам визуально находить оптимальные маршруты, снижая общую нагрузку на шины данных.</w:t>
      </w:r>
      <w:r w:rsidDel="00000000" w:rsidR="00000000" w:rsidRPr="00000000">
        <w:br w:type="page"/>
      </w:r>
      <w:r w:rsidDel="00000000" w:rsidR="00000000" w:rsidRPr="00000000">
        <w:rPr>
          <w:rtl w:val="0"/>
        </w:rPr>
      </w:r>
    </w:p>
    <w:p w:rsidR="00000000" w:rsidDel="00000000" w:rsidP="00000000" w:rsidRDefault="00000000" w:rsidRPr="00000000" w14:paraId="0000007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ОГЛАВЛЕНИЕ</w:t>
      </w:r>
    </w:p>
    <w:sdt>
      <w:sdtPr>
        <w:id w:val="391500197"/>
        <w:docPartObj>
          <w:docPartGallery w:val="Table of Contents"/>
          <w:docPartUnique w:val="1"/>
        </w:docPartObj>
      </w:sdtPr>
      <w:sdtContent>
        <w:p w:rsidR="00000000" w:rsidDel="00000000" w:rsidP="00000000" w:rsidRDefault="00000000" w:rsidRPr="00000000" w14:paraId="0000007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r5v1t44jba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ТЕРМИНОВ И ОПРЕДЕЛЕНИЙ</w:t>
              <w:tab/>
              <w:t xml:space="preserve">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rxw8ovqi7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СОКРАЩЕНИЙ И УСЛОВНЫХ ОБОЗНАЧЕНИЙ</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gtr1gvinj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РЕФЕРАТ</w:t>
              <w:tab/>
              <w:t xml:space="preserve">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xdhxvob9lb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tab/>
              <w:t xml:space="preserve">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c0zz8ytcd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ГЛАВА 1. ОБЗОР НАУЧНО-ТЕХНИЧЕСКОЙ ЛИТЕРАТУРЫ</w:t>
              <w:tab/>
              <w:t xml:space="preserve">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929rmgeph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Описание предметной области и базовые понятия</w:t>
              <w:tab/>
              <w:t xml:space="preserve">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p1m5p0wxb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Обзор стандартов</w:t>
              <w:tab/>
              <w:t xml:space="preserve">11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fz77fduhz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ГЛАВА 2. ТРЕБОВАНИЯ И АРХИТЕКТУРНЫЕ РЕШЕНИЯ ДЛЯ АВТОМАТИЗИРОВАННОЙ СИСТЕМЫ</w:t>
              <w:tab/>
              <w:t xml:space="preserve">13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3c2ubmyys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Архитектура операций</w:t>
              <w:tab/>
              <w:t xml:space="preserve">14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agdayfjsp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Анализ текущего процесса управления информационным обменом (AS-IS)</w:t>
              <w:tab/>
              <w:t xml:space="preserve">24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005qd4lbs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Обзор существующих решений и анализ альтернатив</w:t>
              <w:tab/>
              <w:t xml:space="preserve">26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x44gn1k5r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Моделирование функциональной архитектуры</w:t>
              <w:tab/>
              <w:t xml:space="preserve">28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mzyqiwayv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Моделирование логической архитектуры</w:t>
              <w:tab/>
              <w:t xml:space="preserve">35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5qbtyq9f61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ГЛАВА 3. РАЗРАБОТКА АЛГОРИТМА РАБОТЫ СИСТЕМЫ И ЕГО ПРОГРАММНОЙ РЕАЛИЗАЦИИ.</w:t>
              <w:tab/>
              <w:t xml:space="preserve">39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uguw1w6yv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Модель данных сети информационного обмена</w:t>
              <w:tab/>
              <w:t xml:space="preserve">39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gyxkqjwmo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Описание алгоритма работы системы</w:t>
              <w:tab/>
              <w:t xml:space="preserve">41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xqfw57nls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Интерфейс макета  системы</w:t>
              <w:tab/>
              <w:t xml:space="preserve">43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6ym8vipeb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Программная реализация</w:t>
              <w:tab/>
              <w:t xml:space="preserve">54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v6uhx13ws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Ядро системы (lib/core/)</w:t>
              <w:tab/>
              <w:t xml:space="preserve">54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f383vgj0k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Логика работы (lib/logic/)</w:t>
              <w:tab/>
              <w:t xml:space="preserve">55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rt1k10rmz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Модели данных (lib/models/)</w:t>
              <w:tab/>
              <w:t xml:space="preserve">55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cbflzgd5q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Интерфейс (lib/ui/)</w:t>
              <w:tab/>
              <w:t xml:space="preserve">56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plh8rrnye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ИСПОЛЬЗУЕМОЙ ЛИТЕРАТУРЫ</w:t>
              <w:tab/>
              <w:t xml:space="preserve">61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4afq96cpg6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w:t>
              <w:tab/>
              <w:t xml:space="preserve">63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6g5ear3ftf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Б</w:t>
              <w:tab/>
              <w:t xml:space="preserve">74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9z0p0ognvg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В</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pStyle w:val="Heading1"/>
        <w:spacing w:after="0" w:before="0" w:line="360" w:lineRule="auto"/>
        <w:rPr>
          <w:sz w:val="28"/>
          <w:szCs w:val="28"/>
        </w:rPr>
      </w:pPr>
      <w:bookmarkStart w:colFirst="0" w:colLast="0" w:name="_i3xijjsjq9vw" w:id="4"/>
      <w:bookmarkEnd w:id="4"/>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0" w:before="0" w:line="360" w:lineRule="auto"/>
        <w:ind w:left="0" w:firstLine="850.3937007874017"/>
        <w:rPr>
          <w:sz w:val="28"/>
          <w:szCs w:val="28"/>
        </w:rPr>
      </w:pPr>
      <w:bookmarkStart w:colFirst="0" w:colLast="0" w:name="_dxdhxvob9lb2" w:id="5"/>
      <w:bookmarkEnd w:id="5"/>
      <w:r w:rsidDel="00000000" w:rsidR="00000000" w:rsidRPr="00000000">
        <w:rPr>
          <w:sz w:val="28"/>
          <w:szCs w:val="28"/>
          <w:rtl w:val="0"/>
        </w:rPr>
        <w:t xml:space="preserve">ВВЕДЕНИЕ</w:t>
      </w:r>
    </w:p>
    <w:p w:rsidR="00000000" w:rsidDel="00000000" w:rsidP="00000000" w:rsidRDefault="00000000" w:rsidRPr="00000000" w14:paraId="00000093">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Актуальность темы.</w:t>
      </w:r>
      <w:r w:rsidDel="00000000" w:rsidR="00000000" w:rsidRPr="00000000">
        <w:rPr>
          <w:rFonts w:ascii="Times New Roman" w:cs="Times New Roman" w:eastAsia="Times New Roman" w:hAnsi="Times New Roman"/>
          <w:sz w:val="28"/>
          <w:szCs w:val="28"/>
          <w:rtl w:val="0"/>
        </w:rPr>
        <w:t xml:space="preserve"> Проектирование современных автомобильных систем подчиняется строгим стандартам системной инженерии и управления качеством, которые базируются на классической V-образной модели жизненного цикла (V-Model). </w:t>
      </w:r>
    </w:p>
    <w:p w:rsidR="00000000" w:rsidDel="00000000" w:rsidP="00000000" w:rsidRDefault="00000000" w:rsidRPr="00000000" w14:paraId="0000009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настоящее время существует проблема, связанная с управлением информационным обменом в сети передачи данных. Основная проблема — отсутствие единого решения для ведения документации. Описание сложных перекрестных связей для разных протоколов и единого формата для управления всем обменом в сети. Производной проблемой является сложность построения визуального представления: разработчики вынуждены работать с данными без визуального контроля узлов, а отсутствие единой схемы «ЭБУ — Шина — Порт» усложняет анализ целостности системы. В связи с этим разработка системы управления информационным обменом, обеспечивающей синхронизацию данных и их верификацию, является актуальной задачей.</w:t>
      </w:r>
    </w:p>
    <w:p w:rsidR="00000000" w:rsidDel="00000000" w:rsidP="00000000" w:rsidRDefault="00000000" w:rsidRPr="00000000" w14:paraId="00000095">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Объектом исследования</w:t>
      </w:r>
      <w:r w:rsidDel="00000000" w:rsidR="00000000" w:rsidRPr="00000000">
        <w:rPr>
          <w:rFonts w:ascii="Times New Roman" w:cs="Times New Roman" w:eastAsia="Times New Roman" w:hAnsi="Times New Roman"/>
          <w:sz w:val="28"/>
          <w:szCs w:val="28"/>
          <w:rtl w:val="0"/>
        </w:rPr>
        <w:t xml:space="preserve"> является процесс управления информационным обменом в сети передачи данных автомобиля.</w:t>
      </w:r>
    </w:p>
    <w:p w:rsidR="00000000" w:rsidDel="00000000" w:rsidP="00000000" w:rsidRDefault="00000000" w:rsidRPr="00000000" w14:paraId="00000096">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Предметом исследования</w:t>
      </w:r>
      <w:r w:rsidDel="00000000" w:rsidR="00000000" w:rsidRPr="00000000">
        <w:rPr>
          <w:rFonts w:ascii="Times New Roman" w:cs="Times New Roman" w:eastAsia="Times New Roman" w:hAnsi="Times New Roman"/>
          <w:sz w:val="28"/>
          <w:szCs w:val="28"/>
          <w:rtl w:val="0"/>
        </w:rPr>
        <w:t xml:space="preserve"> выступает разработка требований, архитектурных решений и макета автоматизированной системы управления информационным обменом в сети передачи данных автомобиля.</w:t>
      </w:r>
    </w:p>
    <w:p w:rsidR="00000000" w:rsidDel="00000000" w:rsidP="00000000" w:rsidRDefault="00000000" w:rsidRPr="00000000" w14:paraId="00000097">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 работы</w:t>
      </w:r>
      <w:r w:rsidDel="00000000" w:rsidR="00000000" w:rsidRPr="00000000">
        <w:rPr>
          <w:rFonts w:ascii="Times New Roman" w:cs="Times New Roman" w:eastAsia="Times New Roman" w:hAnsi="Times New Roman"/>
          <w:sz w:val="28"/>
          <w:szCs w:val="28"/>
          <w:rtl w:val="0"/>
        </w:rPr>
        <w:t xml:space="preserve"> — разработка макета системы управления информационным обменом в сети передачи данных автомобиля.</w:t>
      </w:r>
    </w:p>
    <w:p w:rsidR="00000000" w:rsidDel="00000000" w:rsidP="00000000" w:rsidRDefault="00000000" w:rsidRPr="00000000" w14:paraId="00000098">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были определены следующие </w:t>
      </w:r>
      <w:r w:rsidDel="00000000" w:rsidR="00000000" w:rsidRPr="00000000">
        <w:rPr>
          <w:rFonts w:ascii="Times New Roman" w:cs="Times New Roman" w:eastAsia="Times New Roman" w:hAnsi="Times New Roman"/>
          <w:b w:val="1"/>
          <w:bCs w:val="1"/>
          <w:sz w:val="28"/>
          <w:szCs w:val="28"/>
          <w:rtl w:val="0"/>
        </w:rPr>
        <w:t xml:space="preserve">задачи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9">
      <w:pPr>
        <w:numPr>
          <w:ilvl w:val="0"/>
          <w:numId w:val="7"/>
        </w:numPr>
        <w:spacing w:after="0" w:before="0" w:line="360" w:lineRule="auto"/>
        <w:ind w:left="720" w:firstLine="130.3937007874017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Обзор научно-технической литературы.</w:t>
      </w:r>
    </w:p>
    <w:p w:rsidR="00000000" w:rsidDel="00000000" w:rsidP="00000000" w:rsidRDefault="00000000" w:rsidRPr="00000000" w14:paraId="0000009A">
      <w:pPr>
        <w:numPr>
          <w:ilvl w:val="0"/>
          <w:numId w:val="7"/>
        </w:numPr>
        <w:spacing w:after="0" w:before="0" w:line="360" w:lineRule="auto"/>
        <w:ind w:left="720" w:firstLine="130.3937007874017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Выполнить моделирование системы на трёх уровнях моделирования по методу ARCADIA: операционном, системном, логическом</w:t>
      </w:r>
    </w:p>
    <w:p w:rsidR="00000000" w:rsidDel="00000000" w:rsidP="00000000" w:rsidRDefault="00000000" w:rsidRPr="00000000" w14:paraId="0000009B">
      <w:pPr>
        <w:numPr>
          <w:ilvl w:val="0"/>
          <w:numId w:val="7"/>
        </w:numPr>
        <w:spacing w:after="0" w:before="0" w:line="360" w:lineRule="auto"/>
        <w:ind w:left="720" w:firstLine="130.3937007874017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список требований к системе</w:t>
      </w:r>
    </w:p>
    <w:p w:rsidR="00000000" w:rsidDel="00000000" w:rsidP="00000000" w:rsidRDefault="00000000" w:rsidRPr="00000000" w14:paraId="0000009C">
      <w:pPr>
        <w:numPr>
          <w:ilvl w:val="0"/>
          <w:numId w:val="7"/>
        </w:numPr>
        <w:spacing w:after="0" w:before="0" w:line="360" w:lineRule="auto"/>
        <w:ind w:left="720" w:firstLine="130.3937007874017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алгоритм работы макета системы управления информационным обменом в сети передачи данных</w:t>
      </w:r>
    </w:p>
    <w:p w:rsidR="00000000" w:rsidDel="00000000" w:rsidP="00000000" w:rsidRDefault="00000000" w:rsidRPr="00000000" w14:paraId="0000009D">
      <w:pPr>
        <w:numPr>
          <w:ilvl w:val="0"/>
          <w:numId w:val="7"/>
        </w:numPr>
        <w:spacing w:after="0" w:before="0" w:line="360" w:lineRule="auto"/>
        <w:ind w:left="720" w:firstLine="130.3937007874017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интерфейс пользователя макета системы управления информационном обменом в сети автомобиля</w:t>
      </w:r>
    </w:p>
    <w:p w:rsidR="00000000" w:rsidDel="00000000" w:rsidP="00000000" w:rsidRDefault="00000000" w:rsidRPr="00000000" w14:paraId="0000009E">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значимость</w:t>
      </w:r>
      <w:r w:rsidDel="00000000" w:rsidR="00000000" w:rsidRPr="00000000">
        <w:rPr>
          <w:rFonts w:ascii="Times New Roman" w:cs="Times New Roman" w:eastAsia="Times New Roman" w:hAnsi="Times New Roman"/>
          <w:sz w:val="28"/>
          <w:szCs w:val="28"/>
          <w:rtl w:val="0"/>
        </w:rPr>
        <w:t xml:space="preserve"> работы заключается в увеличении скорости управления информационным обменом сетей передачи данных автомобиля. Внедрение разрабатываемого решения исключает ситуации рассинхронизации интерфейсов, автоматизирует контроль правил формирования сети. Интегрированная визуализация позволяет инженерам находить оптимальные маршруты сигналов, снижая задержки (latency) и нагрузку на шины данных.</w:t>
      </w:r>
    </w:p>
    <w:p w:rsidR="00000000" w:rsidDel="00000000" w:rsidP="00000000" w:rsidRDefault="00000000" w:rsidRPr="00000000" w14:paraId="0000009F">
      <w:pPr>
        <w:pStyle w:val="Heading1"/>
        <w:keepNext w:val="0"/>
        <w:keepLines w:val="0"/>
        <w:spacing w:after="0" w:before="0" w:line="360" w:lineRule="auto"/>
        <w:ind w:firstLine="850.3937007874017"/>
        <w:jc w:val="both"/>
        <w:rPr>
          <w:b w:val="1"/>
          <w:bCs w:val="1"/>
          <w:sz w:val="28"/>
          <w:szCs w:val="28"/>
        </w:rPr>
      </w:pPr>
      <w:bookmarkStart w:colFirst="0" w:colLast="0" w:name="_xnc0zz8ytcdr" w:id="6"/>
      <w:bookmarkEnd w:id="6"/>
      <w:r w:rsidDel="00000000" w:rsidR="00000000" w:rsidRPr="00000000">
        <w:rPr>
          <w:sz w:val="28"/>
          <w:szCs w:val="28"/>
          <w:rtl w:val="0"/>
        </w:rPr>
        <w:t xml:space="preserve">ГЛАВА 1</w:t>
      </w:r>
      <w:r w:rsidDel="00000000" w:rsidR="00000000" w:rsidRPr="00000000">
        <w:rPr>
          <w:b w:val="1"/>
          <w:bCs w:val="1"/>
          <w:sz w:val="28"/>
          <w:szCs w:val="28"/>
          <w:rtl w:val="0"/>
        </w:rPr>
        <w:t xml:space="preserve">. </w:t>
      </w:r>
      <w:r w:rsidDel="00000000" w:rsidR="00000000" w:rsidRPr="00000000">
        <w:rPr>
          <w:sz w:val="28"/>
          <w:szCs w:val="28"/>
          <w:rtl w:val="0"/>
        </w:rPr>
        <w:t xml:space="preserve">ОБЗОР НАУЧНО-ТЕХНИЧЕСКОЙ ЛИТЕРАТУРЫ</w:t>
      </w:r>
      <w:r w:rsidDel="00000000" w:rsidR="00000000" w:rsidRPr="00000000">
        <w:rPr>
          <w:rtl w:val="0"/>
        </w:rPr>
      </w:r>
    </w:p>
    <w:p w:rsidR="00000000" w:rsidDel="00000000" w:rsidP="00000000" w:rsidRDefault="00000000" w:rsidRPr="00000000" w14:paraId="000000A0">
      <w:pPr>
        <w:pStyle w:val="Heading2"/>
        <w:keepNext w:val="0"/>
        <w:keepLines w:val="0"/>
        <w:spacing w:after="0" w:before="0" w:line="360" w:lineRule="auto"/>
        <w:ind w:firstLine="850.3937007874017"/>
        <w:jc w:val="both"/>
        <w:rPr>
          <w:sz w:val="28"/>
          <w:szCs w:val="28"/>
        </w:rPr>
      </w:pPr>
      <w:bookmarkStart w:colFirst="0" w:colLast="0" w:name="_2w929rmgepha" w:id="7"/>
      <w:bookmarkEnd w:id="7"/>
      <w:r w:rsidDel="00000000" w:rsidR="00000000" w:rsidRPr="00000000">
        <w:rPr>
          <w:sz w:val="28"/>
          <w:szCs w:val="28"/>
          <w:rtl w:val="0"/>
        </w:rPr>
        <w:t xml:space="preserve">1.1. Описание предметной области и базовые понятия</w:t>
      </w:r>
    </w:p>
    <w:p w:rsidR="00000000" w:rsidDel="00000000" w:rsidP="00000000" w:rsidRDefault="00000000" w:rsidRPr="00000000" w14:paraId="000000A1">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информационным обменом в сети передачи данных автомобиля представляет собой комплекс мероприятий по формированию взаимодействия электронных компонентов транспортного средства.</w:t>
      </w:r>
    </w:p>
    <w:p w:rsidR="00000000" w:rsidDel="00000000" w:rsidP="00000000" w:rsidRDefault="00000000" w:rsidRPr="00000000" w14:paraId="000000A2">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Место системной архитектуры и архитектуры электрики и электроники (E/E) в данном процессе проиллюстрировано на рисунке 1.</w:t>
      </w:r>
    </w:p>
    <w:p w:rsidR="00000000" w:rsidDel="00000000" w:rsidP="00000000" w:rsidRDefault="00000000" w:rsidRPr="00000000" w14:paraId="000000A3">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708400"/>
            <wp:effectExtent b="0" l="0" r="0" t="0"/>
            <wp:docPr id="30"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before="0" w:line="360" w:lineRule="auto"/>
        <w:ind w:firstLine="850.393700787401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Упрощенная модель жизненного цикла разработки электромобиля “Атом”</w:t>
      </w:r>
    </w:p>
    <w:p w:rsidR="00000000" w:rsidDel="00000000" w:rsidP="00000000" w:rsidRDefault="00000000" w:rsidRPr="00000000" w14:paraId="000000A5">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 в </w:t>
      </w:r>
      <w:r w:rsidDel="00000000" w:rsidR="00000000" w:rsidRPr="00000000">
        <w:rPr>
          <w:rFonts w:ascii="Times New Roman" w:cs="Times New Roman" w:eastAsia="Times New Roman" w:hAnsi="Times New Roman"/>
          <w:sz w:val="28"/>
          <w:szCs w:val="28"/>
          <w:rtl w:val="0"/>
        </w:rPr>
        <w:t xml:space="preserve">левой ветви является переход от абстрактных функциональных требований к конкретному аппаратно-сетевому воплощению. В рамках этого перехода происходит разделение зон ответственности между двумя отделами системной архитектуры и архитектуры электрики и электроники</w:t>
      </w:r>
      <w:r w:rsidDel="00000000" w:rsidR="00000000" w:rsidRPr="00000000">
        <w:rPr>
          <w:rtl w:val="0"/>
        </w:rPr>
      </w:r>
    </w:p>
    <w:p w:rsidR="00000000" w:rsidDel="00000000" w:rsidP="00000000" w:rsidRDefault="00000000" w:rsidRPr="00000000" w14:paraId="000000A6">
      <w:pPr>
        <w:pStyle w:val="Heading2"/>
        <w:spacing w:after="0" w:before="0" w:line="360" w:lineRule="auto"/>
        <w:ind w:left="0" w:firstLine="850.3937007874017"/>
        <w:jc w:val="both"/>
        <w:rPr>
          <w:sz w:val="28"/>
          <w:szCs w:val="28"/>
        </w:rPr>
      </w:pPr>
      <w:bookmarkStart w:colFirst="0" w:colLast="0" w:name="_m9p1m5p0wxb7" w:id="8"/>
      <w:bookmarkEnd w:id="8"/>
      <w:r w:rsidDel="00000000" w:rsidR="00000000" w:rsidRPr="00000000">
        <w:rPr>
          <w:sz w:val="28"/>
          <w:szCs w:val="28"/>
          <w:rtl w:val="0"/>
        </w:rPr>
        <w:t xml:space="preserve">1.2 Обзор стандартов</w:t>
      </w:r>
    </w:p>
    <w:p w:rsidR="00000000" w:rsidDel="00000000" w:rsidP="00000000" w:rsidRDefault="00000000" w:rsidRPr="00000000" w14:paraId="000000A7">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11898. Controller Area Network (CAN).</w:t>
      </w:r>
      <w:r w:rsidDel="00000000" w:rsidR="00000000" w:rsidRPr="00000000">
        <w:rPr>
          <w:rFonts w:ascii="Times New Roman" w:cs="Times New Roman" w:eastAsia="Times New Roman" w:hAnsi="Times New Roman"/>
          <w:sz w:val="28"/>
          <w:szCs w:val="28"/>
          <w:rtl w:val="0"/>
        </w:rPr>
        <w:t xml:space="preserve"> Стандарт ISO 11898 определяет протокол последовательной передачи данных CAN (Controller Area Network), предназначенный для распределённого управления в реальном времени в составе дорожных транспортных средств. Протокол был разработан компанией Robert Bosch GmbH в 1983 году и стандартизирован ISO в 1993 году. Стандарт состоит из нескольких частей: ISO 11898-1 описывает канальный уровень и физическую сигнализацию, ISO 11898-2 — высокоскоростной физический уровень.</w:t>
      </w:r>
    </w:p>
    <w:p w:rsidR="00000000" w:rsidDel="00000000" w:rsidP="00000000" w:rsidRDefault="00000000" w:rsidRPr="00000000" w14:paraId="000000A8">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характеристики протокола CAN: максимальная скорость передачи данных составляет 1 Мбит/с; размер полезной нагрузки в одном кадре — до 8 байт; приоритет сообщений определяется на основе арбитража по идентификатору (ID), при этом сообщение с меньшим значением ID имеет более высокий приоритет; физический уровень реализован на основе витой пары с терминирующими резисторами номиналом 120 Ом на каждом конце шины. Протокол CAN получил широкое распространение в подсистемах силовой электроники, управления шасси и трансмиссией.</w:t>
      </w:r>
    </w:p>
    <w:p w:rsidR="00000000" w:rsidDel="00000000" w:rsidP="00000000" w:rsidRDefault="00000000" w:rsidRPr="00000000" w14:paraId="000000A9">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задачи управления информационным обменом стандарт ISO 11898 определяет ряд правил, соблюдение которых необходимо верифицировать при проектировании сети передачи данных: уникальность идентификаторов сообщений в пределах одной шины, корректность битовой упаковки сигналов в кадре (не более 8 байт для классического CAN), а также допустимый уровень загрузки шины.</w:t>
      </w:r>
    </w:p>
    <w:p w:rsidR="00000000" w:rsidDel="00000000" w:rsidP="00000000" w:rsidRDefault="00000000" w:rsidRPr="00000000" w14:paraId="000000AA">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11898-1:2024. CAN FD (Flexible Data-rate).</w:t>
      </w:r>
      <w:r w:rsidDel="00000000" w:rsidR="00000000" w:rsidRPr="00000000">
        <w:rPr>
          <w:rFonts w:ascii="Times New Roman" w:cs="Times New Roman" w:eastAsia="Times New Roman" w:hAnsi="Times New Roman"/>
          <w:sz w:val="28"/>
          <w:szCs w:val="28"/>
          <w:rtl w:val="0"/>
        </w:rPr>
        <w:t xml:space="preserve"> Расширение протокола CAN, стандартизированное в рамках ISO 11898-1:2024, получило обозначение CAN FD. Данное расширение было разработано компанией Bosch и опубликовано в 2012 году для удовлетворения возросших требований к объёму и скорости передачи данных в современных автомобилях. CAN FD сохраняет обратную совместимость с классическим CAN и позволяет передавать до 64 байт данных в одном кадре (вместо 8 байт), а также использовать повышенную скорость передачи до 8 Мбит/с на этапе передачи полезной нагрузки. На практике пропускная способность CAN FD превышает показатели классического CAN примерно в шесть раз. CAN FD применяется для передачи больших объёмов диагностических данных, обновления программного обеспечения ЭБУ и обмена данными между высокопроизводительными контроллерами.</w:t>
      </w:r>
    </w:p>
    <w:p w:rsidR="00000000" w:rsidDel="00000000" w:rsidP="00000000" w:rsidRDefault="00000000" w:rsidRPr="00000000" w14:paraId="000000AB">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управления информационным обменом CAN FD вводит дополнительные правила формирования кадра, которые необходимо учитывать при верификации: допустимые размеры поля данных (12, 16, 20, 24, 32, 48, 64 байт), а также корректность переключения скорости передачи внутри одного кадра.</w:t>
      </w:r>
    </w:p>
    <w:p w:rsidR="00000000" w:rsidDel="00000000" w:rsidP="00000000" w:rsidRDefault="00000000" w:rsidRPr="00000000" w14:paraId="000000AC">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17987. LIN (Local Interconnect Network). </w:t>
      </w:r>
      <w:r w:rsidDel="00000000" w:rsidR="00000000" w:rsidRPr="00000000">
        <w:rPr>
          <w:rFonts w:ascii="Times New Roman" w:cs="Times New Roman" w:eastAsia="Times New Roman" w:hAnsi="Times New Roman"/>
          <w:sz w:val="28"/>
          <w:szCs w:val="28"/>
          <w:rtl w:val="0"/>
        </w:rPr>
        <w:t xml:space="preserve">Стандарт ISO 17987 описывает протокол LIN, предназначенный для создания локальных подсетей с невысокими требованиями к скорости передачи данных. LIN использует однопроводную шину с архитектурой «ведущий–ведомый» (master–slave) и обеспечивает максимальную скорость передачи до 20 кбит/с. Протокол применяется для управления вспомогательными подсистемами автомобиля: стеклоподъёмниками, зеркалами заднего вида, датчиками дождя и освещённости, климатическими модулями.</w:t>
      </w:r>
    </w:p>
    <w:p w:rsidR="00000000" w:rsidDel="00000000" w:rsidP="00000000" w:rsidRDefault="00000000" w:rsidRPr="00000000" w14:paraId="000000AD">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контексте управления информационным обменом LIN-подсети, как правило, подключаются к основной сети CAN через шлюзовой узел (Gateway). Это создаёт необходимость верификации правил маршрутизации сигналов между сетями разных протоколов, а также корректности преобразования формата данных при прохождении через шлюз. Описание LIN-сети осуществляется с помощью файлов формата .ldf (LIN Description File).</w:t>
      </w:r>
    </w:p>
    <w:p w:rsidR="00000000" w:rsidDel="00000000" w:rsidP="00000000" w:rsidRDefault="00000000" w:rsidRPr="00000000" w14:paraId="000000AE">
      <w:pPr>
        <w:spacing w:after="0" w:before="0" w:line="360" w:lineRule="auto"/>
        <w:ind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ISO/IEC 20922. MQTT (Message Queuing Telemetry Transport).</w:t>
      </w:r>
      <w:r w:rsidDel="00000000" w:rsidR="00000000" w:rsidRPr="00000000">
        <w:rPr>
          <w:rFonts w:ascii="Times New Roman" w:cs="Times New Roman" w:eastAsia="Times New Roman" w:hAnsi="Times New Roman"/>
          <w:sz w:val="28"/>
          <w:szCs w:val="28"/>
          <w:rtl w:val="0"/>
        </w:rPr>
        <w:t xml:space="preserve"> Стандарт ISO/IEC 20922 определяет протокол MQTT, работающий поверх стека TCP/IP по модели «публикация–подписка» (publish–subscribe). В автомобильной промышленности MQTT применяется в телематических системах и системах межмашинного взаимодействия (V2X — Vehicle-to-Everything) на базе Automotive Ethernet. Протокол обеспечивает доставку сообщений с минимальными накладными расходами, что делает его пригодным для передачи данных в условиях ограниченной полосы пропускания.</w:t>
      </w:r>
    </w:p>
    <w:p w:rsidR="00000000" w:rsidDel="00000000" w:rsidP="00000000" w:rsidRDefault="00000000" w:rsidRPr="00000000" w14:paraId="000000AF">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pStyle w:val="Heading1"/>
        <w:spacing w:after="0" w:before="0" w:line="360" w:lineRule="auto"/>
        <w:ind w:firstLine="850.3937007874017"/>
        <w:jc w:val="both"/>
        <w:rPr>
          <w:sz w:val="28"/>
          <w:szCs w:val="28"/>
        </w:rPr>
      </w:pPr>
      <w:bookmarkStart w:colFirst="0" w:colLast="0" w:name="_e7fz77fduhzs" w:id="9"/>
      <w:bookmarkEnd w:id="9"/>
      <w:r w:rsidDel="00000000" w:rsidR="00000000" w:rsidRPr="00000000">
        <w:rPr>
          <w:sz w:val="28"/>
          <w:szCs w:val="28"/>
          <w:rtl w:val="0"/>
        </w:rPr>
        <w:t xml:space="preserve">ГЛАВА 2. ТРЕБОВАНИЯ И АРХИТЕКТУРНЫЕ РЕШЕНИЯ ДЛЯ АВТОМАТИЗИРОВАННОЙ СИСТЕМЫ</w:t>
      </w:r>
    </w:p>
    <w:p w:rsidR="00000000" w:rsidDel="00000000" w:rsidP="00000000" w:rsidRDefault="00000000" w:rsidRPr="00000000" w14:paraId="000000B1">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Проектирование целевого решения выполняется с применением метода ARCADIA, предполагающего последовательный переход между уровнями абстракции: от анализа операций предметной области к системному анализу и логической архитектуре.</w:t>
      </w:r>
    </w:p>
    <w:p w:rsidR="00000000" w:rsidDel="00000000" w:rsidP="00000000" w:rsidRDefault="00000000" w:rsidRPr="00000000" w14:paraId="000000B2">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2"/>
        <w:spacing w:after="0" w:before="0" w:line="360" w:lineRule="auto"/>
        <w:ind w:firstLine="850.3937007874017"/>
        <w:jc w:val="both"/>
        <w:rPr>
          <w:sz w:val="28"/>
          <w:szCs w:val="28"/>
        </w:rPr>
      </w:pPr>
      <w:bookmarkStart w:colFirst="0" w:colLast="0" w:name="_ik3c2ubmyysx" w:id="10"/>
      <w:bookmarkEnd w:id="10"/>
      <w:r w:rsidDel="00000000" w:rsidR="00000000" w:rsidRPr="00000000">
        <w:rPr>
          <w:sz w:val="28"/>
          <w:szCs w:val="28"/>
          <w:rtl w:val="0"/>
        </w:rPr>
        <w:t xml:space="preserve">2.1. Архитектура операций</w:t>
      </w:r>
    </w:p>
    <w:p w:rsidR="00000000" w:rsidDel="00000000" w:rsidP="00000000" w:rsidRDefault="00000000" w:rsidRPr="00000000" w14:paraId="000000B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уровне архитектуры операций рассматривается текущий процесс управления информационным обменом в сети передачи данных автомобиля. Необходимо выявить основных заинтересованных сторон (ЗС), а также их проблемы, возникающие при выполнении рабочих задач.</w:t>
      </w:r>
    </w:p>
    <w:p w:rsidR="00000000" w:rsidDel="00000000" w:rsidP="00000000" w:rsidRDefault="00000000" w:rsidRPr="00000000" w14:paraId="000000B6">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Заинтересованные стороны</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Заинтересованная сторона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Системный архитектор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Архитектор Электрики и Электроники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Разработчик ЭБУ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Инженер по качеству</w:t>
            </w:r>
          </w:p>
        </w:tc>
      </w:tr>
    </w:tbl>
    <w:p w:rsidR="00000000" w:rsidDel="00000000" w:rsidP="00000000" w:rsidRDefault="00000000" w:rsidRPr="00000000" w14:paraId="000000C2">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 Проблемы заинтересованных стороны</w:t>
      </w:r>
    </w:p>
    <w:tbl>
      <w:tblPr>
        <w:tblStyle w:val="Table6"/>
        <w:tblpPr w:leftFromText="180" w:rightFromText="180" w:topFromText="180" w:bottomFromText="180" w:vertAnchor="text" w:horzAnchor="text" w:tblpX="-75" w:tblpY="0"/>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290"/>
        <w:tblGridChange w:id="0">
          <w:tblGrid>
            <w:gridCol w:w="2700"/>
            <w:gridCol w:w="7290"/>
          </w:tblGrid>
        </w:tblGridChange>
      </w:tblGrid>
      <w:tr>
        <w:trPr>
          <w:cantSplit w:val="0"/>
          <w:tblHeader w:val="0"/>
        </w:trPr>
        <w:tc>
          <w:tcPr/>
          <w:p w:rsidR="00000000" w:rsidDel="00000000" w:rsidP="00000000" w:rsidRDefault="00000000" w:rsidRPr="00000000" w14:paraId="000000C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p w:rsidR="00000000" w:rsidDel="00000000" w:rsidP="00000000" w:rsidRDefault="00000000" w:rsidRPr="00000000" w14:paraId="000000C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Проблемы ЗС</w:t>
            </w:r>
          </w:p>
        </w:tc>
      </w:tr>
      <w:tr>
        <w:trPr>
          <w:cantSplit w:val="0"/>
          <w:tblHeader w:val="0"/>
        </w:trPr>
        <w:tc>
          <w:tcPr/>
          <w:p w:rsidR="00000000" w:rsidDel="00000000" w:rsidP="00000000" w:rsidRDefault="00000000" w:rsidRPr="00000000" w14:paraId="000000C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Pr1</w:t>
            </w:r>
          </w:p>
        </w:tc>
        <w:tc>
          <w:tcPr/>
          <w:p w:rsidR="00000000" w:rsidDel="00000000" w:rsidP="00000000" w:rsidRDefault="00000000" w:rsidRPr="00000000" w14:paraId="000000C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Рост количества сигналов в современных гибридных сетях критически увеличивает время на  ручную переадресацию, что делает невозможным оперативное внесение изменений и замедляет общие темпы разработки автомобиля</w:t>
            </w:r>
          </w:p>
        </w:tc>
      </w:tr>
      <w:tr>
        <w:trPr>
          <w:cantSplit w:val="0"/>
          <w:tblHeader w:val="0"/>
        </w:trPr>
        <w:tc>
          <w:tcPr/>
          <w:p w:rsidR="00000000" w:rsidDel="00000000" w:rsidP="00000000" w:rsidRDefault="00000000" w:rsidRPr="00000000" w14:paraId="000000C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Pr2</w:t>
            </w:r>
          </w:p>
        </w:tc>
        <w:tc>
          <w:tcPr/>
          <w:p w:rsidR="00000000" w:rsidDel="00000000" w:rsidP="00000000" w:rsidRDefault="00000000" w:rsidRPr="00000000" w14:paraId="000000C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Отсутствие автоматизированного контроля версий усложняет отслеживание причин возникновения сетевых коллизий и блокирует возможность быстрого возврата к прежнему стабильному состоянию</w:t>
            </w:r>
          </w:p>
        </w:tc>
      </w:tr>
      <w:tr>
        <w:trPr>
          <w:cantSplit w:val="0"/>
          <w:tblHeader w:val="0"/>
        </w:trPr>
        <w:tc>
          <w:tcPr/>
          <w:p w:rsidR="00000000" w:rsidDel="00000000" w:rsidP="00000000" w:rsidRDefault="00000000" w:rsidRPr="00000000" w14:paraId="000000C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Pr3</w:t>
            </w:r>
          </w:p>
        </w:tc>
        <w:tc>
          <w:tcPr/>
          <w:p w:rsidR="00000000" w:rsidDel="00000000" w:rsidP="00000000" w:rsidRDefault="00000000" w:rsidRPr="00000000" w14:paraId="000000C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Отсутствие прямой программной связи между графическим расположением электронных блоков и базой данных сигналов исключает возможность автоматического контроля интерфейсов, что ведет к ошибкам маршрутизации и риску отказа сети из-за невыявленных коллизий</w:t>
            </w:r>
          </w:p>
        </w:tc>
      </w:tr>
      <w:tr>
        <w:trPr>
          <w:cantSplit w:val="0"/>
          <w:tblHeader w:val="0"/>
        </w:trPr>
        <w:tc>
          <w:tcPr/>
          <w:p w:rsidR="00000000" w:rsidDel="00000000" w:rsidP="00000000" w:rsidRDefault="00000000" w:rsidRPr="00000000" w14:paraId="000000C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Pr4</w:t>
            </w:r>
          </w:p>
        </w:tc>
        <w:tc>
          <w:tcPr/>
          <w:p w:rsidR="00000000" w:rsidDel="00000000" w:rsidP="00000000" w:rsidRDefault="00000000" w:rsidRPr="00000000" w14:paraId="000000C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Информационный обмен без автоматической верификации может содержать ошибки, что критически снижает надежность передачи данных и безопасность транспортного средства</w:t>
            </w:r>
          </w:p>
        </w:tc>
      </w:tr>
      <w:tr>
        <w:trPr>
          <w:cantSplit w:val="0"/>
          <w:tblHeader w:val="0"/>
        </w:trPr>
        <w:tc>
          <w:tcPr/>
          <w:p w:rsidR="00000000" w:rsidDel="00000000" w:rsidP="00000000" w:rsidRDefault="00000000" w:rsidRPr="00000000" w14:paraId="000000C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Pr5</w:t>
            </w:r>
          </w:p>
        </w:tc>
        <w:tc>
          <w:tcPr/>
          <w:p w:rsidR="00000000" w:rsidDel="00000000" w:rsidP="00000000" w:rsidRDefault="00000000" w:rsidRPr="00000000" w14:paraId="000000C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Отсутствие собственного инструмента генерации артефактов создает риск внесения конфликтов на этапе конвертации сторонним ПО</w:t>
            </w:r>
          </w:p>
        </w:tc>
      </w:tr>
    </w:tbl>
    <w:p w:rsidR="00000000" w:rsidDel="00000000" w:rsidP="00000000" w:rsidRDefault="00000000" w:rsidRPr="00000000" w14:paraId="000000D0">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выявленных проблем были определены потребности ЗС, отражающие желаемое состояние процесса Таблица 3.</w:t>
      </w:r>
    </w:p>
    <w:p w:rsidR="00000000" w:rsidDel="00000000" w:rsidP="00000000" w:rsidRDefault="00000000" w:rsidRPr="00000000" w14:paraId="000000D3">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 – Потребности заинтересованных сторон</w:t>
      </w:r>
    </w:p>
    <w:p w:rsidR="00000000" w:rsidDel="00000000" w:rsidP="00000000" w:rsidRDefault="00000000" w:rsidRPr="00000000" w14:paraId="000000D5">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7"/>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80"/>
        <w:gridCol w:w="1350"/>
        <w:tblGridChange w:id="0">
          <w:tblGrid>
            <w:gridCol w:w="3000"/>
            <w:gridCol w:w="438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 ЗС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Архитектор E/E хочет,</w:t>
            </w:r>
            <w:r w:rsidDel="00000000" w:rsidR="00000000" w:rsidRPr="00000000">
              <w:rPr>
                <w:rFonts w:ascii="Times New Roman" w:cs="Times New Roman" w:eastAsia="Times New Roman" w:hAnsi="Times New Roman"/>
                <w:sz w:val="28"/>
                <w:szCs w:val="28"/>
                <w:rtl w:val="0"/>
              </w:rPr>
              <w:t xml:space="preserve"> чтобы графическая топология сети и база данных сигналов были связаны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Архитектор E/E хочет</w:t>
            </w:r>
            <w:r w:rsidDel="00000000" w:rsidR="00000000" w:rsidRPr="00000000">
              <w:rPr>
                <w:rFonts w:ascii="Times New Roman" w:cs="Times New Roman" w:eastAsia="Times New Roman" w:hAnsi="Times New Roman"/>
                <w:sz w:val="28"/>
                <w:szCs w:val="28"/>
                <w:rtl w:val="0"/>
              </w:rPr>
              <w:t xml:space="preserve"> самостоятельно генерировать корректные артефакты по доменам или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StN3</w:t>
            </w:r>
          </w:p>
          <w:p w:rsidR="00000000" w:rsidDel="00000000" w:rsidP="00000000" w:rsidRDefault="00000000" w:rsidRPr="00000000" w14:paraId="000000E0">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Архитектор E/E хочет,</w:t>
            </w:r>
            <w:r w:rsidDel="00000000" w:rsidR="00000000" w:rsidRPr="00000000">
              <w:rPr>
                <w:rFonts w:ascii="Times New Roman" w:cs="Times New Roman" w:eastAsia="Times New Roman" w:hAnsi="Times New Roman"/>
                <w:sz w:val="28"/>
                <w:szCs w:val="28"/>
                <w:rtl w:val="0"/>
              </w:rPr>
              <w:t xml:space="preserve"> чтобы автоматически сообщали об ошибках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Архитектор E/E хочет,</w:t>
            </w:r>
            <w:r w:rsidDel="00000000" w:rsidR="00000000" w:rsidRPr="00000000">
              <w:rPr>
                <w:rFonts w:ascii="Times New Roman" w:cs="Times New Roman" w:eastAsia="Times New Roman" w:hAnsi="Times New Roman"/>
                <w:sz w:val="28"/>
                <w:szCs w:val="28"/>
                <w:rtl w:val="0"/>
              </w:rPr>
              <w:t xml:space="preserve"> чтобы история изменений для каждого сигнала и сообщения велась автоматически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Разработчик ЭБУ хочет</w:t>
            </w:r>
            <w:r w:rsidDel="00000000" w:rsidR="00000000" w:rsidRPr="00000000">
              <w:rPr>
                <w:rFonts w:ascii="Times New Roman" w:cs="Times New Roman" w:eastAsia="Times New Roman" w:hAnsi="Times New Roman"/>
                <w:sz w:val="28"/>
                <w:szCs w:val="28"/>
                <w:rtl w:val="0"/>
              </w:rPr>
              <w:t xml:space="preserve"> всегда иметь мгновенный доступ к последней версии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Pr2, Pr3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Инженер по качеству хочет </w:t>
            </w:r>
            <w:r w:rsidDel="00000000" w:rsidR="00000000" w:rsidRPr="00000000">
              <w:rPr>
                <w:rFonts w:ascii="Times New Roman" w:cs="Times New Roman" w:eastAsia="Times New Roman" w:hAnsi="Times New Roman"/>
                <w:sz w:val="28"/>
                <w:szCs w:val="28"/>
                <w:rtl w:val="0"/>
              </w:rPr>
              <w:t xml:space="preserve">получать для тестирования гарантированно корректные артефакты.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Pr2, Pr4</w:t>
            </w:r>
          </w:p>
        </w:tc>
      </w:tr>
    </w:tbl>
    <w:p w:rsidR="00000000" w:rsidDel="00000000" w:rsidP="00000000" w:rsidRDefault="00000000" w:rsidRPr="00000000" w14:paraId="000000EC">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4 – Цели заинтересованных сторон</w:t>
      </w:r>
    </w:p>
    <w:p w:rsidR="00000000" w:rsidDel="00000000" w:rsidP="00000000" w:rsidRDefault="00000000" w:rsidRPr="00000000" w14:paraId="000000EF">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Обеспечение прямой связи базы данных сигналов и графической топологии сети для единого доступа всех заинтересованных сторон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before="0" w:line="360" w:lineRule="auto"/>
              <w:ind w:left="0" w:firstLine="0"/>
              <w:jc w:val="both"/>
              <w:rPr>
                <w:rFonts w:ascii="Times New Roman" w:cs="Times New Roman" w:eastAsia="Times New Roman" w:hAnsi="Times New Roman"/>
                <w:color w:val="2b2d31"/>
                <w:sz w:val="28"/>
                <w:szCs w:val="28"/>
                <w:highlight w:val="white"/>
              </w:rPr>
            </w:pPr>
            <w:r w:rsidDel="00000000" w:rsidR="00000000" w:rsidRPr="00000000">
              <w:rPr>
                <w:rFonts w:ascii="Times New Roman" w:cs="Times New Roman" w:eastAsia="Times New Roman" w:hAnsi="Times New Roman"/>
                <w:sz w:val="28"/>
                <w:szCs w:val="28"/>
                <w:rtl w:val="0"/>
              </w:rPr>
              <w:t xml:space="preserve">StN1, StN6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Сокращение временных затрат и обеспечение истории изменений</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StN2, StN4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Исключение критических ошибок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StN3, StN7</w:t>
            </w:r>
          </w:p>
        </w:tc>
      </w:tr>
    </w:tbl>
    <w:p w:rsidR="00000000" w:rsidDel="00000000" w:rsidP="00000000" w:rsidRDefault="00000000" w:rsidRPr="00000000" w14:paraId="000000FC">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5 – Метрики достижения целей</w:t>
      </w:r>
    </w:p>
    <w:p w:rsidR="00000000" w:rsidDel="00000000" w:rsidP="00000000" w:rsidRDefault="00000000" w:rsidRPr="00000000" w14:paraId="000000FF">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достиж. цели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Ед. измерения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 значение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затрачиваемое на поиск актуальной информации о маршруте сигнала между графической топологией и базой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затрачиваемое на внесение изменений в параметры сообщения и ручное распределение его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операций, затрачиваемое на создание маршрута переадресации через доступные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затрачиваемое системой на полную автоматическую верификацию информационного обмена (обнаружение пересечений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Доля автоматически выявляемых критических ошибок (дубликаты уникальных идентификаторов, нарушение топологии) на этапе проектирования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w:t>
            </w:r>
          </w:p>
        </w:tc>
      </w:tr>
    </w:tbl>
    <w:p w:rsidR="00000000" w:rsidDel="00000000" w:rsidP="00000000" w:rsidRDefault="00000000" w:rsidRPr="00000000" w14:paraId="00000118">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решения проблем заинтересованных сторон и достижения их целей предлагается создать автоматизированную систему управления информационным обменом. </w:t>
      </w:r>
    </w:p>
    <w:p w:rsidR="00000000" w:rsidDel="00000000" w:rsidP="00000000" w:rsidRDefault="00000000" w:rsidRPr="00000000" w14:paraId="0000011A">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Цели системы: </w:t>
      </w:r>
    </w:p>
    <w:p w:rsidR="00000000" w:rsidDel="00000000" w:rsidP="00000000" w:rsidRDefault="00000000" w:rsidRPr="00000000" w14:paraId="0000011C">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Автоматизация процессов хранения и поиска данных.</w:t>
      </w:r>
    </w:p>
    <w:p w:rsidR="00000000" w:rsidDel="00000000" w:rsidP="00000000" w:rsidRDefault="00000000" w:rsidRPr="00000000" w14:paraId="0000011D">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Автоматизация процесса визуализации графической схемы и переадресация сигналов между электронными блоками управления.</w:t>
      </w:r>
    </w:p>
    <w:p w:rsidR="00000000" w:rsidDel="00000000" w:rsidP="00000000" w:rsidRDefault="00000000" w:rsidRPr="00000000" w14:paraId="0000011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Автоматизация процесса верификации сетевой информационного обмена и контроля правил.</w:t>
      </w:r>
    </w:p>
    <w:p w:rsidR="00000000" w:rsidDel="00000000" w:rsidP="00000000" w:rsidRDefault="00000000" w:rsidRPr="00000000" w14:paraId="0000011F">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Автоматизация контроля версий, ведения истории изменений и процесса безопасного слияния изменений.</w:t>
      </w:r>
    </w:p>
    <w:p w:rsidR="00000000" w:rsidDel="00000000" w:rsidP="00000000" w:rsidRDefault="00000000" w:rsidRPr="00000000" w14:paraId="00000120">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Автоматизация конвертации данных и генерации выходных артефактов в требуемых машиночитаемых форматах.</w:t>
      </w:r>
    </w:p>
    <w:p w:rsidR="00000000" w:rsidDel="00000000" w:rsidP="00000000" w:rsidRDefault="00000000" w:rsidRPr="00000000" w14:paraId="00000121">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6 – Требования заинтересованных сторон</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4671.666666666667"/>
        <w:gridCol w:w="1958.333333333333"/>
        <w:tblGridChange w:id="0">
          <w:tblGrid>
            <w:gridCol w:w="2370"/>
            <w:gridCol w:w="4671.666666666667"/>
            <w:gridCol w:w="19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ЗС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Архитектору необходим графический интерфейс для визуализации общения ЭБУ, связанный напрямую с базой данных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Архитектору E/E необходимо самостоятельно формировать и выгружать корректные файлы с описанием информационного обмена по выбранным доменам или электронным блокам.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Архитектору E/E необходимо получать автоматические сообщения о критических ошибках в параметрах в процессе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Архитектору E/E необходимо, чтобы история изменений для каждого сигнала и сообщения велась и сохранялась автоматически.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 необходимо обеспечивать авторизованным пользователям централизованный и мгновенный доступ к последней зафиксированной версии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StN6</w:t>
            </w:r>
          </w:p>
        </w:tc>
      </w:tr>
      <w:tr>
        <w:trPr>
          <w:cantSplit w:val="0"/>
          <w:trHeight w:val="14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Инженеру по качеству необходимо получать артефакты информационного обмена для проверки, гарантированно не содержащих ошибок и прошедшие автоматическую проверку.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StN2</w:t>
            </w:r>
          </w:p>
        </w:tc>
      </w:tr>
    </w:tbl>
    <w:p w:rsidR="00000000" w:rsidDel="00000000" w:rsidP="00000000" w:rsidRDefault="00000000" w:rsidRPr="00000000" w14:paraId="00000138">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Проанализировав потребности ЗС в рамках текущей деятельности, были получены следующие операционные возможности (Operational Capabilities — OC), выполняемые участниками:</w:t>
      </w:r>
    </w:p>
    <w:p w:rsidR="00000000" w:rsidDel="00000000" w:rsidP="00000000" w:rsidRDefault="00000000" w:rsidRPr="00000000" w14:paraId="0000013B">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ОС1. Управление базой данных сообщений и сигналов.</w:t>
      </w:r>
    </w:p>
    <w:p w:rsidR="00000000" w:rsidDel="00000000" w:rsidP="00000000" w:rsidRDefault="00000000" w:rsidRPr="00000000" w14:paraId="0000013C">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ОС2. Визуализация сети передачи данных.</w:t>
      </w:r>
    </w:p>
    <w:p w:rsidR="00000000" w:rsidDel="00000000" w:rsidP="00000000" w:rsidRDefault="00000000" w:rsidRPr="00000000" w14:paraId="0000013D">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ОС3. Верификация и выпуск релизов.</w:t>
      </w:r>
    </w:p>
    <w:p w:rsidR="00000000" w:rsidDel="00000000" w:rsidP="00000000" w:rsidRDefault="00000000" w:rsidRPr="00000000" w14:paraId="0000013E">
      <w:pPr>
        <w:spacing w:after="0" w:before="0" w:line="360" w:lineRule="auto"/>
        <w:ind w:left="283.46456692913375"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before="0" w:line="360" w:lineRule="auto"/>
        <w:ind w:left="283.46456692913375"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диаграммы системного контекста определены сущности применения (Operational Entities), с которыми взаимодействуют акторы и сущности:</w:t>
      </w:r>
    </w:p>
    <w:p w:rsidR="00000000" w:rsidDel="00000000" w:rsidP="00000000" w:rsidRDefault="00000000" w:rsidRPr="00000000" w14:paraId="00000140">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 Системный архитектор</w:t>
      </w:r>
    </w:p>
    <w:p w:rsidR="00000000" w:rsidDel="00000000" w:rsidP="00000000" w:rsidRDefault="00000000" w:rsidRPr="00000000" w14:paraId="00000141">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 Архитектор E/E</w:t>
      </w:r>
    </w:p>
    <w:p w:rsidR="00000000" w:rsidDel="00000000" w:rsidP="00000000" w:rsidRDefault="00000000" w:rsidRPr="00000000" w14:paraId="00000142">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OE.1 Удалённый сервис документации  </w:t>
      </w:r>
    </w:p>
    <w:p w:rsidR="00000000" w:rsidDel="00000000" w:rsidP="00000000" w:rsidRDefault="00000000" w:rsidRPr="00000000" w14:paraId="00000143">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каждой возможности выделены операционные действия (Operational Activities — OA), выполняемые акторами (Таблица 2.4).</w:t>
      </w:r>
    </w:p>
    <w:p w:rsidR="00000000" w:rsidDel="00000000" w:rsidP="00000000" w:rsidRDefault="00000000" w:rsidRPr="00000000" w14:paraId="00000145">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7 – Операционные действия и акторы</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Идент.действия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Действие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Актор/Сущность</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элементов обмена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сигналами и составом сообщений в 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маршрута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принимаемых сигналов между шинами и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Визуализация обмена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Приём изменений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отчёта о работоспособности функций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спецификаций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спецификаций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bl>
    <w:p w:rsidR="00000000" w:rsidDel="00000000" w:rsidP="00000000" w:rsidRDefault="00000000" w:rsidRPr="00000000" w14:paraId="0000017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31283" cy="2805113"/>
            <wp:effectExtent b="0" l="0" r="0" t="0"/>
            <wp:docPr id="1"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6231283"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Диаграмма архитектуры на уровне анализа применения</w:t>
      </w:r>
    </w:p>
    <w:p w:rsidR="00000000" w:rsidDel="00000000" w:rsidP="00000000" w:rsidRDefault="00000000" w:rsidRPr="00000000" w14:paraId="00000175">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иллюстрирует диаграмму архитектуры на операционном уровне, где показано текущее взаимодействие основных участников процесса проектирования. На схеме выделены ключевые субъекты — системный архитектор и архитектор электрики и электроники (Е/Е), а также удаленный сервис хранения документации. Информационные потоки отражают передачу элементов обмена и готовых спецификаций.</w:t>
      </w:r>
    </w:p>
    <w:p w:rsidR="00000000" w:rsidDel="00000000" w:rsidP="00000000" w:rsidRDefault="00000000" w:rsidRPr="00000000" w14:paraId="00000177">
      <w:pPr>
        <w:pStyle w:val="Heading2"/>
        <w:keepNext w:val="0"/>
        <w:keepLines w:val="0"/>
        <w:spacing w:after="0" w:before="0" w:line="360" w:lineRule="auto"/>
        <w:ind w:firstLine="850.3937007874017"/>
        <w:jc w:val="both"/>
        <w:rPr>
          <w:sz w:val="28"/>
          <w:szCs w:val="28"/>
        </w:rPr>
      </w:pPr>
      <w:bookmarkStart w:colFirst="0" w:colLast="0" w:name="_czagdayfjsp6" w:id="11"/>
      <w:bookmarkEnd w:id="11"/>
      <w:r w:rsidDel="00000000" w:rsidR="00000000" w:rsidRPr="00000000">
        <w:rPr>
          <w:sz w:val="28"/>
          <w:szCs w:val="28"/>
          <w:rtl w:val="0"/>
        </w:rPr>
        <w:t xml:space="preserve">2.2. Анализ текущего процесса управления информационным обменом (AS-IS)</w:t>
      </w:r>
    </w:p>
    <w:p w:rsidR="00000000" w:rsidDel="00000000" w:rsidP="00000000" w:rsidRDefault="00000000" w:rsidRPr="00000000" w14:paraId="00000178">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исследования был проанализирован текущий процесс информационного взаимодействия между участниками разработки сети автомобиля. Взаимодействие осуществляется с использованием разрозненного программного обеспечения: табличных процессоров (MS Excel) для описания сигналов и сообщений, и графических редакторов (MS Visio) для визуализации сети передачи данных.</w:t>
      </w:r>
    </w:p>
    <w:p w:rsidR="00000000" w:rsidDel="00000000" w:rsidP="00000000" w:rsidRDefault="00000000" w:rsidRPr="00000000" w14:paraId="00000179">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задействованы следующие заинтересованные стороны (ЗС):</w:t>
      </w:r>
    </w:p>
    <w:p w:rsidR="00000000" w:rsidDel="00000000" w:rsidP="00000000" w:rsidRDefault="00000000" w:rsidRPr="00000000" w14:paraId="0000017A">
      <w:pPr>
        <w:numPr>
          <w:ilvl w:val="0"/>
          <w:numId w:val="4"/>
        </w:numPr>
        <w:spacing w:after="0" w:before="0" w:line="360" w:lineRule="auto"/>
        <w:ind w:left="720" w:firstLine="130.3937007874017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Системный архитектор.</w:t>
      </w:r>
      <w:r w:rsidDel="00000000" w:rsidR="00000000" w:rsidRPr="00000000">
        <w:rPr>
          <w:rFonts w:ascii="Times New Roman" w:cs="Times New Roman" w:eastAsia="Times New Roman" w:hAnsi="Times New Roman"/>
          <w:sz w:val="28"/>
          <w:szCs w:val="28"/>
          <w:rtl w:val="0"/>
        </w:rPr>
        <w:t xml:space="preserve"> Сталкивается с проблемой временных затрат на поиск актуальных данных по сети. Цель — сократить время поиска актуальной документации.</w:t>
      </w:r>
    </w:p>
    <w:p w:rsidR="00000000" w:rsidDel="00000000" w:rsidP="00000000" w:rsidRDefault="00000000" w:rsidRPr="00000000" w14:paraId="0000017B">
      <w:pPr>
        <w:numPr>
          <w:ilvl w:val="0"/>
          <w:numId w:val="4"/>
        </w:numPr>
        <w:spacing w:after="0" w:before="0" w:line="360" w:lineRule="auto"/>
        <w:ind w:left="720" w:firstLine="130.3937007874017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Архитектор Электрики и Электроники (E/E).</w:t>
      </w:r>
      <w:r w:rsidDel="00000000" w:rsidR="00000000" w:rsidRPr="00000000">
        <w:rPr>
          <w:rFonts w:ascii="Times New Roman" w:cs="Times New Roman" w:eastAsia="Times New Roman" w:hAnsi="Times New Roman"/>
          <w:sz w:val="28"/>
          <w:szCs w:val="28"/>
          <w:rtl w:val="0"/>
        </w:rPr>
        <w:t xml:space="preserve"> Выполняет высокую долю ручных операций, несет значительные временные затраты на верификацию. Цель — минимизация времени проверки данных.</w:t>
      </w:r>
    </w:p>
    <w:p w:rsidR="00000000" w:rsidDel="00000000" w:rsidP="00000000" w:rsidRDefault="00000000" w:rsidRPr="00000000" w14:paraId="0000017C">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Текущий процесс внесения изменений в сетевую архитектуру показан на диаграмме AS-IS.</w:t>
      </w:r>
    </w:p>
    <w:p w:rsidR="00000000" w:rsidDel="00000000" w:rsidP="00000000" w:rsidRDefault="00000000" w:rsidRPr="00000000" w14:paraId="0000017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30500"/>
            <wp:effectExtent b="0" l="0" r="0" t="0"/>
            <wp:docPr id="21"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 Процесс разработки информационного обмена и логической структуры сети</w:t>
      </w:r>
    </w:p>
    <w:p w:rsidR="00000000" w:rsidDel="00000000" w:rsidP="00000000" w:rsidRDefault="00000000" w:rsidRPr="00000000" w14:paraId="0000017F">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трудоемкости текущего процесса (в расчете на одну итерацию внесения изменений в один объект).</w:t>
      </w:r>
    </w:p>
    <w:p w:rsidR="00000000" w:rsidDel="00000000" w:rsidP="00000000" w:rsidRDefault="00000000" w:rsidRPr="00000000" w14:paraId="00000180">
      <w:pPr>
        <w:spacing w:after="0" w:before="0" w:line="360" w:lineRule="auto"/>
        <w:ind w:left="850.393700787401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8 – Затраченное время на активности в процессе AS-IS</w:t>
        <w:br w:type="textWrapping"/>
      </w:r>
    </w:p>
    <w:tbl>
      <w:tblPr>
        <w:tblStyle w:val="Table12"/>
        <w:tblW w:w="9016.0" w:type="dxa"/>
        <w:jc w:val="left"/>
        <w:tblBorders>
          <w:top w:color="83caeb" w:space="0" w:sz="4" w:val="single"/>
          <w:left w:color="83caeb" w:space="0" w:sz="4" w:val="single"/>
          <w:bottom w:color="83caeb" w:space="0" w:sz="4" w:val="single"/>
          <w:right w:color="83caeb" w:space="0" w:sz="4" w:val="single"/>
          <w:insideH w:color="83caeb" w:space="0" w:sz="4" w:val="single"/>
          <w:insideV w:color="83caeb" w:space="0" w:sz="4" w:val="single"/>
        </w:tblBorders>
        <w:tblLayout w:type="fixed"/>
        <w:tblLook w:val="04A0"/>
      </w:tblPr>
      <w:tblGrid>
        <w:gridCol w:w="562"/>
        <w:gridCol w:w="5448"/>
        <w:gridCol w:w="3006"/>
        <w:tblGridChange w:id="0">
          <w:tblGrid>
            <w:gridCol w:w="562"/>
            <w:gridCol w:w="5448"/>
            <w:gridCol w:w="3006"/>
          </w:tblGrid>
        </w:tblGridChange>
      </w:tblGrid>
      <w:tr>
        <w:trPr>
          <w:cantSplit w:val="0"/>
          <w:tblHeader w:val="0"/>
        </w:trPr>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8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8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Название активности</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8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Затраченное время</w:t>
            </w:r>
          </w:p>
        </w:tc>
      </w:tr>
      <w:tr>
        <w:trPr>
          <w:cantSplit w:val="0"/>
          <w:tblHeader w:val="0"/>
        </w:trPr>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Редактирование логической структуры Excel</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Обновить схему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Найти строку сообщения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Рассчитать биты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Вписать данные в ячейку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Искать источник в другой таблице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Изменить значения ячеек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Копировать-вставить параметры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Сохранить</w:t>
              <w:br w:type="textWrapping"/>
              <w:t xml:space="preserve">Excel файл</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данных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мин.</w:t>
            </w:r>
          </w:p>
        </w:tc>
      </w:tr>
    </w:tbl>
    <w:p w:rsidR="00000000" w:rsidDel="00000000" w:rsidP="00000000" w:rsidRDefault="00000000" w:rsidRPr="00000000" w14:paraId="000001A3">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spacing w:after="0" w:before="0"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T=N*t</m:t>
        </m:r>
      </m:oMath>
      <w:r w:rsidDel="00000000" w:rsidR="00000000" w:rsidRPr="00000000">
        <w:rPr>
          <w:rtl w:val="0"/>
        </w:rPr>
      </w:r>
    </w:p>
    <w:p w:rsidR="00000000" w:rsidDel="00000000" w:rsidP="00000000" w:rsidRDefault="00000000" w:rsidRPr="00000000" w14:paraId="000001A5">
      <w:pPr>
        <w:spacing w:after="0" w:before="0"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T=1000*10=10000 мин=166.</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6</m:t>
            </m:r>
          </m:e>
        </m:d>
        <m:r>
          <w:rPr>
            <w:rFonts w:ascii="Times New Roman" w:cs="Times New Roman" w:eastAsia="Times New Roman" w:hAnsi="Times New Roman"/>
            <w:sz w:val="28"/>
            <w:szCs w:val="28"/>
          </w:rPr>
          <m:t xml:space="preserve"> час.</m:t>
        </m:r>
      </m:oMath>
      <w:r w:rsidDel="00000000" w:rsidR="00000000" w:rsidRPr="00000000">
        <w:rPr>
          <w:rtl w:val="0"/>
        </w:rPr>
      </w:r>
    </w:p>
    <w:p w:rsidR="00000000" w:rsidDel="00000000" w:rsidP="00000000" w:rsidRDefault="00000000" w:rsidRPr="00000000" w14:paraId="000001A6">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масштабировании системы, где количество данных (N) составляет 1000 единиц (сигналов/сообщений), затраченное время (t) на верификацию рассчитывается по формуле: T = N * t.</w:t>
        <w:br w:type="textWrapping"/>
        <w:t xml:space="preserve">Таким образом: T = 1000 * 10 = 10 000 мин = 166,6 часов. На проверку данных требуются значительные временные затраты, а ручной перенос данных сопровождается риском возникновения</w:t>
        <w:tab/>
        <w:t xml:space="preserve"> ошибок.</w:t>
      </w:r>
    </w:p>
    <w:p w:rsidR="00000000" w:rsidDel="00000000" w:rsidP="00000000" w:rsidRDefault="00000000" w:rsidRPr="00000000" w14:paraId="000001A7">
      <w:pPr>
        <w:pStyle w:val="Heading2"/>
        <w:keepNext w:val="0"/>
        <w:keepLines w:val="0"/>
        <w:spacing w:after="0" w:before="0" w:line="360" w:lineRule="auto"/>
        <w:ind w:left="0" w:firstLine="850.3937007874017"/>
        <w:jc w:val="both"/>
        <w:rPr>
          <w:sz w:val="28"/>
          <w:szCs w:val="28"/>
        </w:rPr>
      </w:pPr>
      <w:bookmarkStart w:colFirst="0" w:colLast="0" w:name="_ns005qd4lbsl" w:id="12"/>
      <w:bookmarkEnd w:id="12"/>
      <w:r w:rsidDel="00000000" w:rsidR="00000000" w:rsidRPr="00000000">
        <w:rPr>
          <w:sz w:val="28"/>
          <w:szCs w:val="28"/>
          <w:rtl w:val="0"/>
        </w:rPr>
        <w:t xml:space="preserve">2.3. Обзор существующих решений и анализ альтернатив</w:t>
      </w:r>
    </w:p>
    <w:p w:rsidR="00000000" w:rsidDel="00000000" w:rsidP="00000000" w:rsidRDefault="00000000" w:rsidRPr="00000000" w14:paraId="000001A8">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решения выявленных проблем был проведен анализ альтернативных вариантов систем управления информационным обменом в сети передачи данных:</w:t>
      </w:r>
    </w:p>
    <w:p w:rsidR="00000000" w:rsidDel="00000000" w:rsidP="00000000" w:rsidRDefault="00000000" w:rsidRPr="00000000" w14:paraId="000001A9">
      <w:pPr>
        <w:numPr>
          <w:ilvl w:val="0"/>
          <w:numId w:val="10"/>
        </w:numPr>
        <w:spacing w:after="0" w:before="0" w:line="360" w:lineRule="auto"/>
        <w:ind w:left="0" w:firstLine="850.393700787401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Концепция A (AS-IS):</w:t>
      </w:r>
      <w:r w:rsidDel="00000000" w:rsidR="00000000" w:rsidRPr="00000000">
        <w:rPr>
          <w:rFonts w:ascii="Times New Roman" w:cs="Times New Roman" w:eastAsia="Times New Roman" w:hAnsi="Times New Roman"/>
          <w:sz w:val="28"/>
          <w:szCs w:val="28"/>
          <w:rtl w:val="0"/>
        </w:rPr>
        <w:t xml:space="preserve"> Использование форматов xlsx, .dbc и MS Visio.</w:t>
      </w:r>
    </w:p>
    <w:p w:rsidR="00000000" w:rsidDel="00000000" w:rsidP="00000000" w:rsidRDefault="00000000" w:rsidRPr="00000000" w14:paraId="000001AA">
      <w:pPr>
        <w:numPr>
          <w:ilvl w:val="0"/>
          <w:numId w:val="10"/>
        </w:numPr>
        <w:spacing w:after="0" w:before="0" w:line="360" w:lineRule="auto"/>
        <w:ind w:left="0" w:firstLine="850.393700787401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Концепция B:</w:t>
      </w:r>
      <w:r w:rsidDel="00000000" w:rsidR="00000000" w:rsidRPr="00000000">
        <w:rPr>
          <w:rFonts w:ascii="Times New Roman" w:cs="Times New Roman" w:eastAsia="Times New Roman" w:hAnsi="Times New Roman"/>
          <w:sz w:val="28"/>
          <w:szCs w:val="28"/>
          <w:rtl w:val="0"/>
        </w:rPr>
        <w:t xml:space="preserve"> Внедрение программного обеспечения PREEvision от Vector Informatik GmbH.</w:t>
      </w:r>
    </w:p>
    <w:p w:rsidR="00000000" w:rsidDel="00000000" w:rsidP="00000000" w:rsidRDefault="00000000" w:rsidRPr="00000000" w14:paraId="000001AB">
      <w:pPr>
        <w:numPr>
          <w:ilvl w:val="0"/>
          <w:numId w:val="10"/>
        </w:numPr>
        <w:spacing w:after="0" w:before="0" w:line="360" w:lineRule="auto"/>
        <w:ind w:left="0" w:firstLine="850.393700787401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Концепция C:</w:t>
      </w:r>
      <w:r w:rsidDel="00000000" w:rsidR="00000000" w:rsidRPr="00000000">
        <w:rPr>
          <w:rFonts w:ascii="Times New Roman" w:cs="Times New Roman" w:eastAsia="Times New Roman" w:hAnsi="Times New Roman"/>
          <w:sz w:val="28"/>
          <w:szCs w:val="28"/>
          <w:rtl w:val="0"/>
        </w:rPr>
        <w:t xml:space="preserve"> Внедрение программного комплекса Siemens Capital.</w:t>
      </w:r>
    </w:p>
    <w:p w:rsidR="00000000" w:rsidDel="00000000" w:rsidP="00000000" w:rsidRDefault="00000000" w:rsidRPr="00000000" w14:paraId="000001AC">
      <w:pPr>
        <w:numPr>
          <w:ilvl w:val="0"/>
          <w:numId w:val="10"/>
        </w:numPr>
        <w:spacing w:after="0" w:before="0" w:line="360" w:lineRule="auto"/>
        <w:ind w:left="0" w:firstLine="850.393700787401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Концепция D:</w:t>
      </w:r>
      <w:r w:rsidDel="00000000" w:rsidR="00000000" w:rsidRPr="00000000">
        <w:rPr>
          <w:rFonts w:ascii="Times New Roman" w:cs="Times New Roman" w:eastAsia="Times New Roman" w:hAnsi="Times New Roman"/>
          <w:sz w:val="28"/>
          <w:szCs w:val="28"/>
          <w:rtl w:val="0"/>
        </w:rPr>
        <w:t xml:space="preserve"> Разработка новой системы управления информационным обменом.</w:t>
      </w:r>
    </w:p>
    <w:p w:rsidR="00000000" w:rsidDel="00000000" w:rsidP="00000000" w:rsidRDefault="00000000" w:rsidRPr="00000000" w14:paraId="000001AD">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анализе Концепций B и C был выявлен критический фактор: в связи с санкционными ограничениями легальное приобретение лицензий, обновление ПО и получение технической поддержки от вендоров на территории РФ невозможно. Следовательно, данные решения рассматриваются как эталонные аналоги по функциональности, но не подлежат внедрению.</w:t>
      </w:r>
    </w:p>
    <w:p w:rsidR="00000000" w:rsidDel="00000000" w:rsidP="00000000" w:rsidRDefault="00000000" w:rsidRPr="00000000" w14:paraId="000001AE">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балльной оценки концепций с учетом весовых коэффициентов (Стоимость — 0.40, Функциональность — 0.30, Доступность — 0.30) представлены в таблице 9.</w:t>
      </w:r>
    </w:p>
    <w:p w:rsidR="00000000" w:rsidDel="00000000" w:rsidP="00000000" w:rsidRDefault="00000000" w:rsidRPr="00000000" w14:paraId="000001AF">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9 – Выбор целевой концепции</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4091"/>
        <w:gridCol w:w="2645"/>
        <w:tblGridChange w:id="0">
          <w:tblGrid>
            <w:gridCol w:w="2280"/>
            <w:gridCol w:w="4091"/>
            <w:gridCol w:w="2645"/>
          </w:tblGrid>
        </w:tblGridChange>
      </w:tblGrid>
      <w:tr>
        <w:trPr>
          <w:cantSplit w:val="0"/>
          <w:tblHeader w:val="0"/>
        </w:trPr>
        <w:tc>
          <w:tcPr/>
          <w:p w:rsidR="00000000" w:rsidDel="00000000" w:rsidP="00000000" w:rsidRDefault="00000000" w:rsidRPr="00000000" w14:paraId="000001B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Фактор</w:t>
            </w:r>
          </w:p>
        </w:tc>
        <w:tc>
          <w:tcPr/>
          <w:p w:rsidR="00000000" w:rsidDel="00000000" w:rsidP="00000000" w:rsidRDefault="00000000" w:rsidRPr="00000000" w14:paraId="000001B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w:t>
            </w:r>
          </w:p>
        </w:tc>
        <w:tc>
          <w:tcPr/>
          <w:p w:rsidR="00000000" w:rsidDel="00000000" w:rsidP="00000000" w:rsidRDefault="00000000" w:rsidRPr="00000000" w14:paraId="000001B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Вес</w:t>
            </w:r>
          </w:p>
        </w:tc>
      </w:tr>
      <w:tr>
        <w:trPr>
          <w:cantSplit w:val="0"/>
          <w:tblHeader w:val="0"/>
        </w:trPr>
        <w:tc>
          <w:tcPr/>
          <w:p w:rsidR="00000000" w:rsidDel="00000000" w:rsidP="00000000" w:rsidRDefault="00000000" w:rsidRPr="00000000" w14:paraId="000001B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w:t>
            </w:r>
          </w:p>
        </w:tc>
        <w:tc>
          <w:tcPr/>
          <w:p w:rsidR="00000000" w:rsidDel="00000000" w:rsidP="00000000" w:rsidRDefault="00000000" w:rsidRPr="00000000" w14:paraId="000001B4">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r>
      <w:tr>
        <w:trPr>
          <w:cantSplit w:val="0"/>
          <w:tblHeader w:val="0"/>
        </w:trPr>
        <w:tc>
          <w:tcPr/>
          <w:p w:rsidR="00000000" w:rsidDel="00000000" w:rsidP="00000000" w:rsidRDefault="00000000" w:rsidRPr="00000000" w14:paraId="000001B6">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разработки и закупки</w:t>
            </w:r>
          </w:p>
        </w:tc>
        <w:tc>
          <w:tcPr/>
          <w:p w:rsidR="00000000" w:rsidDel="00000000" w:rsidP="00000000" w:rsidRDefault="00000000" w:rsidRPr="00000000" w14:paraId="000001B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p w:rsidR="00000000" w:rsidDel="00000000" w:rsidP="00000000" w:rsidRDefault="00000000" w:rsidRPr="00000000" w14:paraId="000001B9">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развертывания и сопровождения</w:t>
            </w:r>
          </w:p>
        </w:tc>
        <w:tc>
          <w:tcPr/>
          <w:p w:rsidR="00000000" w:rsidDel="00000000" w:rsidP="00000000" w:rsidRDefault="00000000" w:rsidRPr="00000000" w14:paraId="000001B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p w:rsidR="00000000" w:rsidDel="00000000" w:rsidP="00000000" w:rsidRDefault="00000000" w:rsidRPr="00000000" w14:paraId="000001B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Функциональность</w:t>
            </w:r>
          </w:p>
        </w:tc>
        <w:tc>
          <w:tcPr/>
          <w:p w:rsidR="00000000" w:rsidDel="00000000" w:rsidP="00000000" w:rsidRDefault="00000000" w:rsidRPr="00000000" w14:paraId="000001BD">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r>
      <w:tr>
        <w:trPr>
          <w:cantSplit w:val="0"/>
          <w:tblHeader w:val="0"/>
        </w:trPr>
        <w:tc>
          <w:tcPr/>
          <w:p w:rsidR="00000000" w:rsidDel="00000000" w:rsidP="00000000" w:rsidRDefault="00000000" w:rsidRPr="00000000" w14:paraId="000001BF">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C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Соответствие специфическим требованиям (поддержка ГОСТ, правила маршрутизации)</w:t>
            </w:r>
          </w:p>
        </w:tc>
        <w:tc>
          <w:tcPr/>
          <w:p w:rsidR="00000000" w:rsidDel="00000000" w:rsidP="00000000" w:rsidRDefault="00000000" w:rsidRPr="00000000" w14:paraId="000001C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p w:rsidR="00000000" w:rsidDel="00000000" w:rsidP="00000000" w:rsidRDefault="00000000" w:rsidRPr="00000000" w14:paraId="000001C2">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C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Качество визуализации и удобство интерфейса</w:t>
            </w:r>
          </w:p>
        </w:tc>
        <w:tc>
          <w:tcPr/>
          <w:p w:rsidR="00000000" w:rsidDel="00000000" w:rsidP="00000000" w:rsidRDefault="00000000" w:rsidRPr="00000000" w14:paraId="000001C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p w:rsidR="00000000" w:rsidDel="00000000" w:rsidP="00000000" w:rsidRDefault="00000000" w:rsidRPr="00000000" w14:paraId="000001C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Доступность</w:t>
            </w:r>
          </w:p>
        </w:tc>
        <w:tc>
          <w:tcPr>
            <w:tcBorders>
              <w:bottom w:color="0f9ed5" w:space="0" w:sz="4" w:val="single"/>
            </w:tcBorders>
          </w:tcPr>
          <w:p w:rsidR="00000000" w:rsidDel="00000000" w:rsidP="00000000" w:rsidRDefault="00000000" w:rsidRPr="00000000" w14:paraId="000001C6">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C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r>
      <w:tr>
        <w:trPr>
          <w:cantSplit w:val="0"/>
          <w:tblHeader w:val="0"/>
        </w:trPr>
        <w:tc>
          <w:tcPr/>
          <w:p w:rsidR="00000000" w:rsidDel="00000000" w:rsidP="00000000" w:rsidRDefault="00000000" w:rsidRPr="00000000" w14:paraId="000001C8">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f9ed5" w:space="0" w:sz="4" w:val="single"/>
            </w:tcBorders>
          </w:tcPr>
          <w:p w:rsidR="00000000" w:rsidDel="00000000" w:rsidP="00000000" w:rsidRDefault="00000000" w:rsidRPr="00000000" w14:paraId="000001C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Независимость от вендора (санкционная устойчивость, доступность обновлений)</w:t>
            </w:r>
          </w:p>
        </w:tc>
        <w:tc>
          <w:tcPr/>
          <w:p w:rsidR="00000000" w:rsidDel="00000000" w:rsidP="00000000" w:rsidRDefault="00000000" w:rsidRPr="00000000" w14:paraId="000001C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r>
    </w:tbl>
    <w:p w:rsidR="00000000" w:rsidDel="00000000" w:rsidP="00000000" w:rsidRDefault="00000000" w:rsidRPr="00000000" w14:paraId="000001CB">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Многокритериальный анализ показал, что для реализации проекта целесообразно выбрать </w:t>
      </w:r>
      <w:r w:rsidDel="00000000" w:rsidR="00000000" w:rsidRPr="00000000">
        <w:rPr>
          <w:rFonts w:ascii="Times New Roman" w:cs="Times New Roman" w:eastAsia="Times New Roman" w:hAnsi="Times New Roman"/>
          <w:b w:val="1"/>
          <w:bCs w:val="1"/>
          <w:sz w:val="28"/>
          <w:szCs w:val="28"/>
          <w:rtl w:val="0"/>
        </w:rPr>
        <w:t xml:space="preserve">Концепцию D</w:t>
      </w:r>
      <w:r w:rsidDel="00000000" w:rsidR="00000000" w:rsidRPr="00000000">
        <w:rPr>
          <w:rFonts w:ascii="Times New Roman" w:cs="Times New Roman" w:eastAsia="Times New Roman" w:hAnsi="Times New Roman"/>
          <w:sz w:val="28"/>
          <w:szCs w:val="28"/>
          <w:rtl w:val="0"/>
        </w:rPr>
        <w:t xml:space="preserve"> — разработку макета системы управления информационным обменом.</w:t>
      </w:r>
    </w:p>
    <w:p w:rsidR="00000000" w:rsidDel="00000000" w:rsidP="00000000" w:rsidRDefault="00000000" w:rsidRPr="00000000" w14:paraId="000001CE">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pStyle w:val="Heading2"/>
        <w:spacing w:after="0" w:before="0" w:line="360" w:lineRule="auto"/>
        <w:ind w:left="0" w:firstLine="0"/>
        <w:jc w:val="both"/>
        <w:rPr>
          <w:sz w:val="28"/>
          <w:szCs w:val="28"/>
        </w:rPr>
      </w:pPr>
      <w:bookmarkStart w:colFirst="0" w:colLast="0" w:name="_51x44gn1k5rl" w:id="13"/>
      <w:bookmarkEnd w:id="13"/>
      <w:r w:rsidDel="00000000" w:rsidR="00000000" w:rsidRPr="00000000">
        <w:rPr>
          <w:sz w:val="28"/>
          <w:szCs w:val="28"/>
          <w:rtl w:val="0"/>
        </w:rPr>
        <w:t xml:space="preserve">2.4 Моделирование функциональной архитектуры</w:t>
      </w:r>
    </w:p>
    <w:p w:rsidR="00000000" w:rsidDel="00000000" w:rsidP="00000000" w:rsidRDefault="00000000" w:rsidRPr="00000000" w14:paraId="000001D0">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10 – Системные акторы</w:t>
        <w:br w:type="textWrapping"/>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Актор/сущность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Системный актор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Системный архитектор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Архитектор электрики и электроники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Удалёный сервис хранения документации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контроля версий</w:t>
            </w:r>
          </w:p>
        </w:tc>
      </w:tr>
    </w:tbl>
    <w:p w:rsidR="00000000" w:rsidDel="00000000" w:rsidP="00000000" w:rsidRDefault="00000000" w:rsidRPr="00000000" w14:paraId="000001E1">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2">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10 в составе системных акторов выделена отдельная сущность — «Система контроля версий» (SA4). Введение данного актора на системном уровне обусловлено результатами операционного анализа текущего процесса, который выявил критическую проблему: отсутствие автоматизированного учета изменений усложняет поиск причин сетевых коллизий и делает невозможным быстрый возврат к предыдущему стабильному состоянию архитектуры.</w:t>
      </w:r>
    </w:p>
    <w:p w:rsidR="00000000" w:rsidDel="00000000" w:rsidP="00000000" w:rsidRDefault="00000000" w:rsidRPr="00000000" w14:paraId="000001E3">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Выделение системы контроля версий в качестве самостоятельного субъекта взаимодействия позволяет делегировать ей специфические функции фиксации истории (создание записей об изменениях) и безопасного отката версий базы данных сигналов. Такое архитектурное решение напрямую закрывает потребность архитектора Е/Е в автоматическом ведении истории модификаций для каждого сообщения. Изоляция этой логики от основных алгоритмов маршрутизации и верификации повышает надежность разрабатываемого макета и гарантирует сохранность данных при многопользовательском проектировании автомобильной сети.</w:t>
      </w:r>
    </w:p>
    <w:p w:rsidR="00000000" w:rsidDel="00000000" w:rsidP="00000000" w:rsidRDefault="00000000" w:rsidRPr="00000000" w14:paraId="000001E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11 – Соотношение операционных действий с полнотой их выполнения системой</w:t>
      </w:r>
    </w:p>
    <w:p w:rsidR="00000000" w:rsidDel="00000000" w:rsidP="00000000" w:rsidRDefault="00000000" w:rsidRPr="00000000" w14:paraId="000001E7">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8">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операционных действий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Выполняется системой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элементов обмена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сигналами и составом сообщений в 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маршрута сообщения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принимаемых сигналов между шинами и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Визуализация обмена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Приём изменений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спецификаций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r>
    </w:tbl>
    <w:p w:rsidR="00000000" w:rsidDel="00000000" w:rsidP="00000000" w:rsidRDefault="00000000" w:rsidRPr="00000000" w14:paraId="0000020D">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12 – Декомпозиция функций и их распределение между системой и акторами</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 функции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системной функции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 на действие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элементов обмена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параметров сообщения и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заполнения параметров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сигналов внутри сообщения с помощью битовой маски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 обнаружение коллизий сигналов внутри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сообщения с сигналами в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возможных маршрутов доставки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маршрута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переадресации маршрута сообщения через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нового маршрута сообщения в коммуникационные матрицы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схемы расположения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Отображение прохождения сообщения через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версии релиза артефактов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 версии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записи об изменении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Откат изменений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Приём изменений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Откатить изменения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r>
    </w:tbl>
    <w:p w:rsidR="00000000" w:rsidDel="00000000" w:rsidP="00000000" w:rsidRDefault="00000000" w:rsidRPr="00000000" w14:paraId="0000026B">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12 продемонстрированы системные функции: часть задач делегируется автоматизированной системе (например, автоматическое распределение сигналов по битовой маске и поиск коллизий), а часть остается за человеком (выбор оптимального маршрута)</w:t>
      </w: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2"/>
        <w:spacing w:after="0" w:before="0" w:line="360" w:lineRule="auto"/>
        <w:rPr>
          <w:sz w:val="28"/>
          <w:szCs w:val="28"/>
        </w:rPr>
      </w:pPr>
      <w:bookmarkStart w:colFirst="0" w:colLast="0" w:name="_8smzyqiwayvt" w:id="14"/>
      <w:bookmarkEnd w:id="14"/>
      <w:r w:rsidDel="00000000" w:rsidR="00000000" w:rsidRPr="00000000">
        <w:rPr>
          <w:sz w:val="28"/>
          <w:szCs w:val="28"/>
          <w:rtl w:val="0"/>
        </w:rPr>
        <w:t xml:space="preserve">2.4 Моделирование логической архитектуры</w:t>
      </w:r>
    </w:p>
    <w:p w:rsidR="00000000" w:rsidDel="00000000" w:rsidP="00000000" w:rsidRDefault="00000000" w:rsidRPr="00000000" w14:paraId="0000026E">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pStyle w:val="Heading3"/>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3bw16hxhh753" w:id="15"/>
      <w:bookmarkEnd w:id="15"/>
      <w:r w:rsidDel="00000000" w:rsidR="00000000" w:rsidRPr="00000000">
        <w:rPr>
          <w:rFonts w:ascii="Times New Roman" w:cs="Times New Roman" w:eastAsia="Times New Roman" w:hAnsi="Times New Roman"/>
          <w:b w:val="1"/>
          <w:bCs w:val="1"/>
          <w:color w:val="000000"/>
        </w:rPr>
        <w:drawing>
          <wp:inline distB="114300" distT="114300" distL="114300" distR="114300">
            <wp:extent cx="5731200" cy="2590800"/>
            <wp:effectExtent b="0" l="0" r="0" t="0"/>
            <wp:docPr id="9"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 Диаграмма функциональной архитектуры</w:t>
      </w:r>
    </w:p>
    <w:p w:rsidR="00000000" w:rsidDel="00000000" w:rsidP="00000000" w:rsidRDefault="00000000" w:rsidRPr="00000000" w14:paraId="00000271">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4 представлена диаграмма функциональной архитектуры, визуализирующая границы проектируемой автоматизированной системы и потоки данных между ее внутренними функциями и внешними системными акторами.</w:t>
      </w:r>
    </w:p>
    <w:p w:rsidR="00000000" w:rsidDel="00000000" w:rsidP="00000000" w:rsidRDefault="00000000" w:rsidRPr="00000000" w14:paraId="00000273">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схема наглядно демонстрирует логику делегирования задач: система забирает на себя рутинные и требующие высокой точности операции архитектора электрики и электроники (Е/Е). К таким автоматизированным функциям относятся распределение сигналов внутри сообщения с использованием битовой маски, верификация информационного обмена и автоматическое обнаружение пересечений (коллизий) сигналов.</w:t>
      </w:r>
    </w:p>
    <w:p w:rsidR="00000000" w:rsidDel="00000000" w:rsidP="00000000" w:rsidRDefault="00000000" w:rsidRPr="00000000" w14:paraId="0000027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13 – Логические функции</w:t>
      </w:r>
    </w:p>
    <w:tbl>
      <w:tblPr>
        <w:tblStyle w:val="Table1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 логической функции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 на системную функцию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сообщения с сигналами в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сигналов внутри сообщения с помощью битовой маски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возможных маршрутов доставки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 обнаружение коллизий сигналов внутри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переадресации маршрута сообщения через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нового маршрута сообщения в коммуникационные матрицы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верификации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схемы расположения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графического отображения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Отображение прохождения сообщения через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графического отображения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 версии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генерации артефактов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SF.16</w:t>
            </w:r>
          </w:p>
        </w:tc>
      </w:tr>
    </w:tbl>
    <w:p w:rsidR="00000000" w:rsidDel="00000000" w:rsidP="00000000" w:rsidRDefault="00000000" w:rsidRPr="00000000" w14:paraId="000002AA">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C">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7556095" cy="3478933"/>
            <wp:effectExtent b="0" l="0" r="0" t="0"/>
            <wp:docPr id="27" name="image27.jpg"/>
            <a:graphic>
              <a:graphicData uri="http://schemas.openxmlformats.org/drawingml/2006/picture">
                <pic:pic>
                  <pic:nvPicPr>
                    <pic:cNvPr id="0" name="image27.jpg"/>
                    <pic:cNvPicPr preferRelativeResize="0"/>
                  </pic:nvPicPr>
                  <pic:blipFill>
                    <a:blip r:embed="rId11"/>
                    <a:srcRect b="0" l="0" r="0" t="0"/>
                    <a:stretch>
                      <a:fillRect/>
                    </a:stretch>
                  </pic:blipFill>
                  <pic:spPr>
                    <a:xfrm>
                      <a:off x="0" y="0"/>
                      <a:ext cx="7556095" cy="3478933"/>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 Диаграмма логической архитектуры</w:t>
      </w:r>
    </w:p>
    <w:p w:rsidR="00000000" w:rsidDel="00000000" w:rsidP="00000000" w:rsidRDefault="00000000" w:rsidRPr="00000000" w14:paraId="000002AF">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0">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демонстрирует переход от функционального представления к логическому. На диаграмме логической архитектуры разрозненные функции объединены в изолированные функциональные блоки — компоненты: «Модуль управления сигналами и сообщениями», «Модуль верификации», «Модуль генерации артефактов» и «Модуль графического отображения».</w:t>
      </w:r>
    </w:p>
    <w:p w:rsidR="00000000" w:rsidDel="00000000" w:rsidP="00000000" w:rsidRDefault="00000000" w:rsidRPr="00000000" w14:paraId="000002B1">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2">
      <w:pPr>
        <w:pStyle w:val="Heading1"/>
        <w:spacing w:after="0" w:before="0" w:line="360" w:lineRule="auto"/>
        <w:ind w:left="0" w:firstLine="720"/>
        <w:jc w:val="both"/>
        <w:rPr>
          <w:sz w:val="28"/>
          <w:szCs w:val="28"/>
        </w:rPr>
      </w:pPr>
      <w:bookmarkStart w:colFirst="0" w:colLast="0" w:name="_g5qbtyq9f61m" w:id="16"/>
      <w:bookmarkEnd w:id="16"/>
      <w:r w:rsidDel="00000000" w:rsidR="00000000" w:rsidRPr="00000000">
        <w:rPr>
          <w:sz w:val="28"/>
          <w:szCs w:val="28"/>
          <w:rtl w:val="0"/>
        </w:rPr>
        <w:t xml:space="preserve">ГЛАВА 3. РАЗРАБОТКА АЛГОРИТМА РАБОТЫ СИСТЕМЫ И ЕГО ПРОГРАММНОЙ РЕАЛИЗАЦИИ.</w:t>
      </w:r>
    </w:p>
    <w:p w:rsidR="00000000" w:rsidDel="00000000" w:rsidP="00000000" w:rsidRDefault="00000000" w:rsidRPr="00000000" w14:paraId="000002B3">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4">
      <w:pPr>
        <w:pStyle w:val="Heading2"/>
        <w:spacing w:after="0" w:before="0" w:line="360" w:lineRule="auto"/>
        <w:ind w:left="0" w:firstLine="720"/>
        <w:jc w:val="both"/>
        <w:rPr>
          <w:b w:val="1"/>
          <w:bCs w:val="1"/>
          <w:sz w:val="28"/>
          <w:szCs w:val="28"/>
        </w:rPr>
      </w:pPr>
      <w:bookmarkStart w:colFirst="0" w:colLast="0" w:name="_fvuguw1w6yv2" w:id="17"/>
      <w:bookmarkEnd w:id="17"/>
      <w:r w:rsidDel="00000000" w:rsidR="00000000" w:rsidRPr="00000000">
        <w:rPr>
          <w:b w:val="1"/>
          <w:bCs w:val="1"/>
          <w:sz w:val="28"/>
          <w:szCs w:val="28"/>
          <w:rtl w:val="0"/>
        </w:rPr>
        <w:t xml:space="preserve">3.1 Модель данных сети информационного обмена</w:t>
      </w:r>
    </w:p>
    <w:p w:rsidR="00000000" w:rsidDel="00000000" w:rsidP="00000000" w:rsidRDefault="00000000" w:rsidRPr="00000000" w14:paraId="000002B5">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обеспечения целостности данных необходимо разработать модель данных, которая поможет хранить информацию в одном формате, и в случае необходимости конвертировать в существующие форматы .dbc, .ldf, .xlsx, .proto. Была спроектирована реляционная модель базы данных (рисунок 2), позволяющая хранить информацию о гибридных сетях (CAN, LIN, Ethernet).</w:t>
      </w:r>
    </w:p>
    <w:p w:rsidR="00000000" w:rsidDel="00000000" w:rsidP="00000000" w:rsidRDefault="00000000" w:rsidRPr="00000000" w14:paraId="000002B6">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26382" cy="5995988"/>
            <wp:effectExtent b="0" l="0" r="0" t="0"/>
            <wp:docPr id="2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26382" cy="5995988"/>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Рисунок 6 — модель структуры данных системы</w:t>
      </w:r>
    </w:p>
    <w:p w:rsidR="00000000" w:rsidDel="00000000" w:rsidP="00000000" w:rsidRDefault="00000000" w:rsidRPr="00000000" w14:paraId="000002B8">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Представленная на рисунке 6 реляционная модель данных выступает информационным ядром разрабатываемого макета. Модели позволяет привести разнородные сетевые стандарты (CAN, LIN, Ethernet) к унифицированному формату хранения, выстроенному вокруг иерархии «Матрица — Сообщение/Топик — Сигнал». Структура выступает в качестве абстрактной связи, которая была введена для упрощения ведения документации. Так как многие структуру могут использоваться сразу в нескольких топиках. </w:t>
      </w:r>
    </w:p>
    <w:p w:rsidR="00000000" w:rsidDel="00000000" w:rsidP="00000000" w:rsidRDefault="00000000" w:rsidRPr="00000000" w14:paraId="000002BA">
      <w:pPr>
        <w:spacing w:after="0" w:before="0" w:line="360" w:lineRule="auto"/>
        <w:ind w:left="70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B">
      <w:pPr>
        <w:spacing w:after="0" w:before="0" w:line="360" w:lineRule="auto"/>
        <w:ind w:left="70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C">
      <w:pPr>
        <w:spacing w:after="0" w:before="0" w:line="360" w:lineRule="auto"/>
        <w:ind w:left="70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D">
      <w:pPr>
        <w:spacing w:after="0" w:before="0" w:line="360" w:lineRule="auto"/>
        <w:ind w:left="70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08180" cy="2204256"/>
            <wp:effectExtent b="0" l="0" r="0" t="0"/>
            <wp:docPr id="1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6108180" cy="2204256"/>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0" w:before="0" w:line="360" w:lineRule="auto"/>
        <w:ind w:left="70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 Алгоритм работы системы</w:t>
      </w:r>
    </w:p>
    <w:p w:rsidR="00000000" w:rsidDel="00000000" w:rsidP="00000000" w:rsidRDefault="00000000" w:rsidRPr="00000000" w14:paraId="000002BF">
      <w:pPr>
        <w:pStyle w:val="Heading2"/>
        <w:spacing w:after="0" w:before="0" w:line="360" w:lineRule="auto"/>
        <w:ind w:left="0" w:firstLine="0"/>
        <w:rPr>
          <w:sz w:val="28"/>
          <w:szCs w:val="28"/>
        </w:rPr>
      </w:pPr>
      <w:bookmarkStart w:colFirst="0" w:colLast="0" w:name="_57gyxkqjwmot" w:id="18"/>
      <w:bookmarkEnd w:id="18"/>
      <w:r w:rsidDel="00000000" w:rsidR="00000000" w:rsidRPr="00000000">
        <w:rPr>
          <w:sz w:val="28"/>
          <w:szCs w:val="28"/>
          <w:rtl w:val="0"/>
        </w:rPr>
        <w:t xml:space="preserve">3.2 Описание алгоритма работы системы</w:t>
      </w:r>
    </w:p>
    <w:p w:rsidR="00000000" w:rsidDel="00000000" w:rsidP="00000000" w:rsidRDefault="00000000" w:rsidRPr="00000000" w14:paraId="000002C0">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7 представлена объединенная блок-схема комплексного алгоритма управления информационным обменом. Данный алгоритм консолидирует три ключевых процесса проектирования сетевой архитектуры: добавление новых элементов, маршрутизацию через шлюзы и полную верификацию данных.</w:t>
      </w:r>
    </w:p>
    <w:p w:rsidR="00000000" w:rsidDel="00000000" w:rsidP="00000000" w:rsidRDefault="00000000" w:rsidRPr="00000000" w14:paraId="000002C1">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Логика работы начинается с выбора требуемой операции, после чего система направляет процесс по одной из трех ветвей:</w:t>
      </w:r>
    </w:p>
    <w:p w:rsidR="00000000" w:rsidDel="00000000" w:rsidP="00000000" w:rsidRDefault="00000000" w:rsidRPr="00000000" w14:paraId="000002C2">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Процесс добавления сообщений и сигналов</w:t>
      </w:r>
      <w:r w:rsidDel="00000000" w:rsidR="00000000" w:rsidRPr="00000000">
        <w:rPr>
          <w:rFonts w:ascii="Times New Roman" w:cs="Times New Roman" w:eastAsia="Times New Roman" w:hAnsi="Times New Roman"/>
          <w:sz w:val="28"/>
          <w:szCs w:val="28"/>
          <w:rtl w:val="0"/>
        </w:rPr>
        <w:t xml:space="preserve"> Ветвь отвечает за безопасное внесение новых структур в базу данных. Пользователь задает исходные параметры, после чего система автоматически генерирует уникальные идентификаторы и осуществляет битовое распределение сигналов внутри кадра. На этом этапе реализован превентивный контроль целостности: алгоритм проверяет шину на наличие дубликатов ID и анализирует битовое поле на предмет коллизий (пересечений) сигналов. При успешном прохождении проверок данные сохраняются.</w:t>
      </w:r>
    </w:p>
    <w:p w:rsidR="00000000" w:rsidDel="00000000" w:rsidP="00000000" w:rsidRDefault="00000000" w:rsidRPr="00000000" w14:paraId="000002C3">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Процесс маршрутизации (переадресации)</w:t>
      </w:r>
      <w:r w:rsidDel="00000000" w:rsidR="00000000" w:rsidRPr="00000000">
        <w:rPr>
          <w:rFonts w:ascii="Times New Roman" w:cs="Times New Roman" w:eastAsia="Times New Roman" w:hAnsi="Times New Roman"/>
          <w:sz w:val="28"/>
          <w:szCs w:val="28"/>
          <w:rtl w:val="0"/>
        </w:rPr>
        <w:t xml:space="preserve"> Ветвь активируется при необходимости передачи данных получателю, находящемуся на другой физической шине. Система извлекает параметры исходного сообщения и определяет доступные пути через ЭБУ-шлюзы (Gateways). Если маршрут найден, алгоритм генерирует транзитные сообщения-копии с новыми уникальными идентификаторами (UUID), но строгим сохранением исходного имени, Hex ID и состава сигналов для каждого промежуточного узла.</w:t>
      </w:r>
    </w:p>
    <w:p w:rsidR="00000000" w:rsidDel="00000000" w:rsidP="00000000" w:rsidRDefault="00000000" w:rsidRPr="00000000" w14:paraId="000002C4">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Процесс комплексной верификации</w:t>
      </w:r>
      <w:r w:rsidDel="00000000" w:rsidR="00000000" w:rsidRPr="00000000">
        <w:rPr>
          <w:rFonts w:ascii="Times New Roman" w:cs="Times New Roman" w:eastAsia="Times New Roman" w:hAnsi="Times New Roman"/>
          <w:sz w:val="28"/>
          <w:szCs w:val="28"/>
          <w:rtl w:val="0"/>
        </w:rPr>
        <w:t xml:space="preserve"> Ветвь представляет собой автоматизированный инструмент аудита всей спроектированной сети. Выполняется последовательный итеративный обход всех сообщений и вложенных в них сигналов. Валидации подлежат:</w:t>
      </w:r>
    </w:p>
    <w:p w:rsidR="00000000" w:rsidDel="00000000" w:rsidP="00000000" w:rsidRDefault="00000000" w:rsidRPr="00000000" w14:paraId="000002C5">
      <w:pPr>
        <w:numPr>
          <w:ilvl w:val="0"/>
          <w:numId w:val="2"/>
        </w:numPr>
        <w:spacing w:after="0" w:before="0" w:line="360" w:lineRule="auto"/>
        <w:ind w:left="0"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 имен сообщений и сигналов (ограничение длины символов).</w:t>
      </w:r>
    </w:p>
    <w:p w:rsidR="00000000" w:rsidDel="00000000" w:rsidP="00000000" w:rsidRDefault="00000000" w:rsidRPr="00000000" w14:paraId="000002C6">
      <w:pPr>
        <w:numPr>
          <w:ilvl w:val="0"/>
          <w:numId w:val="2"/>
        </w:numPr>
        <w:spacing w:after="0" w:before="0" w:line="360" w:lineRule="auto"/>
        <w:ind w:left="0"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Принадлежность идентификаторов (ID) к допустимым диапазонам.</w:t>
      </w:r>
    </w:p>
    <w:p w:rsidR="00000000" w:rsidDel="00000000" w:rsidP="00000000" w:rsidRDefault="00000000" w:rsidRPr="00000000" w14:paraId="000002C7">
      <w:pPr>
        <w:numPr>
          <w:ilvl w:val="0"/>
          <w:numId w:val="2"/>
        </w:numPr>
        <w:spacing w:after="0" w:before="0" w:line="360" w:lineRule="auto"/>
        <w:ind w:left="0"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Размер полезной нагрузки (DLC). Алгоритм учитывает специфику стандартов: ограничение до 8 байт для классического CAN и до 64 байт для расширенного стандарта CAN FD.</w:t>
      </w:r>
    </w:p>
    <w:p w:rsidR="00000000" w:rsidDel="00000000" w:rsidP="00000000" w:rsidRDefault="00000000" w:rsidRPr="00000000" w14:paraId="000002C8">
      <w:pPr>
        <w:numPr>
          <w:ilvl w:val="0"/>
          <w:numId w:val="2"/>
        </w:numPr>
        <w:spacing w:after="0" w:before="0" w:line="360" w:lineRule="auto"/>
        <w:ind w:left="0"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Соответствие максимальных значений сигналов лимитам их битовой длины.</w:t>
      </w:r>
    </w:p>
    <w:p w:rsidR="00000000" w:rsidDel="00000000" w:rsidP="00000000" w:rsidRDefault="00000000" w:rsidRPr="00000000" w14:paraId="000002C9">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Механизм обработки ошибок и обратной связи</w:t>
      </w:r>
      <w:r w:rsidDel="00000000" w:rsidR="00000000" w:rsidRPr="00000000">
        <w:rPr>
          <w:rFonts w:ascii="Times New Roman" w:cs="Times New Roman" w:eastAsia="Times New Roman" w:hAnsi="Times New Roman"/>
          <w:sz w:val="28"/>
          <w:szCs w:val="28"/>
          <w:rtl w:val="0"/>
        </w:rPr>
        <w:t xml:space="preserve"> Особенностью предложенной логики является гибкая система обработки исключений. В ветвях добавления и маршрутизации при выявлении критических ошибок (совпадение ID, наложение сигналов или отсутствие доступного маршрута) алгоритм блокирует сохранение неверных данных. Пользователю выводится уведомление об ошибке, после чего происходит автоматический возврат в начало цикла для корректировки параметров.</w:t>
      </w:r>
    </w:p>
    <w:p w:rsidR="00000000" w:rsidDel="00000000" w:rsidP="00000000" w:rsidRDefault="00000000" w:rsidRPr="00000000" w14:paraId="000002CA">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ветви верификации применяется иной подход: процесс не прерывается при обнаружении первого несоответствия. Система агрегирует все найденные ошибки и предупреждения в единый журнал, формируя на выходе сводный отчет для последующего анализа архитектором сети.</w:t>
      </w:r>
    </w:p>
    <w:p w:rsidR="00000000" w:rsidDel="00000000" w:rsidP="00000000" w:rsidRDefault="00000000" w:rsidRPr="00000000" w14:paraId="000002CB">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pStyle w:val="Heading2"/>
        <w:spacing w:after="0" w:before="0" w:line="360" w:lineRule="auto"/>
        <w:ind w:left="0" w:firstLine="0"/>
        <w:rPr>
          <w:rFonts w:ascii="Times New Roman" w:cs="Times New Roman" w:eastAsia="Times New Roman" w:hAnsi="Times New Roman"/>
          <w:sz w:val="28"/>
          <w:szCs w:val="28"/>
        </w:rPr>
      </w:pPr>
      <w:bookmarkStart w:colFirst="0" w:colLast="0" w:name="_j2xqfw57nlsx" w:id="19"/>
      <w:bookmarkEnd w:id="19"/>
      <w:r w:rsidDel="00000000" w:rsidR="00000000" w:rsidRPr="00000000">
        <w:rPr>
          <w:sz w:val="28"/>
          <w:szCs w:val="28"/>
          <w:rtl w:val="0"/>
        </w:rPr>
        <w:t xml:space="preserve">3.3 Интерфейс макета  системы</w:t>
      </w:r>
      <w:r w:rsidDel="00000000" w:rsidR="00000000" w:rsidRPr="00000000">
        <w:rPr>
          <w:rtl w:val="0"/>
        </w:rPr>
      </w:r>
    </w:p>
    <w:p w:rsidR="00000000" w:rsidDel="00000000" w:rsidP="00000000" w:rsidRDefault="00000000" w:rsidRPr="00000000" w14:paraId="000002C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13100"/>
            <wp:effectExtent b="0" l="0" r="0" t="0"/>
            <wp:docPr id="3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 Главное окно приложения</w:t>
      </w:r>
    </w:p>
    <w:p w:rsidR="00000000" w:rsidDel="00000000" w:rsidP="00000000" w:rsidRDefault="00000000" w:rsidRPr="00000000" w14:paraId="000002CF">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Стартовый интерфейс макета системы, предлагающий пользователю начать работу путем открытия существующего проекта или создания нового. </w:t>
      </w:r>
    </w:p>
    <w:p w:rsidR="00000000" w:rsidDel="00000000" w:rsidP="00000000" w:rsidRDefault="00000000" w:rsidRPr="00000000" w14:paraId="000002D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76725" cy="2676525"/>
            <wp:effectExtent b="0" l="0" r="0" t="0"/>
            <wp:docPr id="1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2767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 Диалоговое окно инициализации проекта </w:t>
      </w:r>
    </w:p>
    <w:p w:rsidR="00000000" w:rsidDel="00000000" w:rsidP="00000000" w:rsidRDefault="00000000" w:rsidRPr="00000000" w14:paraId="000002D3">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Меню выбора начального действия для перехода к рабочей области разрабатываемой системы.</w:t>
      </w:r>
    </w:p>
    <w:p w:rsidR="00000000" w:rsidDel="00000000" w:rsidP="00000000" w:rsidRDefault="00000000" w:rsidRPr="00000000" w14:paraId="000002D5">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401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 Окно настройки параметров цифровой шины данных </w:t>
      </w:r>
    </w:p>
    <w:p w:rsidR="00000000" w:rsidDel="00000000" w:rsidP="00000000" w:rsidRDefault="00000000" w:rsidRPr="00000000" w14:paraId="000002D8">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редактирования характеристик физической шины, где архитектор задает её имя (например, Chassis), скорость передачи и сетевой протокол (в данном случае — CAN).</w:t>
      </w:r>
    </w:p>
    <w:p w:rsidR="00000000" w:rsidDel="00000000" w:rsidP="00000000" w:rsidRDefault="00000000" w:rsidRPr="00000000" w14:paraId="000002D9">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2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Окно регистрации электронного блока управления</w:t>
      </w:r>
    </w:p>
    <w:p w:rsidR="00000000" w:rsidDel="00000000" w:rsidP="00000000" w:rsidRDefault="00000000" w:rsidRPr="00000000" w14:paraId="000002DC">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D">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добавления нового физического контроллера (ECU) в базу данных с указанием его наименования, описания и типа.</w:t>
      </w:r>
    </w:p>
    <w:p w:rsidR="00000000" w:rsidDel="00000000" w:rsidP="00000000" w:rsidRDefault="00000000" w:rsidRPr="00000000" w14:paraId="000002DE">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2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 Окно создания логического узла</w:t>
      </w:r>
    </w:p>
    <w:p w:rsidR="00000000" w:rsidDel="00000000" w:rsidP="00000000" w:rsidRDefault="00000000" w:rsidRPr="00000000" w14:paraId="000002E1">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2">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Меню привязки сетевого узла (Node) к конкретному ЭБУ и шине передачи данных (Powertrain). На рисунке показана активация функции шлюза (Gateway Node), разрешающей узлу маршрутизировать сообщения между различными шинами.</w:t>
      </w:r>
    </w:p>
    <w:p w:rsidR="00000000" w:rsidDel="00000000" w:rsidP="00000000" w:rsidRDefault="00000000" w:rsidRPr="00000000" w14:paraId="000002E3">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53063" cy="2925813"/>
            <wp:effectExtent b="0" l="0" r="0" t="0"/>
            <wp:docPr id="3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453063" cy="2925813"/>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13 – Графическое представление сети</w:t>
      </w:r>
    </w:p>
    <w:p w:rsidR="00000000" w:rsidDel="00000000" w:rsidP="00000000" w:rsidRDefault="00000000" w:rsidRPr="00000000" w14:paraId="000002E6">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Интерактивная визуализация, отображающая логические связи между электронными блоками управления и шинами данных в рамках разрабатываемого проекта.</w:t>
      </w:r>
    </w:p>
    <w:p w:rsidR="00000000" w:rsidDel="00000000" w:rsidP="00000000" w:rsidRDefault="00000000" w:rsidRPr="00000000" w14:paraId="000002E7">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8">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9">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30675" cy="2922791"/>
            <wp:effectExtent b="0" l="0" r="0" t="0"/>
            <wp:docPr id="1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430675" cy="2922791"/>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Рисунок 14 – Окно формирования сетевого сообщения</w:t>
      </w:r>
    </w:p>
    <w:p w:rsidR="00000000" w:rsidDel="00000000" w:rsidP="00000000" w:rsidRDefault="00000000" w:rsidRPr="00000000" w14:paraId="000002EA">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B">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для ввода параметров нового пакета данных (Message), включая его имя, идентификатор и тип цикла отправки.</w:t>
      </w:r>
    </w:p>
    <w:p w:rsidR="00000000" w:rsidDel="00000000" w:rsidP="00000000" w:rsidRDefault="00000000" w:rsidRPr="00000000" w14:paraId="000002EC">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6400"/>
            <wp:effectExtent b="0" l="0" r="0" t="0"/>
            <wp:docPr id="2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15 – Табличное представление базы данных сообщений </w:t>
      </w:r>
    </w:p>
    <w:p w:rsidR="00000000" w:rsidDel="00000000" w:rsidP="00000000" w:rsidRDefault="00000000" w:rsidRPr="00000000" w14:paraId="000002EF">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0">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созданных в системе сетевых сообщений с отображением их ключевых характеристик в формате реестра.</w:t>
      </w:r>
    </w:p>
    <w:p w:rsidR="00000000" w:rsidDel="00000000" w:rsidP="00000000" w:rsidRDefault="00000000" w:rsidRPr="00000000" w14:paraId="000002F1">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581900"/>
            <wp:effectExtent b="0" l="0" r="0" t="0"/>
            <wp:docPr id="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16 – Окно конфигурации параметров передаваемого сигнала</w:t>
      </w:r>
    </w:p>
    <w:p w:rsidR="00000000" w:rsidDel="00000000" w:rsidP="00000000" w:rsidRDefault="00000000" w:rsidRPr="00000000" w14:paraId="000002F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Детальная настройка сигнала, включающая его имя, описание, стартовый бит, длину в битах и физические пределы (Min/Max). Также предусмотрен выбор целевых узлов-получателей для автоматического построения маршрутов.</w:t>
      </w:r>
    </w:p>
    <w:p w:rsidR="00000000" w:rsidDel="00000000" w:rsidP="00000000" w:rsidRDefault="00000000" w:rsidRPr="00000000" w14:paraId="000002F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68600"/>
            <wp:effectExtent b="0" l="0" r="0" t="0"/>
            <wp:docPr id="1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17 – Интерактивная матрица распределения сигналов</w:t>
      </w:r>
    </w:p>
    <w:p w:rsidR="00000000" w:rsidDel="00000000" w:rsidP="00000000" w:rsidRDefault="00000000" w:rsidRPr="00000000" w14:paraId="000002F7">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8">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Графическое отображение 8-байтовой полезной нагрузки сообщения, позволяющее визуально контролировать битовую упаковку сигналов и избегать их коллизий.</w:t>
      </w:r>
    </w:p>
    <w:p w:rsidR="00000000" w:rsidDel="00000000" w:rsidP="00000000" w:rsidRDefault="00000000" w:rsidRPr="00000000" w14:paraId="000002F9">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86100"/>
            <wp:effectExtent b="0" l="0" r="0" t="0"/>
            <wp:docPr id="2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18 – Окно фиксации изменений</w:t>
      </w:r>
    </w:p>
    <w:p w:rsidR="00000000" w:rsidDel="00000000" w:rsidP="00000000" w:rsidRDefault="00000000" w:rsidRPr="00000000" w14:paraId="000002FC">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Диалоговое меню встроенной системы контроля версий, позволяющее сохранить внесенные архитектурные изменения с добавлением сопроводительного комментария. </w:t>
      </w:r>
    </w:p>
    <w:p w:rsidR="00000000" w:rsidDel="00000000" w:rsidP="00000000" w:rsidRDefault="00000000" w:rsidRPr="00000000" w14:paraId="000002FD">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7800" cy="2552700"/>
            <wp:effectExtent b="0" l="0" r="0" t="0"/>
            <wp:docPr id="2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2578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19 – Меню выбора графичесокго отображения маршрута сообщений </w:t>
      </w:r>
    </w:p>
    <w:p w:rsidR="00000000" w:rsidDel="00000000" w:rsidP="00000000" w:rsidRDefault="00000000" w:rsidRPr="00000000" w14:paraId="0000030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выбора целевого сообщения по имени, ID или узлу-отправителю для его последующей подсветки на графе сети.</w:t>
      </w:r>
    </w:p>
    <w:p w:rsidR="00000000" w:rsidDel="00000000" w:rsidP="00000000" w:rsidRDefault="00000000" w:rsidRPr="00000000" w14:paraId="00000301">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71963" cy="4009400"/>
            <wp:effectExtent b="0" l="0" r="0" t="0"/>
            <wp:docPr id="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271963" cy="40094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20 – Визуализация маршрута сообщения от отправителя к шлюзу</w:t>
      </w:r>
    </w:p>
    <w:p w:rsidR="00000000" w:rsidDel="00000000" w:rsidP="00000000" w:rsidRDefault="00000000" w:rsidRPr="00000000" w14:paraId="00000303">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Графическое отображение процесса передачи сигнала. Показан первичный участок пути от исходного ЭБУ до узла-шлюза</w:t>
      </w:r>
    </w:p>
    <w:p w:rsidR="00000000" w:rsidDel="00000000" w:rsidP="00000000" w:rsidRDefault="00000000" w:rsidRPr="00000000" w14:paraId="00000305">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226300"/>
            <wp:effectExtent b="0" l="0" r="0" t="0"/>
            <wp:docPr id="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Окно настройки прямой маршрутизации</w:t>
      </w:r>
    </w:p>
    <w:p w:rsidR="00000000" w:rsidDel="00000000" w:rsidP="00000000" w:rsidRDefault="00000000" w:rsidRPr="00000000" w14:paraId="00000308">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9">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редактирования свойств переадресованного (транзитного) сообщения на шлюзе. Демонстрируется автоматическая связь пакета-копии с оригинальным сообщением-источником.</w:t>
      </w:r>
    </w:p>
    <w:p w:rsidR="00000000" w:rsidDel="00000000" w:rsidP="00000000" w:rsidRDefault="00000000" w:rsidRPr="00000000" w14:paraId="0000030A">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727700"/>
            <wp:effectExtent b="0" l="0" r="0" t="0"/>
            <wp:docPr id="1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 Визуализация сквозного маршрута сообщения через шлюз</w:t>
      </w:r>
    </w:p>
    <w:p w:rsidR="00000000" w:rsidDel="00000000" w:rsidP="00000000" w:rsidRDefault="00000000" w:rsidRPr="00000000" w14:paraId="0000030D">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Итоговое отображение полного пути следования транзитного пакета от узла-шлюза (Gateway) к конечному блоку-получателю в графическом интерфейсе системы.</w:t>
      </w:r>
    </w:p>
    <w:p w:rsidR="00000000" w:rsidDel="00000000" w:rsidP="00000000" w:rsidRDefault="00000000" w:rsidRPr="00000000" w14:paraId="0000030E">
      <w:pPr>
        <w:pStyle w:val="Heading2"/>
        <w:spacing w:after="0" w:before="0" w:line="360" w:lineRule="auto"/>
        <w:jc w:val="both"/>
        <w:rPr>
          <w:b w:val="1"/>
          <w:bCs w:val="1"/>
          <w:sz w:val="28"/>
          <w:szCs w:val="28"/>
        </w:rPr>
      </w:pPr>
      <w:bookmarkStart w:colFirst="0" w:colLast="0" w:name="_yy6ym8vipeb8" w:id="20"/>
      <w:bookmarkEnd w:id="20"/>
      <w:r w:rsidDel="00000000" w:rsidR="00000000" w:rsidRPr="00000000">
        <w:rPr>
          <w:b w:val="1"/>
          <w:bCs w:val="1"/>
          <w:sz w:val="28"/>
          <w:szCs w:val="28"/>
          <w:rtl w:val="0"/>
        </w:rPr>
        <w:t xml:space="preserve">3.4 Программная реализация макета системы</w:t>
      </w:r>
    </w:p>
    <w:p w:rsidR="00000000" w:rsidDel="00000000" w:rsidP="00000000" w:rsidRDefault="00000000" w:rsidRPr="00000000" w14:paraId="0000030F">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07853" cy="7660853"/>
            <wp:effectExtent b="0" l="0" r="0" t="0"/>
            <wp:docPr id="10"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407853" cy="7660853"/>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Структура проекта</w:t>
      </w:r>
    </w:p>
    <w:p w:rsidR="00000000" w:rsidDel="00000000" w:rsidP="00000000" w:rsidRDefault="00000000" w:rsidRPr="00000000" w14:paraId="00000311">
      <w:pPr>
        <w:pStyle w:val="Heading3"/>
        <w:keepNext w:val="0"/>
        <w:keepLines w:val="0"/>
        <w:spacing w:after="0" w:before="0" w:line="360" w:lineRule="auto"/>
        <w:ind w:left="0" w:firstLine="855"/>
        <w:jc w:val="both"/>
        <w:rPr>
          <w:rFonts w:ascii="Times New Roman" w:cs="Times New Roman" w:eastAsia="Times New Roman" w:hAnsi="Times New Roman"/>
          <w:b w:val="1"/>
          <w:bCs w:val="1"/>
          <w:color w:val="000000"/>
        </w:rPr>
      </w:pPr>
      <w:bookmarkStart w:colFirst="0" w:colLast="0" w:name="_yev6uhx13ws3" w:id="21"/>
      <w:bookmarkEnd w:id="21"/>
      <w:r w:rsidDel="00000000" w:rsidR="00000000" w:rsidRPr="00000000">
        <w:rPr>
          <w:rFonts w:ascii="Times New Roman" w:cs="Times New Roman" w:eastAsia="Times New Roman" w:hAnsi="Times New Roman"/>
          <w:b w:val="1"/>
          <w:bCs w:val="1"/>
          <w:color w:val="000000"/>
          <w:rtl w:val="0"/>
        </w:rPr>
        <w:t xml:space="preserve">3.4.</w:t>
      </w:r>
      <w:r w:rsidDel="00000000" w:rsidR="00000000" w:rsidRPr="00000000">
        <w:rPr>
          <w:rFonts w:ascii="Times New Roman" w:cs="Times New Roman" w:eastAsia="Times New Roman" w:hAnsi="Times New Roman"/>
          <w:b w:val="1"/>
          <w:bCs w:val="1"/>
          <w:color w:val="000000"/>
          <w:rtl w:val="0"/>
        </w:rPr>
        <w:t xml:space="preserve">1. Ядро системы (lib/core/)</w:t>
      </w:r>
    </w:p>
    <w:p w:rsidR="00000000" w:rsidDel="00000000" w:rsidP="00000000" w:rsidRDefault="00000000" w:rsidRPr="00000000" w14:paraId="00000312">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часть отвечает за хранение данных проекта и историю действий пользователя.</w:t>
      </w:r>
    </w:p>
    <w:p w:rsidR="00000000" w:rsidDel="00000000" w:rsidP="00000000" w:rsidRDefault="00000000" w:rsidRPr="00000000" w14:paraId="00000313">
      <w:pPr>
        <w:numPr>
          <w:ilvl w:val="0"/>
          <w:numId w:val="12"/>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project_state.dart</w:t>
      </w:r>
      <w:r w:rsidDel="00000000" w:rsidR="00000000" w:rsidRPr="00000000">
        <w:rPr>
          <w:rFonts w:ascii="Times New Roman" w:cs="Times New Roman" w:eastAsia="Times New Roman" w:hAnsi="Times New Roman"/>
          <w:sz w:val="28"/>
          <w:szCs w:val="28"/>
          <w:rtl w:val="0"/>
        </w:rPr>
        <w:t xml:space="preserve"> — хранит текущее состояние сети. Здесь лежат списки всех блоков управления (ЭБУ), шин и сигналов.</w:t>
      </w:r>
    </w:p>
    <w:p w:rsidR="00000000" w:rsidDel="00000000" w:rsidP="00000000" w:rsidRDefault="00000000" w:rsidRPr="00000000" w14:paraId="00000314">
      <w:pPr>
        <w:numPr>
          <w:ilvl w:val="0"/>
          <w:numId w:val="12"/>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project_manager.dart</w:t>
      </w:r>
      <w:r w:rsidDel="00000000" w:rsidR="00000000" w:rsidRPr="00000000">
        <w:rPr>
          <w:rFonts w:ascii="Times New Roman" w:cs="Times New Roman" w:eastAsia="Times New Roman" w:hAnsi="Times New Roman"/>
          <w:sz w:val="28"/>
          <w:szCs w:val="28"/>
          <w:rtl w:val="0"/>
        </w:rPr>
        <w:t xml:space="preserve"> — главный файл управления. Он позволяет создавать, читать, изменять и удалять элементы автомобильной сети.</w:t>
      </w:r>
    </w:p>
    <w:p w:rsidR="00000000" w:rsidDel="00000000" w:rsidP="00000000" w:rsidRDefault="00000000" w:rsidRPr="00000000" w14:paraId="00000315">
      <w:pPr>
        <w:numPr>
          <w:ilvl w:val="0"/>
          <w:numId w:val="12"/>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undo_redo_manager.dart</w:t>
      </w:r>
      <w:r w:rsidDel="00000000" w:rsidR="00000000" w:rsidRPr="00000000">
        <w:rPr>
          <w:rFonts w:ascii="Times New Roman" w:cs="Times New Roman" w:eastAsia="Times New Roman" w:hAnsi="Times New Roman"/>
          <w:sz w:val="28"/>
          <w:szCs w:val="28"/>
          <w:rtl w:val="0"/>
        </w:rPr>
        <w:t xml:space="preserve"> — отвечает за кнопки "отменить" и "повторить". Сохраняет историю шагов, чтобы можно было безопасно вернуть проект к прошлому состоянию.</w:t>
      </w:r>
    </w:p>
    <w:p w:rsidR="00000000" w:rsidDel="00000000" w:rsidP="00000000" w:rsidRDefault="00000000" w:rsidRPr="00000000" w14:paraId="00000316">
      <w:pPr>
        <w:pStyle w:val="Heading3"/>
        <w:keepNext w:val="0"/>
        <w:keepLines w:val="0"/>
        <w:spacing w:after="0" w:before="0" w:line="360" w:lineRule="auto"/>
        <w:ind w:left="0" w:firstLine="855"/>
        <w:jc w:val="both"/>
        <w:rPr>
          <w:rFonts w:ascii="Times New Roman" w:cs="Times New Roman" w:eastAsia="Times New Roman" w:hAnsi="Times New Roman"/>
          <w:b w:val="1"/>
          <w:bCs w:val="1"/>
          <w:color w:val="000000"/>
        </w:rPr>
      </w:pPr>
      <w:bookmarkStart w:colFirst="0" w:colLast="0" w:name="_v5f383vgj0kz" w:id="22"/>
      <w:bookmarkEnd w:id="22"/>
      <w:r w:rsidDel="00000000" w:rsidR="00000000" w:rsidRPr="00000000">
        <w:rPr>
          <w:rFonts w:ascii="Times New Roman" w:cs="Times New Roman" w:eastAsia="Times New Roman" w:hAnsi="Times New Roman"/>
          <w:b w:val="1"/>
          <w:bCs w:val="1"/>
          <w:color w:val="000000"/>
          <w:rtl w:val="0"/>
        </w:rPr>
        <w:t xml:space="preserve">3.4.</w:t>
      </w:r>
      <w:r w:rsidDel="00000000" w:rsidR="00000000" w:rsidRPr="00000000">
        <w:rPr>
          <w:rFonts w:ascii="Times New Roman" w:cs="Times New Roman" w:eastAsia="Times New Roman" w:hAnsi="Times New Roman"/>
          <w:b w:val="1"/>
          <w:bCs w:val="1"/>
          <w:color w:val="000000"/>
          <w:rtl w:val="0"/>
        </w:rPr>
        <w:t xml:space="preserve">2. Логика работы (lib/logic/)</w:t>
      </w:r>
    </w:p>
    <w:p w:rsidR="00000000" w:rsidDel="00000000" w:rsidP="00000000" w:rsidRDefault="00000000" w:rsidRPr="00000000" w14:paraId="00000317">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находятся файлы (контроллеры), которые выполняют расчеты и проверки.</w:t>
      </w:r>
    </w:p>
    <w:p w:rsidR="00000000" w:rsidDel="00000000" w:rsidP="00000000" w:rsidRDefault="00000000" w:rsidRPr="00000000" w14:paraId="00000318">
      <w:pPr>
        <w:numPr>
          <w:ilvl w:val="0"/>
          <w:numId w:val="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domain_controller.dart</w:t>
      </w:r>
      <w:r w:rsidDel="00000000" w:rsidR="00000000" w:rsidRPr="00000000">
        <w:rPr>
          <w:rFonts w:ascii="Times New Roman" w:cs="Times New Roman" w:eastAsia="Times New Roman" w:hAnsi="Times New Roman"/>
          <w:sz w:val="28"/>
          <w:szCs w:val="28"/>
          <w:rtl w:val="0"/>
        </w:rPr>
        <w:t xml:space="preserve"> — проверяет сеть на ошибки. Следит, чтобы идентификаторы не повторялись, и отвечает за прокладку маршрутов для сообщений через шлюзы.</w:t>
      </w:r>
    </w:p>
    <w:p w:rsidR="00000000" w:rsidDel="00000000" w:rsidP="00000000" w:rsidRDefault="00000000" w:rsidRPr="00000000" w14:paraId="00000319">
      <w:pPr>
        <w:numPr>
          <w:ilvl w:val="0"/>
          <w:numId w:val="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busload_controller.dart</w:t>
      </w:r>
      <w:r w:rsidDel="00000000" w:rsidR="00000000" w:rsidRPr="00000000">
        <w:rPr>
          <w:rFonts w:ascii="Times New Roman" w:cs="Times New Roman" w:eastAsia="Times New Roman" w:hAnsi="Times New Roman"/>
          <w:sz w:val="28"/>
          <w:szCs w:val="28"/>
          <w:rtl w:val="0"/>
        </w:rPr>
        <w:t xml:space="preserve"> — математически считает, насколько загружены шины (CAN, LIN), исходя из частоты отправки сообщений.</w:t>
      </w:r>
    </w:p>
    <w:p w:rsidR="00000000" w:rsidDel="00000000" w:rsidP="00000000" w:rsidRDefault="00000000" w:rsidRPr="00000000" w14:paraId="0000031A">
      <w:pPr>
        <w:numPr>
          <w:ilvl w:val="0"/>
          <w:numId w:val="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io_controller.dart</w:t>
      </w:r>
      <w:r w:rsidDel="00000000" w:rsidR="00000000" w:rsidRPr="00000000">
        <w:rPr>
          <w:rFonts w:ascii="Times New Roman" w:cs="Times New Roman" w:eastAsia="Times New Roman" w:hAnsi="Times New Roman"/>
          <w:sz w:val="28"/>
          <w:szCs w:val="28"/>
          <w:rtl w:val="0"/>
        </w:rPr>
        <w:t xml:space="preserve"> — отвечает за загрузку и сохранение файлов, экспорт готовых таблиц.</w:t>
      </w:r>
    </w:p>
    <w:p w:rsidR="00000000" w:rsidDel="00000000" w:rsidP="00000000" w:rsidRDefault="00000000" w:rsidRPr="00000000" w14:paraId="0000031B">
      <w:pPr>
        <w:numPr>
          <w:ilvl w:val="0"/>
          <w:numId w:val="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git_controller.dart</w:t>
      </w:r>
      <w:r w:rsidDel="00000000" w:rsidR="00000000" w:rsidRPr="00000000">
        <w:rPr>
          <w:rFonts w:ascii="Times New Roman" w:cs="Times New Roman" w:eastAsia="Times New Roman" w:hAnsi="Times New Roman"/>
          <w:sz w:val="28"/>
          <w:szCs w:val="28"/>
          <w:rtl w:val="0"/>
        </w:rPr>
        <w:t xml:space="preserve"> — связывает программу с системой управления версиями Git</w:t>
      </w:r>
    </w:p>
    <w:p w:rsidR="00000000" w:rsidDel="00000000" w:rsidP="00000000" w:rsidRDefault="00000000" w:rsidRPr="00000000" w14:paraId="0000031C">
      <w:pPr>
        <w:pStyle w:val="Heading3"/>
        <w:keepNext w:val="0"/>
        <w:keepLines w:val="0"/>
        <w:spacing w:after="0" w:before="0" w:line="360" w:lineRule="auto"/>
        <w:ind w:left="0" w:firstLine="855"/>
        <w:jc w:val="both"/>
        <w:rPr>
          <w:rFonts w:ascii="Times New Roman" w:cs="Times New Roman" w:eastAsia="Times New Roman" w:hAnsi="Times New Roman"/>
          <w:b w:val="1"/>
          <w:bCs w:val="1"/>
          <w:color w:val="000000"/>
        </w:rPr>
      </w:pPr>
      <w:bookmarkStart w:colFirst="0" w:colLast="0" w:name="_qkrt1k10rmz1" w:id="23"/>
      <w:bookmarkEnd w:id="23"/>
      <w:r w:rsidDel="00000000" w:rsidR="00000000" w:rsidRPr="00000000">
        <w:rPr>
          <w:rFonts w:ascii="Times New Roman" w:cs="Times New Roman" w:eastAsia="Times New Roman" w:hAnsi="Times New Roman"/>
          <w:b w:val="1"/>
          <w:bCs w:val="1"/>
          <w:color w:val="000000"/>
          <w:rtl w:val="0"/>
        </w:rPr>
        <w:t xml:space="preserve">3.4.</w:t>
      </w:r>
      <w:r w:rsidDel="00000000" w:rsidR="00000000" w:rsidRPr="00000000">
        <w:rPr>
          <w:rFonts w:ascii="Times New Roman" w:cs="Times New Roman" w:eastAsia="Times New Roman" w:hAnsi="Times New Roman"/>
          <w:b w:val="1"/>
          <w:bCs w:val="1"/>
          <w:color w:val="000000"/>
          <w:rtl w:val="0"/>
        </w:rPr>
        <w:t xml:space="preserve">3. Модели данных (lib/models/)</w:t>
      </w:r>
    </w:p>
    <w:p w:rsidR="00000000" w:rsidDel="00000000" w:rsidP="00000000" w:rsidRDefault="00000000" w:rsidRPr="00000000" w14:paraId="0000031D">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описано, из чего состоят элементы сети и какими свойствами они обладают.</w:t>
      </w:r>
    </w:p>
    <w:p w:rsidR="00000000" w:rsidDel="00000000" w:rsidP="00000000" w:rsidRDefault="00000000" w:rsidRPr="00000000" w14:paraId="0000031E">
      <w:pPr>
        <w:numPr>
          <w:ilvl w:val="0"/>
          <w:numId w:val="1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can_data_models.dart</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extended_signal_data.dart</w:t>
      </w:r>
      <w:r w:rsidDel="00000000" w:rsidR="00000000" w:rsidRPr="00000000">
        <w:rPr>
          <w:rFonts w:ascii="Times New Roman" w:cs="Times New Roman" w:eastAsia="Times New Roman" w:hAnsi="Times New Roman"/>
          <w:sz w:val="28"/>
          <w:szCs w:val="28"/>
          <w:rtl w:val="0"/>
        </w:rPr>
        <w:t xml:space="preserve"> — описывают структуру шин, блоков и сообщений.</w:t>
      </w:r>
    </w:p>
    <w:p w:rsidR="00000000" w:rsidDel="00000000" w:rsidP="00000000" w:rsidRDefault="00000000" w:rsidRPr="00000000" w14:paraId="0000031F">
      <w:pPr>
        <w:numPr>
          <w:ilvl w:val="0"/>
          <w:numId w:val="1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validation_error.dart</w:t>
      </w:r>
      <w:r w:rsidDel="00000000" w:rsidR="00000000" w:rsidRPr="00000000">
        <w:rPr>
          <w:rFonts w:ascii="Times New Roman" w:cs="Times New Roman" w:eastAsia="Times New Roman" w:hAnsi="Times New Roman"/>
          <w:sz w:val="28"/>
          <w:szCs w:val="28"/>
          <w:rtl w:val="0"/>
        </w:rPr>
        <w:t xml:space="preserve"> — задает формат для ошибок и предупреждений, которые система показывает инженеру.</w:t>
      </w:r>
    </w:p>
    <w:p w:rsidR="00000000" w:rsidDel="00000000" w:rsidP="00000000" w:rsidRDefault="00000000" w:rsidRPr="00000000" w14:paraId="00000320">
      <w:pPr>
        <w:pStyle w:val="Heading3"/>
        <w:keepNext w:val="0"/>
        <w:keepLines w:val="0"/>
        <w:spacing w:after="0" w:before="0" w:line="360" w:lineRule="auto"/>
        <w:ind w:left="0" w:firstLine="855"/>
        <w:jc w:val="both"/>
        <w:rPr>
          <w:rFonts w:ascii="Times New Roman" w:cs="Times New Roman" w:eastAsia="Times New Roman" w:hAnsi="Times New Roman"/>
          <w:b w:val="1"/>
          <w:bCs w:val="1"/>
          <w:color w:val="000000"/>
        </w:rPr>
      </w:pPr>
      <w:bookmarkStart w:colFirst="0" w:colLast="0" w:name="_6ucbflzgd5qi" w:id="24"/>
      <w:bookmarkEnd w:id="24"/>
      <w:r w:rsidDel="00000000" w:rsidR="00000000" w:rsidRPr="00000000">
        <w:rPr>
          <w:rFonts w:ascii="Times New Roman" w:cs="Times New Roman" w:eastAsia="Times New Roman" w:hAnsi="Times New Roman"/>
          <w:b w:val="1"/>
          <w:bCs w:val="1"/>
          <w:color w:val="000000"/>
          <w:rtl w:val="0"/>
        </w:rPr>
        <w:t xml:space="preserve">3.4.</w:t>
      </w:r>
      <w:r w:rsidDel="00000000" w:rsidR="00000000" w:rsidRPr="00000000">
        <w:rPr>
          <w:rFonts w:ascii="Times New Roman" w:cs="Times New Roman" w:eastAsia="Times New Roman" w:hAnsi="Times New Roman"/>
          <w:b w:val="1"/>
          <w:bCs w:val="1"/>
          <w:color w:val="000000"/>
          <w:rtl w:val="0"/>
        </w:rPr>
        <w:t xml:space="preserve">4. Интерфейс (lib/ui/)</w:t>
      </w:r>
    </w:p>
    <w:p w:rsidR="00000000" w:rsidDel="00000000" w:rsidP="00000000" w:rsidRDefault="00000000" w:rsidRPr="00000000" w14:paraId="00000321">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лежат все экраны, кнопки и таблицы, которые видит пользователь.</w:t>
      </w:r>
    </w:p>
    <w:p w:rsidR="00000000" w:rsidDel="00000000" w:rsidP="00000000" w:rsidRDefault="00000000" w:rsidRPr="00000000" w14:paraId="00000322">
      <w:pPr>
        <w:numPr>
          <w:ilvl w:val="0"/>
          <w:numId w:val="8"/>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screens/</w:t>
      </w:r>
      <w:r w:rsidDel="00000000" w:rsidR="00000000" w:rsidRPr="00000000">
        <w:rPr>
          <w:rFonts w:ascii="Times New Roman" w:cs="Times New Roman" w:eastAsia="Times New Roman" w:hAnsi="Times New Roman"/>
          <w:sz w:val="28"/>
          <w:szCs w:val="28"/>
          <w:rtl w:val="0"/>
        </w:rPr>
        <w:t xml:space="preserve"> — отдельные экраны программы. Например, экран списка шин (</w:t>
      </w:r>
      <w:r w:rsidDel="00000000" w:rsidR="00000000" w:rsidRPr="00000000">
        <w:rPr>
          <w:rFonts w:ascii="Times New Roman" w:cs="Times New Roman" w:eastAsia="Times New Roman" w:hAnsi="Times New Roman"/>
          <w:sz w:val="28"/>
          <w:szCs w:val="28"/>
          <w:rtl w:val="0"/>
        </w:rPr>
        <w:t xml:space="preserve">buses_screen.dart</w:t>
      </w:r>
      <w:r w:rsidDel="00000000" w:rsidR="00000000" w:rsidRPr="00000000">
        <w:rPr>
          <w:rFonts w:ascii="Times New Roman" w:cs="Times New Roman" w:eastAsia="Times New Roman" w:hAnsi="Times New Roman"/>
          <w:sz w:val="28"/>
          <w:szCs w:val="28"/>
          <w:rtl w:val="0"/>
        </w:rPr>
        <w:t xml:space="preserve">), экран блоков (</w:t>
      </w:r>
      <w:r w:rsidDel="00000000" w:rsidR="00000000" w:rsidRPr="00000000">
        <w:rPr>
          <w:rFonts w:ascii="Times New Roman" w:cs="Times New Roman" w:eastAsia="Times New Roman" w:hAnsi="Times New Roman"/>
          <w:sz w:val="28"/>
          <w:szCs w:val="28"/>
          <w:rtl w:val="0"/>
        </w:rPr>
        <w:t xml:space="preserve">ecus_screen.dart</w:t>
      </w:r>
      <w:r w:rsidDel="00000000" w:rsidR="00000000" w:rsidRPr="00000000">
        <w:rPr>
          <w:rFonts w:ascii="Times New Roman" w:cs="Times New Roman" w:eastAsia="Times New Roman" w:hAnsi="Times New Roman"/>
          <w:sz w:val="28"/>
          <w:szCs w:val="28"/>
          <w:rtl w:val="0"/>
        </w:rPr>
        <w:t xml:space="preserve">) и таблицы сигналов.</w:t>
      </w:r>
    </w:p>
    <w:p w:rsidR="00000000" w:rsidDel="00000000" w:rsidP="00000000" w:rsidRDefault="00000000" w:rsidRPr="00000000" w14:paraId="00000323">
      <w:pPr>
        <w:numPr>
          <w:ilvl w:val="0"/>
          <w:numId w:val="8"/>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graphical_view/</w:t>
      </w:r>
      <w:r w:rsidDel="00000000" w:rsidR="00000000" w:rsidRPr="00000000">
        <w:rPr>
          <w:rFonts w:ascii="Times New Roman" w:cs="Times New Roman" w:eastAsia="Times New Roman" w:hAnsi="Times New Roman"/>
          <w:sz w:val="28"/>
          <w:szCs w:val="28"/>
          <w:rtl w:val="0"/>
        </w:rPr>
        <w:t xml:space="preserve"> — файлы для отрисовки графической схемы сети. Здесь считается, где должны располагаться элементы (</w:t>
      </w:r>
      <w:r w:rsidDel="00000000" w:rsidR="00000000" w:rsidRPr="00000000">
        <w:rPr>
          <w:rFonts w:ascii="Times New Roman" w:cs="Times New Roman" w:eastAsia="Times New Roman" w:hAnsi="Times New Roman"/>
          <w:sz w:val="28"/>
          <w:szCs w:val="28"/>
          <w:rtl w:val="0"/>
        </w:rPr>
        <w:t xml:space="preserve">graphical_math.dart</w:t>
      </w:r>
      <w:r w:rsidDel="00000000" w:rsidR="00000000" w:rsidRPr="00000000">
        <w:rPr>
          <w:rFonts w:ascii="Times New Roman" w:cs="Times New Roman" w:eastAsia="Times New Roman" w:hAnsi="Times New Roman"/>
          <w:sz w:val="28"/>
          <w:szCs w:val="28"/>
          <w:rtl w:val="0"/>
        </w:rPr>
        <w:t xml:space="preserve">), и рисуются строго горизонтальные линии связи без использования цветов (</w:t>
      </w:r>
      <w:r w:rsidDel="00000000" w:rsidR="00000000" w:rsidRPr="00000000">
        <w:rPr>
          <w:rFonts w:ascii="Times New Roman" w:cs="Times New Roman" w:eastAsia="Times New Roman" w:hAnsi="Times New Roman"/>
          <w:sz w:val="28"/>
          <w:szCs w:val="28"/>
          <w:rtl w:val="0"/>
        </w:rPr>
        <w:t xml:space="preserve">graphical_painters.dart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4">
      <w:pPr>
        <w:numPr>
          <w:ilvl w:val="0"/>
          <w:numId w:val="8"/>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widgets/</w:t>
      </w:r>
      <w:r w:rsidDel="00000000" w:rsidR="00000000" w:rsidRPr="00000000">
        <w:rPr>
          <w:rFonts w:ascii="Times New Roman" w:cs="Times New Roman" w:eastAsia="Times New Roman" w:hAnsi="Times New Roman"/>
          <w:sz w:val="28"/>
          <w:szCs w:val="28"/>
          <w:rtl w:val="0"/>
        </w:rPr>
        <w:t xml:space="preserve"> — общие элементы интерфейса, которые используются на разных экранах (строки поиска, фильтры, всплывающие окна для настройки сигналов).</w:t>
      </w:r>
    </w:p>
    <w:p w:rsidR="00000000" w:rsidDel="00000000" w:rsidP="00000000" w:rsidRDefault="00000000" w:rsidRPr="00000000" w14:paraId="00000325">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6">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FR.01: Система должна предоставлять интерфейсные формы для заполнения параметров сигналов и сообщений.</w:t>
      </w:r>
    </w:p>
    <w:p w:rsidR="00000000" w:rsidDel="00000000" w:rsidP="00000000" w:rsidRDefault="00000000" w:rsidRPr="00000000" w14:paraId="00000327">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папке </w:t>
      </w:r>
      <w:r w:rsidDel="00000000" w:rsidR="00000000" w:rsidRPr="00000000">
        <w:rPr>
          <w:rFonts w:ascii="Times New Roman" w:cs="Times New Roman" w:eastAsia="Times New Roman" w:hAnsi="Times New Roman"/>
          <w:sz w:val="28"/>
          <w:szCs w:val="28"/>
          <w:rtl w:val="0"/>
        </w:rPr>
        <w:t xml:space="preserve">lib/ui/</w:t>
      </w:r>
      <w:r w:rsidDel="00000000" w:rsidR="00000000" w:rsidRPr="00000000">
        <w:rPr>
          <w:rFonts w:ascii="Times New Roman" w:cs="Times New Roman" w:eastAsia="Times New Roman" w:hAnsi="Times New Roman"/>
          <w:sz w:val="28"/>
          <w:szCs w:val="28"/>
          <w:rtl w:val="0"/>
        </w:rPr>
        <w:t xml:space="preserve"> (например, на экране </w:t>
      </w:r>
      <w:r w:rsidDel="00000000" w:rsidR="00000000" w:rsidRPr="00000000">
        <w:rPr>
          <w:rFonts w:ascii="Times New Roman" w:cs="Times New Roman" w:eastAsia="Times New Roman" w:hAnsi="Times New Roman"/>
          <w:sz w:val="28"/>
          <w:szCs w:val="28"/>
          <w:rtl w:val="0"/>
        </w:rPr>
        <w:t xml:space="preserve">messages_signals_screen.dart</w:t>
      </w:r>
      <w:r w:rsidDel="00000000" w:rsidR="00000000" w:rsidRPr="00000000">
        <w:rPr>
          <w:rFonts w:ascii="Times New Roman" w:cs="Times New Roman" w:eastAsia="Times New Roman" w:hAnsi="Times New Roman"/>
          <w:sz w:val="28"/>
          <w:szCs w:val="28"/>
          <w:rtl w:val="0"/>
        </w:rPr>
        <w:t xml:space="preserve">) находятся всплывающие окна с текстовыми полями. Пользователь вписывает туда имя, ID, тип отправки, а программа считывает это для создания элемента сети.</w:t>
      </w:r>
    </w:p>
    <w:p w:rsidR="00000000" w:rsidDel="00000000" w:rsidP="00000000" w:rsidRDefault="00000000" w:rsidRPr="00000000" w14:paraId="00000328">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FR.02: Система должна предоставлять интерфейс распределения сигналы внутри сетевого сообщения с использованием битовой маски.</w:t>
      </w:r>
    </w:p>
    <w:p w:rsidR="00000000" w:rsidDel="00000000" w:rsidP="00000000" w:rsidRDefault="00000000" w:rsidRPr="00000000" w14:paraId="00000329">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файле </w:t>
      </w:r>
      <w:r w:rsidDel="00000000" w:rsidR="00000000" w:rsidRPr="00000000">
        <w:rPr>
          <w:rFonts w:ascii="Times New Roman" w:cs="Times New Roman" w:eastAsia="Times New Roman" w:hAnsi="Times New Roman"/>
          <w:sz w:val="28"/>
          <w:szCs w:val="28"/>
          <w:rtl w:val="0"/>
        </w:rPr>
        <w:t xml:space="preserve">signal_layout_dialog.dart</w:t>
      </w:r>
      <w:r w:rsidDel="00000000" w:rsidR="00000000" w:rsidRPr="00000000">
        <w:rPr>
          <w:rFonts w:ascii="Times New Roman" w:cs="Times New Roman" w:eastAsia="Times New Roman" w:hAnsi="Times New Roman"/>
          <w:sz w:val="28"/>
          <w:szCs w:val="28"/>
          <w:rtl w:val="0"/>
        </w:rPr>
        <w:t xml:space="preserve">. Он рисует байтовую сетку (таблицу) и закрашивает нужные ячейки (биты) для каждого сигнала, опираясь на его стартовый бит и длину.</w:t>
      </w:r>
    </w:p>
    <w:p w:rsidR="00000000" w:rsidDel="00000000" w:rsidP="00000000" w:rsidRDefault="00000000" w:rsidRPr="00000000" w14:paraId="0000032A">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FR.03: Система должна добавлять новые сообщения и сигналы в единую реляционную базу данных.</w:t>
      </w:r>
    </w:p>
    <w:p w:rsidR="00000000" w:rsidDel="00000000" w:rsidP="00000000" w:rsidRDefault="00000000" w:rsidRPr="00000000" w14:paraId="0000032B">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файле </w:t>
      </w:r>
      <w:r w:rsidDel="00000000" w:rsidR="00000000" w:rsidRPr="00000000">
        <w:rPr>
          <w:rFonts w:ascii="Times New Roman" w:cs="Times New Roman" w:eastAsia="Times New Roman" w:hAnsi="Times New Roman"/>
          <w:sz w:val="28"/>
          <w:szCs w:val="28"/>
          <w:rtl w:val="0"/>
        </w:rPr>
        <w:t xml:space="preserve">project_manager.dart</w:t>
      </w:r>
      <w:r w:rsidDel="00000000" w:rsidR="00000000" w:rsidRPr="00000000">
        <w:rPr>
          <w:rFonts w:ascii="Times New Roman" w:cs="Times New Roman" w:eastAsia="Times New Roman" w:hAnsi="Times New Roman"/>
          <w:sz w:val="28"/>
          <w:szCs w:val="28"/>
          <w:rtl w:val="0"/>
        </w:rPr>
        <w:t xml:space="preserve"> есть команды </w:t>
      </w:r>
      <w:r w:rsidDel="00000000" w:rsidR="00000000" w:rsidRPr="00000000">
        <w:rPr>
          <w:rFonts w:ascii="Times New Roman" w:cs="Times New Roman" w:eastAsia="Times New Roman" w:hAnsi="Times New Roman"/>
          <w:sz w:val="28"/>
          <w:szCs w:val="28"/>
          <w:rtl w:val="0"/>
        </w:rPr>
        <w:t xml:space="preserve">addMessage</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addSignal</w:t>
      </w:r>
      <w:r w:rsidDel="00000000" w:rsidR="00000000" w:rsidRPr="00000000">
        <w:rPr>
          <w:rFonts w:ascii="Times New Roman" w:cs="Times New Roman" w:eastAsia="Times New Roman" w:hAnsi="Times New Roman"/>
          <w:sz w:val="28"/>
          <w:szCs w:val="28"/>
          <w:rtl w:val="0"/>
        </w:rPr>
        <w:t xml:space="preserve">. Они забирают данные из интерфейса и сохраняют их в общей памяти программы (</w:t>
      </w:r>
      <w:r w:rsidDel="00000000" w:rsidR="00000000" w:rsidRPr="00000000">
        <w:rPr>
          <w:rFonts w:ascii="Times New Roman" w:cs="Times New Roman" w:eastAsia="Times New Roman" w:hAnsi="Times New Roman"/>
          <w:sz w:val="28"/>
          <w:szCs w:val="28"/>
          <w:rtl w:val="0"/>
        </w:rPr>
        <w:t xml:space="preserve">ProjectState</w:t>
      </w:r>
      <w:r w:rsidDel="00000000" w:rsidR="00000000" w:rsidRPr="00000000">
        <w:rPr>
          <w:rFonts w:ascii="Times New Roman" w:cs="Times New Roman" w:eastAsia="Times New Roman" w:hAnsi="Times New Roman"/>
          <w:sz w:val="28"/>
          <w:szCs w:val="28"/>
          <w:rtl w:val="0"/>
        </w:rPr>
        <w:t xml:space="preserve">), правильно связывая сигнал с его родительским сообщением.</w:t>
      </w:r>
    </w:p>
    <w:p w:rsidR="00000000" w:rsidDel="00000000" w:rsidP="00000000" w:rsidRDefault="00000000" w:rsidRPr="00000000" w14:paraId="0000032C">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FR.04: Система должна автоматически определять возможные маршруты доставки сообщения между ЭБУ.</w:t>
      </w:r>
    </w:p>
    <w:p w:rsidR="00000000" w:rsidDel="00000000" w:rsidP="00000000" w:rsidRDefault="00000000" w:rsidRPr="00000000" w14:paraId="0000032D">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это отвечает файл логики </w:t>
      </w:r>
      <w:r w:rsidDel="00000000" w:rsidR="00000000" w:rsidRPr="00000000">
        <w:rPr>
          <w:rFonts w:ascii="Times New Roman" w:cs="Times New Roman" w:eastAsia="Times New Roman" w:hAnsi="Times New Roman"/>
          <w:sz w:val="28"/>
          <w:szCs w:val="28"/>
          <w:rtl w:val="0"/>
        </w:rPr>
        <w:t xml:space="preserve">domain_controller.dart</w:t>
      </w:r>
      <w:r w:rsidDel="00000000" w:rsidR="00000000" w:rsidRPr="00000000">
        <w:rPr>
          <w:rFonts w:ascii="Times New Roman" w:cs="Times New Roman" w:eastAsia="Times New Roman" w:hAnsi="Times New Roman"/>
          <w:sz w:val="28"/>
          <w:szCs w:val="28"/>
          <w:rtl w:val="0"/>
        </w:rPr>
        <w:t xml:space="preserve">. Пользователь выбирает сообщение, и конечного получателя. Дальше система предлагает выбрать возможный маршрут прохождения через шлюзы, анализируя общую схему.</w:t>
      </w:r>
    </w:p>
    <w:p w:rsidR="00000000" w:rsidDel="00000000" w:rsidP="00000000" w:rsidRDefault="00000000" w:rsidRPr="00000000" w14:paraId="0000032E">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FR.05: Система должна обеспечивать создание переадресации (маршрутизации) сообщений через узлы-шлюзы (Gateway).</w:t>
      </w:r>
    </w:p>
    <w:p w:rsidR="00000000" w:rsidDel="00000000" w:rsidP="00000000" w:rsidRDefault="00000000" w:rsidRPr="00000000" w14:paraId="0000032F">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sz w:val="28"/>
          <w:szCs w:val="28"/>
          <w:rtl w:val="0"/>
        </w:rPr>
        <w:t xml:space="preserve">updateRoutedMessageMapping</w:t>
      </w:r>
      <w:r w:rsidDel="00000000" w:rsidR="00000000" w:rsidRPr="00000000">
        <w:rPr>
          <w:rFonts w:ascii="Times New Roman" w:cs="Times New Roman" w:eastAsia="Times New Roman" w:hAnsi="Times New Roman"/>
          <w:sz w:val="28"/>
          <w:szCs w:val="28"/>
          <w:rtl w:val="0"/>
        </w:rPr>
        <w:t xml:space="preserve"> в </w:t>
      </w:r>
      <w:r w:rsidDel="00000000" w:rsidR="00000000" w:rsidRPr="00000000">
        <w:rPr>
          <w:rFonts w:ascii="Times New Roman" w:cs="Times New Roman" w:eastAsia="Times New Roman" w:hAnsi="Times New Roman"/>
          <w:sz w:val="28"/>
          <w:szCs w:val="28"/>
          <w:rtl w:val="0"/>
        </w:rPr>
        <w:t xml:space="preserve">domain_controller.dart</w:t>
      </w:r>
      <w:r w:rsidDel="00000000" w:rsidR="00000000" w:rsidRPr="00000000">
        <w:rPr>
          <w:rFonts w:ascii="Times New Roman" w:cs="Times New Roman" w:eastAsia="Times New Roman" w:hAnsi="Times New Roman"/>
          <w:sz w:val="28"/>
          <w:szCs w:val="28"/>
          <w:rtl w:val="0"/>
        </w:rPr>
        <w:t xml:space="preserve">. Когда маршрут выбран, она автоматически делает копии сообщения (транзитные пакеты данных) для каждого промежуточного шлюза.</w:t>
      </w:r>
    </w:p>
    <w:p w:rsidR="00000000" w:rsidDel="00000000" w:rsidP="00000000" w:rsidRDefault="00000000" w:rsidRPr="00000000" w14:paraId="00000330">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FR.06: Система должна автоматически добавлять новые созданные маршруты сообщений в коммуникационные матрицы.</w:t>
      </w:r>
    </w:p>
    <w:p w:rsidR="00000000" w:rsidDel="00000000" w:rsidP="00000000" w:rsidRDefault="00000000" w:rsidRPr="00000000" w14:paraId="00000331">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Совместная работа </w:t>
      </w:r>
      <w:r w:rsidDel="00000000" w:rsidR="00000000" w:rsidRPr="00000000">
        <w:rPr>
          <w:rFonts w:ascii="Times New Roman" w:cs="Times New Roman" w:eastAsia="Times New Roman" w:hAnsi="Times New Roman"/>
          <w:sz w:val="28"/>
          <w:szCs w:val="28"/>
          <w:rtl w:val="0"/>
        </w:rPr>
        <w:t xml:space="preserve">domain_controller.dart</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project_manager.dart</w:t>
      </w:r>
      <w:r w:rsidDel="00000000" w:rsidR="00000000" w:rsidRPr="00000000">
        <w:rPr>
          <w:rFonts w:ascii="Times New Roman" w:cs="Times New Roman" w:eastAsia="Times New Roman" w:hAnsi="Times New Roman"/>
          <w:sz w:val="28"/>
          <w:szCs w:val="28"/>
          <w:rtl w:val="0"/>
        </w:rPr>
        <w:t xml:space="preserve">. Созданные на предыдущем шаге копии сообщений автоматически вписываются в таблицы (матрицы) нужных физических шин CAN или LIN.</w:t>
      </w:r>
    </w:p>
    <w:p w:rsidR="00000000" w:rsidDel="00000000" w:rsidP="00000000" w:rsidRDefault="00000000" w:rsidRPr="00000000" w14:paraId="00000332">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FR.07: Система должна осуществлять автоматическую верификацию информационного обмена всей сети.</w:t>
      </w:r>
    </w:p>
    <w:p w:rsidR="00000000" w:rsidDel="00000000" w:rsidP="00000000" w:rsidRDefault="00000000" w:rsidRPr="00000000" w14:paraId="00000333">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sz w:val="28"/>
          <w:szCs w:val="28"/>
          <w:rtl w:val="0"/>
        </w:rPr>
        <w:t xml:space="preserve">validateProjectData</w:t>
      </w:r>
      <w:r w:rsidDel="00000000" w:rsidR="00000000" w:rsidRPr="00000000">
        <w:rPr>
          <w:rFonts w:ascii="Times New Roman" w:cs="Times New Roman" w:eastAsia="Times New Roman" w:hAnsi="Times New Roman"/>
          <w:sz w:val="28"/>
          <w:szCs w:val="28"/>
          <w:rtl w:val="0"/>
        </w:rPr>
        <w:t xml:space="preserve"> в </w:t>
      </w:r>
      <w:r w:rsidDel="00000000" w:rsidR="00000000" w:rsidRPr="00000000">
        <w:rPr>
          <w:rFonts w:ascii="Times New Roman" w:cs="Times New Roman" w:eastAsia="Times New Roman" w:hAnsi="Times New Roman"/>
          <w:sz w:val="28"/>
          <w:szCs w:val="28"/>
          <w:rtl w:val="0"/>
        </w:rPr>
        <w:t xml:space="preserve">domain_controller.dart</w:t>
      </w:r>
      <w:r w:rsidDel="00000000" w:rsidR="00000000" w:rsidRPr="00000000">
        <w:rPr>
          <w:rFonts w:ascii="Times New Roman" w:cs="Times New Roman" w:eastAsia="Times New Roman" w:hAnsi="Times New Roman"/>
          <w:sz w:val="28"/>
          <w:szCs w:val="28"/>
          <w:rtl w:val="0"/>
        </w:rPr>
        <w:t xml:space="preserve">. Она обходит все узлы и проверяет технические лимиты. Например, гарантирует, что объем полезной нагрузки составляет ровно до 8 байт для CAN, и до 64 байт для CAN FD.</w:t>
      </w:r>
    </w:p>
    <w:p w:rsidR="00000000" w:rsidDel="00000000" w:rsidP="00000000" w:rsidRDefault="00000000" w:rsidRPr="00000000" w14:paraId="00000334">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FR.08: Система должна обнаруживать пересечения (коллизии) сигналов внутри одного сообщения и дубликаты идентификаторов.</w:t>
      </w:r>
    </w:p>
    <w:p w:rsidR="00000000" w:rsidDel="00000000" w:rsidP="00000000" w:rsidRDefault="00000000" w:rsidRPr="00000000" w14:paraId="00000335">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 же функция </w:t>
      </w:r>
      <w:r w:rsidDel="00000000" w:rsidR="00000000" w:rsidRPr="00000000">
        <w:rPr>
          <w:rFonts w:ascii="Times New Roman" w:cs="Times New Roman" w:eastAsia="Times New Roman" w:hAnsi="Times New Roman"/>
          <w:sz w:val="28"/>
          <w:szCs w:val="28"/>
          <w:rtl w:val="0"/>
        </w:rPr>
        <w:t xml:space="preserve">validateProjectData</w:t>
      </w:r>
      <w:r w:rsidDel="00000000" w:rsidR="00000000" w:rsidRPr="00000000">
        <w:rPr>
          <w:rFonts w:ascii="Times New Roman" w:cs="Times New Roman" w:eastAsia="Times New Roman" w:hAnsi="Times New Roman"/>
          <w:sz w:val="28"/>
          <w:szCs w:val="28"/>
          <w:rtl w:val="0"/>
        </w:rPr>
        <w:t xml:space="preserve">. Алгоритм выстроен так: мы сначала рспределяем сигналы внутри пакета, а потом обнаруживаем пересечение сигналов (коллизии битов). Следом проверяется, чтобы на одной шине не было двух разных сообщений с одинаковым Hex ID.</w:t>
      </w:r>
    </w:p>
    <w:p w:rsidR="00000000" w:rsidDel="00000000" w:rsidP="00000000" w:rsidRDefault="00000000" w:rsidRPr="00000000" w14:paraId="00000336">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FR.09: Система должна генерировать и отображать визуальную схему расположения ЭБУ и цифровых шин.</w:t>
      </w:r>
    </w:p>
    <w:p w:rsidR="00000000" w:rsidDel="00000000" w:rsidP="00000000" w:rsidRDefault="00000000" w:rsidRPr="00000000" w14:paraId="00000337">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папке </w:t>
      </w:r>
      <w:r w:rsidDel="00000000" w:rsidR="00000000" w:rsidRPr="00000000">
        <w:rPr>
          <w:rFonts w:ascii="Times New Roman" w:cs="Times New Roman" w:eastAsia="Times New Roman" w:hAnsi="Times New Roman"/>
          <w:sz w:val="28"/>
          <w:szCs w:val="28"/>
          <w:rtl w:val="0"/>
        </w:rPr>
        <w:t xml:space="preserve">graphical_view/</w:t>
      </w:r>
      <w:r w:rsidDel="00000000" w:rsidR="00000000" w:rsidRPr="00000000">
        <w:rPr>
          <w:rFonts w:ascii="Times New Roman" w:cs="Times New Roman" w:eastAsia="Times New Roman" w:hAnsi="Times New Roman"/>
          <w:sz w:val="28"/>
          <w:szCs w:val="28"/>
          <w:rtl w:val="0"/>
        </w:rPr>
        <w:t xml:space="preserve"> файлы </w:t>
      </w:r>
      <w:r w:rsidDel="00000000" w:rsidR="00000000" w:rsidRPr="00000000">
        <w:rPr>
          <w:rFonts w:ascii="Times New Roman" w:cs="Times New Roman" w:eastAsia="Times New Roman" w:hAnsi="Times New Roman"/>
          <w:sz w:val="28"/>
          <w:szCs w:val="28"/>
          <w:rtl w:val="0"/>
        </w:rPr>
        <w:t xml:space="preserve">graphical_painters.dart</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graphical_math.dart</w:t>
      </w:r>
      <w:r w:rsidDel="00000000" w:rsidR="00000000" w:rsidRPr="00000000">
        <w:rPr>
          <w:rFonts w:ascii="Times New Roman" w:cs="Times New Roman" w:eastAsia="Times New Roman" w:hAnsi="Times New Roman"/>
          <w:sz w:val="28"/>
          <w:szCs w:val="28"/>
          <w:rtl w:val="0"/>
        </w:rPr>
        <w:t xml:space="preserve"> математически рассчитывают координаты блоков и шин. Схема отрисовывается в интерфейсе, при этом алгоритм формирует ее и располагает строго горизонтально. Программа не использует цвета, чтобы схема оставалась строгой и понятной.</w:t>
      </w:r>
    </w:p>
    <w:p w:rsidR="00000000" w:rsidDel="00000000" w:rsidP="00000000" w:rsidRDefault="00000000" w:rsidRPr="00000000" w14:paraId="00000338">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FR.10: Система должна подсвечивать (отображать) графический маршрут прохождения конкретного сообщения через ЭБУ и шлюзы на схеме.</w:t>
      </w:r>
    </w:p>
    <w:p w:rsidR="00000000" w:rsidDel="00000000" w:rsidP="00000000" w:rsidRDefault="00000000" w:rsidRPr="00000000" w14:paraId="00000339">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w:t>
      </w:r>
      <w:r w:rsidDel="00000000" w:rsidR="00000000" w:rsidRPr="00000000">
        <w:rPr>
          <w:rFonts w:ascii="Times New Roman" w:cs="Times New Roman" w:eastAsia="Times New Roman" w:hAnsi="Times New Roman"/>
          <w:sz w:val="28"/>
          <w:szCs w:val="28"/>
          <w:rtl w:val="0"/>
        </w:rPr>
        <w:t xml:space="preserve">graphical_view_page.dart</w:t>
      </w:r>
      <w:r w:rsidDel="00000000" w:rsidR="00000000" w:rsidRPr="00000000">
        <w:rPr>
          <w:rFonts w:ascii="Times New Roman" w:cs="Times New Roman" w:eastAsia="Times New Roman" w:hAnsi="Times New Roman"/>
          <w:sz w:val="28"/>
          <w:szCs w:val="28"/>
          <w:rtl w:val="0"/>
        </w:rPr>
        <w:t xml:space="preserve">. Когда вы кликаете на конкретное сообщение, интерфейс считывает его путь и выделяет нужные ЭБУ и горизонтальные линии связи прямо на экране.</w:t>
      </w:r>
    </w:p>
    <w:p w:rsidR="00000000" w:rsidDel="00000000" w:rsidP="00000000" w:rsidRDefault="00000000" w:rsidRPr="00000000" w14:paraId="0000033A">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FR.11: Система должна формировать итоговые артефакты информационного обмена с привязкой к версии релиза.</w:t>
      </w:r>
    </w:p>
    <w:p w:rsidR="00000000" w:rsidDel="00000000" w:rsidP="00000000" w:rsidRDefault="00000000" w:rsidRPr="00000000" w14:paraId="0000033B">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w:t>
      </w:r>
      <w:r w:rsidDel="00000000" w:rsidR="00000000" w:rsidRPr="00000000">
        <w:rPr>
          <w:rFonts w:ascii="Times New Roman" w:cs="Times New Roman" w:eastAsia="Times New Roman" w:hAnsi="Times New Roman"/>
          <w:sz w:val="28"/>
          <w:szCs w:val="28"/>
          <w:rtl w:val="0"/>
        </w:rPr>
        <w:t xml:space="preserve">io_controller.dart</w:t>
      </w:r>
      <w:r w:rsidDel="00000000" w:rsidR="00000000" w:rsidRPr="00000000">
        <w:rPr>
          <w:rFonts w:ascii="Times New Roman" w:cs="Times New Roman" w:eastAsia="Times New Roman" w:hAnsi="Times New Roman"/>
          <w:sz w:val="28"/>
          <w:szCs w:val="28"/>
          <w:rtl w:val="0"/>
        </w:rPr>
        <w:t xml:space="preserve"> (функция </w:t>
      </w:r>
      <w:r w:rsidDel="00000000" w:rsidR="00000000" w:rsidRPr="00000000">
        <w:rPr>
          <w:rFonts w:ascii="Times New Roman" w:cs="Times New Roman" w:eastAsia="Times New Roman" w:hAnsi="Times New Roman"/>
          <w:sz w:val="28"/>
          <w:szCs w:val="28"/>
          <w:rtl w:val="0"/>
        </w:rPr>
        <w:t xml:space="preserve">exportCleanData</w:t>
      </w:r>
      <w:r w:rsidDel="00000000" w:rsidR="00000000" w:rsidRPr="00000000">
        <w:rPr>
          <w:rFonts w:ascii="Times New Roman" w:cs="Times New Roman" w:eastAsia="Times New Roman" w:hAnsi="Times New Roman"/>
          <w:sz w:val="28"/>
          <w:szCs w:val="28"/>
          <w:rtl w:val="0"/>
        </w:rPr>
        <w:t xml:space="preserve">). Он берет базу данных, прошедшую верификацию, формирует чистые таблицы выгрузки (например, Excel-файлы) и сохраняет их, прикрепляя номер текущей версии проекта.</w:t>
      </w:r>
    </w:p>
    <w:p w:rsidR="00000000" w:rsidDel="00000000" w:rsidP="00000000" w:rsidRDefault="00000000" w:rsidRPr="00000000" w14:paraId="0000033C">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FR.12: Система должна взаимодействовать с сущностью «Система контроля версий» для создания записей об изменениях данных.</w:t>
      </w:r>
    </w:p>
    <w:p w:rsidR="00000000" w:rsidDel="00000000" w:rsidP="00000000" w:rsidRDefault="00000000" w:rsidRPr="00000000" w14:paraId="0000033D">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w:t>
      </w:r>
      <w:r w:rsidDel="00000000" w:rsidR="00000000" w:rsidRPr="00000000">
        <w:rPr>
          <w:rFonts w:ascii="Times New Roman" w:cs="Times New Roman" w:eastAsia="Times New Roman" w:hAnsi="Times New Roman"/>
          <w:sz w:val="28"/>
          <w:szCs w:val="28"/>
          <w:rtl w:val="0"/>
        </w:rPr>
        <w:t xml:space="preserve">git_controller.dart</w:t>
      </w:r>
      <w:r w:rsidDel="00000000" w:rsidR="00000000" w:rsidRPr="00000000">
        <w:rPr>
          <w:rFonts w:ascii="Times New Roman" w:cs="Times New Roman" w:eastAsia="Times New Roman" w:hAnsi="Times New Roman"/>
          <w:sz w:val="28"/>
          <w:szCs w:val="28"/>
          <w:rtl w:val="0"/>
        </w:rPr>
        <w:t xml:space="preserve">. По нажатию кнопки сохранения интерфейс вызывает команду </w:t>
      </w:r>
      <w:r w:rsidDel="00000000" w:rsidR="00000000" w:rsidRPr="00000000">
        <w:rPr>
          <w:rFonts w:ascii="Times New Roman" w:cs="Times New Roman" w:eastAsia="Times New Roman" w:hAnsi="Times New Roman"/>
          <w:sz w:val="28"/>
          <w:szCs w:val="28"/>
          <w:rtl w:val="0"/>
        </w:rPr>
        <w:t xml:space="preserve">commit</w:t>
      </w:r>
      <w:r w:rsidDel="00000000" w:rsidR="00000000" w:rsidRPr="00000000">
        <w:rPr>
          <w:rFonts w:ascii="Times New Roman" w:cs="Times New Roman" w:eastAsia="Times New Roman" w:hAnsi="Times New Roman"/>
          <w:sz w:val="28"/>
          <w:szCs w:val="28"/>
          <w:rtl w:val="0"/>
        </w:rPr>
        <w:t xml:space="preserve">. Она фиксирует текущее состояние проекта через Git и записывает текстовый комментарий пользователя о том, что именно было изменено.</w:t>
      </w:r>
    </w:p>
    <w:p w:rsidR="00000000" w:rsidDel="00000000" w:rsidP="00000000" w:rsidRDefault="00000000" w:rsidRPr="00000000" w14:paraId="0000033E">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FR.13: Система должна поддерживать безопасный откат (возврат) изменений к предыдущим версиям базы данных.</w:t>
      </w:r>
    </w:p>
    <w:p w:rsidR="00000000" w:rsidDel="00000000" w:rsidP="00000000" w:rsidRDefault="00000000" w:rsidRPr="00000000" w14:paraId="0000033F">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w:t>
      </w:r>
      <w:r w:rsidDel="00000000" w:rsidR="00000000" w:rsidRPr="00000000">
        <w:rPr>
          <w:rFonts w:ascii="Times New Roman" w:cs="Times New Roman" w:eastAsia="Times New Roman" w:hAnsi="Times New Roman"/>
          <w:sz w:val="28"/>
          <w:szCs w:val="28"/>
          <w:rtl w:val="0"/>
        </w:rPr>
        <w:t xml:space="preserve">undo_redo_manager.dart</w:t>
      </w:r>
      <w:r w:rsidDel="00000000" w:rsidR="00000000" w:rsidRPr="00000000">
        <w:rPr>
          <w:rFonts w:ascii="Times New Roman" w:cs="Times New Roman" w:eastAsia="Times New Roman" w:hAnsi="Times New Roman"/>
          <w:sz w:val="28"/>
          <w:szCs w:val="28"/>
          <w:rtl w:val="0"/>
        </w:rPr>
        <w:t xml:space="preserve"> запоминает текущие шаги для мгновенной отмены случайных действий. Если нужно откатить всю базу глобально, используются команды из </w:t>
      </w:r>
      <w:r w:rsidDel="00000000" w:rsidR="00000000" w:rsidRPr="00000000">
        <w:rPr>
          <w:rFonts w:ascii="Times New Roman" w:cs="Times New Roman" w:eastAsia="Times New Roman" w:hAnsi="Times New Roman"/>
          <w:sz w:val="28"/>
          <w:szCs w:val="28"/>
          <w:rtl w:val="0"/>
        </w:rPr>
        <w:t xml:space="preserve">git_controller.dart</w:t>
      </w:r>
      <w:r w:rsidDel="00000000" w:rsidR="00000000" w:rsidRPr="00000000">
        <w:rPr>
          <w:rFonts w:ascii="Times New Roman" w:cs="Times New Roman" w:eastAsia="Times New Roman" w:hAnsi="Times New Roman"/>
          <w:sz w:val="28"/>
          <w:szCs w:val="28"/>
          <w:rtl w:val="0"/>
        </w:rPr>
        <w:t xml:space="preserve">, которые восстанавливают стабильный проект из старой записи (коммита).</w:t>
      </w:r>
    </w:p>
    <w:p w:rsidR="00000000" w:rsidDel="00000000" w:rsidP="00000000" w:rsidRDefault="00000000" w:rsidRPr="00000000" w14:paraId="00000340">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743700"/>
            <wp:effectExtent b="0" l="0" r="0" t="0"/>
            <wp:docPr id="29"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Определение правил верификации</w:t>
      </w:r>
    </w:p>
    <w:p w:rsidR="00000000" w:rsidDel="00000000" w:rsidP="00000000" w:rsidRDefault="00000000" w:rsidRPr="00000000" w14:paraId="0000034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57850" cy="6905625"/>
            <wp:effectExtent b="0" l="0" r="0" t="0"/>
            <wp:docPr id="18"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657850"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24 – </w:t>
      </w:r>
    </w:p>
    <w:p w:rsidR="00000000" w:rsidDel="00000000" w:rsidP="00000000" w:rsidRDefault="00000000" w:rsidRPr="00000000" w14:paraId="00000345">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994400"/>
            <wp:effectExtent b="0" l="0" r="0" t="0"/>
            <wp:docPr id="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 </w:t>
      </w:r>
    </w:p>
    <w:p w:rsidR="00000000" w:rsidDel="00000000" w:rsidP="00000000" w:rsidRDefault="00000000" w:rsidRPr="00000000" w14:paraId="00000347">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8">
      <w:pPr>
        <w:pStyle w:val="Heading2"/>
        <w:spacing w:after="0" w:before="0" w:line="360" w:lineRule="auto"/>
        <w:rPr>
          <w:sz w:val="28"/>
          <w:szCs w:val="28"/>
        </w:rPr>
      </w:pPr>
      <w:bookmarkStart w:colFirst="0" w:colLast="0" w:name="_srplh8rrnye1" w:id="25"/>
      <w:bookmarkEnd w:id="25"/>
      <w:r w:rsidDel="00000000" w:rsidR="00000000" w:rsidRPr="00000000">
        <w:rPr>
          <w:sz w:val="28"/>
          <w:szCs w:val="28"/>
          <w:rtl w:val="0"/>
        </w:rPr>
        <w:t xml:space="preserve">СПИСОК ИСПОЛЬЗУЕМОЙ ЛИТЕРАТУРЫ</w:t>
      </w:r>
    </w:p>
    <w:p w:rsidR="00000000" w:rsidDel="00000000" w:rsidP="00000000" w:rsidRDefault="00000000" w:rsidRPr="00000000" w14:paraId="00000349">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11898-1:2024. Road vehicles. Controller area network (CAN). Part 1: Software-based and hardware-based physical layer. — Введен 2024-03-01. — Geneva : International Organization for Standardization, 2024. — 42 p. — Текст : непосредственный.</w:t>
      </w:r>
    </w:p>
    <w:p w:rsidR="00000000" w:rsidDel="00000000" w:rsidP="00000000" w:rsidRDefault="00000000" w:rsidRPr="00000000" w14:paraId="0000034A">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11898-1:2024. Road vehicles. Controller area network (CAN). Part 1: Software-based and hardware-based physical layer. — Введен 2024-03-01. — Geneva : International Organization for Standardization, 2024. — 42 p. — Текст : непосредственный.</w:t>
      </w:r>
    </w:p>
    <w:p w:rsidR="00000000" w:rsidDel="00000000" w:rsidP="00000000" w:rsidRDefault="00000000" w:rsidRPr="00000000" w14:paraId="0000034B">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ISO/IEC 20922:2016. Information technology. Message Queuing Telemetry Transport (MQTT) v3.1.1. — Введен 2016-06-15. — Geneva : International Organization for Standardization, 2016. — 83 p. — Текст : непосредственный.</w:t>
      </w:r>
    </w:p>
    <w:p w:rsidR="00000000" w:rsidDel="00000000" w:rsidP="00000000" w:rsidRDefault="00000000" w:rsidRPr="00000000" w14:paraId="0000034C">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Батоврин </w:t>
        <w:tab/>
        <w:t xml:space="preserve">В.К. Моделе-ориентированная системная </w:t>
        <w:tab/>
        <w:t xml:space="preserve">инженерия. Метод системной инженерии </w:t>
        <w:tab/>
        <w:t xml:space="preserve">ARCADIA. Основные понятия. [Электронный </w:t>
        <w:tab/>
        <w:t xml:space="preserve">ресурс]: Учебно-методическое пособие </w:t>
        <w:tab/>
        <w:t xml:space="preserve">/ Батоврин В.К. – М.: МИРЭА – Российский </w:t>
        <w:tab/>
        <w:t xml:space="preserve">технологический университет, 2021. – 1 </w:t>
        <w:tab/>
        <w:t xml:space="preserve">электрон. опт. диск (CD-ROM).</w:t>
      </w:r>
    </w:p>
    <w:p w:rsidR="00000000" w:rsidDel="00000000" w:rsidP="00000000" w:rsidRDefault="00000000" w:rsidRPr="00000000" w14:paraId="0000034D">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Королев </w:t>
        <w:tab/>
        <w:t xml:space="preserve">А.С.: Инструментарий моделе-ориентированной </w:t>
        <w:tab/>
        <w:t xml:space="preserve">системной инженерии. [Электронный </w:t>
        <w:tab/>
        <w:t xml:space="preserve">ресурс]: учебное пособие / Королев А.С. </w:t>
        <w:tab/>
        <w:t xml:space="preserve">– М.: Российский технологический </w:t>
        <w:tab/>
        <w:t xml:space="preserve">университет – МИРЭА, 2019 – 1 электрон. </w:t>
        <w:tab/>
        <w:t xml:space="preserve">опт. диск (CD-ROM).</w:t>
      </w:r>
    </w:p>
    <w:p w:rsidR="00000000" w:rsidDel="00000000" w:rsidP="00000000" w:rsidRDefault="00000000" w:rsidRPr="00000000" w14:paraId="0000034E">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Королев </w:t>
        <w:tab/>
        <w:t xml:space="preserve">А.С.: Функциональный анализ систем с </w:t>
        <w:tab/>
        <w:t xml:space="preserve">использованием средств моделе-ориентированной </w:t>
        <w:tab/>
        <w:t xml:space="preserve">системной инженерии. [Электронный </w:t>
        <w:tab/>
        <w:t xml:space="preserve">ресурс]: учебно-методическое пособие </w:t>
        <w:tab/>
        <w:t xml:space="preserve">/ Королев А.С. – М.: Российский </w:t>
        <w:tab/>
        <w:t xml:space="preserve">технологический университет – МИРЭА, </w:t>
        <w:tab/>
        <w:t xml:space="preserve">2020 – 1 электрон. опт. диск (CD-ROM).</w:t>
      </w:r>
    </w:p>
    <w:p w:rsidR="00000000" w:rsidDel="00000000" w:rsidP="00000000" w:rsidRDefault="00000000" w:rsidRPr="00000000" w14:paraId="0000034F">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Uğur </w:t>
        <w:tab/>
        <w:t xml:space="preserve">Arıkan, Peter Jackson. Engineering Systems Architecture </w:t>
        <w:tab/>
        <w:t xml:space="preserve">[Электронный </w:t>
        <w:tab/>
        <w:t xml:space="preserve">ресурс]: </w:t>
        <w:tab/>
        <w:t xml:space="preserve">Logical Architecture. Дата </w:t>
        <w:tab/>
        <w:t xml:space="preserve">обновления: 15.01.2019. URL: </w:t>
        <w:tab/>
      </w:r>
      <w:hyperlink r:id="rId33">
        <w:r w:rsidDel="00000000" w:rsidR="00000000" w:rsidRPr="00000000">
          <w:rPr>
            <w:rFonts w:ascii="Times New Roman" w:cs="Times New Roman" w:eastAsia="Times New Roman" w:hAnsi="Times New Roman"/>
            <w:color w:val="1155cc"/>
            <w:sz w:val="28"/>
            <w:szCs w:val="28"/>
            <w:u w:val="single"/>
            <w:rtl w:val="0"/>
          </w:rPr>
          <w:t xml:space="preserve">https://esd.sutd.edu.sg/40014-capella-tutorial/LogicalArchitecture.html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0">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Королев </w:t>
        <w:tab/>
        <w:t xml:space="preserve">А.С.: Проектирование логической </w:t>
        <w:tab/>
        <w:t xml:space="preserve">архитектуры систем с использованием </w:t>
        <w:tab/>
        <w:t xml:space="preserve">средств моделе-ориентированной системной </w:t>
        <w:tab/>
        <w:t xml:space="preserve">инженерии. [Электронный ресурс]: </w:t>
        <w:tab/>
        <w:t xml:space="preserve">учебно-методическое пособие / Королев </w:t>
        <w:tab/>
        <w:t xml:space="preserve">А.С. – М.: Российский технологический </w:t>
        <w:tab/>
        <w:t xml:space="preserve">университет – МИРЭА, 2020 – 1 электрон. </w:t>
        <w:tab/>
        <w:t xml:space="preserve">опт. диск (CD-ROM).</w:t>
      </w:r>
    </w:p>
    <w:p w:rsidR="00000000" w:rsidDel="00000000" w:rsidP="00000000" w:rsidRDefault="00000000" w:rsidRPr="00000000" w14:paraId="00000351">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Dart programming language : [официальная документация]. – URL:</w:t>
      </w:r>
      <w:hyperlink r:id="rId34">
        <w:r w:rsidDel="00000000" w:rsidR="00000000" w:rsidRPr="00000000">
          <w:rPr>
            <w:rFonts w:ascii="Times New Roman" w:cs="Times New Roman" w:eastAsia="Times New Roman" w:hAnsi="Times New Roman"/>
            <w:sz w:val="28"/>
            <w:szCs w:val="28"/>
            <w:rtl w:val="0"/>
          </w:rPr>
          <w:t xml:space="preserve"> </w:t>
        </w:r>
      </w:hyperlink>
      <w:hyperlink r:id="rId35">
        <w:r w:rsidDel="00000000" w:rsidR="00000000" w:rsidRPr="00000000">
          <w:rPr>
            <w:rFonts w:ascii="Times New Roman" w:cs="Times New Roman" w:eastAsia="Times New Roman" w:hAnsi="Times New Roman"/>
            <w:color w:val="1155cc"/>
            <w:sz w:val="28"/>
            <w:szCs w:val="28"/>
            <w:u w:val="single"/>
            <w:rtl w:val="0"/>
          </w:rPr>
          <w:t xml:space="preserve">https://dart.dev/guides</w:t>
        </w:r>
      </w:hyperlink>
      <w:r w:rsidDel="00000000" w:rsidR="00000000" w:rsidRPr="00000000">
        <w:rPr>
          <w:rFonts w:ascii="Times New Roman" w:cs="Times New Roman" w:eastAsia="Times New Roman" w:hAnsi="Times New Roman"/>
          <w:sz w:val="28"/>
          <w:szCs w:val="28"/>
          <w:rtl w:val="0"/>
        </w:rPr>
        <w:t xml:space="preserve"> (дата обращения: 16.05.2026). – Текст : электронный.</w:t>
      </w:r>
    </w:p>
    <w:p w:rsidR="00000000" w:rsidDel="00000000" w:rsidP="00000000" w:rsidRDefault="00000000" w:rsidRPr="00000000" w14:paraId="00000352">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 : Build apps for any screen : [официальная документация]. – URL:</w:t>
      </w:r>
      <w:hyperlink r:id="rId36">
        <w:r w:rsidDel="00000000" w:rsidR="00000000" w:rsidRPr="00000000">
          <w:rPr>
            <w:rFonts w:ascii="Times New Roman" w:cs="Times New Roman" w:eastAsia="Times New Roman" w:hAnsi="Times New Roman"/>
            <w:sz w:val="28"/>
            <w:szCs w:val="28"/>
            <w:rtl w:val="0"/>
          </w:rPr>
          <w:t xml:space="preserve"> </w:t>
        </w:r>
      </w:hyperlink>
      <w:hyperlink r:id="rId37">
        <w:r w:rsidDel="00000000" w:rsidR="00000000" w:rsidRPr="00000000">
          <w:rPr>
            <w:rFonts w:ascii="Times New Roman" w:cs="Times New Roman" w:eastAsia="Times New Roman" w:hAnsi="Times New Roman"/>
            <w:color w:val="1155cc"/>
            <w:sz w:val="28"/>
            <w:szCs w:val="28"/>
            <w:u w:val="single"/>
            <w:rtl w:val="0"/>
          </w:rPr>
          <w:t xml:space="preserve">https://flutter.dev/docs</w:t>
        </w:r>
      </w:hyperlink>
      <w:r w:rsidDel="00000000" w:rsidR="00000000" w:rsidRPr="00000000">
        <w:rPr>
          <w:rFonts w:ascii="Times New Roman" w:cs="Times New Roman" w:eastAsia="Times New Roman" w:hAnsi="Times New Roman"/>
          <w:sz w:val="28"/>
          <w:szCs w:val="28"/>
          <w:rtl w:val="0"/>
        </w:rPr>
        <w:t xml:space="preserve"> (дата обращения: 16.05.2026). – Текст : электронный.</w:t>
      </w:r>
    </w:p>
    <w:p w:rsidR="00000000" w:rsidDel="00000000" w:rsidP="00000000" w:rsidRDefault="00000000" w:rsidRPr="00000000" w14:paraId="00000353">
      <w:pPr>
        <w:spacing w:after="0" w:before="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4">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5">
      <w:pPr>
        <w:pStyle w:val="Heading1"/>
        <w:spacing w:after="0" w:before="0" w:line="360" w:lineRule="auto"/>
        <w:rPr>
          <w:sz w:val="28"/>
          <w:szCs w:val="28"/>
        </w:rPr>
      </w:pPr>
      <w:bookmarkStart w:colFirst="0" w:colLast="0" w:name="_m4afq96cpg6g" w:id="26"/>
      <w:bookmarkEnd w:id="26"/>
      <w:r w:rsidDel="00000000" w:rsidR="00000000" w:rsidRPr="00000000">
        <w:rPr>
          <w:sz w:val="28"/>
          <w:szCs w:val="28"/>
          <w:rtl w:val="0"/>
        </w:rPr>
        <w:t xml:space="preserve">Приложение А</w:t>
      </w:r>
    </w:p>
    <w:p w:rsidR="00000000" w:rsidDel="00000000" w:rsidP="00000000" w:rsidRDefault="00000000" w:rsidRPr="00000000" w14:paraId="0000035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А.1 - Спецификация требований</w:t>
      </w:r>
    </w:p>
    <w:p w:rsidR="00000000" w:rsidDel="00000000" w:rsidP="00000000" w:rsidRDefault="00000000" w:rsidRPr="00000000" w14:paraId="00000357">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050"/>
        <w:gridCol w:w="3735"/>
        <w:gridCol w:w="1455"/>
        <w:gridCol w:w="1395"/>
        <w:tblGridChange w:id="0">
          <w:tblGrid>
            <w:gridCol w:w="1365"/>
            <w:gridCol w:w="1050"/>
            <w:gridCol w:w="3735"/>
            <w:gridCol w:w="145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Формулировка (требования, названия функции / компонента / т.д.)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 (на что трассируется)</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(требование / функция / компонент / т.д.)</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ЗС</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Архитектору E/E необходимо самостоятельно формировать и выгружать корректные файлы с описанием информационного обмена по выбранным доменам или электронным блокам.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Архитектору E/E необходимо самостоятельно формировать и выгружать корректные файлы с описанием информационного обмена по выбранным доменам или электронным блокам.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Архитектору E/E необходимо получать автоматические сообщения о критических ошибках в параметрах в процессе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Архитектору E/E необходимо, чтобы история изменений для каждого сигнала и сообщения велась и сохранялась автоматически.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 необходимо обеспечивать авторизованным пользователям централизованный и мгновенный доступ к последней зафиксированной версии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Инженеру по качеству необходимо получать артефакты информационного обмена для проверки, гарантированно не содержащих ошибок и прошедшие автоматическую проверку.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Функции системы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заполнения параметров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сигналов внутри сообщения с помощью битовой маски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 StR3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сигналов внутри сообщения с помощью битовой маски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StR3, StR6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сообщения с сигналами в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сообщения с сигналами в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переадресации маршрута сообщения через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переадресации маршрута сообщения через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схемы расположения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Отображение прохождения сообщения через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StR3, StR6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 версии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StR2, StR6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Функциональны е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предоставлять интерфейсные формы для заполнения параметров сигналов и сообщений.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SF.03, SF.04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предоставлять интерфейс распределения сигналы внутри сетевого сообщения с использованием битовой маски.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добавлять новые сообщения и сигналы в единую реляционную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автоматически определять возможные маршруты доставки сообщения между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обеспечивать создание переадресации (маршрутизации) сообщений через узлы-шлюзы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автоматически добавлять новые созданные маршруты сообщений в коммуникационные матрицы.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осуществлять автоматическую верификацию информационного обмена всей 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обнаруживать пересечения (коллизии) сигналов внутри одного сообщения и дубликаты идентификаторов.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генерировать и отображать визуальную схему расположения ЭБУ и цифровых шин.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отображать графический маршрут прохождения конкретного сообщения через ЭБУ и шлюзы на схеме.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формировать итоговые артефакты информационного обмена с привязкой к версии релиза.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взаимодействовать с сущностью «Система контроля версий» для создания записей об изменениях данных.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поддерживать безопасный откат (возврат) изменений к предыдущим версиям базы данных.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SF.18, SF.22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Логические функции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сообщения с сигналами в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сигналов внутри сообщения с помощью битовой маски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возможных маршрутов доставки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 обнаружение коллизий сигналов внутри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переадресации маршрута сообщения через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нового маршрута сообщения в коммуникационные матрицы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схемы расположения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Отображение прохождения сообщения через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 версии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Логические компоненты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LF1.1, LF1.2, LF1.3, LF1.4, LF1.5, LF1.6, LF1.7, LF1.8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Логический компонент</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верификации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Логический компонент</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графического отображения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LF3.1, LF3.2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Логический компонент</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генерации артефактов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Логический компонент</w:t>
            </w:r>
          </w:p>
        </w:tc>
      </w:tr>
      <w:tr>
        <w:trPr>
          <w:cantSplit w:val="0"/>
          <w:trHeight w:val="54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к логическим компонентам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обеспечивать заполнение форм параметров для сообщений и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before="0" w:line="36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сохранять новые сообщения и сигналы в единую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автоматически распределять сигналы внутри сообщения, используя битовую маску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производить локальную верификацию и обнаруживать пересечения сигналов внутри конкретного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вычислять возможные маршруты доставки сообщений между узлами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формировать маршрут переадресации сообщений через узлы-шлюзы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интегрировать новые маршруты в общие коммуникационные матрицы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осуществлять автоматическую проверку глобального информационного обмена всей сети передачи данных на отсутствие дубликатов и ошибок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программно генерировать графическое расположения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визуально подсвечивать маршрут прохождения выбранного сообщения через узлы 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формировать машиночитаемые артефакты информационного обмена и фиксировать их версию для системы контроля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 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bl>
    <w:p w:rsidR="00000000" w:rsidDel="00000000" w:rsidP="00000000" w:rsidRDefault="00000000" w:rsidRPr="00000000" w14:paraId="0000047F">
      <w:pPr>
        <w:pStyle w:val="Heading1"/>
        <w:spacing w:after="0" w:before="0" w:line="360" w:lineRule="auto"/>
        <w:rPr>
          <w:sz w:val="28"/>
          <w:szCs w:val="28"/>
        </w:rPr>
      </w:pPr>
      <w:bookmarkStart w:colFirst="0" w:colLast="0" w:name="_16g5ear3ftf1" w:id="27"/>
      <w:bookmarkEnd w:id="27"/>
      <w:r w:rsidDel="00000000" w:rsidR="00000000" w:rsidRPr="00000000">
        <w:rPr>
          <w:sz w:val="28"/>
          <w:szCs w:val="28"/>
          <w:highlight w:val="yellow"/>
          <w:rtl w:val="0"/>
        </w:rPr>
        <w:t xml:space="preserve">ПРИЛОЖЕНИЕ Б</w:t>
      </w:r>
      <w:r w:rsidDel="00000000" w:rsidR="00000000" w:rsidRPr="00000000">
        <w:rPr>
          <w:rtl w:val="0"/>
        </w:rPr>
      </w:r>
    </w:p>
    <w:p w:rsidR="00000000" w:rsidDel="00000000" w:rsidP="00000000" w:rsidRDefault="00000000" w:rsidRPr="00000000" w14:paraId="0000048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w:t>
      </w:r>
      <w:r w:rsidDel="00000000" w:rsidR="00000000" w:rsidRPr="00000000">
        <w:rPr>
          <w:rFonts w:ascii="Times New Roman" w:cs="Times New Roman" w:eastAsia="Times New Roman" w:hAnsi="Times New Roman"/>
          <w:sz w:val="28"/>
          <w:szCs w:val="28"/>
          <w:highlight w:val="yellow"/>
          <w:rtl w:val="0"/>
        </w:rPr>
        <w:t xml:space="preserve">Б.1</w:t>
      </w:r>
      <w:r w:rsidDel="00000000" w:rsidR="00000000" w:rsidRPr="00000000">
        <w:rPr>
          <w:rFonts w:ascii="Times New Roman" w:cs="Times New Roman" w:eastAsia="Times New Roman" w:hAnsi="Times New Roman"/>
          <w:sz w:val="28"/>
          <w:szCs w:val="28"/>
          <w:rtl w:val="0"/>
        </w:rPr>
        <w:t xml:space="preserve"> – Символы, используемые при построении алгоритма работы программы</w:t>
      </w:r>
    </w:p>
    <w:tbl>
      <w:tblPr>
        <w:tblStyle w:val="Table1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9"/>
        <w:gridCol w:w="2536"/>
        <w:gridCol w:w="3680"/>
        <w:tblGridChange w:id="0">
          <w:tblGrid>
            <w:gridCol w:w="3129"/>
            <w:gridCol w:w="2536"/>
            <w:gridCol w:w="3680"/>
          </w:tblGrid>
        </w:tblGridChange>
      </w:tblGrid>
      <w:tr>
        <w:trPr>
          <w:cantSplit w:val="0"/>
          <w:tblHeader w:val="0"/>
        </w:trPr>
        <w:tc>
          <w:tcPr>
            <w:vAlign w:val="center"/>
          </w:tcPr>
          <w:p w:rsidR="00000000" w:rsidDel="00000000" w:rsidP="00000000" w:rsidRDefault="00000000" w:rsidRPr="00000000" w14:paraId="00000481">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Символ</w:t>
            </w:r>
          </w:p>
        </w:tc>
        <w:tc>
          <w:tcPr>
            <w:vAlign w:val="center"/>
          </w:tcPr>
          <w:p w:rsidR="00000000" w:rsidDel="00000000" w:rsidP="00000000" w:rsidRDefault="00000000" w:rsidRPr="00000000" w14:paraId="00000482">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Наименование символа</w:t>
            </w:r>
          </w:p>
        </w:tc>
        <w:tc>
          <w:tcPr/>
          <w:p w:rsidR="00000000" w:rsidDel="00000000" w:rsidP="00000000" w:rsidRDefault="00000000" w:rsidRPr="00000000" w14:paraId="00000483">
            <w:pPr>
              <w:spacing w:after="0" w:before="0" w:line="360" w:lineRule="auto"/>
              <w:ind w:firstLine="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Обозначение</w:t>
            </w:r>
          </w:p>
        </w:tc>
      </w:tr>
      <w:tr>
        <w:trPr>
          <w:cantSplit w:val="0"/>
          <w:tblHeader w:val="0"/>
        </w:trPr>
        <w:tc>
          <w:tcPr>
            <w:vAlign w:val="center"/>
          </w:tcPr>
          <w:p w:rsidR="00000000" w:rsidDel="00000000" w:rsidP="00000000" w:rsidRDefault="00000000" w:rsidRPr="00000000" w14:paraId="00000484">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1390012" cy="728501"/>
                  <wp:effectExtent b="0" l="0" r="0" t="0"/>
                  <wp:docPr id="22" name="image2.png"/>
                  <a:graphic>
                    <a:graphicData uri="http://schemas.openxmlformats.org/drawingml/2006/picture">
                      <pic:pic>
                        <pic:nvPicPr>
                          <pic:cNvPr id="0" name="image2.png"/>
                          <pic:cNvPicPr preferRelativeResize="0"/>
                        </pic:nvPicPr>
                        <pic:blipFill>
                          <a:blip r:embed="rId38"/>
                          <a:srcRect b="58812" l="3488" r="0" t="25047"/>
                          <a:stretch>
                            <a:fillRect/>
                          </a:stretch>
                        </pic:blipFill>
                        <pic:spPr>
                          <a:xfrm>
                            <a:off x="0" y="0"/>
                            <a:ext cx="1390012" cy="72850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85">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w:t>
            </w:r>
          </w:p>
        </w:tc>
        <w:tc>
          <w:tcPr/>
          <w:p w:rsidR="00000000" w:rsidDel="00000000" w:rsidP="00000000" w:rsidRDefault="00000000" w:rsidRPr="00000000" w14:paraId="00000486">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данные; носитель не определен</w:t>
            </w:r>
          </w:p>
        </w:tc>
      </w:tr>
      <w:tr>
        <w:trPr>
          <w:cantSplit w:val="0"/>
          <w:tblHeader w:val="0"/>
        </w:trPr>
        <w:tc>
          <w:tcPr>
            <w:vAlign w:val="center"/>
          </w:tcPr>
          <w:p w:rsidR="00000000" w:rsidDel="00000000" w:rsidP="00000000" w:rsidRDefault="00000000" w:rsidRPr="00000000" w14:paraId="00000487">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1482906" cy="672481"/>
                  <wp:effectExtent b="0" l="0" r="0" t="0"/>
                  <wp:docPr id="31" name="image2.png"/>
                  <a:graphic>
                    <a:graphicData uri="http://schemas.openxmlformats.org/drawingml/2006/picture">
                      <pic:pic>
                        <pic:nvPicPr>
                          <pic:cNvPr id="0" name="image2.png"/>
                          <pic:cNvPicPr preferRelativeResize="0"/>
                        </pic:nvPicPr>
                        <pic:blipFill>
                          <a:blip r:embed="rId38"/>
                          <a:srcRect b="16326" l="0" r="0" t="69203"/>
                          <a:stretch>
                            <a:fillRect/>
                          </a:stretch>
                        </pic:blipFill>
                        <pic:spPr>
                          <a:xfrm>
                            <a:off x="0" y="0"/>
                            <a:ext cx="1482906" cy="67248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88">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w:t>
            </w:r>
          </w:p>
        </w:tc>
        <w:tc>
          <w:tcPr/>
          <w:p w:rsidR="00000000" w:rsidDel="00000000" w:rsidP="00000000" w:rsidRDefault="00000000" w:rsidRPr="00000000" w14:paraId="00000489">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функцию обработки данных</w:t>
            </w:r>
          </w:p>
        </w:tc>
      </w:tr>
      <w:tr>
        <w:trPr>
          <w:cantSplit w:val="0"/>
          <w:tblHeader w:val="0"/>
        </w:trPr>
        <w:tc>
          <w:tcPr>
            <w:vAlign w:val="center"/>
          </w:tcPr>
          <w:p w:rsidR="00000000" w:rsidDel="00000000" w:rsidP="00000000" w:rsidRDefault="00000000" w:rsidRPr="00000000" w14:paraId="0000048A">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1022128" cy="904444"/>
                  <wp:effectExtent b="0" l="0" r="0" t="0"/>
                  <wp:docPr id="4" name="image2.png"/>
                  <a:graphic>
                    <a:graphicData uri="http://schemas.openxmlformats.org/drawingml/2006/picture">
                      <pic:pic>
                        <pic:nvPicPr>
                          <pic:cNvPr id="0" name="image2.png"/>
                          <pic:cNvPicPr preferRelativeResize="0"/>
                        </pic:nvPicPr>
                        <pic:blipFill>
                          <a:blip r:embed="rId38"/>
                          <a:srcRect b="34651" l="14053" r="12180" t="44519"/>
                          <a:stretch>
                            <a:fillRect/>
                          </a:stretch>
                        </pic:blipFill>
                        <pic:spPr>
                          <a:xfrm>
                            <a:off x="0" y="0"/>
                            <a:ext cx="1022128" cy="90444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8B">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tc>
        <w:tc>
          <w:tcPr/>
          <w:p w:rsidR="00000000" w:rsidDel="00000000" w:rsidP="00000000" w:rsidRDefault="00000000" w:rsidRPr="00000000" w14:paraId="0000048C">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решение или функцию переключательного типа; имеет один вход и несколько выходов, только один из которых может быть активен после вычисления условий, определенных внутри символа</w:t>
            </w:r>
          </w:p>
        </w:tc>
      </w:tr>
      <w:tr>
        <w:trPr>
          <w:cantSplit w:val="0"/>
          <w:tblHeader w:val="0"/>
        </w:trPr>
        <w:tc>
          <w:tcPr>
            <w:vAlign w:val="center"/>
          </w:tcPr>
          <w:p w:rsidR="00000000" w:rsidDel="00000000" w:rsidP="00000000" w:rsidRDefault="00000000" w:rsidRPr="00000000" w14:paraId="0000048D">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978922" cy="217715"/>
                  <wp:effectExtent b="0" l="0" r="0" t="0"/>
                  <wp:docPr id="14" name="image2.png"/>
                  <a:graphic>
                    <a:graphicData uri="http://schemas.openxmlformats.org/drawingml/2006/picture">
                      <pic:pic>
                        <pic:nvPicPr>
                          <pic:cNvPr id="0" name="image2.png"/>
                          <pic:cNvPicPr preferRelativeResize="0"/>
                        </pic:nvPicPr>
                        <pic:blipFill>
                          <a:blip r:embed="rId38"/>
                          <a:srcRect b="95759" l="19318" r="20930" t="0"/>
                          <a:stretch>
                            <a:fillRect/>
                          </a:stretch>
                        </pic:blipFill>
                        <pic:spPr>
                          <a:xfrm>
                            <a:off x="0" y="0"/>
                            <a:ext cx="978922" cy="21771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8E">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Линия</w:t>
            </w:r>
          </w:p>
        </w:tc>
        <w:tc>
          <w:tcPr/>
          <w:p w:rsidR="00000000" w:rsidDel="00000000" w:rsidP="00000000" w:rsidRDefault="00000000" w:rsidRPr="00000000" w14:paraId="0000048F">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поток данных или управления</w:t>
            </w:r>
          </w:p>
        </w:tc>
      </w:tr>
      <w:tr>
        <w:trPr>
          <w:cantSplit w:val="0"/>
          <w:tblHeader w:val="0"/>
        </w:trPr>
        <w:tc>
          <w:tcPr>
            <w:vAlign w:val="center"/>
          </w:tcPr>
          <w:p w:rsidR="00000000" w:rsidDel="00000000" w:rsidP="00000000" w:rsidRDefault="00000000" w:rsidRPr="00000000" w14:paraId="00000490">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663955" cy="726611"/>
                  <wp:effectExtent b="0" l="0" r="0" t="0"/>
                  <wp:docPr id="17" name="image2.png"/>
                  <a:graphic>
                    <a:graphicData uri="http://schemas.openxmlformats.org/drawingml/2006/picture">
                      <pic:pic>
                        <pic:nvPicPr>
                          <pic:cNvPr id="0" name="image2.png"/>
                          <pic:cNvPicPr preferRelativeResize="0"/>
                        </pic:nvPicPr>
                        <pic:blipFill>
                          <a:blip r:embed="rId38"/>
                          <a:srcRect b="0" l="23937" r="35536" t="85847"/>
                          <a:stretch>
                            <a:fillRect/>
                          </a:stretch>
                        </pic:blipFill>
                        <pic:spPr>
                          <a:xfrm>
                            <a:off x="0" y="0"/>
                            <a:ext cx="663955" cy="726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91">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Соединитель</w:t>
            </w:r>
          </w:p>
        </w:tc>
        <w:tc>
          <w:tcPr/>
          <w:p w:rsidR="00000000" w:rsidDel="00000000" w:rsidP="00000000" w:rsidRDefault="00000000" w:rsidRPr="00000000" w14:paraId="00000492">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выход в часть схемы и вход из другой части схемы</w:t>
            </w:r>
          </w:p>
        </w:tc>
      </w:tr>
      <w:tr>
        <w:trPr>
          <w:cantSplit w:val="0"/>
          <w:tblHeader w:val="0"/>
        </w:trPr>
        <w:tc>
          <w:tcPr>
            <w:vAlign w:val="center"/>
          </w:tcPr>
          <w:p w:rsidR="00000000" w:rsidDel="00000000" w:rsidP="00000000" w:rsidRDefault="00000000" w:rsidRPr="00000000" w14:paraId="00000493">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1305954" cy="638147"/>
                  <wp:effectExtent b="0" l="0" r="0" t="0"/>
                  <wp:docPr id="5" name="image2.png"/>
                  <a:graphic>
                    <a:graphicData uri="http://schemas.openxmlformats.org/drawingml/2006/picture">
                      <pic:pic>
                        <pic:nvPicPr>
                          <pic:cNvPr id="0" name="image2.png"/>
                          <pic:cNvPicPr preferRelativeResize="0"/>
                        </pic:nvPicPr>
                        <pic:blipFill>
                          <a:blip r:embed="rId38"/>
                          <a:srcRect b="79963" l="11133" r="9152" t="7607"/>
                          <a:stretch>
                            <a:fillRect/>
                          </a:stretch>
                        </pic:blipFill>
                        <pic:spPr>
                          <a:xfrm>
                            <a:off x="0" y="0"/>
                            <a:ext cx="1305954" cy="63814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94">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Терминатор</w:t>
            </w:r>
          </w:p>
        </w:tc>
        <w:tc>
          <w:tcPr/>
          <w:p w:rsidR="00000000" w:rsidDel="00000000" w:rsidP="00000000" w:rsidRDefault="00000000" w:rsidRPr="00000000" w14:paraId="00000495">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начало или конец схемы</w:t>
            </w:r>
          </w:p>
        </w:tc>
      </w:tr>
    </w:tbl>
    <w:p w:rsidR="00000000" w:rsidDel="00000000" w:rsidP="00000000" w:rsidRDefault="00000000" w:rsidRPr="00000000" w14:paraId="00000496">
      <w:pPr>
        <w:spacing w:after="0" w:before="0" w:line="360" w:lineRule="auto"/>
        <w:ind w:left="709" w:firstLine="709"/>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497">
      <w:pPr>
        <w:spacing w:after="0" w:before="0" w:line="360" w:lineRule="auto"/>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498">
      <w:pPr>
        <w:pStyle w:val="Heading1"/>
        <w:spacing w:after="0" w:before="0" w:line="360" w:lineRule="auto"/>
        <w:rPr>
          <w:sz w:val="28"/>
          <w:szCs w:val="28"/>
        </w:rPr>
      </w:pPr>
      <w:bookmarkStart w:colFirst="0" w:colLast="0" w:name="_k9z0p0ognvgs" w:id="28"/>
      <w:bookmarkEnd w:id="28"/>
      <w:r w:rsidDel="00000000" w:rsidR="00000000" w:rsidRPr="00000000">
        <w:rPr>
          <w:sz w:val="28"/>
          <w:szCs w:val="28"/>
          <w:highlight w:val="yellow"/>
          <w:rtl w:val="0"/>
        </w:rPr>
        <w:t xml:space="preserve">ПРИЛОЖЕНИЕ В</w:t>
      </w:r>
      <w:r w:rsidDel="00000000" w:rsidR="00000000" w:rsidRPr="00000000">
        <w:rPr>
          <w:rtl w:val="0"/>
        </w:rPr>
      </w:r>
    </w:p>
    <w:p w:rsidR="00000000" w:rsidDel="00000000" w:rsidP="00000000" w:rsidRDefault="00000000" w:rsidRPr="00000000" w14:paraId="00000499">
      <w:pPr>
        <w:spacing w:after="0" w:before="0" w:line="360" w:lineRule="auto"/>
        <w:ind w:left="709"/>
        <w:jc w:val="both"/>
        <w:rPr>
          <w:rFonts w:ascii="Times New Roman" w:cs="Times New Roman" w:eastAsia="Times New Roman" w:hAnsi="Times New Roman"/>
          <w:sz w:val="28"/>
          <w:szCs w:val="28"/>
        </w:rPr>
      </w:pPr>
      <w:bookmarkStart w:colFirst="0" w:colLast="0" w:name="_th9wo995m35e" w:id="29"/>
      <w:bookmarkEnd w:id="29"/>
      <w:r w:rsidDel="00000000" w:rsidR="00000000" w:rsidRPr="00000000">
        <w:rPr>
          <w:rFonts w:ascii="Times New Roman" w:cs="Times New Roman" w:eastAsia="Times New Roman" w:hAnsi="Times New Roman"/>
          <w:sz w:val="28"/>
          <w:szCs w:val="28"/>
          <w:rtl w:val="0"/>
        </w:rPr>
        <w:t xml:space="preserve">Таблица </w:t>
      </w:r>
      <w:r w:rsidDel="00000000" w:rsidR="00000000" w:rsidRPr="00000000">
        <w:rPr>
          <w:rFonts w:ascii="Times New Roman" w:cs="Times New Roman" w:eastAsia="Times New Roman" w:hAnsi="Times New Roman"/>
          <w:sz w:val="28"/>
          <w:szCs w:val="28"/>
          <w:highlight w:val="yellow"/>
          <w:rtl w:val="0"/>
        </w:rPr>
        <w:t xml:space="preserve">В.1</w:t>
      </w:r>
      <w:r w:rsidDel="00000000" w:rsidR="00000000" w:rsidRPr="00000000">
        <w:rPr>
          <w:rFonts w:ascii="Times New Roman" w:cs="Times New Roman" w:eastAsia="Times New Roman" w:hAnsi="Times New Roman"/>
          <w:sz w:val="28"/>
          <w:szCs w:val="28"/>
          <w:rtl w:val="0"/>
        </w:rPr>
        <w:t xml:space="preserve"> – Календарный план выполнения проекта</w:t>
      </w:r>
    </w:p>
    <w:tbl>
      <w:tblPr>
        <w:tblStyle w:val="Table20"/>
        <w:tblW w:w="99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2168"/>
        <w:gridCol w:w="1843"/>
        <w:gridCol w:w="1368"/>
        <w:gridCol w:w="2027"/>
        <w:gridCol w:w="20"/>
        <w:tblGridChange w:id="0">
          <w:tblGrid>
            <w:gridCol w:w="2547"/>
            <w:gridCol w:w="2168"/>
            <w:gridCol w:w="1843"/>
            <w:gridCol w:w="1368"/>
            <w:gridCol w:w="2027"/>
            <w:gridCol w:w="20"/>
          </w:tblGrid>
        </w:tblGridChange>
      </w:tblGrid>
      <w:tr>
        <w:trPr>
          <w:cantSplit w:val="0"/>
          <w:trHeight w:val="395" w:hRule="atLeast"/>
          <w:tblHeader w:val="0"/>
        </w:trPr>
        <w:tc>
          <w:tcPr>
            <w:tcBorders>
              <w:bottom w:color="000000" w:space="0" w:sz="4" w:val="single"/>
            </w:tcBorders>
            <w:vAlign w:val="center"/>
          </w:tcPr>
          <w:p w:rsidR="00000000" w:rsidDel="00000000" w:rsidP="00000000" w:rsidRDefault="00000000" w:rsidRPr="00000000" w14:paraId="0000049A">
            <w:pPr>
              <w:spacing w:after="0" w:before="0" w:line="360" w:lineRule="auto"/>
              <w:ind w:left="198" w:right="-4" w:firstLine="0"/>
              <w:jc w:val="center"/>
              <w:rPr>
                <w:b w:val="1"/>
                <w:bCs w:val="1"/>
                <w:highlight w:val="white"/>
              </w:rPr>
            </w:pPr>
            <w:r w:rsidDel="00000000" w:rsidR="00000000" w:rsidRPr="00000000">
              <w:rPr>
                <w:b w:val="1"/>
                <w:bCs w:val="1"/>
                <w:highlight w:val="white"/>
                <w:rtl w:val="0"/>
              </w:rPr>
              <w:t xml:space="preserve">Этап</w:t>
            </w:r>
          </w:p>
        </w:tc>
        <w:tc>
          <w:tcPr>
            <w:tcBorders>
              <w:bottom w:color="000000" w:space="0" w:sz="4" w:val="single"/>
            </w:tcBorders>
            <w:vAlign w:val="center"/>
          </w:tcPr>
          <w:p w:rsidR="00000000" w:rsidDel="00000000" w:rsidP="00000000" w:rsidRDefault="00000000" w:rsidRPr="00000000" w14:paraId="0000049B">
            <w:pPr>
              <w:spacing w:after="0" w:before="0" w:line="360" w:lineRule="auto"/>
              <w:ind w:left="241" w:right="-4" w:firstLine="0"/>
              <w:jc w:val="center"/>
              <w:rPr>
                <w:b w:val="1"/>
                <w:bCs w:val="1"/>
                <w:highlight w:val="white"/>
              </w:rPr>
            </w:pPr>
            <w:r w:rsidDel="00000000" w:rsidR="00000000" w:rsidRPr="00000000">
              <w:rPr>
                <w:b w:val="1"/>
                <w:bCs w:val="1"/>
                <w:highlight w:val="white"/>
                <w:rtl w:val="0"/>
              </w:rPr>
              <w:t xml:space="preserve">Дата</w:t>
            </w:r>
          </w:p>
          <w:p w:rsidR="00000000" w:rsidDel="00000000" w:rsidP="00000000" w:rsidRDefault="00000000" w:rsidRPr="00000000" w14:paraId="0000049C">
            <w:pPr>
              <w:spacing w:after="0" w:before="0" w:line="360" w:lineRule="auto"/>
              <w:ind w:left="241" w:right="-4" w:firstLine="0"/>
              <w:jc w:val="center"/>
              <w:rPr>
                <w:b w:val="1"/>
                <w:bCs w:val="1"/>
                <w:highlight w:val="white"/>
              </w:rPr>
            </w:pPr>
            <w:r w:rsidDel="00000000" w:rsidR="00000000" w:rsidRPr="00000000">
              <w:rPr>
                <w:b w:val="1"/>
                <w:bCs w:val="1"/>
                <w:highlight w:val="white"/>
                <w:rtl w:val="0"/>
              </w:rPr>
              <w:t xml:space="preserve">начала</w:t>
            </w:r>
          </w:p>
        </w:tc>
        <w:tc>
          <w:tcPr>
            <w:tcBorders>
              <w:bottom w:color="000000" w:space="0" w:sz="4" w:val="single"/>
            </w:tcBorders>
            <w:vAlign w:val="center"/>
          </w:tcPr>
          <w:p w:rsidR="00000000" w:rsidDel="00000000" w:rsidP="00000000" w:rsidRDefault="00000000" w:rsidRPr="00000000" w14:paraId="0000049D">
            <w:pPr>
              <w:spacing w:after="0" w:before="0" w:line="360" w:lineRule="auto"/>
              <w:ind w:left="189" w:right="-4" w:firstLine="0"/>
              <w:jc w:val="center"/>
              <w:rPr>
                <w:b w:val="1"/>
                <w:bCs w:val="1"/>
                <w:highlight w:val="white"/>
              </w:rPr>
            </w:pPr>
            <w:r w:rsidDel="00000000" w:rsidR="00000000" w:rsidRPr="00000000">
              <w:rPr>
                <w:b w:val="1"/>
                <w:bCs w:val="1"/>
                <w:highlight w:val="white"/>
                <w:rtl w:val="0"/>
              </w:rPr>
              <w:t xml:space="preserve">Дата окончания</w:t>
            </w:r>
          </w:p>
        </w:tc>
        <w:tc>
          <w:tcPr>
            <w:tcBorders>
              <w:bottom w:color="000000" w:space="0" w:sz="4" w:val="single"/>
            </w:tcBorders>
            <w:shd w:fill="auto" w:val="clear"/>
            <w:vAlign w:val="center"/>
          </w:tcPr>
          <w:p w:rsidR="00000000" w:rsidDel="00000000" w:rsidP="00000000" w:rsidRDefault="00000000" w:rsidRPr="00000000" w14:paraId="0000049E">
            <w:pPr>
              <w:spacing w:after="0" w:before="0" w:line="360" w:lineRule="auto"/>
              <w:ind w:left="153" w:right="-4" w:firstLine="0"/>
              <w:jc w:val="center"/>
              <w:rPr>
                <w:b w:val="1"/>
                <w:bCs w:val="1"/>
                <w:highlight w:val="white"/>
              </w:rPr>
            </w:pPr>
            <w:r w:rsidDel="00000000" w:rsidR="00000000" w:rsidRPr="00000000">
              <w:rPr>
                <w:b w:val="1"/>
                <w:bCs w:val="1"/>
                <w:highlight w:val="white"/>
                <w:rtl w:val="0"/>
              </w:rPr>
              <w:t xml:space="preserve">Количество рабочих дней</w:t>
            </w:r>
          </w:p>
        </w:tc>
        <w:tc>
          <w:tcPr>
            <w:tcBorders>
              <w:bottom w:color="000000" w:space="0" w:sz="4" w:val="single"/>
            </w:tcBorders>
            <w:vAlign w:val="center"/>
          </w:tcPr>
          <w:p w:rsidR="00000000" w:rsidDel="00000000" w:rsidP="00000000" w:rsidRDefault="00000000" w:rsidRPr="00000000" w14:paraId="0000049F">
            <w:pPr>
              <w:spacing w:after="0" w:before="0" w:line="360" w:lineRule="auto"/>
              <w:ind w:left="89" w:right="-4" w:firstLine="0"/>
              <w:rPr>
                <w:b w:val="1"/>
                <w:bCs w:val="1"/>
                <w:highlight w:val="white"/>
              </w:rPr>
            </w:pPr>
            <w:r w:rsidDel="00000000" w:rsidR="00000000" w:rsidRPr="00000000">
              <w:rPr>
                <w:b w:val="1"/>
                <w:bCs w:val="1"/>
                <w:highlight w:val="white"/>
                <w:rtl w:val="0"/>
              </w:rPr>
              <w:t xml:space="preserve">Исполнители</w:t>
            </w:r>
          </w:p>
        </w:tc>
      </w:tr>
      <w:tr>
        <w:trPr>
          <w:cantSplit w:val="0"/>
          <w:trHeight w:val="228" w:hRule="atLeast"/>
          <w:tblHeader w:val="0"/>
        </w:trPr>
        <w:tc>
          <w:tcPr>
            <w:gridSpan w:val="6"/>
            <w:tcBorders>
              <w:bottom w:color="000000" w:space="0" w:sz="4" w:val="single"/>
            </w:tcBorders>
            <w:vAlign w:val="center"/>
          </w:tcPr>
          <w:p w:rsidR="00000000" w:rsidDel="00000000" w:rsidP="00000000" w:rsidRDefault="00000000" w:rsidRPr="00000000" w14:paraId="000004A0">
            <w:pPr>
              <w:spacing w:after="0" w:before="0" w:line="360" w:lineRule="auto"/>
              <w:ind w:left="198" w:right="-4" w:firstLine="0"/>
              <w:jc w:val="center"/>
              <w:rPr>
                <w:b w:val="1"/>
                <w:bCs w:val="1"/>
                <w:highlight w:val="white"/>
              </w:rPr>
            </w:pPr>
            <w:r w:rsidDel="00000000" w:rsidR="00000000" w:rsidRPr="00000000">
              <w:rPr>
                <w:b w:val="1"/>
                <w:bCs w:val="1"/>
                <w:highlight w:val="white"/>
                <w:rtl w:val="0"/>
              </w:rPr>
              <w:t xml:space="preserve">1. Анализ предметной области</w:t>
            </w:r>
          </w:p>
        </w:tc>
      </w:tr>
      <w:tr>
        <w:trPr>
          <w:cantSplit w:val="0"/>
          <w:trHeight w:val="874" w:hRule="atLeast"/>
          <w:tblHeader w:val="0"/>
        </w:trPr>
        <w:tc>
          <w:tcPr>
            <w:tcBorders>
              <w:bottom w:color="000000" w:space="0" w:sz="0" w:val="nil"/>
            </w:tcBorders>
            <w:vAlign w:val="center"/>
          </w:tcPr>
          <w:p w:rsidR="00000000" w:rsidDel="00000000" w:rsidP="00000000" w:rsidRDefault="00000000" w:rsidRPr="00000000" w14:paraId="000004A6">
            <w:pPr>
              <w:spacing w:after="0" w:before="0" w:line="360" w:lineRule="auto"/>
              <w:ind w:left="198" w:right="-4" w:firstLine="0"/>
              <w:jc w:val="left"/>
              <w:rPr>
                <w:highlight w:val="white"/>
              </w:rPr>
            </w:pPr>
            <w:r w:rsidDel="00000000" w:rsidR="00000000" w:rsidRPr="00000000">
              <w:rPr>
                <w:rtl w:val="0"/>
              </w:rPr>
              <w:t xml:space="preserve">1.1 Обоснование необходимости создания проекта</w:t>
            </w:r>
            <w:r w:rsidDel="00000000" w:rsidR="00000000" w:rsidRPr="00000000">
              <w:rPr>
                <w:rtl w:val="0"/>
              </w:rPr>
            </w:r>
          </w:p>
        </w:tc>
        <w:tc>
          <w:tcPr>
            <w:tcBorders>
              <w:bottom w:color="000000" w:space="0" w:sz="0" w:val="nil"/>
            </w:tcBorders>
            <w:vAlign w:val="center"/>
          </w:tcPr>
          <w:p w:rsidR="00000000" w:rsidDel="00000000" w:rsidP="00000000" w:rsidRDefault="00000000" w:rsidRPr="00000000" w14:paraId="000004A7">
            <w:pPr>
              <w:spacing w:after="0" w:before="0" w:line="360" w:lineRule="auto"/>
              <w:ind w:left="241" w:right="-4" w:firstLine="0"/>
              <w:jc w:val="center"/>
              <w:rPr>
                <w:highlight w:val="white"/>
              </w:rPr>
            </w:pPr>
            <w:r w:rsidDel="00000000" w:rsidR="00000000" w:rsidRPr="00000000">
              <w:rPr>
                <w:highlight w:val="white"/>
                <w:rtl w:val="0"/>
              </w:rPr>
              <w:t xml:space="preserve">09.02.2026</w:t>
            </w:r>
          </w:p>
        </w:tc>
        <w:tc>
          <w:tcPr>
            <w:tcBorders>
              <w:bottom w:color="000000" w:space="0" w:sz="0" w:val="nil"/>
            </w:tcBorders>
            <w:vAlign w:val="center"/>
          </w:tcPr>
          <w:p w:rsidR="00000000" w:rsidDel="00000000" w:rsidP="00000000" w:rsidRDefault="00000000" w:rsidRPr="00000000" w14:paraId="000004A8">
            <w:pPr>
              <w:spacing w:after="0" w:before="0" w:line="360" w:lineRule="auto"/>
              <w:ind w:left="189" w:right="-4" w:firstLine="0"/>
              <w:jc w:val="center"/>
              <w:rPr>
                <w:highlight w:val="white"/>
              </w:rPr>
            </w:pPr>
            <w:r w:rsidDel="00000000" w:rsidR="00000000" w:rsidRPr="00000000">
              <w:rPr>
                <w:highlight w:val="white"/>
                <w:rtl w:val="0"/>
              </w:rPr>
              <w:t xml:space="preserve">12.02.2026</w:t>
            </w:r>
          </w:p>
        </w:tc>
        <w:tc>
          <w:tcPr>
            <w:tcBorders>
              <w:bottom w:color="000000" w:space="0" w:sz="0" w:val="nil"/>
            </w:tcBorders>
            <w:vAlign w:val="center"/>
          </w:tcPr>
          <w:p w:rsidR="00000000" w:rsidDel="00000000" w:rsidP="00000000" w:rsidRDefault="00000000" w:rsidRPr="00000000" w14:paraId="000004A9">
            <w:pPr>
              <w:spacing w:after="0" w:before="0" w:line="360" w:lineRule="auto"/>
              <w:ind w:left="153" w:right="-4" w:firstLine="0"/>
              <w:jc w:val="center"/>
              <w:rPr>
                <w:highlight w:val="white"/>
              </w:rPr>
            </w:pPr>
            <w:r w:rsidDel="00000000" w:rsidR="00000000" w:rsidRPr="00000000">
              <w:rPr>
                <w:highlight w:val="white"/>
                <w:rtl w:val="0"/>
              </w:rPr>
              <w:t xml:space="preserve">3</w:t>
            </w:r>
          </w:p>
        </w:tc>
        <w:tc>
          <w:tcPr>
            <w:tcBorders>
              <w:bottom w:color="000000" w:space="0" w:sz="0" w:val="nil"/>
            </w:tcBorders>
            <w:vAlign w:val="center"/>
          </w:tcPr>
          <w:p w:rsidR="00000000" w:rsidDel="00000000" w:rsidP="00000000" w:rsidRDefault="00000000" w:rsidRPr="00000000" w14:paraId="000004AA">
            <w:pPr>
              <w:spacing w:after="0" w:before="0" w:line="360" w:lineRule="auto"/>
              <w:ind w:left="89" w:right="-4" w:firstLine="0"/>
              <w:rPr>
                <w:highlight w:val="white"/>
              </w:rPr>
            </w:pPr>
            <w:r w:rsidDel="00000000" w:rsidR="00000000" w:rsidRPr="00000000">
              <w:rPr>
                <w:highlight w:val="white"/>
                <w:rtl w:val="0"/>
              </w:rPr>
              <w:t xml:space="preserve">Руководитель ВКР</w:t>
            </w:r>
          </w:p>
          <w:p w:rsidR="00000000" w:rsidDel="00000000" w:rsidP="00000000" w:rsidRDefault="00000000" w:rsidRPr="00000000" w14:paraId="000004AB">
            <w:pPr>
              <w:spacing w:after="0" w:before="0" w:line="360" w:lineRule="auto"/>
              <w:ind w:left="89" w:right="-4" w:firstLine="0"/>
              <w:rPr>
                <w:highlight w:val="white"/>
              </w:rPr>
            </w:pPr>
            <w:r w:rsidDel="00000000" w:rsidR="00000000" w:rsidRPr="00000000">
              <w:rPr>
                <w:highlight w:val="white"/>
                <w:rtl w:val="0"/>
              </w:rPr>
              <w:t xml:space="preserve">Консультант по спец. части ВКР </w:t>
            </w:r>
          </w:p>
          <w:p w:rsidR="00000000" w:rsidDel="00000000" w:rsidP="00000000" w:rsidRDefault="00000000" w:rsidRPr="00000000" w14:paraId="000004AC">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80" w:hRule="atLeast"/>
          <w:tblHeader w:val="0"/>
        </w:trPr>
        <w:tc>
          <w:tcPr>
            <w:tcBorders>
              <w:bottom w:color="000000" w:space="0" w:sz="0" w:val="nil"/>
            </w:tcBorders>
            <w:vAlign w:val="center"/>
          </w:tcPr>
          <w:p w:rsidR="00000000" w:rsidDel="00000000" w:rsidP="00000000" w:rsidRDefault="00000000" w:rsidRPr="00000000" w14:paraId="000004AD">
            <w:pPr>
              <w:spacing w:after="0" w:before="0" w:line="360" w:lineRule="auto"/>
              <w:ind w:left="198" w:right="-4" w:firstLine="0"/>
              <w:jc w:val="left"/>
              <w:rPr/>
            </w:pPr>
            <w:r w:rsidDel="00000000" w:rsidR="00000000" w:rsidRPr="00000000">
              <w:rPr>
                <w:rtl w:val="0"/>
              </w:rPr>
              <w:t xml:space="preserve">1.2 Изучение объекта исследования</w:t>
            </w:r>
          </w:p>
        </w:tc>
        <w:tc>
          <w:tcPr>
            <w:tcBorders>
              <w:bottom w:color="000000" w:space="0" w:sz="0" w:val="nil"/>
            </w:tcBorders>
            <w:vAlign w:val="center"/>
          </w:tcPr>
          <w:p w:rsidR="00000000" w:rsidDel="00000000" w:rsidP="00000000" w:rsidRDefault="00000000" w:rsidRPr="00000000" w14:paraId="000004AE">
            <w:pPr>
              <w:spacing w:after="0" w:before="0" w:line="360" w:lineRule="auto"/>
              <w:ind w:left="241" w:right="-4" w:firstLine="0"/>
              <w:jc w:val="center"/>
              <w:rPr>
                <w:highlight w:val="white"/>
              </w:rPr>
            </w:pPr>
            <w:r w:rsidDel="00000000" w:rsidR="00000000" w:rsidRPr="00000000">
              <w:rPr>
                <w:highlight w:val="white"/>
                <w:rtl w:val="0"/>
              </w:rPr>
              <w:t xml:space="preserve">13.02.2026</w:t>
            </w:r>
          </w:p>
        </w:tc>
        <w:tc>
          <w:tcPr>
            <w:tcBorders>
              <w:bottom w:color="000000" w:space="0" w:sz="0" w:val="nil"/>
            </w:tcBorders>
            <w:vAlign w:val="center"/>
          </w:tcPr>
          <w:p w:rsidR="00000000" w:rsidDel="00000000" w:rsidP="00000000" w:rsidRDefault="00000000" w:rsidRPr="00000000" w14:paraId="000004AF">
            <w:pPr>
              <w:spacing w:after="0" w:before="0" w:line="360" w:lineRule="auto"/>
              <w:ind w:left="189" w:right="-4" w:firstLine="0"/>
              <w:jc w:val="center"/>
              <w:rPr>
                <w:highlight w:val="white"/>
              </w:rPr>
            </w:pPr>
            <w:r w:rsidDel="00000000" w:rsidR="00000000" w:rsidRPr="00000000">
              <w:rPr>
                <w:highlight w:val="white"/>
                <w:rtl w:val="0"/>
              </w:rPr>
              <w:t xml:space="preserve">15.02.2026</w:t>
            </w:r>
          </w:p>
        </w:tc>
        <w:tc>
          <w:tcPr>
            <w:tcBorders>
              <w:bottom w:color="000000" w:space="0" w:sz="0" w:val="nil"/>
            </w:tcBorders>
            <w:vAlign w:val="center"/>
          </w:tcPr>
          <w:p w:rsidR="00000000" w:rsidDel="00000000" w:rsidP="00000000" w:rsidRDefault="00000000" w:rsidRPr="00000000" w14:paraId="000004B0">
            <w:pPr>
              <w:spacing w:after="0" w:before="0" w:line="360" w:lineRule="auto"/>
              <w:ind w:left="153" w:right="-4" w:firstLine="0"/>
              <w:jc w:val="center"/>
              <w:rPr>
                <w:highlight w:val="white"/>
              </w:rPr>
            </w:pPr>
            <w:r w:rsidDel="00000000" w:rsidR="00000000" w:rsidRPr="00000000">
              <w:rPr>
                <w:highlight w:val="white"/>
                <w:rtl w:val="0"/>
              </w:rPr>
              <w:t xml:space="preserve">3</w:t>
            </w:r>
          </w:p>
        </w:tc>
        <w:tc>
          <w:tcPr>
            <w:tcBorders>
              <w:bottom w:color="000000" w:space="0" w:sz="0" w:val="nil"/>
            </w:tcBorders>
            <w:vAlign w:val="center"/>
          </w:tcPr>
          <w:p w:rsidR="00000000" w:rsidDel="00000000" w:rsidP="00000000" w:rsidRDefault="00000000" w:rsidRPr="00000000" w14:paraId="000004B1">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80" w:hRule="atLeast"/>
          <w:tblHeader w:val="0"/>
        </w:trPr>
        <w:tc>
          <w:tcPr>
            <w:tcBorders>
              <w:bottom w:color="000000" w:space="0" w:sz="0" w:val="nil"/>
            </w:tcBorders>
            <w:vAlign w:val="center"/>
          </w:tcPr>
          <w:p w:rsidR="00000000" w:rsidDel="00000000" w:rsidP="00000000" w:rsidRDefault="00000000" w:rsidRPr="00000000" w14:paraId="000004B2">
            <w:pPr>
              <w:spacing w:after="0" w:before="0" w:line="360" w:lineRule="auto"/>
              <w:ind w:left="198" w:right="-4" w:firstLine="0"/>
              <w:jc w:val="left"/>
              <w:rPr/>
            </w:pPr>
            <w:r w:rsidDel="00000000" w:rsidR="00000000" w:rsidRPr="00000000">
              <w:rPr>
                <w:rtl w:val="0"/>
              </w:rPr>
              <w:t xml:space="preserve">1.3 Исследование рассматриваемого процесса деятельности</w:t>
            </w:r>
          </w:p>
        </w:tc>
        <w:tc>
          <w:tcPr>
            <w:tcBorders>
              <w:bottom w:color="000000" w:space="0" w:sz="0" w:val="nil"/>
            </w:tcBorders>
            <w:vAlign w:val="center"/>
          </w:tcPr>
          <w:p w:rsidR="00000000" w:rsidDel="00000000" w:rsidP="00000000" w:rsidRDefault="00000000" w:rsidRPr="00000000" w14:paraId="000004B3">
            <w:pPr>
              <w:spacing w:after="0" w:before="0" w:line="360" w:lineRule="auto"/>
              <w:ind w:left="241" w:right="-4" w:firstLine="0"/>
              <w:jc w:val="center"/>
              <w:rPr>
                <w:highlight w:val="white"/>
              </w:rPr>
            </w:pPr>
            <w:r w:rsidDel="00000000" w:rsidR="00000000" w:rsidRPr="00000000">
              <w:rPr>
                <w:highlight w:val="white"/>
                <w:rtl w:val="0"/>
              </w:rPr>
              <w:t xml:space="preserve">13.02.2026</w:t>
            </w:r>
          </w:p>
        </w:tc>
        <w:tc>
          <w:tcPr>
            <w:tcBorders>
              <w:bottom w:color="000000" w:space="0" w:sz="0" w:val="nil"/>
            </w:tcBorders>
            <w:vAlign w:val="center"/>
          </w:tcPr>
          <w:p w:rsidR="00000000" w:rsidDel="00000000" w:rsidP="00000000" w:rsidRDefault="00000000" w:rsidRPr="00000000" w14:paraId="000004B4">
            <w:pPr>
              <w:spacing w:after="0" w:before="0" w:line="360" w:lineRule="auto"/>
              <w:ind w:left="189" w:right="-4" w:firstLine="0"/>
              <w:jc w:val="center"/>
              <w:rPr>
                <w:highlight w:val="white"/>
              </w:rPr>
            </w:pPr>
            <w:r w:rsidDel="00000000" w:rsidR="00000000" w:rsidRPr="00000000">
              <w:rPr>
                <w:highlight w:val="white"/>
                <w:rtl w:val="0"/>
              </w:rPr>
              <w:t xml:space="preserve">19.02.2026</w:t>
            </w:r>
          </w:p>
        </w:tc>
        <w:tc>
          <w:tcPr>
            <w:tcBorders>
              <w:bottom w:color="000000" w:space="0" w:sz="0" w:val="nil"/>
            </w:tcBorders>
            <w:vAlign w:val="center"/>
          </w:tcPr>
          <w:p w:rsidR="00000000" w:rsidDel="00000000" w:rsidP="00000000" w:rsidRDefault="00000000" w:rsidRPr="00000000" w14:paraId="000004B5">
            <w:pPr>
              <w:spacing w:after="0" w:before="0" w:line="360" w:lineRule="auto"/>
              <w:ind w:left="153" w:right="-4" w:firstLine="0"/>
              <w:jc w:val="center"/>
              <w:rPr>
                <w:highlight w:val="white"/>
              </w:rPr>
            </w:pPr>
            <w:r w:rsidDel="00000000" w:rsidR="00000000" w:rsidRPr="00000000">
              <w:rPr>
                <w:highlight w:val="white"/>
                <w:rtl w:val="0"/>
              </w:rPr>
              <w:t xml:space="preserve">6</w:t>
            </w:r>
          </w:p>
        </w:tc>
        <w:tc>
          <w:tcPr>
            <w:tcBorders>
              <w:bottom w:color="000000" w:space="0" w:sz="0" w:val="nil"/>
            </w:tcBorders>
            <w:vAlign w:val="center"/>
          </w:tcPr>
          <w:p w:rsidR="00000000" w:rsidDel="00000000" w:rsidP="00000000" w:rsidRDefault="00000000" w:rsidRPr="00000000" w14:paraId="000004B6">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80" w:hRule="atLeast"/>
          <w:tblHeader w:val="0"/>
        </w:trPr>
        <w:tc>
          <w:tcPr>
            <w:tcBorders>
              <w:bottom w:color="000000" w:space="0" w:sz="0" w:val="nil"/>
            </w:tcBorders>
            <w:vAlign w:val="center"/>
          </w:tcPr>
          <w:p w:rsidR="00000000" w:rsidDel="00000000" w:rsidP="00000000" w:rsidRDefault="00000000" w:rsidRPr="00000000" w14:paraId="000004B7">
            <w:pPr>
              <w:spacing w:after="0" w:before="0" w:line="360" w:lineRule="auto"/>
              <w:ind w:left="198" w:right="-4" w:firstLine="0"/>
              <w:jc w:val="left"/>
              <w:rPr/>
            </w:pPr>
            <w:r w:rsidDel="00000000" w:rsidR="00000000" w:rsidRPr="00000000">
              <w:rPr>
                <w:rtl w:val="0"/>
              </w:rPr>
              <w:t xml:space="preserve">1.4 Описание предметной области</w:t>
            </w:r>
          </w:p>
        </w:tc>
        <w:tc>
          <w:tcPr>
            <w:tcBorders>
              <w:bottom w:color="000000" w:space="0" w:sz="0" w:val="nil"/>
            </w:tcBorders>
            <w:vAlign w:val="center"/>
          </w:tcPr>
          <w:p w:rsidR="00000000" w:rsidDel="00000000" w:rsidP="00000000" w:rsidRDefault="00000000" w:rsidRPr="00000000" w14:paraId="000004B8">
            <w:pPr>
              <w:spacing w:after="0" w:before="0" w:line="360" w:lineRule="auto"/>
              <w:ind w:left="241" w:right="-4" w:firstLine="0"/>
              <w:jc w:val="center"/>
              <w:rPr>
                <w:highlight w:val="white"/>
              </w:rPr>
            </w:pPr>
            <w:r w:rsidDel="00000000" w:rsidR="00000000" w:rsidRPr="00000000">
              <w:rPr>
                <w:highlight w:val="white"/>
                <w:rtl w:val="0"/>
              </w:rPr>
              <w:t xml:space="preserve">20.02.2026</w:t>
            </w:r>
          </w:p>
        </w:tc>
        <w:tc>
          <w:tcPr>
            <w:tcBorders>
              <w:bottom w:color="000000" w:space="0" w:sz="0" w:val="nil"/>
            </w:tcBorders>
            <w:vAlign w:val="center"/>
          </w:tcPr>
          <w:p w:rsidR="00000000" w:rsidDel="00000000" w:rsidP="00000000" w:rsidRDefault="00000000" w:rsidRPr="00000000" w14:paraId="000004B9">
            <w:pPr>
              <w:spacing w:after="0" w:before="0" w:line="360" w:lineRule="auto"/>
              <w:ind w:left="189" w:right="-4" w:firstLine="0"/>
              <w:jc w:val="center"/>
              <w:rPr>
                <w:highlight w:val="white"/>
              </w:rPr>
            </w:pPr>
            <w:r w:rsidDel="00000000" w:rsidR="00000000" w:rsidRPr="00000000">
              <w:rPr>
                <w:highlight w:val="white"/>
                <w:rtl w:val="0"/>
              </w:rPr>
              <w:t xml:space="preserve">22.02.2026</w:t>
            </w:r>
          </w:p>
        </w:tc>
        <w:tc>
          <w:tcPr>
            <w:tcBorders>
              <w:bottom w:color="000000" w:space="0" w:sz="0" w:val="nil"/>
            </w:tcBorders>
            <w:vAlign w:val="center"/>
          </w:tcPr>
          <w:p w:rsidR="00000000" w:rsidDel="00000000" w:rsidP="00000000" w:rsidRDefault="00000000" w:rsidRPr="00000000" w14:paraId="000004BA">
            <w:pPr>
              <w:spacing w:after="0" w:before="0" w:line="360" w:lineRule="auto"/>
              <w:ind w:left="153" w:right="-4" w:firstLine="0"/>
              <w:jc w:val="center"/>
              <w:rPr>
                <w:highlight w:val="white"/>
              </w:rPr>
            </w:pPr>
            <w:r w:rsidDel="00000000" w:rsidR="00000000" w:rsidRPr="00000000">
              <w:rPr>
                <w:highlight w:val="white"/>
                <w:rtl w:val="0"/>
              </w:rPr>
              <w:t xml:space="preserve">3</w:t>
            </w:r>
          </w:p>
        </w:tc>
        <w:tc>
          <w:tcPr>
            <w:tcBorders>
              <w:bottom w:color="000000" w:space="0" w:sz="0" w:val="nil"/>
            </w:tcBorders>
            <w:vAlign w:val="center"/>
          </w:tcPr>
          <w:p w:rsidR="00000000" w:rsidDel="00000000" w:rsidP="00000000" w:rsidRDefault="00000000" w:rsidRPr="00000000" w14:paraId="000004BB">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p w:rsidR="00000000" w:rsidDel="00000000" w:rsidP="00000000" w:rsidRDefault="00000000" w:rsidRPr="00000000" w14:paraId="000004BC">
            <w:pPr>
              <w:spacing w:after="0" w:before="0" w:line="360" w:lineRule="auto"/>
              <w:ind w:left="89" w:right="-4" w:firstLine="0"/>
              <w:rPr>
                <w:highlight w:val="white"/>
              </w:rPr>
            </w:pPr>
            <w:r w:rsidDel="00000000" w:rsidR="00000000" w:rsidRPr="00000000">
              <w:rPr>
                <w:highlight w:val="white"/>
                <w:rtl w:val="0"/>
              </w:rPr>
              <w:t xml:space="preserve">Консультант по спец. части ВКР</w:t>
            </w:r>
          </w:p>
        </w:tc>
      </w:tr>
      <w:tr>
        <w:trPr>
          <w:cantSplit w:val="0"/>
          <w:trHeight w:val="380" w:hRule="atLeast"/>
          <w:tblHeader w:val="0"/>
        </w:trPr>
        <w:tc>
          <w:tcPr>
            <w:tcBorders>
              <w:bottom w:color="000000" w:space="0" w:sz="0" w:val="nil"/>
            </w:tcBorders>
            <w:vAlign w:val="center"/>
          </w:tcPr>
          <w:p w:rsidR="00000000" w:rsidDel="00000000" w:rsidP="00000000" w:rsidRDefault="00000000" w:rsidRPr="00000000" w14:paraId="000004BD">
            <w:pPr>
              <w:spacing w:after="0" w:before="0" w:line="360" w:lineRule="auto"/>
              <w:ind w:left="198" w:right="-4" w:firstLine="0"/>
              <w:jc w:val="left"/>
              <w:rPr/>
            </w:pPr>
            <w:r w:rsidDel="00000000" w:rsidR="00000000" w:rsidRPr="00000000">
              <w:rPr>
                <w:rtl w:val="0"/>
              </w:rPr>
              <w:t xml:space="preserve">1.5 Оформление отчета о выполненной работе</w:t>
            </w:r>
          </w:p>
        </w:tc>
        <w:tc>
          <w:tcPr>
            <w:tcBorders>
              <w:bottom w:color="000000" w:space="0" w:sz="0" w:val="nil"/>
            </w:tcBorders>
            <w:vAlign w:val="center"/>
          </w:tcPr>
          <w:p w:rsidR="00000000" w:rsidDel="00000000" w:rsidP="00000000" w:rsidRDefault="00000000" w:rsidRPr="00000000" w14:paraId="000004BE">
            <w:pPr>
              <w:spacing w:after="0" w:before="0" w:line="360" w:lineRule="auto"/>
              <w:ind w:left="241" w:right="-4" w:firstLine="0"/>
              <w:jc w:val="center"/>
              <w:rPr>
                <w:highlight w:val="white"/>
              </w:rPr>
            </w:pPr>
            <w:r w:rsidDel="00000000" w:rsidR="00000000" w:rsidRPr="00000000">
              <w:rPr>
                <w:highlight w:val="white"/>
                <w:rtl w:val="0"/>
              </w:rPr>
              <w:t xml:space="preserve">24.02.2026</w:t>
            </w:r>
          </w:p>
        </w:tc>
        <w:tc>
          <w:tcPr>
            <w:tcBorders>
              <w:bottom w:color="000000" w:space="0" w:sz="0" w:val="nil"/>
            </w:tcBorders>
            <w:vAlign w:val="center"/>
          </w:tcPr>
          <w:p w:rsidR="00000000" w:rsidDel="00000000" w:rsidP="00000000" w:rsidRDefault="00000000" w:rsidRPr="00000000" w14:paraId="000004BF">
            <w:pPr>
              <w:spacing w:after="0" w:before="0" w:line="360" w:lineRule="auto"/>
              <w:ind w:left="189" w:right="-4" w:firstLine="0"/>
              <w:jc w:val="center"/>
              <w:rPr>
                <w:highlight w:val="white"/>
              </w:rPr>
            </w:pPr>
            <w:r w:rsidDel="00000000" w:rsidR="00000000" w:rsidRPr="00000000">
              <w:rPr>
                <w:highlight w:val="white"/>
                <w:rtl w:val="0"/>
              </w:rPr>
              <w:t xml:space="preserve">26.02.2026</w:t>
            </w:r>
          </w:p>
        </w:tc>
        <w:tc>
          <w:tcPr>
            <w:tcBorders>
              <w:bottom w:color="000000" w:space="0" w:sz="0" w:val="nil"/>
            </w:tcBorders>
            <w:vAlign w:val="center"/>
          </w:tcPr>
          <w:p w:rsidR="00000000" w:rsidDel="00000000" w:rsidP="00000000" w:rsidRDefault="00000000" w:rsidRPr="00000000" w14:paraId="000004C0">
            <w:pPr>
              <w:spacing w:after="0" w:before="0" w:line="360" w:lineRule="auto"/>
              <w:ind w:left="153" w:right="-4" w:firstLine="0"/>
              <w:jc w:val="center"/>
              <w:rPr>
                <w:highlight w:val="white"/>
              </w:rPr>
            </w:pPr>
            <w:r w:rsidDel="00000000" w:rsidR="00000000" w:rsidRPr="00000000">
              <w:rPr>
                <w:highlight w:val="white"/>
                <w:rtl w:val="0"/>
              </w:rPr>
              <w:t xml:space="preserve">2</w:t>
            </w:r>
          </w:p>
        </w:tc>
        <w:tc>
          <w:tcPr>
            <w:tcBorders>
              <w:bottom w:color="000000" w:space="0" w:sz="0" w:val="nil"/>
            </w:tcBorders>
            <w:vAlign w:val="center"/>
          </w:tcPr>
          <w:p w:rsidR="00000000" w:rsidDel="00000000" w:rsidP="00000000" w:rsidRDefault="00000000" w:rsidRPr="00000000" w14:paraId="000004C1">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70" w:hRule="atLeast"/>
          <w:tblHeader w:val="0"/>
        </w:trPr>
        <w:tc>
          <w:tcPr>
            <w:gridSpan w:val="6"/>
            <w:tcBorders>
              <w:top w:color="000000" w:space="0" w:sz="4" w:val="single"/>
            </w:tcBorders>
            <w:vAlign w:val="center"/>
          </w:tcPr>
          <w:p w:rsidR="00000000" w:rsidDel="00000000" w:rsidP="00000000" w:rsidRDefault="00000000" w:rsidRPr="00000000" w14:paraId="000004C2">
            <w:pPr>
              <w:spacing w:after="0" w:before="0" w:line="360" w:lineRule="auto"/>
              <w:ind w:left="198" w:right="-4" w:firstLine="0"/>
              <w:jc w:val="center"/>
              <w:rPr>
                <w:b w:val="1"/>
                <w:bCs w:val="1"/>
                <w:highlight w:val="white"/>
              </w:rPr>
            </w:pPr>
            <w:r w:rsidDel="00000000" w:rsidR="00000000" w:rsidRPr="00000000">
              <w:rPr>
                <w:b w:val="1"/>
                <w:bCs w:val="1"/>
                <w:highlight w:val="white"/>
                <w:rtl w:val="0"/>
              </w:rPr>
              <w:t xml:space="preserve">2. Разработка концепции системы</w:t>
            </w:r>
          </w:p>
        </w:tc>
      </w:tr>
      <w:tr>
        <w:trPr>
          <w:cantSplit w:val="0"/>
          <w:trHeight w:val="380" w:hRule="atLeast"/>
          <w:tblHeader w:val="0"/>
        </w:trPr>
        <w:tc>
          <w:tcPr>
            <w:vAlign w:val="center"/>
          </w:tcPr>
          <w:p w:rsidR="00000000" w:rsidDel="00000000" w:rsidP="00000000" w:rsidRDefault="00000000" w:rsidRPr="00000000" w14:paraId="000004C8">
            <w:pPr>
              <w:spacing w:after="0" w:before="0" w:line="360" w:lineRule="auto"/>
              <w:ind w:left="198" w:right="-4" w:firstLine="0"/>
              <w:jc w:val="left"/>
              <w:rPr>
                <w:highlight w:val="white"/>
              </w:rPr>
            </w:pPr>
            <w:r w:rsidDel="00000000" w:rsidR="00000000" w:rsidRPr="00000000">
              <w:rPr>
                <w:rtl w:val="0"/>
              </w:rPr>
              <w:t xml:space="preserve">2.1 Описание архитектуры системы на уровне операционного анализа</w:t>
            </w:r>
            <w:r w:rsidDel="00000000" w:rsidR="00000000" w:rsidRPr="00000000">
              <w:rPr>
                <w:rtl w:val="0"/>
              </w:rPr>
            </w:r>
          </w:p>
        </w:tc>
        <w:tc>
          <w:tcPr>
            <w:vAlign w:val="center"/>
          </w:tcPr>
          <w:p w:rsidR="00000000" w:rsidDel="00000000" w:rsidP="00000000" w:rsidRDefault="00000000" w:rsidRPr="00000000" w14:paraId="000004C9">
            <w:pPr>
              <w:spacing w:after="0" w:before="0" w:line="360" w:lineRule="auto"/>
              <w:ind w:left="241" w:right="-4" w:firstLine="0"/>
              <w:jc w:val="center"/>
              <w:rPr>
                <w:highlight w:val="white"/>
              </w:rPr>
            </w:pPr>
            <w:r w:rsidDel="00000000" w:rsidR="00000000" w:rsidRPr="00000000">
              <w:rPr>
                <w:highlight w:val="white"/>
                <w:rtl w:val="0"/>
              </w:rPr>
              <w:t xml:space="preserve">27.02.2026</w:t>
            </w:r>
          </w:p>
        </w:tc>
        <w:tc>
          <w:tcPr>
            <w:vAlign w:val="center"/>
          </w:tcPr>
          <w:p w:rsidR="00000000" w:rsidDel="00000000" w:rsidP="00000000" w:rsidRDefault="00000000" w:rsidRPr="00000000" w14:paraId="000004CA">
            <w:pPr>
              <w:spacing w:after="0" w:before="0" w:line="360" w:lineRule="auto"/>
              <w:ind w:left="189" w:right="-4" w:firstLine="0"/>
              <w:jc w:val="center"/>
              <w:rPr>
                <w:highlight w:val="white"/>
              </w:rPr>
            </w:pPr>
            <w:r w:rsidDel="00000000" w:rsidR="00000000" w:rsidRPr="00000000">
              <w:rPr>
                <w:highlight w:val="white"/>
                <w:rtl w:val="0"/>
              </w:rPr>
              <w:t xml:space="preserve">04.03.2026</w:t>
            </w:r>
          </w:p>
        </w:tc>
        <w:tc>
          <w:tcPr>
            <w:vAlign w:val="center"/>
          </w:tcPr>
          <w:p w:rsidR="00000000" w:rsidDel="00000000" w:rsidP="00000000" w:rsidRDefault="00000000" w:rsidRPr="00000000" w14:paraId="000004CB">
            <w:pPr>
              <w:spacing w:after="0" w:before="0" w:line="360" w:lineRule="auto"/>
              <w:ind w:left="153" w:right="-4" w:firstLine="0"/>
              <w:jc w:val="center"/>
              <w:rPr>
                <w:highlight w:val="white"/>
              </w:rPr>
            </w:pPr>
            <w:r w:rsidDel="00000000" w:rsidR="00000000" w:rsidRPr="00000000">
              <w:rPr>
                <w:highlight w:val="white"/>
                <w:rtl w:val="0"/>
              </w:rPr>
              <w:t xml:space="preserve">6</w:t>
            </w:r>
          </w:p>
        </w:tc>
        <w:tc>
          <w:tcPr>
            <w:vAlign w:val="center"/>
          </w:tcPr>
          <w:p w:rsidR="00000000" w:rsidDel="00000000" w:rsidP="00000000" w:rsidRDefault="00000000" w:rsidRPr="00000000" w14:paraId="000004CC">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vAlign w:val="center"/>
          </w:tcPr>
          <w:p w:rsidR="00000000" w:rsidDel="00000000" w:rsidP="00000000" w:rsidRDefault="00000000" w:rsidRPr="00000000" w14:paraId="000004CD">
            <w:pPr>
              <w:spacing w:after="0" w:before="0" w:line="360" w:lineRule="auto"/>
              <w:ind w:left="198" w:right="-4" w:firstLine="0"/>
              <w:jc w:val="left"/>
              <w:rPr>
                <w:highlight w:val="white"/>
              </w:rPr>
            </w:pPr>
            <w:r w:rsidDel="00000000" w:rsidR="00000000" w:rsidRPr="00000000">
              <w:rPr>
                <w:rtl w:val="0"/>
              </w:rPr>
              <w:t xml:space="preserve">2.2 Описание архитектуры системы на уровне функционального анализа</w:t>
            </w:r>
            <w:r w:rsidDel="00000000" w:rsidR="00000000" w:rsidRPr="00000000">
              <w:rPr>
                <w:rtl w:val="0"/>
              </w:rPr>
            </w:r>
          </w:p>
        </w:tc>
        <w:tc>
          <w:tcPr>
            <w:vAlign w:val="center"/>
          </w:tcPr>
          <w:p w:rsidR="00000000" w:rsidDel="00000000" w:rsidP="00000000" w:rsidRDefault="00000000" w:rsidRPr="00000000" w14:paraId="000004CE">
            <w:pPr>
              <w:spacing w:after="0" w:before="0" w:line="360" w:lineRule="auto"/>
              <w:ind w:left="241" w:right="-4" w:firstLine="0"/>
              <w:jc w:val="center"/>
              <w:rPr>
                <w:highlight w:val="white"/>
              </w:rPr>
            </w:pPr>
            <w:r w:rsidDel="00000000" w:rsidR="00000000" w:rsidRPr="00000000">
              <w:rPr>
                <w:highlight w:val="white"/>
                <w:rtl w:val="0"/>
              </w:rPr>
              <w:t xml:space="preserve">05.03.2026</w:t>
            </w:r>
          </w:p>
        </w:tc>
        <w:tc>
          <w:tcPr>
            <w:vAlign w:val="center"/>
          </w:tcPr>
          <w:p w:rsidR="00000000" w:rsidDel="00000000" w:rsidP="00000000" w:rsidRDefault="00000000" w:rsidRPr="00000000" w14:paraId="000004CF">
            <w:pPr>
              <w:spacing w:after="0" w:before="0" w:line="360" w:lineRule="auto"/>
              <w:ind w:left="189" w:right="-4" w:firstLine="0"/>
              <w:jc w:val="center"/>
              <w:rPr>
                <w:highlight w:val="white"/>
              </w:rPr>
            </w:pPr>
            <w:r w:rsidDel="00000000" w:rsidR="00000000" w:rsidRPr="00000000">
              <w:rPr>
                <w:highlight w:val="white"/>
                <w:rtl w:val="0"/>
              </w:rPr>
              <w:t xml:space="preserve">12.03.2026</w:t>
            </w:r>
          </w:p>
        </w:tc>
        <w:tc>
          <w:tcPr>
            <w:vAlign w:val="center"/>
          </w:tcPr>
          <w:p w:rsidR="00000000" w:rsidDel="00000000" w:rsidP="00000000" w:rsidRDefault="00000000" w:rsidRPr="00000000" w14:paraId="000004D0">
            <w:pPr>
              <w:spacing w:after="0" w:before="0" w:line="360" w:lineRule="auto"/>
              <w:ind w:left="153" w:right="-4" w:firstLine="0"/>
              <w:jc w:val="center"/>
              <w:rPr>
                <w:highlight w:val="white"/>
              </w:rPr>
            </w:pPr>
            <w:r w:rsidDel="00000000" w:rsidR="00000000" w:rsidRPr="00000000">
              <w:rPr>
                <w:highlight w:val="white"/>
                <w:rtl w:val="0"/>
              </w:rPr>
              <w:t xml:space="preserve">5</w:t>
            </w:r>
          </w:p>
        </w:tc>
        <w:tc>
          <w:tcPr>
            <w:vAlign w:val="center"/>
          </w:tcPr>
          <w:p w:rsidR="00000000" w:rsidDel="00000000" w:rsidP="00000000" w:rsidRDefault="00000000" w:rsidRPr="00000000" w14:paraId="000004D1">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vAlign w:val="center"/>
          </w:tcPr>
          <w:p w:rsidR="00000000" w:rsidDel="00000000" w:rsidP="00000000" w:rsidRDefault="00000000" w:rsidRPr="00000000" w14:paraId="000004D2">
            <w:pPr>
              <w:spacing w:after="0" w:before="0" w:line="360" w:lineRule="auto"/>
              <w:ind w:left="198" w:right="-4" w:firstLine="0"/>
              <w:jc w:val="left"/>
              <w:rPr>
                <w:highlight w:val="white"/>
              </w:rPr>
            </w:pPr>
            <w:r w:rsidDel="00000000" w:rsidR="00000000" w:rsidRPr="00000000">
              <w:rPr>
                <w:rtl w:val="0"/>
              </w:rPr>
              <w:t xml:space="preserve">2.3 Описание архитектуры системы на логическом уровне</w:t>
            </w:r>
            <w:r w:rsidDel="00000000" w:rsidR="00000000" w:rsidRPr="00000000">
              <w:rPr>
                <w:rtl w:val="0"/>
              </w:rPr>
            </w:r>
          </w:p>
        </w:tc>
        <w:tc>
          <w:tcPr>
            <w:vAlign w:val="center"/>
          </w:tcPr>
          <w:p w:rsidR="00000000" w:rsidDel="00000000" w:rsidP="00000000" w:rsidRDefault="00000000" w:rsidRPr="00000000" w14:paraId="000004D3">
            <w:pPr>
              <w:spacing w:after="0" w:before="0" w:line="360" w:lineRule="auto"/>
              <w:ind w:left="241" w:right="-4" w:firstLine="0"/>
              <w:jc w:val="center"/>
              <w:rPr>
                <w:highlight w:val="white"/>
              </w:rPr>
            </w:pPr>
            <w:r w:rsidDel="00000000" w:rsidR="00000000" w:rsidRPr="00000000">
              <w:rPr>
                <w:highlight w:val="white"/>
                <w:rtl w:val="0"/>
              </w:rPr>
              <w:t xml:space="preserve">12.03.2026</w:t>
            </w:r>
          </w:p>
        </w:tc>
        <w:tc>
          <w:tcPr>
            <w:vAlign w:val="center"/>
          </w:tcPr>
          <w:p w:rsidR="00000000" w:rsidDel="00000000" w:rsidP="00000000" w:rsidRDefault="00000000" w:rsidRPr="00000000" w14:paraId="000004D4">
            <w:pPr>
              <w:spacing w:after="0" w:before="0" w:line="360" w:lineRule="auto"/>
              <w:ind w:left="189" w:right="-4" w:firstLine="0"/>
              <w:jc w:val="center"/>
              <w:rPr>
                <w:highlight w:val="white"/>
              </w:rPr>
            </w:pPr>
            <w:r w:rsidDel="00000000" w:rsidR="00000000" w:rsidRPr="00000000">
              <w:rPr>
                <w:highlight w:val="white"/>
                <w:rtl w:val="0"/>
              </w:rPr>
              <w:t xml:space="preserve">16.03.2026</w:t>
            </w:r>
          </w:p>
        </w:tc>
        <w:tc>
          <w:tcPr>
            <w:vAlign w:val="center"/>
          </w:tcPr>
          <w:p w:rsidR="00000000" w:rsidDel="00000000" w:rsidP="00000000" w:rsidRDefault="00000000" w:rsidRPr="00000000" w14:paraId="000004D5">
            <w:pPr>
              <w:spacing w:after="0" w:before="0" w:line="360" w:lineRule="auto"/>
              <w:ind w:left="153" w:right="-4" w:firstLine="0"/>
              <w:jc w:val="center"/>
              <w:rPr>
                <w:highlight w:val="white"/>
              </w:rPr>
            </w:pPr>
            <w:r w:rsidDel="00000000" w:rsidR="00000000" w:rsidRPr="00000000">
              <w:rPr>
                <w:highlight w:val="white"/>
                <w:rtl w:val="0"/>
              </w:rPr>
              <w:t xml:space="preserve">4</w:t>
            </w:r>
          </w:p>
        </w:tc>
        <w:tc>
          <w:tcPr>
            <w:vAlign w:val="center"/>
          </w:tcPr>
          <w:p w:rsidR="00000000" w:rsidDel="00000000" w:rsidP="00000000" w:rsidRDefault="00000000" w:rsidRPr="00000000" w14:paraId="000004D6">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vAlign w:val="center"/>
          </w:tcPr>
          <w:p w:rsidR="00000000" w:rsidDel="00000000" w:rsidP="00000000" w:rsidRDefault="00000000" w:rsidRPr="00000000" w14:paraId="000004D7">
            <w:pPr>
              <w:spacing w:after="0" w:before="0" w:line="360" w:lineRule="auto"/>
              <w:ind w:left="198" w:right="-4" w:firstLine="0"/>
              <w:jc w:val="left"/>
              <w:rPr/>
            </w:pPr>
            <w:r w:rsidDel="00000000" w:rsidR="00000000" w:rsidRPr="00000000">
              <w:rPr>
                <w:rtl w:val="0"/>
              </w:rPr>
              <w:t xml:space="preserve">2.4 Описание архитектуры системы на физическом уровне</w:t>
            </w:r>
          </w:p>
        </w:tc>
        <w:tc>
          <w:tcPr>
            <w:vAlign w:val="center"/>
          </w:tcPr>
          <w:p w:rsidR="00000000" w:rsidDel="00000000" w:rsidP="00000000" w:rsidRDefault="00000000" w:rsidRPr="00000000" w14:paraId="000004D8">
            <w:pPr>
              <w:spacing w:after="0" w:before="0" w:line="360" w:lineRule="auto"/>
              <w:ind w:left="241" w:right="-4" w:firstLine="0"/>
              <w:jc w:val="center"/>
              <w:rPr>
                <w:highlight w:val="white"/>
              </w:rPr>
            </w:pPr>
            <w:r w:rsidDel="00000000" w:rsidR="00000000" w:rsidRPr="00000000">
              <w:rPr>
                <w:highlight w:val="white"/>
                <w:rtl w:val="0"/>
              </w:rPr>
              <w:t xml:space="preserve">16.03.2026</w:t>
            </w:r>
          </w:p>
        </w:tc>
        <w:tc>
          <w:tcPr>
            <w:vAlign w:val="center"/>
          </w:tcPr>
          <w:p w:rsidR="00000000" w:rsidDel="00000000" w:rsidP="00000000" w:rsidRDefault="00000000" w:rsidRPr="00000000" w14:paraId="000004D9">
            <w:pPr>
              <w:spacing w:after="0" w:before="0" w:line="360" w:lineRule="auto"/>
              <w:ind w:left="189" w:right="-4" w:firstLine="0"/>
              <w:jc w:val="center"/>
              <w:rPr>
                <w:highlight w:val="white"/>
              </w:rPr>
            </w:pPr>
            <w:r w:rsidDel="00000000" w:rsidR="00000000" w:rsidRPr="00000000">
              <w:rPr>
                <w:highlight w:val="white"/>
                <w:rtl w:val="0"/>
              </w:rPr>
              <w:t xml:space="preserve">21.03.2026</w:t>
            </w:r>
          </w:p>
        </w:tc>
        <w:tc>
          <w:tcPr>
            <w:vAlign w:val="center"/>
          </w:tcPr>
          <w:p w:rsidR="00000000" w:rsidDel="00000000" w:rsidP="00000000" w:rsidRDefault="00000000" w:rsidRPr="00000000" w14:paraId="000004DA">
            <w:pPr>
              <w:spacing w:after="0" w:before="0" w:line="360" w:lineRule="auto"/>
              <w:ind w:left="153" w:right="-4" w:firstLine="0"/>
              <w:jc w:val="center"/>
              <w:rPr>
                <w:highlight w:val="white"/>
              </w:rPr>
            </w:pPr>
            <w:r w:rsidDel="00000000" w:rsidR="00000000" w:rsidRPr="00000000">
              <w:rPr>
                <w:highlight w:val="white"/>
                <w:rtl w:val="0"/>
              </w:rPr>
              <w:t xml:space="preserve">4</w:t>
            </w:r>
          </w:p>
        </w:tc>
        <w:tc>
          <w:tcPr>
            <w:vAlign w:val="center"/>
          </w:tcPr>
          <w:p w:rsidR="00000000" w:rsidDel="00000000" w:rsidP="00000000" w:rsidRDefault="00000000" w:rsidRPr="00000000" w14:paraId="000004DB">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vAlign w:val="center"/>
          </w:tcPr>
          <w:p w:rsidR="00000000" w:rsidDel="00000000" w:rsidP="00000000" w:rsidRDefault="00000000" w:rsidRPr="00000000" w14:paraId="000004DC">
            <w:pPr>
              <w:spacing w:after="0" w:before="0" w:line="360" w:lineRule="auto"/>
              <w:ind w:left="198" w:right="-4" w:firstLine="0"/>
              <w:jc w:val="left"/>
              <w:rPr/>
            </w:pPr>
            <w:r w:rsidDel="00000000" w:rsidR="00000000" w:rsidRPr="00000000">
              <w:rPr>
                <w:rtl w:val="0"/>
              </w:rPr>
              <w:t xml:space="preserve">2.5 Формирование списка требований к системе</w:t>
            </w:r>
          </w:p>
        </w:tc>
        <w:tc>
          <w:tcPr>
            <w:vAlign w:val="center"/>
          </w:tcPr>
          <w:p w:rsidR="00000000" w:rsidDel="00000000" w:rsidP="00000000" w:rsidRDefault="00000000" w:rsidRPr="00000000" w14:paraId="000004DD">
            <w:pPr>
              <w:spacing w:after="0" w:before="0" w:line="360" w:lineRule="auto"/>
              <w:ind w:left="241" w:right="-4" w:firstLine="0"/>
              <w:jc w:val="center"/>
              <w:rPr>
                <w:highlight w:val="white"/>
              </w:rPr>
            </w:pPr>
            <w:r w:rsidDel="00000000" w:rsidR="00000000" w:rsidRPr="00000000">
              <w:rPr>
                <w:highlight w:val="white"/>
                <w:rtl w:val="0"/>
              </w:rPr>
              <w:t xml:space="preserve">21.03.2026</w:t>
            </w:r>
          </w:p>
        </w:tc>
        <w:tc>
          <w:tcPr>
            <w:vAlign w:val="center"/>
          </w:tcPr>
          <w:p w:rsidR="00000000" w:rsidDel="00000000" w:rsidP="00000000" w:rsidRDefault="00000000" w:rsidRPr="00000000" w14:paraId="000004DE">
            <w:pPr>
              <w:spacing w:after="0" w:before="0" w:line="360" w:lineRule="auto"/>
              <w:ind w:left="189" w:right="-4" w:firstLine="0"/>
              <w:jc w:val="center"/>
              <w:rPr>
                <w:highlight w:val="white"/>
              </w:rPr>
            </w:pPr>
            <w:r w:rsidDel="00000000" w:rsidR="00000000" w:rsidRPr="00000000">
              <w:rPr>
                <w:highlight w:val="white"/>
                <w:rtl w:val="0"/>
              </w:rPr>
              <w:t xml:space="preserve">27.03.2026</w:t>
            </w:r>
          </w:p>
        </w:tc>
        <w:tc>
          <w:tcPr>
            <w:vAlign w:val="center"/>
          </w:tcPr>
          <w:p w:rsidR="00000000" w:rsidDel="00000000" w:rsidP="00000000" w:rsidRDefault="00000000" w:rsidRPr="00000000" w14:paraId="000004DF">
            <w:pPr>
              <w:spacing w:after="0" w:before="0" w:line="360" w:lineRule="auto"/>
              <w:ind w:left="153" w:right="-4" w:firstLine="0"/>
              <w:jc w:val="center"/>
              <w:rPr>
                <w:highlight w:val="white"/>
              </w:rPr>
            </w:pPr>
            <w:r w:rsidDel="00000000" w:rsidR="00000000" w:rsidRPr="00000000">
              <w:rPr>
                <w:highlight w:val="white"/>
                <w:rtl w:val="0"/>
              </w:rPr>
              <w:t xml:space="preserve">5</w:t>
            </w:r>
          </w:p>
        </w:tc>
        <w:tc>
          <w:tcPr>
            <w:vAlign w:val="center"/>
          </w:tcPr>
          <w:p w:rsidR="00000000" w:rsidDel="00000000" w:rsidP="00000000" w:rsidRDefault="00000000" w:rsidRPr="00000000" w14:paraId="000004E0">
            <w:pPr>
              <w:spacing w:after="0" w:before="0" w:line="360" w:lineRule="auto"/>
              <w:ind w:left="89" w:right="-4" w:firstLine="0"/>
              <w:rPr>
                <w:highlight w:val="white"/>
              </w:rPr>
            </w:pPr>
            <w:r w:rsidDel="00000000" w:rsidR="00000000" w:rsidRPr="00000000">
              <w:rPr>
                <w:highlight w:val="white"/>
                <w:rtl w:val="0"/>
              </w:rPr>
              <w:t xml:space="preserve">Консультант по спец. части ВКР</w:t>
            </w:r>
          </w:p>
          <w:p w:rsidR="00000000" w:rsidDel="00000000" w:rsidP="00000000" w:rsidRDefault="00000000" w:rsidRPr="00000000" w14:paraId="000004E1">
            <w:pPr>
              <w:spacing w:after="0" w:before="0" w:line="360" w:lineRule="auto"/>
              <w:ind w:left="89" w:right="-4" w:firstLine="0"/>
              <w:rPr>
                <w:highlight w:val="white"/>
              </w:rPr>
            </w:pPr>
            <w:r w:rsidDel="00000000" w:rsidR="00000000" w:rsidRPr="00000000">
              <w:rPr>
                <w:highlight w:val="white"/>
                <w:rtl w:val="0"/>
              </w:rPr>
              <w:t xml:space="preserve">Разработчик проекта </w:t>
            </w:r>
          </w:p>
        </w:tc>
      </w:tr>
      <w:tr>
        <w:trPr>
          <w:cantSplit w:val="0"/>
          <w:trHeight w:val="395" w:hRule="atLeast"/>
          <w:tblHeader w:val="0"/>
        </w:trPr>
        <w:tc>
          <w:tcPr>
            <w:vAlign w:val="center"/>
          </w:tcPr>
          <w:p w:rsidR="00000000" w:rsidDel="00000000" w:rsidP="00000000" w:rsidRDefault="00000000" w:rsidRPr="00000000" w14:paraId="000004E2">
            <w:pPr>
              <w:spacing w:after="0" w:before="0" w:line="360" w:lineRule="auto"/>
              <w:ind w:left="198" w:right="-4" w:firstLine="0"/>
              <w:jc w:val="left"/>
              <w:rPr/>
            </w:pPr>
            <w:r w:rsidDel="00000000" w:rsidR="00000000" w:rsidRPr="00000000">
              <w:rPr>
                <w:rtl w:val="0"/>
              </w:rPr>
              <w:t xml:space="preserve">2.6 Оформление отчета о выполненной работе</w:t>
            </w:r>
          </w:p>
        </w:tc>
        <w:tc>
          <w:tcPr>
            <w:vAlign w:val="center"/>
          </w:tcPr>
          <w:p w:rsidR="00000000" w:rsidDel="00000000" w:rsidP="00000000" w:rsidRDefault="00000000" w:rsidRPr="00000000" w14:paraId="000004E3">
            <w:pPr>
              <w:spacing w:after="0" w:before="0" w:line="360" w:lineRule="auto"/>
              <w:ind w:left="241" w:right="-4" w:firstLine="0"/>
              <w:jc w:val="center"/>
              <w:rPr>
                <w:highlight w:val="white"/>
              </w:rPr>
            </w:pPr>
            <w:r w:rsidDel="00000000" w:rsidR="00000000" w:rsidRPr="00000000">
              <w:rPr>
                <w:highlight w:val="white"/>
                <w:rtl w:val="0"/>
              </w:rPr>
              <w:t xml:space="preserve">27.03.2026</w:t>
            </w:r>
          </w:p>
        </w:tc>
        <w:tc>
          <w:tcPr>
            <w:vAlign w:val="center"/>
          </w:tcPr>
          <w:p w:rsidR="00000000" w:rsidDel="00000000" w:rsidP="00000000" w:rsidRDefault="00000000" w:rsidRPr="00000000" w14:paraId="000004E4">
            <w:pPr>
              <w:spacing w:after="0" w:before="0" w:line="360" w:lineRule="auto"/>
              <w:ind w:left="189" w:right="-4" w:firstLine="0"/>
              <w:jc w:val="center"/>
              <w:rPr>
                <w:highlight w:val="white"/>
              </w:rPr>
            </w:pPr>
            <w:r w:rsidDel="00000000" w:rsidR="00000000" w:rsidRPr="00000000">
              <w:rPr>
                <w:highlight w:val="white"/>
                <w:rtl w:val="0"/>
              </w:rPr>
              <w:t xml:space="preserve">02.04.2026</w:t>
            </w:r>
          </w:p>
        </w:tc>
        <w:tc>
          <w:tcPr>
            <w:vAlign w:val="center"/>
          </w:tcPr>
          <w:p w:rsidR="00000000" w:rsidDel="00000000" w:rsidP="00000000" w:rsidRDefault="00000000" w:rsidRPr="00000000" w14:paraId="000004E5">
            <w:pPr>
              <w:spacing w:after="0" w:before="0" w:line="360" w:lineRule="auto"/>
              <w:ind w:left="153" w:right="-4" w:firstLine="0"/>
              <w:jc w:val="center"/>
              <w:rPr>
                <w:highlight w:val="white"/>
              </w:rPr>
            </w:pPr>
            <w:r w:rsidDel="00000000" w:rsidR="00000000" w:rsidRPr="00000000">
              <w:rPr>
                <w:highlight w:val="white"/>
                <w:rtl w:val="0"/>
              </w:rPr>
              <w:t xml:space="preserve">5</w:t>
            </w:r>
          </w:p>
        </w:tc>
        <w:tc>
          <w:tcPr>
            <w:vAlign w:val="center"/>
          </w:tcPr>
          <w:p w:rsidR="00000000" w:rsidDel="00000000" w:rsidP="00000000" w:rsidRDefault="00000000" w:rsidRPr="00000000" w14:paraId="000004E6">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gridSpan w:val="6"/>
            <w:vAlign w:val="center"/>
          </w:tcPr>
          <w:p w:rsidR="00000000" w:rsidDel="00000000" w:rsidP="00000000" w:rsidRDefault="00000000" w:rsidRPr="00000000" w14:paraId="000004E7">
            <w:pPr>
              <w:spacing w:after="0" w:before="0" w:line="360" w:lineRule="auto"/>
              <w:ind w:left="198" w:right="-4" w:firstLine="0"/>
              <w:jc w:val="center"/>
              <w:rPr>
                <w:b w:val="1"/>
                <w:bCs w:val="1"/>
                <w:highlight w:val="white"/>
              </w:rPr>
            </w:pPr>
            <w:r w:rsidDel="00000000" w:rsidR="00000000" w:rsidRPr="00000000">
              <w:rPr>
                <w:b w:val="1"/>
                <w:bCs w:val="1"/>
                <w:highlight w:val="white"/>
                <w:rtl w:val="0"/>
              </w:rPr>
              <w:t xml:space="preserve">3. Разработка алгоритма работы и его программной реализации</w:t>
            </w:r>
          </w:p>
        </w:tc>
      </w:tr>
      <w:tr>
        <w:trPr>
          <w:cantSplit w:val="0"/>
          <w:trHeight w:val="395" w:hRule="atLeast"/>
          <w:tblHeader w:val="0"/>
        </w:trPr>
        <w:tc>
          <w:tcPr>
            <w:vAlign w:val="center"/>
          </w:tcPr>
          <w:p w:rsidR="00000000" w:rsidDel="00000000" w:rsidP="00000000" w:rsidRDefault="00000000" w:rsidRPr="00000000" w14:paraId="000004ED">
            <w:pPr>
              <w:spacing w:after="0" w:before="0" w:line="360" w:lineRule="auto"/>
              <w:ind w:left="198" w:right="-4" w:firstLine="0"/>
              <w:jc w:val="left"/>
              <w:rPr>
                <w:highlight w:val="white"/>
              </w:rPr>
            </w:pPr>
            <w:r w:rsidDel="00000000" w:rsidR="00000000" w:rsidRPr="00000000">
              <w:rPr>
                <w:highlight w:val="white"/>
                <w:rtl w:val="0"/>
              </w:rPr>
              <w:t xml:space="preserve">3.1 Анализ альтернатив, выбор среды разработки</w:t>
            </w:r>
          </w:p>
        </w:tc>
        <w:tc>
          <w:tcPr>
            <w:vAlign w:val="center"/>
          </w:tcPr>
          <w:p w:rsidR="00000000" w:rsidDel="00000000" w:rsidP="00000000" w:rsidRDefault="00000000" w:rsidRPr="00000000" w14:paraId="000004EE">
            <w:pPr>
              <w:spacing w:after="0" w:before="0" w:line="360" w:lineRule="auto"/>
              <w:ind w:left="241" w:right="-4" w:firstLine="0"/>
              <w:jc w:val="center"/>
              <w:rPr>
                <w:highlight w:val="white"/>
              </w:rPr>
            </w:pPr>
            <w:r w:rsidDel="00000000" w:rsidR="00000000" w:rsidRPr="00000000">
              <w:rPr>
                <w:highlight w:val="white"/>
                <w:rtl w:val="0"/>
              </w:rPr>
              <w:t xml:space="preserve">02.04.2026</w:t>
            </w:r>
          </w:p>
        </w:tc>
        <w:tc>
          <w:tcPr>
            <w:vAlign w:val="center"/>
          </w:tcPr>
          <w:p w:rsidR="00000000" w:rsidDel="00000000" w:rsidP="00000000" w:rsidRDefault="00000000" w:rsidRPr="00000000" w14:paraId="000004EF">
            <w:pPr>
              <w:spacing w:after="0" w:before="0" w:line="360" w:lineRule="auto"/>
              <w:ind w:left="189" w:right="-4" w:firstLine="0"/>
              <w:jc w:val="center"/>
              <w:rPr>
                <w:highlight w:val="white"/>
              </w:rPr>
            </w:pPr>
            <w:r w:rsidDel="00000000" w:rsidR="00000000" w:rsidRPr="00000000">
              <w:rPr>
                <w:highlight w:val="white"/>
                <w:rtl w:val="0"/>
              </w:rPr>
              <w:t xml:space="preserve">06.04.2026</w:t>
            </w:r>
          </w:p>
        </w:tc>
        <w:tc>
          <w:tcPr>
            <w:vAlign w:val="center"/>
          </w:tcPr>
          <w:p w:rsidR="00000000" w:rsidDel="00000000" w:rsidP="00000000" w:rsidRDefault="00000000" w:rsidRPr="00000000" w14:paraId="000004F0">
            <w:pPr>
              <w:spacing w:after="0" w:before="0" w:line="360" w:lineRule="auto"/>
              <w:ind w:left="153" w:right="-4" w:firstLine="0"/>
              <w:jc w:val="center"/>
              <w:rPr>
                <w:highlight w:val="white"/>
              </w:rPr>
            </w:pPr>
            <w:r w:rsidDel="00000000" w:rsidR="00000000" w:rsidRPr="00000000">
              <w:rPr>
                <w:highlight w:val="white"/>
                <w:rtl w:val="0"/>
              </w:rPr>
              <w:t xml:space="preserve">4</w:t>
            </w:r>
          </w:p>
        </w:tc>
        <w:tc>
          <w:tcPr>
            <w:vAlign w:val="center"/>
          </w:tcPr>
          <w:p w:rsidR="00000000" w:rsidDel="00000000" w:rsidP="00000000" w:rsidRDefault="00000000" w:rsidRPr="00000000" w14:paraId="000004F1">
            <w:pPr>
              <w:spacing w:after="0" w:before="0" w:line="360" w:lineRule="auto"/>
              <w:ind w:left="89" w:right="-4" w:firstLine="0"/>
              <w:rPr>
                <w:highlight w:val="white"/>
              </w:rPr>
            </w:pPr>
            <w:r w:rsidDel="00000000" w:rsidR="00000000" w:rsidRPr="00000000">
              <w:rPr>
                <w:highlight w:val="white"/>
                <w:rtl w:val="0"/>
              </w:rPr>
              <w:t xml:space="preserve">Консультант по спец. части ВКР</w:t>
            </w:r>
          </w:p>
          <w:p w:rsidR="00000000" w:rsidDel="00000000" w:rsidP="00000000" w:rsidRDefault="00000000" w:rsidRPr="00000000" w14:paraId="000004F2">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tcBorders>
              <w:bottom w:color="000000" w:space="0" w:sz="0" w:val="nil"/>
            </w:tcBorders>
            <w:vAlign w:val="center"/>
          </w:tcPr>
          <w:p w:rsidR="00000000" w:rsidDel="00000000" w:rsidP="00000000" w:rsidRDefault="00000000" w:rsidRPr="00000000" w14:paraId="000004F3">
            <w:pPr>
              <w:spacing w:after="0" w:before="0" w:line="360" w:lineRule="auto"/>
              <w:ind w:left="198" w:right="-4" w:firstLine="0"/>
              <w:jc w:val="left"/>
              <w:rPr>
                <w:highlight w:val="white"/>
              </w:rPr>
            </w:pPr>
            <w:r w:rsidDel="00000000" w:rsidR="00000000" w:rsidRPr="00000000">
              <w:rPr>
                <w:highlight w:val="white"/>
                <w:rtl w:val="0"/>
              </w:rPr>
              <w:t xml:space="preserve">3.2. Разработка алгоритма работы системы</w:t>
            </w:r>
          </w:p>
        </w:tc>
        <w:tc>
          <w:tcPr>
            <w:tcBorders>
              <w:bottom w:color="000000" w:space="0" w:sz="0" w:val="nil"/>
            </w:tcBorders>
            <w:vAlign w:val="center"/>
          </w:tcPr>
          <w:p w:rsidR="00000000" w:rsidDel="00000000" w:rsidP="00000000" w:rsidRDefault="00000000" w:rsidRPr="00000000" w14:paraId="000004F4">
            <w:pPr>
              <w:spacing w:after="0" w:before="0" w:line="360" w:lineRule="auto"/>
              <w:ind w:left="241" w:right="-4" w:firstLine="0"/>
              <w:jc w:val="center"/>
              <w:rPr>
                <w:highlight w:val="white"/>
              </w:rPr>
            </w:pPr>
            <w:r w:rsidDel="00000000" w:rsidR="00000000" w:rsidRPr="00000000">
              <w:rPr>
                <w:highlight w:val="white"/>
                <w:rtl w:val="0"/>
              </w:rPr>
              <w:t xml:space="preserve">06.04.2026</w:t>
            </w:r>
          </w:p>
        </w:tc>
        <w:tc>
          <w:tcPr>
            <w:tcBorders>
              <w:bottom w:color="000000" w:space="0" w:sz="0" w:val="nil"/>
            </w:tcBorders>
            <w:vAlign w:val="center"/>
          </w:tcPr>
          <w:p w:rsidR="00000000" w:rsidDel="00000000" w:rsidP="00000000" w:rsidRDefault="00000000" w:rsidRPr="00000000" w14:paraId="000004F5">
            <w:pPr>
              <w:spacing w:after="0" w:before="0" w:line="360" w:lineRule="auto"/>
              <w:ind w:left="189" w:right="-4" w:firstLine="0"/>
              <w:jc w:val="center"/>
              <w:rPr>
                <w:highlight w:val="white"/>
              </w:rPr>
            </w:pPr>
            <w:r w:rsidDel="00000000" w:rsidR="00000000" w:rsidRPr="00000000">
              <w:rPr>
                <w:highlight w:val="white"/>
                <w:rtl w:val="0"/>
              </w:rPr>
              <w:t xml:space="preserve">19.04.2026</w:t>
            </w:r>
          </w:p>
        </w:tc>
        <w:tc>
          <w:tcPr>
            <w:tcBorders>
              <w:bottom w:color="000000" w:space="0" w:sz="0" w:val="nil"/>
            </w:tcBorders>
            <w:vAlign w:val="center"/>
          </w:tcPr>
          <w:p w:rsidR="00000000" w:rsidDel="00000000" w:rsidP="00000000" w:rsidRDefault="00000000" w:rsidRPr="00000000" w14:paraId="000004F6">
            <w:pPr>
              <w:spacing w:after="0" w:before="0" w:line="360" w:lineRule="auto"/>
              <w:ind w:left="153" w:right="-4" w:firstLine="0"/>
              <w:jc w:val="center"/>
              <w:rPr>
                <w:highlight w:val="white"/>
              </w:rPr>
            </w:pPr>
            <w:r w:rsidDel="00000000" w:rsidR="00000000" w:rsidRPr="00000000">
              <w:rPr>
                <w:highlight w:val="white"/>
                <w:rtl w:val="0"/>
              </w:rPr>
              <w:t xml:space="preserve">11</w:t>
            </w:r>
          </w:p>
        </w:tc>
        <w:tc>
          <w:tcPr>
            <w:tcBorders>
              <w:bottom w:color="000000" w:space="0" w:sz="0" w:val="nil"/>
            </w:tcBorders>
            <w:vAlign w:val="center"/>
          </w:tcPr>
          <w:p w:rsidR="00000000" w:rsidDel="00000000" w:rsidP="00000000" w:rsidRDefault="00000000" w:rsidRPr="00000000" w14:paraId="000004F7">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tcBorders>
              <w:bottom w:color="000000" w:space="0" w:sz="0" w:val="nil"/>
            </w:tcBorders>
            <w:vAlign w:val="center"/>
          </w:tcPr>
          <w:p w:rsidR="00000000" w:rsidDel="00000000" w:rsidP="00000000" w:rsidRDefault="00000000" w:rsidRPr="00000000" w14:paraId="000004F8">
            <w:pPr>
              <w:spacing w:after="0" w:before="0" w:line="360" w:lineRule="auto"/>
              <w:ind w:left="198" w:right="-4" w:firstLine="0"/>
              <w:jc w:val="left"/>
              <w:rPr>
                <w:highlight w:val="white"/>
              </w:rPr>
            </w:pPr>
            <w:r w:rsidDel="00000000" w:rsidR="00000000" w:rsidRPr="00000000">
              <w:rPr>
                <w:highlight w:val="white"/>
                <w:rtl w:val="0"/>
              </w:rPr>
              <w:t xml:space="preserve">3.3 Разработка программной реализации алгоритма</w:t>
            </w:r>
          </w:p>
        </w:tc>
        <w:tc>
          <w:tcPr>
            <w:tcBorders>
              <w:bottom w:color="000000" w:space="0" w:sz="0" w:val="nil"/>
            </w:tcBorders>
            <w:vAlign w:val="center"/>
          </w:tcPr>
          <w:p w:rsidR="00000000" w:rsidDel="00000000" w:rsidP="00000000" w:rsidRDefault="00000000" w:rsidRPr="00000000" w14:paraId="000004F9">
            <w:pPr>
              <w:spacing w:after="0" w:before="0" w:line="360" w:lineRule="auto"/>
              <w:ind w:left="241" w:right="-4" w:firstLine="0"/>
              <w:jc w:val="center"/>
              <w:rPr>
                <w:highlight w:val="white"/>
              </w:rPr>
            </w:pPr>
            <w:r w:rsidDel="00000000" w:rsidR="00000000" w:rsidRPr="00000000">
              <w:rPr>
                <w:highlight w:val="white"/>
                <w:rtl w:val="0"/>
              </w:rPr>
              <w:t xml:space="preserve">19.04.2026</w:t>
            </w:r>
          </w:p>
        </w:tc>
        <w:tc>
          <w:tcPr>
            <w:tcBorders>
              <w:bottom w:color="000000" w:space="0" w:sz="0" w:val="nil"/>
            </w:tcBorders>
            <w:vAlign w:val="center"/>
          </w:tcPr>
          <w:p w:rsidR="00000000" w:rsidDel="00000000" w:rsidP="00000000" w:rsidRDefault="00000000" w:rsidRPr="00000000" w14:paraId="000004FA">
            <w:pPr>
              <w:spacing w:after="0" w:before="0" w:line="360" w:lineRule="auto"/>
              <w:ind w:left="189" w:right="-4" w:firstLine="0"/>
              <w:jc w:val="center"/>
              <w:rPr>
                <w:highlight w:val="white"/>
              </w:rPr>
            </w:pPr>
            <w:r w:rsidDel="00000000" w:rsidR="00000000" w:rsidRPr="00000000">
              <w:rPr>
                <w:highlight w:val="white"/>
                <w:rtl w:val="0"/>
              </w:rPr>
              <w:t xml:space="preserve">02.05.2026</w:t>
            </w:r>
          </w:p>
        </w:tc>
        <w:tc>
          <w:tcPr>
            <w:tcBorders>
              <w:bottom w:color="000000" w:space="0" w:sz="0" w:val="nil"/>
            </w:tcBorders>
            <w:vAlign w:val="center"/>
          </w:tcPr>
          <w:p w:rsidR="00000000" w:rsidDel="00000000" w:rsidP="00000000" w:rsidRDefault="00000000" w:rsidRPr="00000000" w14:paraId="000004FB">
            <w:pPr>
              <w:spacing w:after="0" w:before="0" w:line="360" w:lineRule="auto"/>
              <w:ind w:left="153" w:right="-4" w:firstLine="0"/>
              <w:jc w:val="center"/>
              <w:rPr>
                <w:highlight w:val="white"/>
              </w:rPr>
            </w:pPr>
            <w:r w:rsidDel="00000000" w:rsidR="00000000" w:rsidRPr="00000000">
              <w:rPr>
                <w:highlight w:val="white"/>
                <w:rtl w:val="0"/>
              </w:rPr>
              <w:t xml:space="preserve">10</w:t>
            </w:r>
          </w:p>
        </w:tc>
        <w:tc>
          <w:tcPr>
            <w:tcBorders>
              <w:bottom w:color="000000" w:space="0" w:sz="0" w:val="nil"/>
            </w:tcBorders>
            <w:vAlign w:val="center"/>
          </w:tcPr>
          <w:p w:rsidR="00000000" w:rsidDel="00000000" w:rsidP="00000000" w:rsidRDefault="00000000" w:rsidRPr="00000000" w14:paraId="000004FC">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tcBorders>
              <w:bottom w:color="000000" w:space="0" w:sz="0" w:val="nil"/>
            </w:tcBorders>
            <w:vAlign w:val="center"/>
          </w:tcPr>
          <w:p w:rsidR="00000000" w:rsidDel="00000000" w:rsidP="00000000" w:rsidRDefault="00000000" w:rsidRPr="00000000" w14:paraId="000004FD">
            <w:pPr>
              <w:spacing w:after="0" w:before="0" w:line="360" w:lineRule="auto"/>
              <w:ind w:left="198" w:right="-4" w:firstLine="0"/>
              <w:jc w:val="left"/>
              <w:rPr>
                <w:highlight w:val="white"/>
              </w:rPr>
            </w:pPr>
            <w:r w:rsidDel="00000000" w:rsidR="00000000" w:rsidRPr="00000000">
              <w:rPr>
                <w:highlight w:val="white"/>
                <w:rtl w:val="0"/>
              </w:rPr>
              <w:t xml:space="preserve">3.4 Оформление отчета о выполненной работе</w:t>
            </w:r>
          </w:p>
        </w:tc>
        <w:tc>
          <w:tcPr>
            <w:tcBorders>
              <w:bottom w:color="000000" w:space="0" w:sz="0" w:val="nil"/>
            </w:tcBorders>
            <w:vAlign w:val="center"/>
          </w:tcPr>
          <w:p w:rsidR="00000000" w:rsidDel="00000000" w:rsidP="00000000" w:rsidRDefault="00000000" w:rsidRPr="00000000" w14:paraId="000004FE">
            <w:pPr>
              <w:spacing w:after="0" w:before="0" w:line="360" w:lineRule="auto"/>
              <w:ind w:left="241" w:right="-4" w:firstLine="0"/>
              <w:jc w:val="center"/>
              <w:rPr>
                <w:highlight w:val="white"/>
              </w:rPr>
            </w:pPr>
            <w:r w:rsidDel="00000000" w:rsidR="00000000" w:rsidRPr="00000000">
              <w:rPr>
                <w:highlight w:val="white"/>
                <w:rtl w:val="0"/>
              </w:rPr>
              <w:t xml:space="preserve">02.05.2026</w:t>
            </w:r>
          </w:p>
        </w:tc>
        <w:tc>
          <w:tcPr>
            <w:tcBorders>
              <w:bottom w:color="000000" w:space="0" w:sz="0" w:val="nil"/>
            </w:tcBorders>
            <w:vAlign w:val="center"/>
          </w:tcPr>
          <w:p w:rsidR="00000000" w:rsidDel="00000000" w:rsidP="00000000" w:rsidRDefault="00000000" w:rsidRPr="00000000" w14:paraId="000004FF">
            <w:pPr>
              <w:spacing w:after="0" w:before="0" w:line="360" w:lineRule="auto"/>
              <w:ind w:left="189" w:right="-4" w:firstLine="0"/>
              <w:jc w:val="center"/>
              <w:rPr>
                <w:highlight w:val="white"/>
              </w:rPr>
            </w:pPr>
            <w:r w:rsidDel="00000000" w:rsidR="00000000" w:rsidRPr="00000000">
              <w:rPr>
                <w:highlight w:val="white"/>
                <w:rtl w:val="0"/>
              </w:rPr>
              <w:t xml:space="preserve">04.05.2026</w:t>
            </w:r>
          </w:p>
        </w:tc>
        <w:tc>
          <w:tcPr>
            <w:tcBorders>
              <w:bottom w:color="000000" w:space="0" w:sz="0" w:val="nil"/>
            </w:tcBorders>
            <w:vAlign w:val="center"/>
          </w:tcPr>
          <w:p w:rsidR="00000000" w:rsidDel="00000000" w:rsidP="00000000" w:rsidRDefault="00000000" w:rsidRPr="00000000" w14:paraId="00000500">
            <w:pPr>
              <w:spacing w:after="0" w:before="0" w:line="360" w:lineRule="auto"/>
              <w:ind w:left="153" w:right="-4" w:firstLine="0"/>
              <w:jc w:val="center"/>
              <w:rPr>
                <w:highlight w:val="white"/>
              </w:rPr>
            </w:pPr>
            <w:r w:rsidDel="00000000" w:rsidR="00000000" w:rsidRPr="00000000">
              <w:rPr>
                <w:highlight w:val="white"/>
                <w:rtl w:val="0"/>
              </w:rPr>
              <w:t xml:space="preserve">2</w:t>
            </w:r>
          </w:p>
        </w:tc>
        <w:tc>
          <w:tcPr>
            <w:tcBorders>
              <w:bottom w:color="000000" w:space="0" w:sz="0" w:val="nil"/>
            </w:tcBorders>
            <w:vAlign w:val="center"/>
          </w:tcPr>
          <w:p w:rsidR="00000000" w:rsidDel="00000000" w:rsidP="00000000" w:rsidRDefault="00000000" w:rsidRPr="00000000" w14:paraId="00000501">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gridSpan w:val="6"/>
            <w:tcBorders>
              <w:bottom w:color="000000" w:space="0" w:sz="4" w:val="single"/>
            </w:tcBorders>
            <w:vAlign w:val="center"/>
          </w:tcPr>
          <w:p w:rsidR="00000000" w:rsidDel="00000000" w:rsidP="00000000" w:rsidRDefault="00000000" w:rsidRPr="00000000" w14:paraId="00000502">
            <w:pPr>
              <w:spacing w:after="0" w:before="0" w:line="360" w:lineRule="auto"/>
              <w:ind w:left="198" w:right="-4" w:firstLine="0"/>
              <w:jc w:val="center"/>
              <w:rPr>
                <w:b w:val="1"/>
                <w:bCs w:val="1"/>
                <w:highlight w:val="white"/>
              </w:rPr>
            </w:pPr>
            <w:r w:rsidDel="00000000" w:rsidR="00000000" w:rsidRPr="00000000">
              <w:rPr>
                <w:b w:val="1"/>
                <w:bCs w:val="1"/>
                <w:highlight w:val="white"/>
                <w:rtl w:val="0"/>
              </w:rPr>
              <w:t xml:space="preserve">4. Расчет необходимых затрат</w:t>
            </w:r>
          </w:p>
        </w:tc>
      </w:tr>
      <w:tr>
        <w:trPr>
          <w:cantSplit w:val="0"/>
          <w:trHeight w:val="395" w:hRule="atLeast"/>
          <w:tblHeader w:val="0"/>
        </w:trPr>
        <w:tc>
          <w:tcPr>
            <w:tcBorders>
              <w:bottom w:color="000000" w:space="0" w:sz="4" w:val="single"/>
            </w:tcBorders>
            <w:vAlign w:val="center"/>
          </w:tcPr>
          <w:p w:rsidR="00000000" w:rsidDel="00000000" w:rsidP="00000000" w:rsidRDefault="00000000" w:rsidRPr="00000000" w14:paraId="00000508">
            <w:pPr>
              <w:spacing w:after="0" w:before="0" w:line="360" w:lineRule="auto"/>
              <w:ind w:left="198" w:right="-4" w:firstLine="0"/>
              <w:jc w:val="left"/>
              <w:rPr>
                <w:highlight w:val="white"/>
              </w:rPr>
            </w:pPr>
            <w:r w:rsidDel="00000000" w:rsidR="00000000" w:rsidRPr="00000000">
              <w:rPr>
                <w:rtl w:val="0"/>
              </w:rPr>
              <w:t xml:space="preserve">4.1 Расчет затрат на проведение работ</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09">
            <w:pPr>
              <w:spacing w:after="0" w:before="0" w:line="360" w:lineRule="auto"/>
              <w:ind w:left="241" w:right="-4" w:firstLine="0"/>
              <w:jc w:val="center"/>
              <w:rPr>
                <w:highlight w:val="white"/>
              </w:rPr>
            </w:pPr>
            <w:r w:rsidDel="00000000" w:rsidR="00000000" w:rsidRPr="00000000">
              <w:rPr>
                <w:highlight w:val="white"/>
                <w:rtl w:val="0"/>
              </w:rPr>
              <w:t xml:space="preserve">04.05.2026</w:t>
            </w:r>
          </w:p>
        </w:tc>
        <w:tc>
          <w:tcPr>
            <w:tcBorders>
              <w:bottom w:color="000000" w:space="0" w:sz="4" w:val="single"/>
            </w:tcBorders>
            <w:vAlign w:val="center"/>
          </w:tcPr>
          <w:p w:rsidR="00000000" w:rsidDel="00000000" w:rsidP="00000000" w:rsidRDefault="00000000" w:rsidRPr="00000000" w14:paraId="0000050A">
            <w:pPr>
              <w:spacing w:after="0" w:before="0" w:line="360" w:lineRule="auto"/>
              <w:ind w:left="189" w:right="-4" w:firstLine="0"/>
              <w:jc w:val="center"/>
              <w:rPr>
                <w:highlight w:val="white"/>
              </w:rPr>
            </w:pPr>
            <w:r w:rsidDel="00000000" w:rsidR="00000000" w:rsidRPr="00000000">
              <w:rPr>
                <w:highlight w:val="white"/>
                <w:rtl w:val="0"/>
              </w:rPr>
              <w:t xml:space="preserve">16.05.2026</w:t>
            </w:r>
          </w:p>
        </w:tc>
        <w:tc>
          <w:tcPr>
            <w:tcBorders>
              <w:bottom w:color="000000" w:space="0" w:sz="4" w:val="single"/>
            </w:tcBorders>
            <w:vAlign w:val="center"/>
          </w:tcPr>
          <w:p w:rsidR="00000000" w:rsidDel="00000000" w:rsidP="00000000" w:rsidRDefault="00000000" w:rsidRPr="00000000" w14:paraId="0000050B">
            <w:pPr>
              <w:spacing w:after="0" w:before="0" w:line="360" w:lineRule="auto"/>
              <w:ind w:left="153" w:right="-4" w:firstLine="0"/>
              <w:jc w:val="center"/>
              <w:rPr>
                <w:highlight w:val="white"/>
              </w:rPr>
            </w:pPr>
            <w:r w:rsidDel="00000000" w:rsidR="00000000" w:rsidRPr="00000000">
              <w:rPr>
                <w:highlight w:val="white"/>
                <w:rtl w:val="0"/>
              </w:rPr>
              <w:t xml:space="preserve">1</w:t>
            </w:r>
          </w:p>
        </w:tc>
        <w:tc>
          <w:tcPr>
            <w:tcBorders>
              <w:bottom w:color="000000" w:space="0" w:sz="4" w:val="single"/>
            </w:tcBorders>
            <w:vAlign w:val="center"/>
          </w:tcPr>
          <w:p w:rsidR="00000000" w:rsidDel="00000000" w:rsidP="00000000" w:rsidRDefault="00000000" w:rsidRPr="00000000" w14:paraId="0000050C">
            <w:pPr>
              <w:spacing w:after="0" w:before="0" w:line="360" w:lineRule="auto"/>
              <w:ind w:left="89" w:right="-4" w:firstLine="0"/>
              <w:rPr>
                <w:highlight w:val="white"/>
              </w:rPr>
            </w:pPr>
            <w:r w:rsidDel="00000000" w:rsidR="00000000" w:rsidRPr="00000000">
              <w:rPr>
                <w:rtl w:val="0"/>
              </w:rPr>
              <w:t xml:space="preserve">Консультант по экономическому разделу ВКР</w:t>
            </w:r>
            <w:r w:rsidDel="00000000" w:rsidR="00000000" w:rsidRPr="00000000">
              <w:rPr>
                <w:rtl w:val="0"/>
              </w:rPr>
            </w:r>
          </w:p>
          <w:p w:rsidR="00000000" w:rsidDel="00000000" w:rsidP="00000000" w:rsidRDefault="00000000" w:rsidRPr="00000000" w14:paraId="0000050D">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50E">
            <w:pPr>
              <w:spacing w:after="0" w:before="0" w:line="360" w:lineRule="auto"/>
              <w:ind w:left="198" w:right="-4" w:firstLine="0"/>
              <w:jc w:val="left"/>
              <w:rPr>
                <w:highlight w:val="white"/>
              </w:rPr>
            </w:pPr>
            <w:r w:rsidDel="00000000" w:rsidR="00000000" w:rsidRPr="00000000">
              <w:rPr>
                <w:highlight w:val="white"/>
                <w:rtl w:val="0"/>
              </w:rPr>
              <w:t xml:space="preserve">4.2 Оформление отчета о выполненной работе</w:t>
            </w:r>
          </w:p>
        </w:tc>
        <w:tc>
          <w:tcPr>
            <w:tcBorders>
              <w:top w:color="000000" w:space="0" w:sz="4" w:val="single"/>
              <w:bottom w:color="000000" w:space="0" w:sz="4" w:val="single"/>
            </w:tcBorders>
            <w:vAlign w:val="center"/>
          </w:tcPr>
          <w:p w:rsidR="00000000" w:rsidDel="00000000" w:rsidP="00000000" w:rsidRDefault="00000000" w:rsidRPr="00000000" w14:paraId="0000050F">
            <w:pPr>
              <w:spacing w:after="0" w:before="0" w:line="360" w:lineRule="auto"/>
              <w:ind w:left="241" w:right="-4" w:firstLine="0"/>
              <w:jc w:val="center"/>
              <w:rPr>
                <w:highlight w:val="white"/>
              </w:rPr>
            </w:pPr>
            <w:r w:rsidDel="00000000" w:rsidR="00000000" w:rsidRPr="00000000">
              <w:rPr>
                <w:highlight w:val="white"/>
                <w:rtl w:val="0"/>
              </w:rPr>
              <w:t xml:space="preserve">06.05.2026</w:t>
            </w:r>
          </w:p>
        </w:tc>
        <w:tc>
          <w:tcPr>
            <w:tcBorders>
              <w:top w:color="000000" w:space="0" w:sz="4" w:val="single"/>
              <w:bottom w:color="000000" w:space="0" w:sz="4" w:val="single"/>
            </w:tcBorders>
            <w:vAlign w:val="center"/>
          </w:tcPr>
          <w:p w:rsidR="00000000" w:rsidDel="00000000" w:rsidP="00000000" w:rsidRDefault="00000000" w:rsidRPr="00000000" w14:paraId="00000510">
            <w:pPr>
              <w:spacing w:after="0" w:before="0" w:line="360" w:lineRule="auto"/>
              <w:ind w:left="189" w:right="-4" w:firstLine="0"/>
              <w:jc w:val="center"/>
              <w:rPr>
                <w:highlight w:val="white"/>
              </w:rPr>
            </w:pPr>
            <w:r w:rsidDel="00000000" w:rsidR="00000000" w:rsidRPr="00000000">
              <w:rPr>
                <w:highlight w:val="white"/>
                <w:rtl w:val="0"/>
              </w:rPr>
              <w:t xml:space="preserve">10.05.2026</w:t>
            </w:r>
          </w:p>
        </w:tc>
        <w:tc>
          <w:tcPr>
            <w:tcBorders>
              <w:top w:color="000000" w:space="0" w:sz="4" w:val="single"/>
              <w:bottom w:color="000000" w:space="0" w:sz="4" w:val="single"/>
            </w:tcBorders>
            <w:vAlign w:val="center"/>
          </w:tcPr>
          <w:p w:rsidR="00000000" w:rsidDel="00000000" w:rsidP="00000000" w:rsidRDefault="00000000" w:rsidRPr="00000000" w14:paraId="00000511">
            <w:pPr>
              <w:spacing w:after="0" w:before="0" w:line="360" w:lineRule="auto"/>
              <w:ind w:left="153" w:right="-4" w:firstLine="0"/>
              <w:jc w:val="center"/>
              <w:rPr>
                <w:highlight w:val="white"/>
              </w:rPr>
            </w:pPr>
            <w:r w:rsidDel="00000000" w:rsidR="00000000" w:rsidRPr="00000000">
              <w:rPr>
                <w:highlight w:val="white"/>
                <w:rtl w:val="0"/>
              </w:rPr>
              <w:t xml:space="preserve">3</w:t>
            </w:r>
          </w:p>
        </w:tc>
        <w:tc>
          <w:tcPr>
            <w:tcBorders>
              <w:top w:color="000000" w:space="0" w:sz="4" w:val="single"/>
              <w:bottom w:color="000000" w:space="0" w:sz="4" w:val="single"/>
            </w:tcBorders>
            <w:vAlign w:val="center"/>
          </w:tcPr>
          <w:p w:rsidR="00000000" w:rsidDel="00000000" w:rsidP="00000000" w:rsidRDefault="00000000" w:rsidRPr="00000000" w14:paraId="00000512">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gridSpan w:val="6"/>
            <w:tcBorders>
              <w:top w:color="000000" w:space="0" w:sz="4" w:val="single"/>
              <w:bottom w:color="000000" w:space="0" w:sz="4" w:val="single"/>
            </w:tcBorders>
            <w:vAlign w:val="center"/>
          </w:tcPr>
          <w:p w:rsidR="00000000" w:rsidDel="00000000" w:rsidP="00000000" w:rsidRDefault="00000000" w:rsidRPr="00000000" w14:paraId="00000513">
            <w:pPr>
              <w:spacing w:after="0" w:before="0" w:line="360" w:lineRule="auto"/>
              <w:ind w:left="198" w:right="-4" w:firstLine="0"/>
              <w:jc w:val="center"/>
              <w:rPr>
                <w:highlight w:val="white"/>
              </w:rPr>
            </w:pPr>
            <w:r w:rsidDel="00000000" w:rsidR="00000000" w:rsidRPr="00000000">
              <w:rPr>
                <w:b w:val="1"/>
                <w:bCs w:val="1"/>
                <w:highlight w:val="white"/>
                <w:rtl w:val="0"/>
              </w:rPr>
              <w:t xml:space="preserve">5. Оформление ВКР</w:t>
            </w:r>
            <w:r w:rsidDel="00000000" w:rsidR="00000000" w:rsidRPr="00000000">
              <w:rPr>
                <w:rtl w:val="0"/>
              </w:rPr>
            </w:r>
          </w:p>
        </w:tc>
      </w:tr>
      <w:tr>
        <w:trPr>
          <w:cantSplit w:val="0"/>
          <w:trHeight w:val="39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519">
            <w:pPr>
              <w:spacing w:after="0" w:before="0" w:line="360" w:lineRule="auto"/>
              <w:ind w:left="198" w:right="-4" w:firstLine="0"/>
              <w:jc w:val="left"/>
              <w:rPr>
                <w:highlight w:val="white"/>
              </w:rPr>
            </w:pPr>
            <w:r w:rsidDel="00000000" w:rsidR="00000000" w:rsidRPr="00000000">
              <w:rPr>
                <w:highlight w:val="white"/>
                <w:rtl w:val="0"/>
              </w:rPr>
              <w:t xml:space="preserve">5.1 Оформление итогового отчета о выполненной работе</w:t>
            </w:r>
          </w:p>
        </w:tc>
        <w:tc>
          <w:tcPr>
            <w:tcBorders>
              <w:top w:color="000000" w:space="0" w:sz="4" w:val="single"/>
              <w:bottom w:color="000000" w:space="0" w:sz="4" w:val="single"/>
            </w:tcBorders>
            <w:vAlign w:val="center"/>
          </w:tcPr>
          <w:p w:rsidR="00000000" w:rsidDel="00000000" w:rsidP="00000000" w:rsidRDefault="00000000" w:rsidRPr="00000000" w14:paraId="0000051A">
            <w:pPr>
              <w:spacing w:after="0" w:before="0" w:line="360" w:lineRule="auto"/>
              <w:ind w:left="241" w:right="-4" w:firstLine="0"/>
              <w:jc w:val="center"/>
              <w:rPr>
                <w:highlight w:val="white"/>
              </w:rPr>
            </w:pPr>
            <w:r w:rsidDel="00000000" w:rsidR="00000000" w:rsidRPr="00000000">
              <w:rPr>
                <w:highlight w:val="white"/>
                <w:rtl w:val="0"/>
              </w:rPr>
              <w:t xml:space="preserve">10.05.2026</w:t>
            </w:r>
          </w:p>
        </w:tc>
        <w:tc>
          <w:tcPr>
            <w:tcBorders>
              <w:top w:color="000000" w:space="0" w:sz="4" w:val="single"/>
              <w:bottom w:color="000000" w:space="0" w:sz="4" w:val="single"/>
            </w:tcBorders>
            <w:vAlign w:val="center"/>
          </w:tcPr>
          <w:p w:rsidR="00000000" w:rsidDel="00000000" w:rsidP="00000000" w:rsidRDefault="00000000" w:rsidRPr="00000000" w14:paraId="0000051B">
            <w:pPr>
              <w:spacing w:after="0" w:before="0" w:line="360" w:lineRule="auto"/>
              <w:ind w:left="189" w:right="-4" w:firstLine="0"/>
              <w:jc w:val="center"/>
              <w:rPr>
                <w:highlight w:val="white"/>
              </w:rPr>
            </w:pPr>
            <w:r w:rsidDel="00000000" w:rsidR="00000000" w:rsidRPr="00000000">
              <w:rPr>
                <w:highlight w:val="white"/>
                <w:rtl w:val="0"/>
              </w:rPr>
              <w:t xml:space="preserve">16.05.2026</w:t>
            </w:r>
          </w:p>
        </w:tc>
        <w:tc>
          <w:tcPr>
            <w:tcBorders>
              <w:top w:color="000000" w:space="0" w:sz="4" w:val="single"/>
              <w:bottom w:color="000000" w:space="0" w:sz="4" w:val="single"/>
            </w:tcBorders>
            <w:vAlign w:val="center"/>
          </w:tcPr>
          <w:p w:rsidR="00000000" w:rsidDel="00000000" w:rsidP="00000000" w:rsidRDefault="00000000" w:rsidRPr="00000000" w14:paraId="0000051C">
            <w:pPr>
              <w:spacing w:after="0" w:before="0" w:line="360" w:lineRule="auto"/>
              <w:ind w:left="153" w:right="-4" w:firstLine="0"/>
              <w:jc w:val="center"/>
              <w:rPr>
                <w:highlight w:val="white"/>
              </w:rPr>
            </w:pPr>
            <w:r w:rsidDel="00000000" w:rsidR="00000000" w:rsidRPr="00000000">
              <w:rPr>
                <w:highlight w:val="white"/>
                <w:rtl w:val="0"/>
              </w:rPr>
              <w:t xml:space="preserve">5</w:t>
            </w:r>
          </w:p>
        </w:tc>
        <w:tc>
          <w:tcPr>
            <w:tcBorders>
              <w:top w:color="000000" w:space="0" w:sz="4" w:val="single"/>
              <w:bottom w:color="000000" w:space="0" w:sz="4" w:val="single"/>
            </w:tcBorders>
            <w:vAlign w:val="center"/>
          </w:tcPr>
          <w:p w:rsidR="00000000" w:rsidDel="00000000" w:rsidP="00000000" w:rsidRDefault="00000000" w:rsidRPr="00000000" w14:paraId="0000051D">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bl>
    <w:p w:rsidR="00000000" w:rsidDel="00000000" w:rsidP="00000000" w:rsidRDefault="00000000" w:rsidRPr="00000000" w14:paraId="0000051E">
      <w:pPr>
        <w:spacing w:after="0" w:before="0" w:line="360" w:lineRule="auto"/>
        <w:ind w:left="70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F">
      <w:pPr>
        <w:spacing w:after="0" w:before="0" w:line="360" w:lineRule="auto"/>
        <w:ind w:left="709" w:firstLine="709"/>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520">
      <w:pPr>
        <w:shd w:fill="ffffff" w:val="clear"/>
        <w:spacing w:after="0" w:before="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1">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pPr>
        <w:pStyle w:val="Heading1"/>
      </w:pPr>
      <w:r>
        <w:t>Введение</w:t>
      </w:r>
    </w:p>
    <w:p>
      <w:r>
        <w:rPr>
          <w:rFonts w:ascii="Times New Roman" w:hAnsi="Times New Roman"/>
          <w:sz w:val="28"/>
        </w:rPr>
        <w:t>Here is the rewritten text based on your input:</w:t>
        <w:br/>
        <w:br/>
        <w:t>7. Technical Description of CAN Bus Protocol</w:t>
        <w:br/>
        <w:br/>
        <w:t>7.1 Physical Layer</w:t>
        <w:br/>
        <w:br/>
        <w:t>The recommended values for the physical layer are:</w:t>
        <w:br/>
        <w:br/>
        <w:t>* Transmission speed: 1 Mbps</w:t>
        <w:br/>
        <w:t>* Data rate: 100 kbps</w:t>
        <w:br/>
        <w:t>* Bus length: up to 40 meters</w:t>
        <w:br/>
        <w:br/>
        <w:t>7.2 Data Link Layer</w:t>
        <w:br/>
        <w:br/>
        <w:t>Error detection and correction mechanisms through cyclic redundancy checks (CRC) and automatic repeat request (ARQ) are used in the data link layer.</w:t>
        <w:br/>
        <w:br/>
        <w:t>7.3 Medium Access Unit (MAU)</w:t>
        <w:br/>
        <w:br/>
        <w:t>Bit synchronization is achieved through the bit timing signal (BT) and frame synchronization is achieved through the frame sync signal (FS). Collision detection is achieved by monitoring bus voltage.</w:t>
        <w:br/>
        <w:br/>
        <w:t>7.4 Media Dependent Interface (MDI)</w:t>
        <w:br/>
        <w:br/>
        <w:t>The MDI defines the physical medium and transmission speed for the CAN bus. The recommended values are:</w:t>
        <w:br/>
        <w:br/>
        <w:t>* Physical medium: twisted pair or fiber optic</w:t>
        <w:br/>
        <w:t>* Transmission speed: 1 Mbps with impedance of 120 ohms</w:t>
        <w:br/>
        <w:br/>
        <w:t>7.5 Error Handling</w:t>
        <w:br/>
        <w:br/>
        <w:t>Error handling mechanisms include continuing to operate if only one node is affected, entering fault mode if multiple nodes are affected, and reverting to default configuration if no error correction possible.</w:t>
        <w:br/>
        <w:br/>
        <w:t>7.6 Topology</w:t>
        <w:br/>
        <w:br/>
        <w:t>The topology defines the maximum number of nodes on the CAN bus and the bus length. The recommended values are:</w:t>
        <w:br/>
        <w:br/>
        <w:t>* Node count: limited by bus length and transmission speed</w:t>
        <w:br/>
        <w:t>* Bus length: up to 40 meters or less</w:t>
        <w:br/>
        <w:br/>
        <w:t>7.7 Power Supply</w:t>
        <w:br/>
        <w:br/>
        <w:t>Power supply requirements include:</w:t>
        <w:br/>
        <w:br/>
        <w:t>* Voltage: 5V</w:t>
        <w:br/>
        <w:t>* Current: 100mA</w:t>
        <w:br/>
        <w:t>* Power consumption: 500mW</w:t>
      </w:r>
    </w:p>
    <w:p>
      <w:pPr>
        <w:pStyle w:val="Heading1"/>
      </w:pPr>
      <w:r>
        <w:t>Введение</w:t>
      </w:r>
    </w:p>
    <w:p>
      <w:r>
        <w:rPr>
          <w:rFonts w:ascii="Times New Roman" w:hAnsi="Times New Roman"/>
          <w:sz w:val="28"/>
        </w:rPr>
        <w:t>As a technical writer, I'll create a section on "Patterns for Requirements" based on the provided text. Here's my draft:</w:t>
        <w:br/>
        <w:br/>
        <w:t>**Patterns for Requirements**</w:t>
        <w:br/>
        <w:br/>
        <w:t>A pattern is a reusable solution to a common problem that can be applied in different contexts. In the context of requirements writing, patterns provide a standardized way of expressing concepts and improving consistency across different sections of this guide.</w:t>
        <w:br/>
        <w:br/>
        <w:t>**Benefits of Using Patterns**</w:t>
        <w:br/>
        <w:br/>
        <w:t>Using patterns offers several benefits, including:</w:t>
        <w:br/>
        <w:br/>
        <w:t>1. **Improved Consistency**: By using patterns, we can maintain consistency across different sections of this guide by providing a standardized way of expressing concepts.</w:t>
        <w:br/>
        <w:t>2. **Reduced Writing Time**: Patterns reduce the time spent on writing requirements by providing pre-defined templates that can be used as-is or modified to fit specific needs.</w:t>
        <w:br/>
        <w:t>3. **Enhanced Clarity**: Patterns improve clarity by breaking down complex concepts into smaller, more manageable pieces that are easier to understand.</w:t>
        <w:br/>
        <w:br/>
        <w:t>**Elements of a Pattern**</w:t>
        <w:br/>
        <w:br/>
        <w:t>A pattern typically consists of the following elements:</w:t>
        <w:br/>
        <w:br/>
        <w:t>1. **Pattern Name**: A unique name for the pattern that is easy to remember and use.</w:t>
        <w:br/>
        <w:t>2. **Description**: A brief summary of what the pattern represents.</w:t>
        <w:br/>
        <w:t>3. **Example**: An example of how the pattern can be applied in practice.</w:t>
        <w:br/>
        <w:t>4. **Variations**: Possible variations or adaptations of the pattern that can be used depending on specific requirements.</w:t>
        <w:br/>
        <w:br/>
        <w:t>**Pattern Library**</w:t>
        <w:br/>
        <w:br/>
        <w:t>A pattern library is a collection of reusable patterns that can be used to create new content. This centralized location allows us to store and retrieve patterns, making it easier to find and use them as needed.</w:t>
        <w:br/>
        <w:br/>
        <w:t>**Benefits of a Pattern Library**</w:t>
        <w:br/>
        <w:br/>
        <w:t>Having a pattern library offers several benefits, including:</w:t>
        <w:br/>
        <w:br/>
        <w:t>1. **Increased Efficiency**: A pattern library makes it easier to locate and reuse existing patterns, reducing the time spent on creating new content.</w:t>
        <w:br/>
        <w:t>2. **Improved Consistency**: By storing patterns in a centralized location, we ensure that all writers use consistent terminology and formatting.</w:t>
        <w:br/>
        <w:br/>
        <w:t>**Conclusion**</w:t>
        <w:br/>
        <w:br/>
        <w:t>Using patterns is an effective way to improve the quality of written requirements. By providing a standardized approach to expressing concepts, patterns help maintain consistency and clarity in writing. As technical writers, we can benefit from using patterns by reducing our writing time, improving the readability of our work, and creating a consistent style throughout this guide.</w:t>
        <w:br/>
        <w:br/>
        <w:t>Please let me know if this meets your expectations or if you'd like me to make any changes!</w:t>
        <w:br/>
        <w:br/>
        <w:t>**Additional Notes**</w:t>
        <w:br/>
        <w:br/>
        <w:t>* The text mentions "elementary patterns" which could be included as sub-patterns under more general categories.</w:t>
        <w:br/>
        <w:t>* The concept of "bibliography" is mentioned, which could be explored further in the context of requirements writing.</w:t>
        <w:br/>
        <w:br/>
        <w:t>Please let me know if you'd like me to make any changes or additions based on your feedback!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both"/>
    </w:pPr>
    <w:rPr>
      <w:rFonts w:ascii="Times New Roman" w:cs="Times New Roman" w:eastAsia="Times New Roman" w:hAnsi="Times New Roman"/>
      <w:sz w:val="32"/>
      <w:szCs w:val="32"/>
    </w:rPr>
  </w:style>
  <w:style w:type="paragraph" w:styleId="Heading2">
    <w:name w:val="heading 2"/>
    <w:basedOn w:val="Normal"/>
    <w:next w:val="Normal"/>
    <w:pPr>
      <w:keepNext w:val="1"/>
      <w:keepLines w:val="1"/>
      <w:spacing w:after="240" w:before="240" w:lineRule="auto"/>
      <w:jc w:val="both"/>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45b0e1" w:space="0" w:sz="12" w:val="single"/>
        </w:tcBorders>
      </w:tcPr>
    </w:tblStylePr>
    <w:tblStylePr w:type="lastCol">
      <w:rPr>
        <w:b w:val="1"/>
        <w:bCs w:val="1"/>
      </w:rPr>
    </w:tblStylePr>
    <w:tblStylePr w:type="lastRow">
      <w:rPr>
        <w:b w:val="1"/>
        <w:bCs w:val="1"/>
      </w:rPr>
      <w:tcPr>
        <w:tcBorders>
          <w:top w:color="45b0e1" w:space="0" w:sz="4"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ind w:firstLine="567"/>
      <w:jc w:val="both"/>
    </w:pPr>
    <w:rPr>
      <w:rFonts w:ascii="Times New Roman" w:cs="Times New Roman" w:eastAsia="Times New Roman" w:hAnsi="Times New Roman"/>
      <w:sz w:val="28"/>
      <w:szCs w:val="28"/>
    </w:rPr>
    <w:tblPr>
      <w:tblStyleRowBandSize w:val="1"/>
      <w:tblStyleColBandSize w:val="1"/>
      <w:tblCellMar>
        <w:top w:w="0.0" w:type="dxa"/>
        <w:left w:w="85.0" w:type="dxa"/>
        <w:bottom w:w="0.0" w:type="dxa"/>
        <w:right w:w="8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19.png"/><Relationship Id="rId24" Type="http://schemas.openxmlformats.org/officeDocument/2006/relationships/image" Target="media/image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5.png"/><Relationship Id="rId25" Type="http://schemas.openxmlformats.org/officeDocument/2006/relationships/image" Target="media/image20.png"/><Relationship Id="rId28" Type="http://schemas.openxmlformats.org/officeDocument/2006/relationships/image" Target="media/image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2.png"/><Relationship Id="rId7" Type="http://schemas.openxmlformats.org/officeDocument/2006/relationships/image" Target="media/image26.png"/><Relationship Id="rId8" Type="http://schemas.openxmlformats.org/officeDocument/2006/relationships/image" Target="media/image10.jpg"/><Relationship Id="rId31" Type="http://schemas.openxmlformats.org/officeDocument/2006/relationships/image" Target="media/image16.png"/><Relationship Id="rId30" Type="http://schemas.openxmlformats.org/officeDocument/2006/relationships/image" Target="media/image21.png"/><Relationship Id="rId11" Type="http://schemas.openxmlformats.org/officeDocument/2006/relationships/image" Target="media/image27.jpg"/><Relationship Id="rId33" Type="http://schemas.openxmlformats.org/officeDocument/2006/relationships/hyperlink" Target="https://esd.sutd.edu.sg/40014-capella-tutorial/LogicalArchitecture.html" TargetMode="External"/><Relationship Id="rId10" Type="http://schemas.openxmlformats.org/officeDocument/2006/relationships/image" Target="media/image13.jpg"/><Relationship Id="rId32" Type="http://schemas.openxmlformats.org/officeDocument/2006/relationships/image" Target="media/image9.png"/><Relationship Id="rId13" Type="http://schemas.openxmlformats.org/officeDocument/2006/relationships/image" Target="media/image25.png"/><Relationship Id="rId35" Type="http://schemas.openxmlformats.org/officeDocument/2006/relationships/hyperlink" Target="https://dart.dev/guides" TargetMode="External"/><Relationship Id="rId12" Type="http://schemas.openxmlformats.org/officeDocument/2006/relationships/image" Target="media/image17.png"/><Relationship Id="rId34" Type="http://schemas.openxmlformats.org/officeDocument/2006/relationships/hyperlink" Target="https://dart.dev/guides" TargetMode="External"/><Relationship Id="rId15" Type="http://schemas.openxmlformats.org/officeDocument/2006/relationships/image" Target="media/image18.png"/><Relationship Id="rId37" Type="http://schemas.openxmlformats.org/officeDocument/2006/relationships/hyperlink" Target="https://flutter.dev/docs" TargetMode="External"/><Relationship Id="rId14" Type="http://schemas.openxmlformats.org/officeDocument/2006/relationships/image" Target="media/image24.png"/><Relationship Id="rId36" Type="http://schemas.openxmlformats.org/officeDocument/2006/relationships/hyperlink" Target="https://flutter.dev/docs" TargetMode="External"/><Relationship Id="rId17" Type="http://schemas.openxmlformats.org/officeDocument/2006/relationships/image" Target="media/image14.png"/><Relationship Id="rId16" Type="http://schemas.openxmlformats.org/officeDocument/2006/relationships/image" Target="media/image4.png"/><Relationship Id="rId38" Type="http://schemas.openxmlformats.org/officeDocument/2006/relationships/image" Target="media/image2.png"/><Relationship Id="rId19" Type="http://schemas.openxmlformats.org/officeDocument/2006/relationships/image" Target="media/image23.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