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文本文件是一种由若干行字符构成的计算机文件。文本文件存在于计算机文件系统中。通常，通过在文本文件最后一行后放置文件结束标志来指明文件的结束。文本文件是指一种容器，而纯文本是指一种内容。文本文件可以包含纯文本。一般来说，计算机文件可以分为两类：文本文件和二进制文件。 </w:t>
      </w:r>
    </w:p>
    <w:p>
      <w:pPr>
        <w:rPr>
          <w:rFonts w:hint="eastAsia"/>
        </w:rPr>
      </w:pPr>
      <w:r>
        <w:rPr>
          <w:rFonts w:hint="eastAsia"/>
        </w:rPr>
        <w:t>.txt</w:t>
      </w:r>
    </w:p>
    <w:p>
      <w:pPr>
        <w:rPr>
          <w:rFonts w:hint="eastAsia"/>
        </w:rPr>
      </w:pPr>
      <w:r>
        <w:rPr>
          <w:rFonts w:hint="eastAsia"/>
        </w:rPr>
        <w:t>.txt是包含极少格式信息的文字文件的扩展名。.txt格式并没有明确的定义，它通常是指那些能够被系统终端或者简单的文本编辑器接受的格式。任何能读取文字的程序都能读取带有.txt扩展名的文件，因此，通常认为这种文件是通用的、跨平台的。</w:t>
      </w:r>
    </w:p>
    <w:p>
      <w:pPr>
        <w:rPr>
          <w:rFonts w:hint="eastAsia"/>
        </w:rPr>
      </w:pPr>
      <w:r>
        <w:rPr>
          <w:rFonts w:hint="eastAsia"/>
        </w:rPr>
        <w:t>在英文文本文件中，ASCII字符集是最为常见的格式，而且在许多场合，它也是默认的格式。对于带重音符号的和其它的非ASCII字符，必须选择一种字符编码。在很多系统中，字符编码是由计算机的区域设置决定的。常见的字符编码包括支持许多欧洲语言的ISO 8859-1。</w:t>
      </w:r>
    </w:p>
    <w:p>
      <w:pPr>
        <w:rPr>
          <w:rFonts w:hint="eastAsia"/>
        </w:rPr>
      </w:pPr>
      <w:r>
        <w:rPr>
          <w:rFonts w:hint="eastAsia"/>
        </w:rPr>
        <w:t>由于许多编码只能表达有限的字符，通常它们只能用于表达几种语言。Unicode制定了一种试图能够表达所有已知语言的标准，Unicode字符集非常大，它囊括了大多数已知的字符集。Unicode有多种字符编码，其中最常见的是UTF-8，这种编码能够向后兼容ASCII，相同内容的的ASCII文本文件和UTF-8文本文件完全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家庭地址：xxxxxx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姓名：xxxxxx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年龄：xxxxxx</w:t>
      </w:r>
    </w:p>
    <w:p>
      <w:pPr>
        <w:rPr>
          <w:rFonts w:hint="eastAsia"/>
        </w:rPr>
      </w:pPr>
      <w:r>
        <w:rPr>
          <w:rFonts w:hint="eastAsia"/>
        </w:rPr>
        <w:t>Windows的.txt文件</w:t>
      </w:r>
    </w:p>
    <w:p>
      <w:pPr>
        <w:rPr>
          <w:rFonts w:hint="eastAsia"/>
        </w:rPr>
      </w:pPr>
      <w:r>
        <w:rPr>
          <w:rFonts w:hint="eastAsia"/>
        </w:rPr>
        <w:t>微软的MS-DOS和Windows采用了相同的文本文件格式，它们都使用CR和LF两个字符作为换行符，这两个字符对应的ASCII码分别为13和10。通常，最后一行文本并不以换行符(CR-LF标志)结尾，包括记事本在内的很多文本编辑器也不在文件的最后添加换行符。</w:t>
      </w:r>
    </w:p>
    <w:p>
      <w:pPr>
        <w:rPr>
          <w:rFonts w:hint="eastAsia"/>
        </w:rPr>
      </w:pPr>
      <w:r>
        <w:rPr>
          <w:rFonts w:hint="eastAsia"/>
        </w:rPr>
        <w:t>大多数Windows文本文件使用ANSI、OEM或者Unicode编码。Windows所指的ANSI编码通常是1字节的ISO-8859编码，不过对于像中文、日文、朝鲜文这样的环境，需要使用2字节字符集。在过渡至Unicode前，Windows一直用ANSI作为系统默认的编码。而OEM编码，也是通常所说的MS-DOS代码页，是IBM为早期IBM个人电脑的文本模式显示系统定义的。在全屏的MS-DOS程序中同时使用了图形的和按行绘制的字符。新版本的Windows可以使用UTF-16LE和UTF-8之类的Unicode编码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日期：xxxxxx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27D0D"/>
    <w:rsid w:val="54A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2025-06-17T09:30:10Z</dcterms:created>
  <dc:creator>keeplooking</dc:creator>
  <cp:lastModifiedBy>keeplooking</cp:lastModifiedBy>
  <dcterms:modified xsi:type="dcterms:W3CDTF">2025-06-17T09:32:27Z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