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E0B" w14:textId="77777777" w:rsidR="00C643D3" w:rsidRDefault="008004F7">
      <w:pPr>
        <w:pStyle w:val="Standard"/>
        <w:jc w:val="center"/>
        <w:rPr>
          <w:sz w:val="30"/>
        </w:rPr>
      </w:pPr>
      <w:r>
        <w:rPr>
          <w:sz w:val="30"/>
        </w:rPr>
        <w:t>Федеральное агентство связи</w:t>
      </w:r>
    </w:p>
    <w:p w14:paraId="159B48FC" w14:textId="77777777" w:rsidR="00C643D3" w:rsidRDefault="00C643D3">
      <w:pPr>
        <w:pStyle w:val="Standard"/>
        <w:jc w:val="center"/>
        <w:rPr>
          <w:sz w:val="30"/>
        </w:rPr>
      </w:pPr>
    </w:p>
    <w:p w14:paraId="014BBA73" w14:textId="77777777" w:rsidR="00C643D3" w:rsidRDefault="008004F7">
      <w:pPr>
        <w:pStyle w:val="Standard"/>
        <w:jc w:val="center"/>
        <w:rPr>
          <w:sz w:val="30"/>
        </w:rPr>
      </w:pPr>
      <w:r>
        <w:rPr>
          <w:sz w:val="30"/>
        </w:rPr>
        <w:t>Сибирский Государственный Университет Телекоммуникаций и Информатики</w:t>
      </w:r>
    </w:p>
    <w:p w14:paraId="513C8B84" w14:textId="77777777" w:rsidR="00C643D3" w:rsidRDefault="00C643D3">
      <w:pPr>
        <w:pStyle w:val="Standard"/>
        <w:jc w:val="center"/>
        <w:rPr>
          <w:sz w:val="30"/>
        </w:rPr>
      </w:pPr>
    </w:p>
    <w:p w14:paraId="1AC13A92" w14:textId="77777777" w:rsidR="00C643D3" w:rsidRDefault="00C643D3">
      <w:pPr>
        <w:pStyle w:val="Standard"/>
        <w:jc w:val="center"/>
        <w:rPr>
          <w:sz w:val="30"/>
        </w:rPr>
      </w:pPr>
    </w:p>
    <w:p w14:paraId="01F0BC66" w14:textId="77777777" w:rsidR="00C643D3" w:rsidRDefault="00C643D3">
      <w:pPr>
        <w:pStyle w:val="Standard"/>
        <w:jc w:val="center"/>
        <w:rPr>
          <w:sz w:val="30"/>
        </w:rPr>
      </w:pPr>
    </w:p>
    <w:p w14:paraId="0B7841DE" w14:textId="77777777" w:rsidR="00C643D3" w:rsidRDefault="00C643D3">
      <w:pPr>
        <w:pStyle w:val="Standard"/>
        <w:jc w:val="center"/>
        <w:rPr>
          <w:sz w:val="30"/>
        </w:rPr>
      </w:pPr>
    </w:p>
    <w:p w14:paraId="1F838698" w14:textId="77777777" w:rsidR="00C643D3" w:rsidRDefault="008004F7">
      <w:pPr>
        <w:pStyle w:val="Standard"/>
        <w:jc w:val="center"/>
        <w:rPr>
          <w:sz w:val="34"/>
        </w:rPr>
      </w:pPr>
      <w:r>
        <w:rPr>
          <w:sz w:val="34"/>
        </w:rPr>
        <w:t>Кафедра ТС и ВС</w:t>
      </w:r>
    </w:p>
    <w:p w14:paraId="13CF2E62" w14:textId="77777777" w:rsidR="00C643D3" w:rsidRDefault="00C643D3">
      <w:pPr>
        <w:pStyle w:val="Standard"/>
        <w:jc w:val="center"/>
        <w:rPr>
          <w:sz w:val="34"/>
        </w:rPr>
      </w:pPr>
    </w:p>
    <w:p w14:paraId="0E332089" w14:textId="77777777" w:rsidR="00C643D3" w:rsidRDefault="00C643D3">
      <w:pPr>
        <w:pStyle w:val="Standard"/>
        <w:jc w:val="center"/>
        <w:rPr>
          <w:sz w:val="34"/>
        </w:rPr>
      </w:pPr>
    </w:p>
    <w:p w14:paraId="5A73E911" w14:textId="77777777" w:rsidR="00C643D3" w:rsidRDefault="00C643D3">
      <w:pPr>
        <w:pStyle w:val="Standard"/>
        <w:jc w:val="center"/>
        <w:rPr>
          <w:sz w:val="34"/>
        </w:rPr>
      </w:pPr>
    </w:p>
    <w:p w14:paraId="2BC129B3" w14:textId="77777777" w:rsidR="00C643D3" w:rsidRDefault="008004F7">
      <w:pPr>
        <w:pStyle w:val="Standard"/>
        <w:jc w:val="center"/>
      </w:pPr>
      <w:r>
        <w:rPr>
          <w:rFonts w:ascii="sans-serif" w:hAnsi="sans-serif"/>
          <w:sz w:val="39"/>
        </w:rPr>
        <w:t>Лабораторная работа №1</w:t>
      </w:r>
    </w:p>
    <w:p w14:paraId="2C698534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6727F92D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038F12A9" w14:textId="77777777" w:rsidR="00C643D3" w:rsidRDefault="008004F7">
      <w:pPr>
        <w:pStyle w:val="Standard"/>
        <w:jc w:val="center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По дисциплине: </w:t>
      </w:r>
      <w:r w:rsidR="00F114C0">
        <w:rPr>
          <w:rFonts w:ascii="sans-serif" w:hAnsi="sans-serif"/>
          <w:sz w:val="39"/>
        </w:rPr>
        <w:t>Объектно-ориентированное программирование</w:t>
      </w:r>
    </w:p>
    <w:p w14:paraId="22CB92AC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76C68994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3998DC57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3849CCE6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02465E7D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60A38719" w14:textId="77777777" w:rsidR="00C643D3" w:rsidRDefault="00C643D3">
      <w:pPr>
        <w:pStyle w:val="Standard"/>
        <w:jc w:val="center"/>
        <w:rPr>
          <w:rFonts w:ascii="sans-serif" w:hAnsi="sans-serif"/>
          <w:sz w:val="39"/>
        </w:rPr>
      </w:pPr>
    </w:p>
    <w:p w14:paraId="7C82B1EE" w14:textId="3B2F2766" w:rsidR="00C643D3" w:rsidRPr="004E6524" w:rsidRDefault="008004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4E6524">
        <w:rPr>
          <w:sz w:val="28"/>
          <w:szCs w:val="28"/>
        </w:rPr>
        <w:t>Крахмальный Кирилл Вячеславович</w:t>
      </w:r>
    </w:p>
    <w:p w14:paraId="3CF1053A" w14:textId="5EFEB445" w:rsidR="00C643D3" w:rsidRDefault="008004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4E6524">
        <w:rPr>
          <w:sz w:val="28"/>
          <w:szCs w:val="28"/>
        </w:rPr>
        <w:t xml:space="preserve"> ИКС433</w:t>
      </w:r>
    </w:p>
    <w:p w14:paraId="05624F07" w14:textId="433F8BF0" w:rsidR="00C643D3" w:rsidRDefault="008004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4E6524">
        <w:rPr>
          <w:sz w:val="28"/>
          <w:szCs w:val="28"/>
        </w:rPr>
        <w:t>12</w:t>
      </w:r>
    </w:p>
    <w:p w14:paraId="277E6190" w14:textId="77777777" w:rsidR="00C643D3" w:rsidRDefault="00C643D3">
      <w:pPr>
        <w:pStyle w:val="Standard"/>
        <w:jc w:val="center"/>
        <w:rPr>
          <w:sz w:val="28"/>
          <w:szCs w:val="28"/>
        </w:rPr>
      </w:pPr>
    </w:p>
    <w:p w14:paraId="3671969F" w14:textId="77777777" w:rsidR="00C643D3" w:rsidRDefault="00C643D3">
      <w:pPr>
        <w:pStyle w:val="Standard"/>
        <w:jc w:val="center"/>
        <w:rPr>
          <w:sz w:val="28"/>
          <w:szCs w:val="28"/>
        </w:rPr>
      </w:pPr>
    </w:p>
    <w:p w14:paraId="3EAC2C47" w14:textId="3160028A" w:rsidR="00C643D3" w:rsidRDefault="008004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  <w:proofErr w:type="spellStart"/>
      <w:r w:rsidR="004E6524">
        <w:rPr>
          <w:sz w:val="28"/>
          <w:szCs w:val="28"/>
        </w:rPr>
        <w:t>Нейдорф</w:t>
      </w:r>
      <w:proofErr w:type="spellEnd"/>
      <w:r w:rsidR="004E6524">
        <w:rPr>
          <w:sz w:val="28"/>
          <w:szCs w:val="28"/>
        </w:rPr>
        <w:t xml:space="preserve"> П.Я</w:t>
      </w:r>
    </w:p>
    <w:p w14:paraId="6E2B6373" w14:textId="77777777" w:rsidR="00C643D3" w:rsidRDefault="00C643D3">
      <w:pPr>
        <w:pStyle w:val="Standard"/>
        <w:jc w:val="center"/>
        <w:rPr>
          <w:sz w:val="34"/>
        </w:rPr>
      </w:pPr>
    </w:p>
    <w:p w14:paraId="119333CF" w14:textId="77777777" w:rsidR="00C643D3" w:rsidRDefault="00C643D3">
      <w:pPr>
        <w:pStyle w:val="Standard"/>
        <w:jc w:val="center"/>
        <w:rPr>
          <w:sz w:val="34"/>
        </w:rPr>
      </w:pPr>
    </w:p>
    <w:p w14:paraId="57373795" w14:textId="77777777" w:rsidR="00C643D3" w:rsidRDefault="00C643D3">
      <w:pPr>
        <w:pStyle w:val="Standard"/>
        <w:jc w:val="center"/>
        <w:rPr>
          <w:sz w:val="34"/>
        </w:rPr>
      </w:pPr>
    </w:p>
    <w:p w14:paraId="7C5C2F7C" w14:textId="77777777" w:rsidR="00C643D3" w:rsidRDefault="00C643D3">
      <w:pPr>
        <w:pStyle w:val="Standard"/>
        <w:jc w:val="center"/>
        <w:rPr>
          <w:sz w:val="34"/>
        </w:rPr>
      </w:pPr>
    </w:p>
    <w:p w14:paraId="77969883" w14:textId="77777777" w:rsidR="00C643D3" w:rsidRDefault="00C643D3">
      <w:pPr>
        <w:pStyle w:val="Standard"/>
        <w:jc w:val="center"/>
        <w:rPr>
          <w:sz w:val="34"/>
        </w:rPr>
      </w:pPr>
    </w:p>
    <w:p w14:paraId="6765CC27" w14:textId="77777777" w:rsidR="00C643D3" w:rsidRDefault="00C643D3">
      <w:pPr>
        <w:pStyle w:val="Standard"/>
        <w:jc w:val="center"/>
        <w:rPr>
          <w:sz w:val="34"/>
        </w:rPr>
      </w:pPr>
    </w:p>
    <w:p w14:paraId="4755EA08" w14:textId="77777777" w:rsidR="00C643D3" w:rsidRDefault="00C643D3">
      <w:pPr>
        <w:pStyle w:val="Standard"/>
        <w:jc w:val="center"/>
        <w:rPr>
          <w:sz w:val="34"/>
        </w:rPr>
      </w:pPr>
    </w:p>
    <w:p w14:paraId="46000408" w14:textId="77777777" w:rsidR="00C643D3" w:rsidRDefault="00F114C0">
      <w:pPr>
        <w:pStyle w:val="Standard"/>
        <w:jc w:val="center"/>
        <w:rPr>
          <w:sz w:val="24"/>
        </w:rPr>
      </w:pPr>
      <w:r>
        <w:rPr>
          <w:sz w:val="24"/>
        </w:rPr>
        <w:t>Новосибирск, 2025</w:t>
      </w:r>
      <w:r w:rsidR="008004F7">
        <w:rPr>
          <w:sz w:val="24"/>
        </w:rPr>
        <w:t xml:space="preserve"> г</w:t>
      </w:r>
    </w:p>
    <w:p w14:paraId="09A7798E" w14:textId="77777777" w:rsidR="00C643D3" w:rsidRDefault="00C643D3">
      <w:pPr>
        <w:pStyle w:val="Standard"/>
        <w:jc w:val="center"/>
        <w:rPr>
          <w:sz w:val="24"/>
        </w:rPr>
      </w:pPr>
    </w:p>
    <w:p w14:paraId="78EEFD78" w14:textId="77777777" w:rsidR="00C643D3" w:rsidRDefault="00C643D3">
      <w:pPr>
        <w:pStyle w:val="Standard"/>
        <w:jc w:val="center"/>
        <w:rPr>
          <w:sz w:val="24"/>
        </w:rPr>
      </w:pPr>
    </w:p>
    <w:p w14:paraId="037EF057" w14:textId="77777777" w:rsidR="00F114C0" w:rsidRPr="00F114C0" w:rsidRDefault="00F114C0" w:rsidP="00F114C0">
      <w:pPr>
        <w:keepNext/>
        <w:suppressAutoHyphens w:val="0"/>
        <w:autoSpaceDN/>
        <w:jc w:val="center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</w:pPr>
      <w:bookmarkStart w:id="0" w:name="_Toc57134422"/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Лабораторная работа №</w:t>
      </w:r>
      <w:bookmarkEnd w:id="0"/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1</w:t>
      </w:r>
    </w:p>
    <w:p w14:paraId="37D6E3F1" w14:textId="77777777" w:rsidR="00F114C0" w:rsidRPr="00F114C0" w:rsidRDefault="00F114C0" w:rsidP="00F114C0">
      <w:pPr>
        <w:keepNext/>
        <w:suppressAutoHyphens w:val="0"/>
        <w:autoSpaceDN/>
        <w:jc w:val="center"/>
        <w:textAlignment w:val="auto"/>
        <w:outlineLvl w:val="0"/>
        <w:rPr>
          <w:rFonts w:ascii="Times New Roman" w:eastAsia="Times New Roman" w:hAnsi="Times New Roman" w:cs="Times New Roman"/>
          <w:b/>
          <w:spacing w:val="5"/>
          <w:kern w:val="0"/>
          <w:sz w:val="28"/>
          <w:szCs w:val="28"/>
          <w:lang w:eastAsia="en-US" w:bidi="ar-SA"/>
        </w:rPr>
      </w:pPr>
      <w:bookmarkStart w:id="1" w:name="_Toc57134423"/>
      <w:r w:rsidRPr="00F114C0">
        <w:rPr>
          <w:rFonts w:ascii="Times New Roman" w:eastAsia="Times New Roman" w:hAnsi="Times New Roman" w:cs="Times New Roman"/>
          <w:b/>
          <w:spacing w:val="5"/>
          <w:kern w:val="0"/>
          <w:sz w:val="28"/>
          <w:szCs w:val="28"/>
          <w:lang w:eastAsia="en-US" w:bidi="ar-SA"/>
        </w:rPr>
        <w:t>Тема: «Введение в объектно-ориентированное программирование. Простые классы»</w:t>
      </w:r>
      <w:bookmarkEnd w:id="1"/>
    </w:p>
    <w:p w14:paraId="49F36014" w14:textId="77777777" w:rsidR="00F114C0" w:rsidRPr="00F114C0" w:rsidRDefault="00F114C0" w:rsidP="00F114C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en-US" w:bidi="ar-SA"/>
        </w:rPr>
      </w:pPr>
    </w:p>
    <w:p w14:paraId="18B9BCB4" w14:textId="77777777" w:rsidR="00F114C0" w:rsidRDefault="00F114C0" w:rsidP="00F114C0">
      <w:pPr>
        <w:suppressAutoHyphens w:val="0"/>
        <w:autoSpaceDN/>
        <w:spacing w:after="200" w:line="23" w:lineRule="atLeast"/>
        <w:ind w:left="2268" w:hanging="191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US" w:bidi="ar-SA"/>
        </w:rPr>
        <w:t>Цель работы:</w:t>
      </w: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ознакомиться с понятиями класса и объекта, научиться создавать простые классы, их поля и методы.</w:t>
      </w:r>
    </w:p>
    <w:p w14:paraId="28890C46" w14:textId="77777777" w:rsidR="00F114C0" w:rsidRPr="00F114C0" w:rsidRDefault="00F114C0" w:rsidP="00F114C0">
      <w:pPr>
        <w:suppressAutoHyphens w:val="0"/>
        <w:autoSpaceDN/>
        <w:spacing w:before="240" w:after="240" w:line="23" w:lineRule="atLeast"/>
        <w:ind w:firstLine="357"/>
        <w:jc w:val="both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US" w:bidi="ar-SA"/>
        </w:rPr>
      </w:pP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US" w:bidi="ar-SA"/>
        </w:rPr>
        <w:t xml:space="preserve">Задание: </w:t>
      </w:r>
    </w:p>
    <w:p w14:paraId="2CA8ACD4" w14:textId="77777777" w:rsidR="00F114C0" w:rsidRPr="00F114C0" w:rsidRDefault="00F114C0" w:rsidP="00F114C0">
      <w:pPr>
        <w:suppressAutoHyphens w:val="0"/>
        <w:autoSpaceDN/>
        <w:spacing w:after="200"/>
        <w:ind w:firstLine="56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Создать собственный класс согласно варианту задания. Создаваемый класс должен содержать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несколько полей</w:t>
      </w: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(по выбору студента), типы которых соответствуют варианту задания (можете ввести дополнительные поля),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конструктор</w:t>
      </w: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для инициализации значений полей объекта,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методы</w:t>
      </w: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для изменения значений полей объекта и для получения этих значений, кроме того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n-US" w:bidi="ar-SA"/>
        </w:rPr>
        <w:t>метод для вывода</w:t>
      </w:r>
      <w:r w:rsidRPr="00F114C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всей имеющейся информации об объекте.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2295"/>
        <w:gridCol w:w="5820"/>
      </w:tblGrid>
      <w:tr w:rsidR="00F114C0" w:rsidRPr="00F114C0" w14:paraId="3F47134C" w14:textId="77777777" w:rsidTr="00581E06">
        <w:trPr>
          <w:cantSplit/>
          <w:tblHeader/>
        </w:trPr>
        <w:tc>
          <w:tcPr>
            <w:tcW w:w="0" w:type="auto"/>
            <w:shd w:val="clear" w:color="auto" w:fill="B6DDE8"/>
            <w:tcMar>
              <w:left w:w="57" w:type="dxa"/>
              <w:right w:w="57" w:type="dxa"/>
            </w:tcMar>
            <w:vAlign w:val="center"/>
          </w:tcPr>
          <w:p w14:paraId="5DFAFADC" w14:textId="77777777" w:rsidR="00F114C0" w:rsidRPr="00F114C0" w:rsidRDefault="00F114C0" w:rsidP="00F114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 w:rsidRPr="00F114C0"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  <w:t>№ Варианта</w:t>
            </w:r>
          </w:p>
        </w:tc>
        <w:tc>
          <w:tcPr>
            <w:tcW w:w="0" w:type="auto"/>
            <w:shd w:val="clear" w:color="auto" w:fill="B6DDE8"/>
            <w:tcMar>
              <w:left w:w="57" w:type="dxa"/>
              <w:right w:w="57" w:type="dxa"/>
            </w:tcMar>
            <w:vAlign w:val="center"/>
          </w:tcPr>
          <w:p w14:paraId="0076AC75" w14:textId="77777777" w:rsidR="00F114C0" w:rsidRPr="00F114C0" w:rsidRDefault="00F114C0" w:rsidP="00F114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 w:rsidRPr="00F114C0"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  <w:t>Суперкласс</w:t>
            </w:r>
          </w:p>
        </w:tc>
        <w:tc>
          <w:tcPr>
            <w:tcW w:w="0" w:type="auto"/>
            <w:shd w:val="clear" w:color="auto" w:fill="B6DDE8"/>
            <w:tcMar>
              <w:left w:w="57" w:type="dxa"/>
              <w:right w:w="57" w:type="dxa"/>
            </w:tcMar>
            <w:vAlign w:val="center"/>
          </w:tcPr>
          <w:p w14:paraId="63C2B282" w14:textId="77777777" w:rsidR="00F114C0" w:rsidRPr="00F114C0" w:rsidRDefault="00F114C0" w:rsidP="00F114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 w:rsidRPr="00F114C0"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  <w:t>Поля</w:t>
            </w:r>
          </w:p>
        </w:tc>
      </w:tr>
      <w:tr w:rsidR="00F114C0" w:rsidRPr="00F114C0" w14:paraId="15EFDC17" w14:textId="77777777" w:rsidTr="00581E06">
        <w:trPr>
          <w:cantSplit/>
          <w:trHeight w:val="1070"/>
        </w:trPr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BC2965" w14:textId="5ABA1931" w:rsidR="00F114C0" w:rsidRPr="00F114C0" w:rsidRDefault="004E6524" w:rsidP="00F114C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lang w:eastAsia="ru-RU" w:bidi="ar-SA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8CD8E9" w14:textId="1D6D0283" w:rsidR="00F114C0" w:rsidRPr="004E6524" w:rsidRDefault="004E6524" w:rsidP="00F114C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4E6524">
              <w:rPr>
                <w:sz w:val="28"/>
                <w:szCs w:val="28"/>
              </w:rPr>
              <w:t>Места развлечений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C9773A" w14:textId="27DC7AD1" w:rsidR="00F114C0" w:rsidRPr="004E6524" w:rsidRDefault="004E6524" w:rsidP="00F114C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4E6524">
              <w:rPr>
                <w:sz w:val="28"/>
                <w:szCs w:val="28"/>
              </w:rPr>
              <w:t>Тип учреждения (театр, выставка…) Вместимость</w:t>
            </w:r>
          </w:p>
        </w:tc>
      </w:tr>
    </w:tbl>
    <w:p w14:paraId="2DDB270A" w14:textId="77777777" w:rsidR="00F114C0" w:rsidRPr="00F114C0" w:rsidRDefault="00F114C0" w:rsidP="00F114C0">
      <w:pPr>
        <w:suppressAutoHyphens w:val="0"/>
        <w:autoSpaceDN/>
        <w:spacing w:after="200" w:line="23" w:lineRule="atLeast"/>
        <w:ind w:left="2268" w:hanging="191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14:paraId="4B756573" w14:textId="77777777" w:rsidR="00C643D3" w:rsidRDefault="008004F7">
      <w:pPr>
        <w:pStyle w:val="Standard"/>
        <w:jc w:val="center"/>
        <w:rPr>
          <w:b/>
          <w:bCs/>
        </w:rPr>
      </w:pPr>
      <w:r>
        <w:rPr>
          <w:b/>
          <w:bCs/>
        </w:rPr>
        <w:t>Ход работы:</w:t>
      </w:r>
    </w:p>
    <w:p w14:paraId="71C1DD2B" w14:textId="77777777" w:rsidR="00F114C0" w:rsidRDefault="00F114C0" w:rsidP="00F114C0">
      <w:pPr>
        <w:keepNext/>
        <w:suppressAutoHyphens w:val="0"/>
        <w:autoSpaceDN/>
        <w:ind w:firstLine="709"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354EA625" w14:textId="77777777" w:rsidR="00F114C0" w:rsidRDefault="00F114C0" w:rsidP="00F114C0">
      <w:pPr>
        <w:keepNext/>
        <w:suppressAutoHyphens w:val="0"/>
        <w:autoSpaceDN/>
        <w:ind w:firstLine="709"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2548A618" w14:textId="77777777" w:rsidR="00F114C0" w:rsidRPr="00F114C0" w:rsidRDefault="00F114C0" w:rsidP="00F114C0">
      <w:pPr>
        <w:pStyle w:val="a6"/>
        <w:keepNext/>
        <w:numPr>
          <w:ilvl w:val="0"/>
          <w:numId w:val="2"/>
        </w:numPr>
        <w:suppressAutoHyphens w:val="0"/>
        <w:autoSpaceDN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Программа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на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языке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 xml:space="preserve"> 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С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++</w:t>
      </w:r>
    </w:p>
    <w:p w14:paraId="6F18B996" w14:textId="77777777" w:rsidR="00F114C0" w:rsidRPr="00F114C0" w:rsidRDefault="00F114C0" w:rsidP="00F114C0">
      <w:pPr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6D7AF0B2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#include &lt;iostream&gt;</w:t>
      </w:r>
    </w:p>
    <w:p w14:paraId="2070D440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#include &lt;string&gt;</w:t>
      </w:r>
    </w:p>
    <w:p w14:paraId="238B7132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using namespace std; </w:t>
      </w:r>
    </w:p>
    <w:p w14:paraId="37824BC1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</w:p>
    <w:p w14:paraId="1CA0F49F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class Events {</w:t>
      </w:r>
    </w:p>
    <w:p w14:paraId="65D53281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private: </w:t>
      </w:r>
    </w:p>
    <w:p w14:paraId="3EFF684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string type;</w:t>
      </w:r>
    </w:p>
    <w:p w14:paraId="6750A829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int box;</w:t>
      </w:r>
    </w:p>
    <w:p w14:paraId="1C501F76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48D3C14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public:</w:t>
      </w:r>
    </w:p>
    <w:p w14:paraId="7EAB2266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Events(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string t, int b) {</w:t>
      </w:r>
    </w:p>
    <w:p w14:paraId="0653A030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type = t;</w:t>
      </w:r>
    </w:p>
    <w:p w14:paraId="5135121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box = b;</w:t>
      </w:r>
    </w:p>
    <w:p w14:paraId="7C043FE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4A14F75B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216247EF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void </w:t>
      </w:r>
      <w:proofErr w:type="spellStart"/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outputTo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 {</w:t>
      </w:r>
    </w:p>
    <w:p w14:paraId="526E688D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cout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 xml:space="preserve"> &lt;&lt; "Тип мероприятия: " &lt;&lt; </w:t>
      </w: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type</w:t>
      </w: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 xml:space="preserve"> &lt;&lt;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endl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;</w:t>
      </w:r>
    </w:p>
    <w:p w14:paraId="70ADC30F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 xml:space="preserve">    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cout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&lt;&lt; "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Вместимость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: " &lt;&lt; box &lt;&lt;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endl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;</w:t>
      </w:r>
    </w:p>
    <w:p w14:paraId="55210E7C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70358495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502C4AA7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lastRenderedPageBreak/>
        <w:t xml:space="preserve">    string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get_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type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 {</w:t>
      </w:r>
    </w:p>
    <w:p w14:paraId="4E38D2B1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return type;</w:t>
      </w:r>
    </w:p>
    <w:p w14:paraId="74F7AAF6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5C669753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66C84402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void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set_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type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string t) {</w:t>
      </w:r>
    </w:p>
    <w:p w14:paraId="2BE60068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type = t;</w:t>
      </w:r>
    </w:p>
    <w:p w14:paraId="31AA5D0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6FC01881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3778FED4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int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get_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box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 {</w:t>
      </w:r>
    </w:p>
    <w:p w14:paraId="37D4EF7F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return box;</w:t>
      </w:r>
    </w:p>
    <w:p w14:paraId="7EF4A4DD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0A65A84D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78F648BE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void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set_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box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int b) {</w:t>
      </w:r>
    </w:p>
    <w:p w14:paraId="1B5198C3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    box = b;</w:t>
      </w:r>
    </w:p>
    <w:p w14:paraId="245E2E82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}</w:t>
      </w:r>
    </w:p>
    <w:p w14:paraId="4C2AF782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};</w:t>
      </w:r>
    </w:p>
    <w:p w14:paraId="27661E9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</w:p>
    <w:p w14:paraId="13B0D4C3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int 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main(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 {</w:t>
      </w:r>
    </w:p>
    <w:p w14:paraId="01DEF604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Events 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"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Опера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", 1000);</w:t>
      </w:r>
    </w:p>
    <w:p w14:paraId="61909B44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Events *Concert = new 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Events(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"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Симфонический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концерт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", 500);</w:t>
      </w:r>
    </w:p>
    <w:p w14:paraId="03A1792B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</w:p>
    <w:p w14:paraId="64B21B98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Theatre.outputTo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();</w:t>
      </w:r>
    </w:p>
    <w:p w14:paraId="1FD9802B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Concert-&gt;</w:t>
      </w:r>
      <w:proofErr w:type="spellStart"/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outputTo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);</w:t>
      </w:r>
    </w:p>
    <w:p w14:paraId="7616C550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629C8A24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Theatre.set_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box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spellStart"/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Theatre.get_box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() + 100);</w:t>
      </w:r>
    </w:p>
    <w:p w14:paraId="2A6C7F7D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</w:p>
    <w:p w14:paraId="1F63B448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cout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 xml:space="preserve"> &lt;&lt; "Вместимость театра: " &lt;&lt; </w:t>
      </w: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</w:t>
      </w: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.</w:t>
      </w: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get</w:t>
      </w: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box</w:t>
      </w: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) &lt;&lt; "\</w:t>
      </w: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n</w:t>
      </w: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>";</w:t>
      </w:r>
    </w:p>
    <w:p w14:paraId="4F07E7C7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eastAsia="ru-RU" w:bidi="ar-SA"/>
        </w:rPr>
        <w:t xml:space="preserve">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cout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&lt;&lt; "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Вместимость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концерта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: " &lt;&lt; Concert-&gt;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get_</w:t>
      </w:r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box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) &lt;&lt;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endl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;</w:t>
      </w:r>
    </w:p>
    <w:p w14:paraId="7D538AEA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</w:p>
    <w:p w14:paraId="09053A1B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  <w:proofErr w:type="spell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Theatre.outputTo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();</w:t>
      </w:r>
    </w:p>
    <w:p w14:paraId="2892E478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Concert-&gt;</w:t>
      </w:r>
      <w:proofErr w:type="spellStart"/>
      <w:proofErr w:type="gramStart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outputTo</w:t>
      </w:r>
      <w:proofErr w:type="spell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(</w:t>
      </w:r>
      <w:proofErr w:type="gramEnd"/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>);</w:t>
      </w:r>
    </w:p>
    <w:p w14:paraId="26538E16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</w:t>
      </w:r>
    </w:p>
    <w:p w14:paraId="6E7EA833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delete Concert;</w:t>
      </w:r>
    </w:p>
    <w:p w14:paraId="0C078DF0" w14:textId="77777777" w:rsidR="004E6524" w:rsidRPr="004E6524" w:rsidRDefault="004E6524" w:rsidP="004E6524">
      <w:pPr>
        <w:pStyle w:val="Standard"/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</w:pPr>
      <w:r w:rsidRPr="004E6524">
        <w:rPr>
          <w:rFonts w:ascii="Courier New" w:eastAsia="Times New Roman" w:hAnsi="Courier New" w:cs="Courier New"/>
          <w:kern w:val="0"/>
          <w:sz w:val="24"/>
          <w:lang w:val="en-US" w:eastAsia="ru-RU" w:bidi="ar-SA"/>
        </w:rPr>
        <w:t xml:space="preserve">    return 0;</w:t>
      </w:r>
    </w:p>
    <w:p w14:paraId="4208A9C2" w14:textId="18DCE8C3" w:rsidR="00A10898" w:rsidRDefault="004E6524" w:rsidP="004E6524">
      <w:pPr>
        <w:pStyle w:val="Standard"/>
      </w:pPr>
      <w:r w:rsidRPr="00824AB5">
        <w:rPr>
          <w:rFonts w:ascii="Courier New" w:eastAsia="Times New Roman" w:hAnsi="Courier New" w:cs="Courier New"/>
          <w:kern w:val="0"/>
          <w:sz w:val="24"/>
          <w:lang w:eastAsia="ru-RU" w:bidi="ar-SA"/>
        </w:rPr>
        <w:t>}</w:t>
      </w:r>
    </w:p>
    <w:p w14:paraId="616552AA" w14:textId="77777777" w:rsidR="001915C5" w:rsidRPr="00F114C0" w:rsidRDefault="001915C5" w:rsidP="001915C5">
      <w:pPr>
        <w:keepNext/>
        <w:suppressAutoHyphens w:val="0"/>
        <w:autoSpaceDN/>
        <w:ind w:firstLine="709"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2.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Комментарии к программе</w:t>
      </w:r>
    </w:p>
    <w:p w14:paraId="07211FC6" w14:textId="04A3F484" w:rsidR="001915C5" w:rsidRPr="00824AB5" w:rsidRDefault="00824AB5" w:rsidP="00824AB5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Класс события включает в себя тип мероприятия и его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вместимость,через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геттеры и сеттеры присваиваю поля к переменным конкретным, чтобы можно было их возвратить, в главной функции вывожу театр и концерт, где театр сделан динамически, и проверил динамику через добавление нового значения к вместимости театра. Опера поменялось в ходе работы на 1100(было 1000)</w:t>
      </w:r>
    </w:p>
    <w:p w14:paraId="1CCCA482" w14:textId="36220C1C" w:rsidR="00A10898" w:rsidRPr="00824AB5" w:rsidRDefault="00A10898" w:rsidP="00A10898">
      <w:pPr>
        <w:pStyle w:val="Standard"/>
      </w:pPr>
    </w:p>
    <w:p w14:paraId="49B26D78" w14:textId="16E638D6" w:rsidR="00F114C0" w:rsidRPr="004E6524" w:rsidRDefault="001915C5" w:rsidP="004E6524">
      <w:pPr>
        <w:keepNext/>
        <w:suppressAutoHyphens w:val="0"/>
        <w:autoSpaceDN/>
        <w:ind w:firstLine="709"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3</w:t>
      </w:r>
      <w:r w:rsidR="00F114C0"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. Результаты выполнения программы</w:t>
      </w:r>
    </w:p>
    <w:p w14:paraId="75323918" w14:textId="43044C0C" w:rsidR="00F114C0" w:rsidRPr="004E6524" w:rsidRDefault="004E6524" w:rsidP="004E652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</w:rPr>
        <w:drawing>
          <wp:inline distT="0" distB="0" distL="0" distR="0" wp14:anchorId="70285282" wp14:editId="3A5DFECA">
            <wp:extent cx="6120130" cy="2425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56EA" w14:textId="77777777" w:rsidR="00F114C0" w:rsidRPr="00F114C0" w:rsidRDefault="00F114C0" w:rsidP="00F114C0">
      <w:pPr>
        <w:suppressAutoHyphens w:val="0"/>
        <w:autoSpaceDN/>
        <w:ind w:firstLine="56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7A418F7" w14:textId="0680BE8F" w:rsidR="00F114C0" w:rsidRDefault="00F114C0" w:rsidP="00F114C0">
      <w:pPr>
        <w:keepNext/>
        <w:suppressAutoHyphens w:val="0"/>
        <w:autoSpaceDN/>
        <w:ind w:firstLine="709"/>
        <w:jc w:val="both"/>
        <w:textAlignment w:val="auto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4.</w:t>
      </w:r>
      <w:r w:rsidRPr="00F114C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Ответы на контрольные вопросы</w:t>
      </w:r>
    </w:p>
    <w:p w14:paraId="39FE181B" w14:textId="77777777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1. Класс</w:t>
      </w:r>
    </w:p>
    <w:p w14:paraId="63EF87B1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Класс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как чертёж или шаблон для создания объектов. Представьте, что класс 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рецепт приготовления блюда. В рецепте описано, какие ингредиенты нужны и какие действия выполнить, но самого блюда ещё нет. Класс определяет, какие данные будут хранить объекты и какие действия они смогут выполнять.</w:t>
      </w:r>
    </w:p>
    <w:p w14:paraId="773580DE" w14:textId="77777777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2. Объект</w:t>
      </w:r>
    </w:p>
    <w:p w14:paraId="5A9DB03F" w14:textId="5B1DD5FD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Объект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конкретная вещь, созданная по чертежу класса. Если класс 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рецепт, то объект - это реальное блюдо, приготовленное по этому рецепту. Например, класс "Автомобиль" </w:t>
      </w:r>
      <w:proofErr w:type="gramStart"/>
      <w:r>
        <w:rPr>
          <w:rFonts w:ascii="Segoe UI" w:hAnsi="Segoe UI" w:cs="Segoe UI"/>
          <w:color w:val="0F1115"/>
        </w:rPr>
        <w:t>- это общее описание</w:t>
      </w:r>
      <w:proofErr w:type="gramEnd"/>
      <w:r>
        <w:rPr>
          <w:rFonts w:ascii="Segoe UI" w:hAnsi="Segoe UI" w:cs="Segoe UI"/>
          <w:color w:val="0F1115"/>
        </w:rPr>
        <w:t>, а объекты - это конкретные машины: "мой синий Ford", "соседский красный Toyota".</w:t>
      </w:r>
    </w:p>
    <w:p w14:paraId="22A73E01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6E7F346E" w14:textId="77777777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3. Поля и методы класса</w:t>
      </w:r>
    </w:p>
    <w:p w14:paraId="210B4E1C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Поля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характеристики или свойства объекта. Например, у объекта "Студент" поля: имя, возраст, средний балл. Это данные, которые объект хранит.</w:t>
      </w:r>
    </w:p>
    <w:p w14:paraId="49C03C3F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Методы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действия, которые объект может выполнять. Например, у объекта "Студент" методы: "учиться", "сдавать экзамен", "получать оценку".</w:t>
      </w:r>
    </w:p>
    <w:p w14:paraId="6ED41FF0" w14:textId="77777777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4. Статические поля и методы</w:t>
      </w:r>
    </w:p>
    <w:p w14:paraId="5ADA3F55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lastRenderedPageBreak/>
        <w:t>Статические поля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общая информация для всех объектов класса. Например, если у класса "Студент" есть статическое поле "количество студентов", то оно будет одинаковым для всех объектов и покажет общее число созданных студентов.</w:t>
      </w:r>
    </w:p>
    <w:p w14:paraId="01BC978B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Статические методы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- это</w:t>
      </w:r>
      <w:proofErr w:type="gramEnd"/>
      <w:r>
        <w:rPr>
          <w:rFonts w:ascii="Segoe UI" w:hAnsi="Segoe UI" w:cs="Segoe UI"/>
          <w:color w:val="0F1115"/>
        </w:rPr>
        <w:t xml:space="preserve"> действия, которые относятся ко всему классу, а не к конкретному объекту. Например, метод "посчитать общее количество студентов" - он работает со всей группой, а не с отдельным студентом.</w:t>
      </w:r>
    </w:p>
    <w:p w14:paraId="3B0E660B" w14:textId="77777777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 Модификаторы доступа</w:t>
      </w:r>
    </w:p>
    <w:p w14:paraId="326D96D4" w14:textId="77777777" w:rsidR="004E6524" w:rsidRDefault="004E6524" w:rsidP="004E65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Это правила, определяющие, кто может обращаться к полям и методам класса:</w:t>
      </w:r>
    </w:p>
    <w:p w14:paraId="314023E6" w14:textId="77777777" w:rsidR="004E6524" w:rsidRDefault="004E6524" w:rsidP="004E65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7"/>
          <w:rFonts w:ascii="Segoe UI" w:hAnsi="Segoe UI" w:cs="Segoe UI"/>
          <w:color w:val="0F1115"/>
        </w:rPr>
        <w:t>private</w:t>
      </w:r>
      <w:proofErr w:type="spellEnd"/>
      <w:r>
        <w:rPr>
          <w:rStyle w:val="a7"/>
          <w:rFonts w:ascii="Segoe UI" w:hAnsi="Segoe UI" w:cs="Segoe UI"/>
          <w:color w:val="0F1115"/>
        </w:rPr>
        <w:t xml:space="preserve"> (закрытый)</w:t>
      </w:r>
      <w:r>
        <w:rPr>
          <w:rFonts w:ascii="Segoe UI" w:hAnsi="Segoe UI" w:cs="Segoe UI"/>
          <w:color w:val="0F1115"/>
        </w:rPr>
        <w:t> - доступно только внутри класса. Как личный дневник - только владелец может его читать.</w:t>
      </w:r>
    </w:p>
    <w:p w14:paraId="04AE0314" w14:textId="77777777" w:rsidR="004E6524" w:rsidRDefault="004E6524" w:rsidP="004E65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7"/>
          <w:rFonts w:ascii="Segoe UI" w:hAnsi="Segoe UI" w:cs="Segoe UI"/>
          <w:color w:val="0F1115"/>
        </w:rPr>
        <w:t>protected</w:t>
      </w:r>
      <w:proofErr w:type="spellEnd"/>
      <w:r>
        <w:rPr>
          <w:rStyle w:val="a7"/>
          <w:rFonts w:ascii="Segoe UI" w:hAnsi="Segoe UI" w:cs="Segoe UI"/>
          <w:color w:val="0F1115"/>
        </w:rPr>
        <w:t xml:space="preserve"> (защищённый)</w:t>
      </w:r>
      <w:r>
        <w:rPr>
          <w:rFonts w:ascii="Segoe UI" w:hAnsi="Segoe UI" w:cs="Segoe UI"/>
          <w:color w:val="0F1115"/>
        </w:rPr>
        <w:t> - доступно внутри класса и его "потомкам". Как семейные секреты - знают только члены семьи.</w:t>
      </w:r>
    </w:p>
    <w:p w14:paraId="22B8C58C" w14:textId="77777777" w:rsidR="004E6524" w:rsidRDefault="004E6524" w:rsidP="004E65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7"/>
          <w:rFonts w:ascii="Segoe UI" w:hAnsi="Segoe UI" w:cs="Segoe UI"/>
          <w:color w:val="0F1115"/>
        </w:rPr>
        <w:t>public</w:t>
      </w:r>
      <w:proofErr w:type="spellEnd"/>
      <w:r>
        <w:rPr>
          <w:rStyle w:val="a7"/>
          <w:rFonts w:ascii="Segoe UI" w:hAnsi="Segoe UI" w:cs="Segoe UI"/>
          <w:color w:val="0F1115"/>
        </w:rPr>
        <w:t xml:space="preserve"> (открытый)</w:t>
      </w:r>
      <w:r>
        <w:rPr>
          <w:rFonts w:ascii="Segoe UI" w:hAnsi="Segoe UI" w:cs="Segoe UI"/>
          <w:color w:val="0F1115"/>
        </w:rPr>
        <w:t> - доступно всем. Как публичная информация - любой может её использовать.</w:t>
      </w:r>
    </w:p>
    <w:p w14:paraId="257F56F1" w14:textId="73FCD218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6. Преимущества объектно-ориентированного программирования</w:t>
      </w:r>
    </w:p>
    <w:p w14:paraId="7467340B" w14:textId="77777777" w:rsidR="004E6524" w:rsidRPr="004E6524" w:rsidRDefault="004E6524" w:rsidP="004E6524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Segoe UI" w:eastAsia="Times New Roman" w:hAnsi="Segoe UI" w:cs="Segoe UI"/>
          <w:color w:val="0F1115"/>
          <w:kern w:val="0"/>
          <w:lang w:eastAsia="ru-RU" w:bidi="ar-SA"/>
        </w:rPr>
      </w:pPr>
      <w:r w:rsidRPr="004E6524">
        <w:rPr>
          <w:rFonts w:ascii="Segoe UI" w:eastAsia="Times New Roman" w:hAnsi="Segoe UI" w:cs="Segoe UI"/>
          <w:b/>
          <w:bCs/>
          <w:color w:val="0F1115"/>
          <w:kern w:val="0"/>
          <w:lang w:eastAsia="ru-RU" w:bidi="ar-SA"/>
        </w:rPr>
        <w:t>Инкапсуляция</w:t>
      </w:r>
      <w:r w:rsidRPr="004E6524">
        <w:rPr>
          <w:rFonts w:ascii="Segoe UI" w:eastAsia="Times New Roman" w:hAnsi="Segoe UI" w:cs="Segoe UI"/>
          <w:color w:val="0F1115"/>
          <w:kern w:val="0"/>
          <w:lang w:eastAsia="ru-RU" w:bidi="ar-SA"/>
        </w:rPr>
        <w:t> - объединение данных и действий в одном объекте. Как автомобиль: вам не нужно знать, как работает двигатель, чтобы ездить - просто нажимаете педали.</w:t>
      </w:r>
    </w:p>
    <w:p w14:paraId="364489D3" w14:textId="77777777" w:rsidR="004E6524" w:rsidRPr="004E6524" w:rsidRDefault="004E6524" w:rsidP="004E6524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Segoe UI" w:eastAsia="Times New Roman" w:hAnsi="Segoe UI" w:cs="Segoe UI"/>
          <w:color w:val="0F1115"/>
          <w:kern w:val="0"/>
          <w:lang w:eastAsia="ru-RU" w:bidi="ar-SA"/>
        </w:rPr>
      </w:pPr>
      <w:r w:rsidRPr="004E6524">
        <w:rPr>
          <w:rFonts w:ascii="Segoe UI" w:eastAsia="Times New Roman" w:hAnsi="Segoe UI" w:cs="Segoe UI"/>
          <w:b/>
          <w:bCs/>
          <w:color w:val="0F1115"/>
          <w:kern w:val="0"/>
          <w:lang w:eastAsia="ru-RU" w:bidi="ar-SA"/>
        </w:rPr>
        <w:t>Наследование</w:t>
      </w:r>
      <w:r w:rsidRPr="004E6524">
        <w:rPr>
          <w:rFonts w:ascii="Segoe UI" w:eastAsia="Times New Roman" w:hAnsi="Segoe UI" w:cs="Segoe UI"/>
          <w:color w:val="0F1115"/>
          <w:kern w:val="0"/>
          <w:lang w:eastAsia="ru-RU" w:bidi="ar-SA"/>
        </w:rPr>
        <w:t> - возможность создавать новые классы на основе существующих. Как наследование профессии в семье: сын врача может стать врачом, унаследовав знания, но добавив что-то своё.</w:t>
      </w:r>
    </w:p>
    <w:p w14:paraId="7E6838FE" w14:textId="77777777" w:rsidR="004E6524" w:rsidRPr="004E6524" w:rsidRDefault="004E6524" w:rsidP="004E6524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Segoe UI" w:eastAsia="Times New Roman" w:hAnsi="Segoe UI" w:cs="Segoe UI"/>
          <w:color w:val="0F1115"/>
          <w:kern w:val="0"/>
          <w:lang w:eastAsia="ru-RU" w:bidi="ar-SA"/>
        </w:rPr>
      </w:pPr>
      <w:r w:rsidRPr="004E6524">
        <w:rPr>
          <w:rFonts w:ascii="Segoe UI" w:eastAsia="Times New Roman" w:hAnsi="Segoe UI" w:cs="Segoe UI"/>
          <w:b/>
          <w:bCs/>
          <w:color w:val="0F1115"/>
          <w:kern w:val="0"/>
          <w:lang w:eastAsia="ru-RU" w:bidi="ar-SA"/>
        </w:rPr>
        <w:t>Полиморфизм</w:t>
      </w:r>
      <w:r w:rsidRPr="004E6524">
        <w:rPr>
          <w:rFonts w:ascii="Segoe UI" w:eastAsia="Times New Roman" w:hAnsi="Segoe UI" w:cs="Segoe UI"/>
          <w:color w:val="0F1115"/>
          <w:kern w:val="0"/>
          <w:lang w:eastAsia="ru-RU" w:bidi="ar-SA"/>
        </w:rPr>
        <w:t> - способность объектов по-разному выполнять одни и те же действия. Как животные: все издают звуки, но кошка мяукает, а собака лает.</w:t>
      </w:r>
    </w:p>
    <w:p w14:paraId="4514E5D8" w14:textId="57D1408A" w:rsidR="004E6524" w:rsidRPr="004E6524" w:rsidRDefault="004E6524" w:rsidP="004E6524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Segoe UI" w:eastAsia="Times New Roman" w:hAnsi="Segoe UI" w:cs="Segoe UI"/>
          <w:color w:val="0F1115"/>
          <w:kern w:val="0"/>
          <w:lang w:eastAsia="ru-RU" w:bidi="ar-SA"/>
        </w:rPr>
      </w:pPr>
      <w:r w:rsidRPr="004E6524">
        <w:rPr>
          <w:rFonts w:ascii="Segoe UI" w:eastAsia="Times New Roman" w:hAnsi="Segoe UI" w:cs="Segoe UI"/>
          <w:b/>
          <w:bCs/>
          <w:color w:val="0F1115"/>
          <w:kern w:val="0"/>
          <w:lang w:eastAsia="ru-RU" w:bidi="ar-SA"/>
        </w:rPr>
        <w:t>Абстракция</w:t>
      </w:r>
      <w:r w:rsidRPr="004E6524">
        <w:rPr>
          <w:rFonts w:ascii="Segoe UI" w:eastAsia="Times New Roman" w:hAnsi="Segoe UI" w:cs="Segoe UI"/>
          <w:color w:val="0F1115"/>
          <w:kern w:val="0"/>
          <w:lang w:eastAsia="ru-RU" w:bidi="ar-SA"/>
        </w:rPr>
        <w:t> - работа с объектами на высоком уровне, без погружения в детали. Как вождение автомобиля: вы думаете о направлении, а не о том, как работает каждый механизм.</w:t>
      </w:r>
    </w:p>
    <w:p w14:paraId="53EEFCE8" w14:textId="59B56330" w:rsidR="004E6524" w:rsidRDefault="004E6524" w:rsidP="004E6524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Главные преимущества:</w:t>
      </w:r>
    </w:p>
    <w:p w14:paraId="12694386" w14:textId="77777777" w:rsidR="004E6524" w:rsidRDefault="004E6524" w:rsidP="004E65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Упрощение сложных систем</w:t>
      </w:r>
      <w:r>
        <w:rPr>
          <w:rFonts w:ascii="Segoe UI" w:hAnsi="Segoe UI" w:cs="Segoe UI"/>
          <w:color w:val="0F1115"/>
        </w:rPr>
        <w:t> - разбиваем на понятные объекты</w:t>
      </w:r>
    </w:p>
    <w:p w14:paraId="6B502D17" w14:textId="77777777" w:rsidR="004E6524" w:rsidRDefault="004E6524" w:rsidP="004E65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Повторное использование кода</w:t>
      </w:r>
      <w:r>
        <w:rPr>
          <w:rFonts w:ascii="Segoe UI" w:hAnsi="Segoe UI" w:cs="Segoe UI"/>
          <w:color w:val="0F1115"/>
        </w:rPr>
        <w:t> - созданные классы можно использовать многократно</w:t>
      </w:r>
    </w:p>
    <w:p w14:paraId="7DDEBB25" w14:textId="77777777" w:rsidR="004E6524" w:rsidRDefault="004E6524" w:rsidP="004E65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Лёгкость сопровождения</w:t>
      </w:r>
      <w:r>
        <w:rPr>
          <w:rFonts w:ascii="Segoe UI" w:hAnsi="Segoe UI" w:cs="Segoe UI"/>
          <w:color w:val="0F1115"/>
        </w:rPr>
        <w:t> - изменения в одном объекте не ломают всю систему</w:t>
      </w:r>
    </w:p>
    <w:p w14:paraId="64BE7AF1" w14:textId="77777777" w:rsidR="004E6524" w:rsidRDefault="004E6524" w:rsidP="004E65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lastRenderedPageBreak/>
        <w:t>Более ясная структура</w:t>
      </w:r>
      <w:r>
        <w:rPr>
          <w:rFonts w:ascii="Segoe UI" w:hAnsi="Segoe UI" w:cs="Segoe UI"/>
          <w:color w:val="0F1115"/>
        </w:rPr>
        <w:t> - код отражает реальные предметы и процессы</w:t>
      </w:r>
    </w:p>
    <w:p w14:paraId="7A7F5D2B" w14:textId="77777777" w:rsidR="004E6524" w:rsidRDefault="004E6524" w:rsidP="004E65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Гибкость</w:t>
      </w:r>
      <w:r>
        <w:rPr>
          <w:rFonts w:ascii="Segoe UI" w:hAnsi="Segoe UI" w:cs="Segoe UI"/>
          <w:color w:val="0F1115"/>
        </w:rPr>
        <w:t> - легко добавлять новую функциональность</w:t>
      </w:r>
    </w:p>
    <w:p w14:paraId="3D5E79EC" w14:textId="6074EF34" w:rsidR="00F114C0" w:rsidRPr="004E6524" w:rsidRDefault="00F114C0" w:rsidP="004E6524">
      <w:pPr>
        <w:shd w:val="clear" w:color="auto" w:fill="FFFFFF"/>
        <w:suppressAutoHyphens w:val="0"/>
        <w:autoSpaceDN/>
        <w:spacing w:before="480" w:after="240" w:line="480" w:lineRule="atLeast"/>
        <w:textAlignment w:val="auto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ru-RU" w:bidi="ar-SA"/>
        </w:rPr>
      </w:pPr>
    </w:p>
    <w:p w14:paraId="6C78236E" w14:textId="77777777" w:rsidR="00C643D3" w:rsidRDefault="00C643D3">
      <w:pPr>
        <w:pStyle w:val="Standard"/>
      </w:pPr>
    </w:p>
    <w:p w14:paraId="57F424DA" w14:textId="77777777" w:rsidR="00C643D3" w:rsidRDefault="00C643D3">
      <w:pPr>
        <w:pStyle w:val="Standard"/>
      </w:pPr>
    </w:p>
    <w:p w14:paraId="4C369CA1" w14:textId="77777777" w:rsidR="00C643D3" w:rsidRDefault="00C643D3">
      <w:pPr>
        <w:pStyle w:val="Standard"/>
      </w:pPr>
    </w:p>
    <w:p w14:paraId="6623B9BB" w14:textId="77777777" w:rsidR="00C643D3" w:rsidRDefault="00C643D3">
      <w:pPr>
        <w:pStyle w:val="Standard"/>
      </w:pPr>
    </w:p>
    <w:p w14:paraId="039934B2" w14:textId="77777777" w:rsidR="00C643D3" w:rsidRDefault="00C643D3">
      <w:pPr>
        <w:pStyle w:val="Standard"/>
      </w:pPr>
    </w:p>
    <w:sectPr w:rsidR="00C643D3" w:rsidSect="00C643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C157" w14:textId="77777777" w:rsidR="005A18B8" w:rsidRDefault="005A18B8" w:rsidP="00C643D3">
      <w:r>
        <w:separator/>
      </w:r>
    </w:p>
  </w:endnote>
  <w:endnote w:type="continuationSeparator" w:id="0">
    <w:p w14:paraId="3763DADC" w14:textId="77777777" w:rsidR="005A18B8" w:rsidRDefault="005A18B8" w:rsidP="00C6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rif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D922" w14:textId="77777777" w:rsidR="005A18B8" w:rsidRDefault="005A18B8" w:rsidP="00C643D3">
      <w:r w:rsidRPr="00C643D3">
        <w:rPr>
          <w:color w:val="000000"/>
        </w:rPr>
        <w:separator/>
      </w:r>
    </w:p>
  </w:footnote>
  <w:footnote w:type="continuationSeparator" w:id="0">
    <w:p w14:paraId="1BA39FDF" w14:textId="77777777" w:rsidR="005A18B8" w:rsidRDefault="005A18B8" w:rsidP="00C64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3F81"/>
    <w:multiLevelType w:val="multilevel"/>
    <w:tmpl w:val="DD86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728F"/>
    <w:multiLevelType w:val="multilevel"/>
    <w:tmpl w:val="507C300E"/>
    <w:lvl w:ilvl="0">
      <w:start w:val="7"/>
      <w:numFmt w:val="decimal"/>
      <w:lvlText w:val="%1."/>
      <w:lvlJc w:val="left"/>
    </w:lvl>
    <w:lvl w:ilvl="1">
      <w:start w:val="7"/>
      <w:numFmt w:val="decimal"/>
      <w:lvlText w:val="%2."/>
      <w:lvlJc w:val="left"/>
    </w:lvl>
    <w:lvl w:ilvl="2">
      <w:start w:val="7"/>
      <w:numFmt w:val="decimal"/>
      <w:lvlText w:val="%3."/>
      <w:lvlJc w:val="left"/>
    </w:lvl>
    <w:lvl w:ilvl="3">
      <w:start w:val="7"/>
      <w:numFmt w:val="decimal"/>
      <w:lvlText w:val="%4."/>
      <w:lvlJc w:val="left"/>
    </w:lvl>
    <w:lvl w:ilvl="4">
      <w:start w:val="7"/>
      <w:numFmt w:val="decimal"/>
      <w:lvlText w:val="%5."/>
      <w:lvlJc w:val="left"/>
    </w:lvl>
    <w:lvl w:ilvl="5">
      <w:start w:val="7"/>
      <w:numFmt w:val="decimal"/>
      <w:lvlText w:val="%6."/>
      <w:lvlJc w:val="left"/>
    </w:lvl>
    <w:lvl w:ilvl="6">
      <w:start w:val="7"/>
      <w:numFmt w:val="decimal"/>
      <w:lvlText w:val="%7."/>
      <w:lvlJc w:val="left"/>
    </w:lvl>
    <w:lvl w:ilvl="7">
      <w:start w:val="7"/>
      <w:numFmt w:val="decimal"/>
      <w:lvlText w:val="%8."/>
      <w:lvlJc w:val="left"/>
    </w:lvl>
    <w:lvl w:ilvl="8">
      <w:start w:val="7"/>
      <w:numFmt w:val="decimal"/>
      <w:lvlText w:val="%9."/>
      <w:lvlJc w:val="left"/>
    </w:lvl>
  </w:abstractNum>
  <w:abstractNum w:abstractNumId="2" w15:restartNumberingAfterBreak="0">
    <w:nsid w:val="4E5F65CC"/>
    <w:multiLevelType w:val="hybridMultilevel"/>
    <w:tmpl w:val="337ECA9A"/>
    <w:lvl w:ilvl="0" w:tplc="E9865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E2436E"/>
    <w:multiLevelType w:val="multilevel"/>
    <w:tmpl w:val="341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D3"/>
    <w:rsid w:val="000A3222"/>
    <w:rsid w:val="001915C5"/>
    <w:rsid w:val="004E6524"/>
    <w:rsid w:val="005302E6"/>
    <w:rsid w:val="00594BC1"/>
    <w:rsid w:val="005A18B8"/>
    <w:rsid w:val="00601175"/>
    <w:rsid w:val="007A7D46"/>
    <w:rsid w:val="008004F7"/>
    <w:rsid w:val="00824AB5"/>
    <w:rsid w:val="00A10898"/>
    <w:rsid w:val="00C643D3"/>
    <w:rsid w:val="00F1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94C4"/>
  <w15:docId w15:val="{F8A5D1C5-88DF-4C82-8561-A62112B8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6524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643D3"/>
    <w:rPr>
      <w:rFonts w:ascii="serif" w:hAnsi="serif"/>
      <w:sz w:val="27"/>
    </w:rPr>
  </w:style>
  <w:style w:type="paragraph" w:customStyle="1" w:styleId="Heading">
    <w:name w:val="Heading"/>
    <w:basedOn w:val="Standard"/>
    <w:next w:val="Textbody"/>
    <w:rsid w:val="00C643D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643D3"/>
    <w:pPr>
      <w:spacing w:after="140" w:line="276" w:lineRule="auto"/>
    </w:pPr>
  </w:style>
  <w:style w:type="paragraph" w:styleId="a3">
    <w:name w:val="List"/>
    <w:basedOn w:val="Textbody"/>
    <w:rsid w:val="00C643D3"/>
    <w:rPr>
      <w:sz w:val="24"/>
    </w:rPr>
  </w:style>
  <w:style w:type="paragraph" w:customStyle="1" w:styleId="1">
    <w:name w:val="Название объекта1"/>
    <w:basedOn w:val="Standard"/>
    <w:rsid w:val="00C643D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C643D3"/>
    <w:pPr>
      <w:suppressLineNumbers/>
    </w:pPr>
    <w:rPr>
      <w:sz w:val="24"/>
    </w:rPr>
  </w:style>
  <w:style w:type="character" w:customStyle="1" w:styleId="NumberingSymbols">
    <w:name w:val="Numbering Symbols"/>
    <w:rsid w:val="00C643D3"/>
  </w:style>
  <w:style w:type="paragraph" w:styleId="a4">
    <w:name w:val="Balloon Text"/>
    <w:basedOn w:val="a"/>
    <w:link w:val="a5"/>
    <w:uiPriority w:val="99"/>
    <w:semiHidden/>
    <w:unhideWhenUsed/>
    <w:rsid w:val="00F114C0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C0"/>
    <w:rPr>
      <w:rFonts w:ascii="Tahoma" w:hAnsi="Tahoma" w:cs="Mangal"/>
      <w:sz w:val="16"/>
      <w:szCs w:val="14"/>
    </w:rPr>
  </w:style>
  <w:style w:type="paragraph" w:styleId="a6">
    <w:name w:val="List Paragraph"/>
    <w:basedOn w:val="a"/>
    <w:uiPriority w:val="34"/>
    <w:qFormat/>
    <w:rsid w:val="00F114C0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4E6524"/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customStyle="1" w:styleId="ds-markdown-paragraph">
    <w:name w:val="ds-markdown-paragraph"/>
    <w:basedOn w:val="a"/>
    <w:rsid w:val="004E65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4E6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39A4E-8FE0-4220-885F-1B364432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Кирилл Крахмальный</cp:lastModifiedBy>
  <cp:revision>2</cp:revision>
  <dcterms:created xsi:type="dcterms:W3CDTF">2025-09-23T05:17:00Z</dcterms:created>
  <dcterms:modified xsi:type="dcterms:W3CDTF">2025-09-23T05:17:00Z</dcterms:modified>
</cp:coreProperties>
</file>