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9C0D" w14:textId="77777777" w:rsidR="005E49C7" w:rsidRDefault="005E49C7" w:rsidP="0030431F">
      <w:pPr>
        <w:spacing w:line="480" w:lineRule="auto"/>
        <w:jc w:val="center"/>
      </w:pPr>
    </w:p>
    <w:p w14:paraId="512F3C5C" w14:textId="77777777" w:rsidR="005E49C7" w:rsidRDefault="005E49C7" w:rsidP="0030431F">
      <w:pPr>
        <w:spacing w:line="480" w:lineRule="auto"/>
        <w:jc w:val="center"/>
      </w:pPr>
    </w:p>
    <w:p w14:paraId="4CCAA74F" w14:textId="77777777" w:rsidR="005E49C7" w:rsidRDefault="005E49C7" w:rsidP="0030431F">
      <w:pPr>
        <w:spacing w:line="480" w:lineRule="auto"/>
        <w:jc w:val="center"/>
      </w:pPr>
    </w:p>
    <w:p w14:paraId="1EAFEE29" w14:textId="77777777" w:rsidR="005E49C7" w:rsidRDefault="005E49C7" w:rsidP="0030431F">
      <w:pPr>
        <w:spacing w:line="480" w:lineRule="auto"/>
        <w:jc w:val="center"/>
      </w:pPr>
    </w:p>
    <w:p w14:paraId="0619D907" w14:textId="08CBC505" w:rsidR="007879F1" w:rsidRPr="00FD681B" w:rsidRDefault="0030431F" w:rsidP="0030431F">
      <w:pPr>
        <w:spacing w:line="480" w:lineRule="auto"/>
        <w:jc w:val="center"/>
        <w:rPr>
          <w:rFonts w:ascii="Times New Roman" w:hAnsi="Times New Roman" w:cs="Times New Roman"/>
        </w:rPr>
      </w:pPr>
      <w:r w:rsidRPr="00FD681B">
        <w:rPr>
          <w:rFonts w:ascii="Times New Roman" w:hAnsi="Times New Roman" w:cs="Times New Roman"/>
        </w:rPr>
        <w:t>Twitter Network Analysis of N95</w:t>
      </w:r>
      <w:r w:rsidR="00FD681B">
        <w:rPr>
          <w:rFonts w:ascii="Times New Roman" w:hAnsi="Times New Roman" w:cs="Times New Roman"/>
        </w:rPr>
        <w:t xml:space="preserve"> </w:t>
      </w:r>
      <w:r w:rsidR="00217961">
        <w:rPr>
          <w:rFonts w:ascii="Times New Roman" w:hAnsi="Times New Roman" w:cs="Times New Roman"/>
        </w:rPr>
        <w:t>Respirator</w:t>
      </w:r>
    </w:p>
    <w:p w14:paraId="70B4CCF9" w14:textId="2AA78DD4" w:rsidR="0030431F" w:rsidRPr="00FD681B" w:rsidRDefault="0030431F" w:rsidP="0030431F">
      <w:pPr>
        <w:spacing w:line="480" w:lineRule="auto"/>
        <w:jc w:val="center"/>
        <w:rPr>
          <w:rFonts w:ascii="Times New Roman" w:hAnsi="Times New Roman" w:cs="Times New Roman"/>
        </w:rPr>
      </w:pPr>
      <w:r w:rsidRPr="00FD681B">
        <w:rPr>
          <w:rFonts w:ascii="Times New Roman" w:hAnsi="Times New Roman" w:cs="Times New Roman"/>
        </w:rPr>
        <w:t>DS 745 – Data Visualization with Dr. Jae Hoon Choi</w:t>
      </w:r>
    </w:p>
    <w:p w14:paraId="78F8CA70" w14:textId="772598CF" w:rsidR="0030431F" w:rsidRPr="00FD681B" w:rsidRDefault="0030431F" w:rsidP="0030431F">
      <w:pPr>
        <w:spacing w:line="480" w:lineRule="auto"/>
        <w:jc w:val="center"/>
        <w:rPr>
          <w:rFonts w:ascii="Times New Roman" w:hAnsi="Times New Roman" w:cs="Times New Roman"/>
        </w:rPr>
      </w:pPr>
      <w:r w:rsidRPr="00FD681B">
        <w:rPr>
          <w:rFonts w:ascii="Times New Roman" w:hAnsi="Times New Roman" w:cs="Times New Roman"/>
        </w:rPr>
        <w:t>Aretha Miller</w:t>
      </w:r>
    </w:p>
    <w:p w14:paraId="78643C0D" w14:textId="4C73664F" w:rsidR="0030431F" w:rsidRPr="00217961" w:rsidRDefault="0030431F" w:rsidP="0030431F">
      <w:pPr>
        <w:spacing w:line="480" w:lineRule="auto"/>
        <w:jc w:val="center"/>
        <w:rPr>
          <w:rFonts w:ascii="Times New Roman" w:hAnsi="Times New Roman" w:cs="Times New Roman"/>
        </w:rPr>
      </w:pPr>
      <w:r w:rsidRPr="00217961">
        <w:rPr>
          <w:rFonts w:ascii="Times New Roman" w:hAnsi="Times New Roman" w:cs="Times New Roman"/>
        </w:rPr>
        <w:t xml:space="preserve">April </w:t>
      </w:r>
      <w:r w:rsidR="005E49C7" w:rsidRPr="00217961">
        <w:rPr>
          <w:rFonts w:ascii="Times New Roman" w:hAnsi="Times New Roman" w:cs="Times New Roman"/>
        </w:rPr>
        <w:t>8</w:t>
      </w:r>
      <w:r w:rsidRPr="00217961">
        <w:rPr>
          <w:rFonts w:ascii="Times New Roman" w:hAnsi="Times New Roman" w:cs="Times New Roman"/>
        </w:rPr>
        <w:t>, 2022</w:t>
      </w:r>
    </w:p>
    <w:p w14:paraId="7AEC8232" w14:textId="5E4BC301" w:rsidR="00DD5967" w:rsidRDefault="00DD5967" w:rsidP="0030431F">
      <w:pPr>
        <w:spacing w:line="480" w:lineRule="auto"/>
        <w:jc w:val="center"/>
      </w:pPr>
    </w:p>
    <w:p w14:paraId="1B84ED89" w14:textId="55995106" w:rsidR="00DD5967" w:rsidRDefault="00DD5967" w:rsidP="0030431F">
      <w:pPr>
        <w:spacing w:line="480" w:lineRule="auto"/>
        <w:jc w:val="center"/>
      </w:pPr>
    </w:p>
    <w:p w14:paraId="75C62C1E" w14:textId="4E976C0A" w:rsidR="00DD5967" w:rsidRDefault="00DD5967" w:rsidP="0030431F">
      <w:pPr>
        <w:spacing w:line="480" w:lineRule="auto"/>
        <w:jc w:val="center"/>
      </w:pPr>
    </w:p>
    <w:p w14:paraId="2218A043" w14:textId="25C90202" w:rsidR="00DD5967" w:rsidRDefault="00DD5967" w:rsidP="0030431F">
      <w:pPr>
        <w:spacing w:line="480" w:lineRule="auto"/>
        <w:jc w:val="center"/>
      </w:pPr>
    </w:p>
    <w:p w14:paraId="2B5ECE23" w14:textId="6F16CC29" w:rsidR="00DD5967" w:rsidRDefault="00DD5967" w:rsidP="0030431F">
      <w:pPr>
        <w:spacing w:line="480" w:lineRule="auto"/>
        <w:jc w:val="center"/>
      </w:pPr>
    </w:p>
    <w:p w14:paraId="58A32A9E" w14:textId="06A6D4A1" w:rsidR="00DD5967" w:rsidRDefault="00DD5967" w:rsidP="0030431F">
      <w:pPr>
        <w:spacing w:line="480" w:lineRule="auto"/>
        <w:jc w:val="center"/>
      </w:pPr>
    </w:p>
    <w:p w14:paraId="4937E72D" w14:textId="00AC7627" w:rsidR="00DD5967" w:rsidRDefault="00DD5967" w:rsidP="0030431F">
      <w:pPr>
        <w:spacing w:line="480" w:lineRule="auto"/>
        <w:jc w:val="center"/>
      </w:pPr>
    </w:p>
    <w:p w14:paraId="733D709C" w14:textId="17160497" w:rsidR="00DD5967" w:rsidRDefault="00DD5967" w:rsidP="0030431F">
      <w:pPr>
        <w:spacing w:line="480" w:lineRule="auto"/>
        <w:jc w:val="center"/>
      </w:pPr>
    </w:p>
    <w:p w14:paraId="42BAD3DF" w14:textId="145EE2A3" w:rsidR="00DD5967" w:rsidRDefault="00DD5967" w:rsidP="0030431F">
      <w:pPr>
        <w:spacing w:line="480" w:lineRule="auto"/>
        <w:jc w:val="center"/>
      </w:pPr>
    </w:p>
    <w:p w14:paraId="17294BC7" w14:textId="264CCC7D" w:rsidR="00DD5967" w:rsidRDefault="00DD5967" w:rsidP="0030431F">
      <w:pPr>
        <w:spacing w:line="480" w:lineRule="auto"/>
        <w:jc w:val="center"/>
      </w:pPr>
    </w:p>
    <w:p w14:paraId="6B4D9DEA" w14:textId="1BB0174A" w:rsidR="00DD5967" w:rsidRDefault="00DD5967" w:rsidP="0030431F">
      <w:pPr>
        <w:spacing w:line="480" w:lineRule="auto"/>
        <w:jc w:val="center"/>
      </w:pPr>
    </w:p>
    <w:p w14:paraId="4D7A4055" w14:textId="6602DD89" w:rsidR="00DD5967" w:rsidRDefault="00DD5967" w:rsidP="0030431F">
      <w:pPr>
        <w:spacing w:line="480" w:lineRule="auto"/>
        <w:jc w:val="center"/>
      </w:pPr>
    </w:p>
    <w:p w14:paraId="16F9B6C0" w14:textId="04E49F66" w:rsidR="00DD5967" w:rsidRDefault="00DD5967" w:rsidP="0030431F">
      <w:pPr>
        <w:spacing w:line="480" w:lineRule="auto"/>
        <w:jc w:val="center"/>
      </w:pPr>
    </w:p>
    <w:p w14:paraId="51C3AFA5" w14:textId="5B36317E" w:rsidR="00DD5967" w:rsidRDefault="00DD5967" w:rsidP="0030431F">
      <w:pPr>
        <w:spacing w:line="480" w:lineRule="auto"/>
        <w:jc w:val="center"/>
      </w:pPr>
    </w:p>
    <w:p w14:paraId="56BA7060" w14:textId="55C18ADD" w:rsidR="00882D9B" w:rsidRPr="00F73BFD" w:rsidRDefault="00197E93" w:rsidP="00091C31">
      <w:pPr>
        <w:pStyle w:val="NormalWeb"/>
        <w:spacing w:line="480" w:lineRule="auto"/>
        <w:ind w:firstLine="720"/>
      </w:pPr>
      <w:r w:rsidRPr="00F73BFD">
        <w:t xml:space="preserve">Network analytics (NA) relates to the assessment of network data and statistics to uncover patterns and trends. NA </w:t>
      </w:r>
      <w:r w:rsidR="00B75E47" w:rsidRPr="00F73BFD">
        <w:t>is also used to explore</w:t>
      </w:r>
      <w:r w:rsidRPr="00F73BFD">
        <w:t xml:space="preserve"> </w:t>
      </w:r>
      <w:r w:rsidR="00B75E47" w:rsidRPr="00F73BFD">
        <w:t>several</w:t>
      </w:r>
      <w:r w:rsidRPr="00F73BFD">
        <w:t xml:space="preserve"> </w:t>
      </w:r>
      <w:r w:rsidR="006C5448" w:rsidRPr="00F73BFD">
        <w:t>factors</w:t>
      </w:r>
      <w:r w:rsidRPr="00F73BFD">
        <w:t xml:space="preserve"> like the relationship </w:t>
      </w:r>
      <w:r w:rsidR="006C5448" w:rsidRPr="00F73BFD">
        <w:t>among</w:t>
      </w:r>
      <w:r w:rsidRPr="00F73BFD">
        <w:t xml:space="preserve"> objects</w:t>
      </w:r>
      <w:r w:rsidR="0030292F" w:rsidRPr="00F73BFD">
        <w:t xml:space="preserve"> like plants</w:t>
      </w:r>
      <w:r w:rsidRPr="00F73BFD">
        <w:t xml:space="preserve">, persons, </w:t>
      </w:r>
      <w:r w:rsidR="007B09BC" w:rsidRPr="00F73BFD">
        <w:t>organizations,</w:t>
      </w:r>
      <w:r w:rsidRPr="00F73BFD">
        <w:t xml:space="preserve"> or </w:t>
      </w:r>
      <w:r w:rsidR="007B09BC" w:rsidRPr="00F73BFD">
        <w:t>articles</w:t>
      </w:r>
      <w:r w:rsidRPr="00F73BFD">
        <w:t>.</w:t>
      </w:r>
      <w:r w:rsidR="00FD530C" w:rsidRPr="00F73BFD">
        <w:t xml:space="preserve"> </w:t>
      </w:r>
      <w:r w:rsidR="00326FA4" w:rsidRPr="00F73BFD">
        <w:t xml:space="preserve">One such network is </w:t>
      </w:r>
      <w:r w:rsidR="00091C31" w:rsidRPr="00F73BFD">
        <w:t>Twitter,</w:t>
      </w:r>
      <w:r w:rsidR="00BB6EFB" w:rsidRPr="00F73BFD">
        <w:t xml:space="preserve"> and it</w:t>
      </w:r>
      <w:r w:rsidR="007405D0" w:rsidRPr="00F73BFD">
        <w:t xml:space="preserve"> generates upwards of </w:t>
      </w:r>
      <w:r w:rsidR="009736A7" w:rsidRPr="00F73BFD">
        <w:t>6,000</w:t>
      </w:r>
      <w:r w:rsidR="007405D0" w:rsidRPr="00F73BFD">
        <w:t xml:space="preserve"> </w:t>
      </w:r>
      <w:r w:rsidR="009736A7" w:rsidRPr="00F73BFD">
        <w:t>tweets every second</w:t>
      </w:r>
      <w:r w:rsidR="007405D0" w:rsidRPr="00F73BFD">
        <w:t xml:space="preserve"> </w:t>
      </w:r>
      <w:r w:rsidR="0081465B" w:rsidRPr="00F73BFD">
        <w:t>(</w:t>
      </w:r>
      <w:r w:rsidR="009736A7" w:rsidRPr="00F73BFD">
        <w:t>Sayce, 2022).</w:t>
      </w:r>
      <w:r w:rsidR="00091C31" w:rsidRPr="00F73BFD">
        <w:t xml:space="preserve"> </w:t>
      </w:r>
      <w:r w:rsidR="009736A7" w:rsidRPr="00F73BFD">
        <w:t xml:space="preserve">Analyzing </w:t>
      </w:r>
      <w:r w:rsidR="004170F0" w:rsidRPr="00F73BFD">
        <w:t xml:space="preserve">such vast amount of data can be </w:t>
      </w:r>
      <w:r w:rsidR="002F15B8" w:rsidRPr="00F73BFD">
        <w:t xml:space="preserve">very </w:t>
      </w:r>
      <w:r w:rsidR="004170F0" w:rsidRPr="00F73BFD">
        <w:t>challenging</w:t>
      </w:r>
      <w:r w:rsidR="00882D9B" w:rsidRPr="00F73BFD">
        <w:t xml:space="preserve">. </w:t>
      </w:r>
      <w:r w:rsidR="00636698" w:rsidRPr="00F73BFD">
        <w:t xml:space="preserve">We analyzed data </w:t>
      </w:r>
      <w:r w:rsidR="002A1908" w:rsidRPr="00F73BFD">
        <w:t xml:space="preserve">using NodeXL Pro on </w:t>
      </w:r>
      <w:r w:rsidR="00636698" w:rsidRPr="00F73BFD">
        <w:t>Twitter</w:t>
      </w:r>
      <w:r w:rsidR="00FB5D76" w:rsidRPr="00F73BFD">
        <w:t>’s network</w:t>
      </w:r>
      <w:r w:rsidR="00CE2A60" w:rsidRPr="00F73BFD">
        <w:t xml:space="preserve"> with the sole purpose of </w:t>
      </w:r>
      <w:r w:rsidR="00F3340D" w:rsidRPr="00F73BFD">
        <w:t xml:space="preserve">determining whether people </w:t>
      </w:r>
      <w:r w:rsidR="00FB5D76" w:rsidRPr="00F73BFD">
        <w:t>we</w:t>
      </w:r>
      <w:r w:rsidR="00F3340D" w:rsidRPr="00F73BFD">
        <w:t xml:space="preserve">re still discussing N95 respirators, now that COVID-19 cases have diminished overall. </w:t>
      </w:r>
    </w:p>
    <w:p w14:paraId="7F55B06B" w14:textId="75A4180B" w:rsidR="00F32814" w:rsidRPr="00F73BFD" w:rsidRDefault="004D30A3" w:rsidP="00F3281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F73BFD">
        <w:rPr>
          <w:rFonts w:ascii="Times New Roman" w:hAnsi="Times New Roman" w:cs="Times New Roman"/>
          <w:b/>
          <w:bCs/>
        </w:rPr>
        <w:t>Social Network Analysis</w:t>
      </w:r>
    </w:p>
    <w:p w14:paraId="0E010156" w14:textId="4B1522FA" w:rsidR="00F32814" w:rsidRPr="00FB5D76" w:rsidRDefault="000325BA" w:rsidP="00F32814">
      <w:pPr>
        <w:spacing w:line="480" w:lineRule="auto"/>
        <w:ind w:firstLine="720"/>
        <w:rPr>
          <w:rFonts w:ascii="Times New Roman" w:hAnsi="Times New Roman" w:cs="Times New Roman"/>
        </w:rPr>
      </w:pPr>
      <w:r w:rsidRPr="00FB5D76">
        <w:rPr>
          <w:rFonts w:ascii="Times New Roman" w:hAnsi="Times New Roman" w:cs="Times New Roman"/>
        </w:rPr>
        <w:t xml:space="preserve">On </w:t>
      </w:r>
      <w:r w:rsidR="00486D10" w:rsidRPr="00FB5D76">
        <w:rPr>
          <w:rFonts w:ascii="Times New Roman" w:hAnsi="Times New Roman" w:cs="Times New Roman"/>
        </w:rPr>
        <w:t>Ap</w:t>
      </w:r>
      <w:r w:rsidR="00DF4E1C" w:rsidRPr="00FB5D76">
        <w:rPr>
          <w:rFonts w:ascii="Times New Roman" w:hAnsi="Times New Roman" w:cs="Times New Roman"/>
        </w:rPr>
        <w:t>ril 8, 2022, w</w:t>
      </w:r>
      <w:r w:rsidR="00F32814" w:rsidRPr="00FB5D76">
        <w:rPr>
          <w:rFonts w:ascii="Times New Roman" w:hAnsi="Times New Roman" w:cs="Times New Roman"/>
        </w:rPr>
        <w:t xml:space="preserve">e started the analysis of Twitter’s network data by clearing the NodeXL workbook before importing the data. </w:t>
      </w:r>
      <w:r w:rsidR="004E16B5" w:rsidRPr="00FB5D76">
        <w:rPr>
          <w:rFonts w:ascii="Times New Roman" w:hAnsi="Times New Roman" w:cs="Times New Roman"/>
        </w:rPr>
        <w:t xml:space="preserve">The search criteria </w:t>
      </w:r>
      <w:r w:rsidR="00501EBD" w:rsidRPr="00FB5D76">
        <w:rPr>
          <w:rFonts w:ascii="Times New Roman" w:hAnsi="Times New Roman" w:cs="Times New Roman"/>
        </w:rPr>
        <w:t>were</w:t>
      </w:r>
      <w:r w:rsidR="004E16B5" w:rsidRPr="00FB5D76">
        <w:rPr>
          <w:rFonts w:ascii="Times New Roman" w:hAnsi="Times New Roman" w:cs="Times New Roman"/>
        </w:rPr>
        <w:t xml:space="preserve"> the word “n9</w:t>
      </w:r>
      <w:r w:rsidR="00EF58B3" w:rsidRPr="00FB5D76">
        <w:rPr>
          <w:rFonts w:ascii="Times New Roman" w:hAnsi="Times New Roman" w:cs="Times New Roman"/>
        </w:rPr>
        <w:t>5</w:t>
      </w:r>
      <w:r w:rsidR="004E16B5" w:rsidRPr="00FB5D76">
        <w:rPr>
          <w:rFonts w:ascii="Times New Roman" w:hAnsi="Times New Roman" w:cs="Times New Roman"/>
        </w:rPr>
        <w:t>”, next we</w:t>
      </w:r>
      <w:r w:rsidR="006979DC" w:rsidRPr="00FB5D76">
        <w:rPr>
          <w:rFonts w:ascii="Times New Roman" w:hAnsi="Times New Roman" w:cs="Times New Roman"/>
        </w:rPr>
        <w:t xml:space="preserve"> imported the data and limited the number of tweets to 1,000. </w:t>
      </w:r>
      <w:r w:rsidR="00501EBD" w:rsidRPr="00FB5D76">
        <w:rPr>
          <w:rFonts w:ascii="Times New Roman" w:hAnsi="Times New Roman" w:cs="Times New Roman"/>
        </w:rPr>
        <w:t>Initially</w:t>
      </w:r>
      <w:r w:rsidR="000916B1" w:rsidRPr="00FB5D76">
        <w:rPr>
          <w:rFonts w:ascii="Times New Roman" w:hAnsi="Times New Roman" w:cs="Times New Roman"/>
        </w:rPr>
        <w:t>,</w:t>
      </w:r>
      <w:r w:rsidR="00501EBD" w:rsidRPr="00FB5D76">
        <w:rPr>
          <w:rFonts w:ascii="Times New Roman" w:hAnsi="Times New Roman" w:cs="Times New Roman"/>
        </w:rPr>
        <w:t xml:space="preserve"> the </w:t>
      </w:r>
      <w:r w:rsidR="00A70E6F" w:rsidRPr="00FB5D76">
        <w:rPr>
          <w:rFonts w:ascii="Times New Roman" w:hAnsi="Times New Roman" w:cs="Times New Roman"/>
        </w:rPr>
        <w:t xml:space="preserve">graph </w:t>
      </w:r>
      <w:r w:rsidR="008F5931" w:rsidRPr="00FB5D76">
        <w:rPr>
          <w:rFonts w:ascii="Times New Roman" w:hAnsi="Times New Roman" w:cs="Times New Roman"/>
        </w:rPr>
        <w:t>revealed a big “blob”</w:t>
      </w:r>
      <w:r w:rsidR="00C92E4D" w:rsidRPr="00FB5D76">
        <w:rPr>
          <w:rFonts w:ascii="Times New Roman" w:hAnsi="Times New Roman" w:cs="Times New Roman"/>
        </w:rPr>
        <w:t xml:space="preserve"> of connected structures</w:t>
      </w:r>
      <w:r w:rsidR="00A778B1" w:rsidRPr="00FB5D76">
        <w:rPr>
          <w:rFonts w:ascii="Times New Roman" w:hAnsi="Times New Roman" w:cs="Times New Roman"/>
        </w:rPr>
        <w:t xml:space="preserve"> of the raw data. </w:t>
      </w:r>
      <w:r w:rsidR="00936A98" w:rsidRPr="00FB5D76">
        <w:rPr>
          <w:rFonts w:ascii="Times New Roman" w:hAnsi="Times New Roman" w:cs="Times New Roman"/>
        </w:rPr>
        <w:t>Thereafter</w:t>
      </w:r>
      <w:r w:rsidR="002F31BA" w:rsidRPr="00FB5D76">
        <w:rPr>
          <w:rFonts w:ascii="Times New Roman" w:hAnsi="Times New Roman" w:cs="Times New Roman"/>
        </w:rPr>
        <w:t>,</w:t>
      </w:r>
      <w:r w:rsidR="009E6273" w:rsidRPr="00FB5D76">
        <w:rPr>
          <w:rFonts w:ascii="Times New Roman" w:hAnsi="Times New Roman" w:cs="Times New Roman"/>
        </w:rPr>
        <w:t xml:space="preserve"> we prepared the data </w:t>
      </w:r>
      <w:r w:rsidR="00FA7FC8" w:rsidRPr="00FB5D76">
        <w:rPr>
          <w:rFonts w:ascii="Times New Roman" w:hAnsi="Times New Roman" w:cs="Times New Roman"/>
        </w:rPr>
        <w:t xml:space="preserve">by counting and merging duplicate edges. </w:t>
      </w:r>
      <w:r w:rsidR="00FA3687" w:rsidRPr="00FB5D76">
        <w:rPr>
          <w:rFonts w:ascii="Times New Roman" w:hAnsi="Times New Roman" w:cs="Times New Roman"/>
        </w:rPr>
        <w:t xml:space="preserve">Then we grouped the data by </w:t>
      </w:r>
      <w:r w:rsidR="002F31BA" w:rsidRPr="00FB5D76">
        <w:rPr>
          <w:rFonts w:ascii="Times New Roman" w:hAnsi="Times New Roman" w:cs="Times New Roman"/>
        </w:rPr>
        <w:t>clusters and</w:t>
      </w:r>
      <w:r w:rsidR="00303F4A" w:rsidRPr="00FB5D76">
        <w:rPr>
          <w:rFonts w:ascii="Times New Roman" w:hAnsi="Times New Roman" w:cs="Times New Roman"/>
        </w:rPr>
        <w:t xml:space="preserve"> calculated the metrics. </w:t>
      </w:r>
      <w:r w:rsidR="00B41DF6" w:rsidRPr="00FB5D76">
        <w:rPr>
          <w:rFonts w:ascii="Times New Roman" w:hAnsi="Times New Roman" w:cs="Times New Roman"/>
        </w:rPr>
        <w:t xml:space="preserve">A time series analysis was </w:t>
      </w:r>
      <w:r w:rsidR="002F31BA" w:rsidRPr="00FB5D76">
        <w:rPr>
          <w:rFonts w:ascii="Times New Roman" w:hAnsi="Times New Roman" w:cs="Times New Roman"/>
        </w:rPr>
        <w:t>conducted,</w:t>
      </w:r>
      <w:r w:rsidR="00B41DF6" w:rsidRPr="00FB5D76">
        <w:rPr>
          <w:rFonts w:ascii="Times New Roman" w:hAnsi="Times New Roman" w:cs="Times New Roman"/>
        </w:rPr>
        <w:t xml:space="preserve"> and it revealed that most tweets about N95 occurred within the last two days.</w:t>
      </w:r>
      <w:r w:rsidR="00D43029" w:rsidRPr="00FB5D76">
        <w:rPr>
          <w:rFonts w:ascii="Times New Roman" w:hAnsi="Times New Roman" w:cs="Times New Roman"/>
        </w:rPr>
        <w:t xml:space="preserve"> </w:t>
      </w:r>
      <w:r w:rsidR="00936A98" w:rsidRPr="00FB5D76">
        <w:rPr>
          <w:rFonts w:ascii="Times New Roman" w:hAnsi="Times New Roman" w:cs="Times New Roman"/>
        </w:rPr>
        <w:t>Afterwards</w:t>
      </w:r>
      <w:r w:rsidR="00723AB6" w:rsidRPr="00FB5D76">
        <w:rPr>
          <w:rFonts w:ascii="Times New Roman" w:hAnsi="Times New Roman" w:cs="Times New Roman"/>
        </w:rPr>
        <w:t>,</w:t>
      </w:r>
      <w:r w:rsidR="00D43029" w:rsidRPr="00FB5D76">
        <w:rPr>
          <w:rFonts w:ascii="Times New Roman" w:hAnsi="Times New Roman" w:cs="Times New Roman"/>
        </w:rPr>
        <w:t xml:space="preserve"> we conducted a text analysis</w:t>
      </w:r>
      <w:r w:rsidR="00711EAB" w:rsidRPr="00FB5D76">
        <w:rPr>
          <w:rFonts w:ascii="Times New Roman" w:hAnsi="Times New Roman" w:cs="Times New Roman"/>
        </w:rPr>
        <w:t xml:space="preserve"> </w:t>
      </w:r>
      <w:r w:rsidR="00A0364F" w:rsidRPr="00FB5D76">
        <w:rPr>
          <w:rFonts w:ascii="Times New Roman" w:hAnsi="Times New Roman" w:cs="Times New Roman"/>
        </w:rPr>
        <w:t>which counted the frequencies of words in text columns.</w:t>
      </w:r>
      <w:r w:rsidR="00F648B9" w:rsidRPr="00FB5D76">
        <w:rPr>
          <w:rFonts w:ascii="Times New Roman" w:hAnsi="Times New Roman" w:cs="Times New Roman"/>
        </w:rPr>
        <w:t xml:space="preserve"> </w:t>
      </w:r>
      <w:r w:rsidR="009F0DA6" w:rsidRPr="00FB5D76">
        <w:rPr>
          <w:rFonts w:ascii="Times New Roman" w:hAnsi="Times New Roman" w:cs="Times New Roman"/>
        </w:rPr>
        <w:t xml:space="preserve">The final analysis may be visualized in figure 1. </w:t>
      </w:r>
      <w:r w:rsidR="00A0364F" w:rsidRPr="00FB5D76">
        <w:rPr>
          <w:rFonts w:ascii="Times New Roman" w:hAnsi="Times New Roman" w:cs="Times New Roman"/>
        </w:rPr>
        <w:t xml:space="preserve"> </w:t>
      </w:r>
      <w:r w:rsidR="00B41DF6" w:rsidRPr="00FB5D76">
        <w:rPr>
          <w:rFonts w:ascii="Times New Roman" w:hAnsi="Times New Roman" w:cs="Times New Roman"/>
        </w:rPr>
        <w:t xml:space="preserve"> </w:t>
      </w:r>
    </w:p>
    <w:p w14:paraId="0167B1C3" w14:textId="0667A3A3" w:rsidR="00C21E8F" w:rsidRPr="00F73BFD" w:rsidRDefault="00C21E8F" w:rsidP="00C21E8F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F73BFD">
        <w:rPr>
          <w:rFonts w:ascii="Times New Roman" w:hAnsi="Times New Roman" w:cs="Times New Roman"/>
          <w:b/>
          <w:bCs/>
        </w:rPr>
        <w:t>Insights Gained</w:t>
      </w:r>
    </w:p>
    <w:p w14:paraId="08D9BDD1" w14:textId="5083177D" w:rsidR="00C06449" w:rsidRPr="00C06449" w:rsidRDefault="000C1D8A" w:rsidP="00F3281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series analysis revealed </w:t>
      </w:r>
      <w:r w:rsidR="00197A09">
        <w:rPr>
          <w:rFonts w:ascii="Times New Roman" w:hAnsi="Times New Roman" w:cs="Times New Roman"/>
        </w:rPr>
        <w:t xml:space="preserve">that </w:t>
      </w:r>
      <w:r w:rsidR="003C09D8">
        <w:rPr>
          <w:rFonts w:ascii="Times New Roman" w:hAnsi="Times New Roman" w:cs="Times New Roman"/>
        </w:rPr>
        <w:t xml:space="preserve">some comments were made on April 6, but </w:t>
      </w:r>
      <w:r w:rsidR="00197A09">
        <w:rPr>
          <w:rFonts w:ascii="Times New Roman" w:hAnsi="Times New Roman" w:cs="Times New Roman"/>
        </w:rPr>
        <w:t>most comments were made on April 8, 2022</w:t>
      </w:r>
      <w:r w:rsidR="003C09D8">
        <w:rPr>
          <w:rFonts w:ascii="Times New Roman" w:hAnsi="Times New Roman" w:cs="Times New Roman"/>
        </w:rPr>
        <w:t>.</w:t>
      </w:r>
      <w:r w:rsidR="0002033E">
        <w:rPr>
          <w:rFonts w:ascii="Times New Roman" w:hAnsi="Times New Roman" w:cs="Times New Roman"/>
        </w:rPr>
        <w:t xml:space="preserve"> </w:t>
      </w:r>
      <w:r w:rsidR="001D439C">
        <w:rPr>
          <w:rFonts w:ascii="Times New Roman" w:hAnsi="Times New Roman" w:cs="Times New Roman"/>
        </w:rPr>
        <w:t>Next, a review of</w:t>
      </w:r>
      <w:r w:rsidR="009A1353">
        <w:rPr>
          <w:rFonts w:ascii="Times New Roman" w:hAnsi="Times New Roman" w:cs="Times New Roman"/>
        </w:rPr>
        <w:t xml:space="preserve"> pairs of words seems to </w:t>
      </w:r>
      <w:r w:rsidR="00542B34">
        <w:rPr>
          <w:rFonts w:ascii="Times New Roman" w:hAnsi="Times New Roman" w:cs="Times New Roman"/>
        </w:rPr>
        <w:t xml:space="preserve">have </w:t>
      </w:r>
      <w:r w:rsidR="006D5062">
        <w:rPr>
          <w:rFonts w:ascii="Times New Roman" w:hAnsi="Times New Roman" w:cs="Times New Roman"/>
        </w:rPr>
        <w:t xml:space="preserve">been negative. </w:t>
      </w:r>
      <w:r w:rsidR="00EB39F4">
        <w:rPr>
          <w:rFonts w:ascii="Times New Roman" w:hAnsi="Times New Roman" w:cs="Times New Roman"/>
        </w:rPr>
        <w:t>For instance, “gutless, one</w:t>
      </w:r>
      <w:r w:rsidR="003F0175">
        <w:rPr>
          <w:rFonts w:ascii="Times New Roman" w:hAnsi="Times New Roman" w:cs="Times New Roman"/>
        </w:rPr>
        <w:t xml:space="preserve">.” </w:t>
      </w:r>
      <w:r w:rsidR="008C0565">
        <w:rPr>
          <w:rFonts w:ascii="Times New Roman" w:hAnsi="Times New Roman" w:cs="Times New Roman"/>
        </w:rPr>
        <w:t xml:space="preserve">A summary of </w:t>
      </w:r>
      <w:r w:rsidR="004947DE">
        <w:rPr>
          <w:rFonts w:ascii="Times New Roman" w:hAnsi="Times New Roman" w:cs="Times New Roman"/>
        </w:rPr>
        <w:t xml:space="preserve">Twitter’s </w:t>
      </w:r>
      <w:r w:rsidR="00256B55">
        <w:rPr>
          <w:rFonts w:ascii="Times New Roman" w:hAnsi="Times New Roman" w:cs="Times New Roman"/>
        </w:rPr>
        <w:t xml:space="preserve">top tweeted items on the </w:t>
      </w:r>
      <w:r w:rsidR="004947DE">
        <w:rPr>
          <w:rFonts w:ascii="Times New Roman" w:hAnsi="Times New Roman" w:cs="Times New Roman"/>
        </w:rPr>
        <w:t xml:space="preserve">network was similar </w:t>
      </w:r>
      <w:r w:rsidR="00714067">
        <w:rPr>
          <w:rFonts w:ascii="Times New Roman" w:hAnsi="Times New Roman" w:cs="Times New Roman"/>
        </w:rPr>
        <w:t xml:space="preserve">with the top </w:t>
      </w:r>
      <w:r w:rsidR="008F10CF">
        <w:rPr>
          <w:rFonts w:ascii="Times New Roman" w:hAnsi="Times New Roman" w:cs="Times New Roman"/>
        </w:rPr>
        <w:t xml:space="preserve">domains </w:t>
      </w:r>
      <w:r w:rsidR="005B799B">
        <w:rPr>
          <w:rFonts w:ascii="Times New Roman" w:hAnsi="Times New Roman" w:cs="Times New Roman"/>
        </w:rPr>
        <w:t>o</w:t>
      </w:r>
      <w:r w:rsidR="00256B55">
        <w:rPr>
          <w:rFonts w:ascii="Times New Roman" w:hAnsi="Times New Roman" w:cs="Times New Roman"/>
        </w:rPr>
        <w:t>f</w:t>
      </w:r>
      <w:r w:rsidR="005B799B">
        <w:rPr>
          <w:rFonts w:ascii="Times New Roman" w:hAnsi="Times New Roman" w:cs="Times New Roman"/>
        </w:rPr>
        <w:t xml:space="preserve"> tweeters of the word “N95”, followed by </w:t>
      </w:r>
      <w:r w:rsidR="002D7F8B">
        <w:rPr>
          <w:rFonts w:ascii="Times New Roman" w:hAnsi="Times New Roman" w:cs="Times New Roman"/>
        </w:rPr>
        <w:t>boston.com</w:t>
      </w:r>
      <w:r w:rsidR="00F956CB">
        <w:rPr>
          <w:rFonts w:ascii="Times New Roman" w:hAnsi="Times New Roman" w:cs="Times New Roman"/>
        </w:rPr>
        <w:t xml:space="preserve">, while the Centers for Disease Control and Prevention </w:t>
      </w:r>
      <w:r w:rsidR="00555622">
        <w:rPr>
          <w:rFonts w:ascii="Times New Roman" w:hAnsi="Times New Roman" w:cs="Times New Roman"/>
        </w:rPr>
        <w:t>ranked 35</w:t>
      </w:r>
      <w:r w:rsidR="00555622" w:rsidRPr="00555622">
        <w:rPr>
          <w:rFonts w:ascii="Times New Roman" w:hAnsi="Times New Roman" w:cs="Times New Roman"/>
          <w:vertAlign w:val="superscript"/>
        </w:rPr>
        <w:t>th</w:t>
      </w:r>
      <w:r w:rsidR="00434687">
        <w:rPr>
          <w:rFonts w:ascii="Times New Roman" w:hAnsi="Times New Roman" w:cs="Times New Roman"/>
        </w:rPr>
        <w:t xml:space="preserve">. </w:t>
      </w:r>
      <w:r w:rsidR="00D11ED9">
        <w:rPr>
          <w:rFonts w:ascii="Times New Roman" w:hAnsi="Times New Roman" w:cs="Times New Roman"/>
        </w:rPr>
        <w:t>In Figure 1</w:t>
      </w:r>
      <w:r w:rsidR="00AF24FE">
        <w:rPr>
          <w:rFonts w:ascii="Times New Roman" w:hAnsi="Times New Roman" w:cs="Times New Roman"/>
        </w:rPr>
        <w:t>,</w:t>
      </w:r>
      <w:r w:rsidR="00D11ED9">
        <w:rPr>
          <w:rFonts w:ascii="Times New Roman" w:hAnsi="Times New Roman" w:cs="Times New Roman"/>
        </w:rPr>
        <w:t xml:space="preserve"> we see the edge labeled G</w:t>
      </w:r>
      <w:r w:rsidR="008E60CB">
        <w:rPr>
          <w:rFonts w:ascii="Times New Roman" w:hAnsi="Times New Roman" w:cs="Times New Roman"/>
        </w:rPr>
        <w:t>3</w:t>
      </w:r>
      <w:r w:rsidR="007E2A26">
        <w:rPr>
          <w:rFonts w:ascii="Times New Roman" w:hAnsi="Times New Roman" w:cs="Times New Roman"/>
        </w:rPr>
        <w:t xml:space="preserve"> and the to</w:t>
      </w:r>
      <w:r w:rsidR="000F61DD">
        <w:rPr>
          <w:rFonts w:ascii="Times New Roman" w:hAnsi="Times New Roman" w:cs="Times New Roman"/>
        </w:rPr>
        <w:t xml:space="preserve">p URL was </w:t>
      </w:r>
      <w:r w:rsidR="009A3818">
        <w:rPr>
          <w:rFonts w:ascii="Times New Roman" w:hAnsi="Times New Roman" w:cs="Times New Roman"/>
        </w:rPr>
        <w:t xml:space="preserve">Twitter and </w:t>
      </w:r>
      <w:r w:rsidR="000E5FAC">
        <w:rPr>
          <w:rFonts w:ascii="Times New Roman" w:hAnsi="Times New Roman" w:cs="Times New Roman"/>
        </w:rPr>
        <w:t>vitamins for all</w:t>
      </w:r>
      <w:r w:rsidR="007B6CFC">
        <w:rPr>
          <w:rFonts w:ascii="Times New Roman" w:hAnsi="Times New Roman" w:cs="Times New Roman"/>
        </w:rPr>
        <w:t xml:space="preserve">, some of their top hashtags were </w:t>
      </w:r>
      <w:r w:rsidR="00E91B69">
        <w:rPr>
          <w:rFonts w:ascii="Times New Roman" w:hAnsi="Times New Roman" w:cs="Times New Roman"/>
        </w:rPr>
        <w:t>“</w:t>
      </w:r>
      <w:r w:rsidR="007B6CFC">
        <w:rPr>
          <w:rFonts w:ascii="Times New Roman" w:hAnsi="Times New Roman" w:cs="Times New Roman"/>
        </w:rPr>
        <w:t>N95</w:t>
      </w:r>
      <w:r w:rsidR="00E91B69">
        <w:rPr>
          <w:rFonts w:ascii="Times New Roman" w:hAnsi="Times New Roman" w:cs="Times New Roman"/>
        </w:rPr>
        <w:t>”</w:t>
      </w:r>
      <w:r w:rsidR="007B6CFC">
        <w:rPr>
          <w:rFonts w:ascii="Times New Roman" w:hAnsi="Times New Roman" w:cs="Times New Roman"/>
        </w:rPr>
        <w:t xml:space="preserve"> and </w:t>
      </w:r>
      <w:r w:rsidR="00AF24FE">
        <w:rPr>
          <w:rFonts w:ascii="Times New Roman" w:hAnsi="Times New Roman" w:cs="Times New Roman"/>
        </w:rPr>
        <w:t>“</w:t>
      </w:r>
      <w:r w:rsidR="007B6CFC">
        <w:rPr>
          <w:rFonts w:ascii="Times New Roman" w:hAnsi="Times New Roman" w:cs="Times New Roman"/>
        </w:rPr>
        <w:t>covidisairborne.</w:t>
      </w:r>
      <w:r w:rsidR="00AF24FE">
        <w:rPr>
          <w:rFonts w:ascii="Times New Roman" w:hAnsi="Times New Roman" w:cs="Times New Roman"/>
        </w:rPr>
        <w:t>”</w:t>
      </w:r>
      <w:r w:rsidR="007B6CFC">
        <w:rPr>
          <w:rFonts w:ascii="Times New Roman" w:hAnsi="Times New Roman" w:cs="Times New Roman"/>
        </w:rPr>
        <w:t xml:space="preserve"> </w:t>
      </w:r>
    </w:p>
    <w:p w14:paraId="6269CC73" w14:textId="63126A1F" w:rsidR="00723AB6" w:rsidRDefault="00723AB6" w:rsidP="00F32814">
      <w:pPr>
        <w:spacing w:line="480" w:lineRule="auto"/>
        <w:ind w:firstLine="720"/>
        <w:rPr>
          <w:rFonts w:ascii="Times New Roman" w:hAnsi="Times New Roman" w:cs="Times New Roman"/>
        </w:rPr>
      </w:pPr>
      <w:r w:rsidRPr="00C06449">
        <w:rPr>
          <w:rFonts w:ascii="Times New Roman" w:hAnsi="Times New Roman" w:cs="Times New Roman"/>
        </w:rPr>
        <w:t xml:space="preserve">In summary, </w:t>
      </w:r>
      <w:r w:rsidR="00E07C3E" w:rsidRPr="00C06449">
        <w:rPr>
          <w:rFonts w:ascii="Times New Roman" w:hAnsi="Times New Roman" w:cs="Times New Roman"/>
        </w:rPr>
        <w:t>we used NodeXL</w:t>
      </w:r>
      <w:r w:rsidR="00FD2CAD" w:rsidRPr="00C06449">
        <w:rPr>
          <w:rFonts w:ascii="Times New Roman" w:hAnsi="Times New Roman" w:cs="Times New Roman"/>
        </w:rPr>
        <w:t xml:space="preserve"> Pro to</w:t>
      </w:r>
      <w:r w:rsidR="00CC694D" w:rsidRPr="00C06449">
        <w:rPr>
          <w:rFonts w:ascii="Times New Roman" w:hAnsi="Times New Roman" w:cs="Times New Roman"/>
        </w:rPr>
        <w:t xml:space="preserve"> analyze and visualize </w:t>
      </w:r>
      <w:r w:rsidR="00106216" w:rsidRPr="00C06449">
        <w:rPr>
          <w:rFonts w:ascii="Times New Roman" w:hAnsi="Times New Roman" w:cs="Times New Roman"/>
        </w:rPr>
        <w:t xml:space="preserve">a microcosm of </w:t>
      </w:r>
      <w:r w:rsidR="00BF211C">
        <w:rPr>
          <w:rFonts w:ascii="Times New Roman" w:hAnsi="Times New Roman" w:cs="Times New Roman"/>
        </w:rPr>
        <w:t>Twitters’</w:t>
      </w:r>
      <w:r w:rsidR="00490581" w:rsidRPr="00C06449">
        <w:rPr>
          <w:rFonts w:ascii="Times New Roman" w:hAnsi="Times New Roman" w:cs="Times New Roman"/>
        </w:rPr>
        <w:t xml:space="preserve"> network’s data. </w:t>
      </w:r>
      <w:r w:rsidR="00B23EEC">
        <w:rPr>
          <w:rFonts w:ascii="Times New Roman" w:hAnsi="Times New Roman" w:cs="Times New Roman"/>
        </w:rPr>
        <w:t xml:space="preserve">We learned the sentiment surrounding this </w:t>
      </w:r>
      <w:r w:rsidR="00D72033">
        <w:rPr>
          <w:rFonts w:ascii="Times New Roman" w:hAnsi="Times New Roman" w:cs="Times New Roman"/>
        </w:rPr>
        <w:t xml:space="preserve">respirator </w:t>
      </w:r>
      <w:r w:rsidR="006411A5">
        <w:rPr>
          <w:rFonts w:ascii="Times New Roman" w:hAnsi="Times New Roman" w:cs="Times New Roman"/>
        </w:rPr>
        <w:t>appears primarily negative</w:t>
      </w:r>
      <w:r w:rsidR="008C1891">
        <w:rPr>
          <w:rFonts w:ascii="Times New Roman" w:hAnsi="Times New Roman" w:cs="Times New Roman"/>
        </w:rPr>
        <w:t xml:space="preserve">. </w:t>
      </w:r>
      <w:r w:rsidR="00D07294">
        <w:rPr>
          <w:rFonts w:ascii="Times New Roman" w:hAnsi="Times New Roman" w:cs="Times New Roman"/>
        </w:rPr>
        <w:t xml:space="preserve">We also learned that in the last seven days, </w:t>
      </w:r>
      <w:r w:rsidR="007674E2">
        <w:rPr>
          <w:rFonts w:ascii="Times New Roman" w:hAnsi="Times New Roman" w:cs="Times New Roman"/>
        </w:rPr>
        <w:t xml:space="preserve">most tweets about N95 </w:t>
      </w:r>
      <w:r w:rsidR="007C67ED">
        <w:rPr>
          <w:rFonts w:ascii="Times New Roman" w:hAnsi="Times New Roman" w:cs="Times New Roman"/>
        </w:rPr>
        <w:t xml:space="preserve">were posted on </w:t>
      </w:r>
      <w:r w:rsidR="00FF5F85">
        <w:rPr>
          <w:rFonts w:ascii="Times New Roman" w:hAnsi="Times New Roman" w:cs="Times New Roman"/>
        </w:rPr>
        <w:t>T</w:t>
      </w:r>
      <w:r w:rsidR="008567BA">
        <w:rPr>
          <w:rFonts w:ascii="Times New Roman" w:hAnsi="Times New Roman" w:cs="Times New Roman"/>
        </w:rPr>
        <w:t>witter by Boston.com</w:t>
      </w:r>
      <w:r w:rsidR="00C6048D">
        <w:rPr>
          <w:rFonts w:ascii="Times New Roman" w:hAnsi="Times New Roman" w:cs="Times New Roman"/>
        </w:rPr>
        <w:t xml:space="preserve">, which may coincide with </w:t>
      </w:r>
      <w:r w:rsidR="0018325E">
        <w:rPr>
          <w:rFonts w:ascii="Times New Roman" w:hAnsi="Times New Roman" w:cs="Times New Roman"/>
        </w:rPr>
        <w:t xml:space="preserve">recent </w:t>
      </w:r>
      <w:r w:rsidR="005B48F1">
        <w:rPr>
          <w:rFonts w:ascii="Times New Roman" w:hAnsi="Times New Roman" w:cs="Times New Roman"/>
        </w:rPr>
        <w:t>decision</w:t>
      </w:r>
      <w:r w:rsidR="0018325E">
        <w:rPr>
          <w:rFonts w:ascii="Times New Roman" w:hAnsi="Times New Roman" w:cs="Times New Roman"/>
        </w:rPr>
        <w:t>s</w:t>
      </w:r>
      <w:r w:rsidR="005B48F1">
        <w:rPr>
          <w:rFonts w:ascii="Times New Roman" w:hAnsi="Times New Roman" w:cs="Times New Roman"/>
        </w:rPr>
        <w:t xml:space="preserve"> about mask mandates in society. </w:t>
      </w:r>
      <w:r w:rsidR="00EF5583">
        <w:rPr>
          <w:rFonts w:ascii="Times New Roman" w:hAnsi="Times New Roman" w:cs="Times New Roman"/>
        </w:rPr>
        <w:t>One s</w:t>
      </w:r>
      <w:r w:rsidR="00770AEF">
        <w:rPr>
          <w:rFonts w:ascii="Times New Roman" w:hAnsi="Times New Roman" w:cs="Times New Roman"/>
        </w:rPr>
        <w:t xml:space="preserve">urprising insight we found was the </w:t>
      </w:r>
      <w:r w:rsidR="00102F03">
        <w:rPr>
          <w:rFonts w:ascii="Times New Roman" w:hAnsi="Times New Roman" w:cs="Times New Roman"/>
        </w:rPr>
        <w:t xml:space="preserve">CDC </w:t>
      </w:r>
      <w:r w:rsidR="006B5C23">
        <w:rPr>
          <w:rFonts w:ascii="Times New Roman" w:hAnsi="Times New Roman" w:cs="Times New Roman"/>
        </w:rPr>
        <w:t>ranked 35</w:t>
      </w:r>
      <w:r w:rsidR="006B5C23" w:rsidRPr="006B5C23">
        <w:rPr>
          <w:rFonts w:ascii="Times New Roman" w:hAnsi="Times New Roman" w:cs="Times New Roman"/>
          <w:vertAlign w:val="superscript"/>
        </w:rPr>
        <w:t>th</w:t>
      </w:r>
      <w:r w:rsidR="006B5C23">
        <w:rPr>
          <w:rFonts w:ascii="Times New Roman" w:hAnsi="Times New Roman" w:cs="Times New Roman"/>
        </w:rPr>
        <w:t xml:space="preserve"> </w:t>
      </w:r>
      <w:r w:rsidR="00FF4D11">
        <w:rPr>
          <w:rFonts w:ascii="Times New Roman" w:hAnsi="Times New Roman" w:cs="Times New Roman"/>
        </w:rPr>
        <w:t>in</w:t>
      </w:r>
      <w:r w:rsidR="00B30BED">
        <w:rPr>
          <w:rFonts w:ascii="Times New Roman" w:hAnsi="Times New Roman" w:cs="Times New Roman"/>
        </w:rPr>
        <w:t xml:space="preserve"> the top domains o</w:t>
      </w:r>
      <w:r w:rsidR="006B5850">
        <w:rPr>
          <w:rFonts w:ascii="Times New Roman" w:hAnsi="Times New Roman" w:cs="Times New Roman"/>
        </w:rPr>
        <w:t>f</w:t>
      </w:r>
      <w:r w:rsidR="00B30BED">
        <w:rPr>
          <w:rFonts w:ascii="Times New Roman" w:hAnsi="Times New Roman" w:cs="Times New Roman"/>
        </w:rPr>
        <w:t xml:space="preserve"> tweeters f</w:t>
      </w:r>
      <w:r w:rsidR="00FF4D11">
        <w:rPr>
          <w:rFonts w:ascii="Times New Roman" w:hAnsi="Times New Roman" w:cs="Times New Roman"/>
        </w:rPr>
        <w:t>or</w:t>
      </w:r>
      <w:r w:rsidR="00B30BED">
        <w:rPr>
          <w:rFonts w:ascii="Times New Roman" w:hAnsi="Times New Roman" w:cs="Times New Roman"/>
        </w:rPr>
        <w:t xml:space="preserve"> the word “N95</w:t>
      </w:r>
      <w:r w:rsidR="00FF4D11">
        <w:rPr>
          <w:rFonts w:ascii="Times New Roman" w:hAnsi="Times New Roman" w:cs="Times New Roman"/>
        </w:rPr>
        <w:t>.</w:t>
      </w:r>
      <w:r w:rsidR="00B30BED">
        <w:rPr>
          <w:rFonts w:ascii="Times New Roman" w:hAnsi="Times New Roman" w:cs="Times New Roman"/>
        </w:rPr>
        <w:t>”</w:t>
      </w:r>
      <w:r w:rsidR="00FF4D11">
        <w:rPr>
          <w:rFonts w:ascii="Times New Roman" w:hAnsi="Times New Roman" w:cs="Times New Roman"/>
        </w:rPr>
        <w:t xml:space="preserve"> </w:t>
      </w:r>
      <w:r w:rsidR="0028682F">
        <w:rPr>
          <w:rFonts w:ascii="Times New Roman" w:hAnsi="Times New Roman" w:cs="Times New Roman"/>
        </w:rPr>
        <w:t>We presume this could mean the CDC was unconcerned about this respirator in the past week</w:t>
      </w:r>
      <w:r w:rsidR="00867083">
        <w:rPr>
          <w:rFonts w:ascii="Times New Roman" w:hAnsi="Times New Roman" w:cs="Times New Roman"/>
        </w:rPr>
        <w:t xml:space="preserve">. </w:t>
      </w:r>
      <w:r w:rsidR="00D55D36">
        <w:rPr>
          <w:rFonts w:ascii="Times New Roman" w:hAnsi="Times New Roman" w:cs="Times New Roman"/>
        </w:rPr>
        <w:t xml:space="preserve">Nevertheless, issues </w:t>
      </w:r>
      <w:r w:rsidR="00D9183B">
        <w:rPr>
          <w:rFonts w:ascii="Times New Roman" w:hAnsi="Times New Roman" w:cs="Times New Roman"/>
        </w:rPr>
        <w:t xml:space="preserve">of </w:t>
      </w:r>
      <w:r w:rsidR="00575FE1">
        <w:rPr>
          <w:rFonts w:ascii="Times New Roman" w:hAnsi="Times New Roman" w:cs="Times New Roman"/>
        </w:rPr>
        <w:t xml:space="preserve">COVID-19 </w:t>
      </w:r>
      <w:r w:rsidR="00867083">
        <w:rPr>
          <w:rFonts w:ascii="Times New Roman" w:hAnsi="Times New Roman" w:cs="Times New Roman"/>
        </w:rPr>
        <w:t>remain</w:t>
      </w:r>
      <w:r w:rsidR="00575FE1">
        <w:rPr>
          <w:rFonts w:ascii="Times New Roman" w:hAnsi="Times New Roman" w:cs="Times New Roman"/>
        </w:rPr>
        <w:t xml:space="preserve"> fluid and people are </w:t>
      </w:r>
      <w:r w:rsidR="00EB16DB">
        <w:rPr>
          <w:rFonts w:ascii="Times New Roman" w:hAnsi="Times New Roman" w:cs="Times New Roman"/>
        </w:rPr>
        <w:t xml:space="preserve">using </w:t>
      </w:r>
      <w:r w:rsidR="00741D40">
        <w:rPr>
          <w:rFonts w:ascii="Times New Roman" w:hAnsi="Times New Roman" w:cs="Times New Roman"/>
        </w:rPr>
        <w:t xml:space="preserve">Twitter as a social network to voice their thoughts and opinions. </w:t>
      </w:r>
      <w:r w:rsidR="00FD2CAD" w:rsidRPr="00C06449">
        <w:rPr>
          <w:rFonts w:ascii="Times New Roman" w:hAnsi="Times New Roman" w:cs="Times New Roman"/>
        </w:rPr>
        <w:t xml:space="preserve"> </w:t>
      </w:r>
      <w:r w:rsidR="00E07C3E" w:rsidRPr="00C06449">
        <w:rPr>
          <w:rFonts w:ascii="Times New Roman" w:hAnsi="Times New Roman" w:cs="Times New Roman"/>
        </w:rPr>
        <w:t xml:space="preserve"> </w:t>
      </w:r>
    </w:p>
    <w:p w14:paraId="3754C191" w14:textId="77777777" w:rsidR="00867083" w:rsidRDefault="00867083" w:rsidP="00F328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836B3A" w14:textId="77777777" w:rsidR="00867083" w:rsidRDefault="00867083" w:rsidP="00F328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B2929CC" w14:textId="77777777" w:rsidR="00867083" w:rsidRDefault="00867083" w:rsidP="00F328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73345AF" w14:textId="77777777" w:rsidR="00867083" w:rsidRDefault="00867083" w:rsidP="00F328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36C5000" w14:textId="77777777" w:rsidR="00867083" w:rsidRDefault="00867083" w:rsidP="00F3281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4F03B77" w14:textId="3A479BA9" w:rsidR="002F31BA" w:rsidRPr="00F73BFD" w:rsidRDefault="002F31BA" w:rsidP="00F32814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F73B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2B6FCB" wp14:editId="2405386E">
            <wp:extent cx="5943600" cy="42157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B6C0" w14:textId="69BBBA9A" w:rsidR="00DD5967" w:rsidRPr="00F73BFD" w:rsidRDefault="00E477F1" w:rsidP="00DD5967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 w:rsidRPr="00F73BFD">
        <w:rPr>
          <w:rFonts w:ascii="Times New Roman" w:hAnsi="Times New Roman" w:cs="Times New Roman"/>
          <w:b/>
          <w:bCs/>
          <w:i/>
          <w:iCs/>
        </w:rPr>
        <w:t xml:space="preserve">Figure 1: </w:t>
      </w:r>
      <w:r w:rsidR="00F30200" w:rsidRPr="00F73BFD">
        <w:rPr>
          <w:rFonts w:ascii="Times New Roman" w:hAnsi="Times New Roman" w:cs="Times New Roman"/>
          <w:b/>
          <w:bCs/>
          <w:i/>
          <w:iCs/>
        </w:rPr>
        <w:t>Twitter Analysis of N95</w:t>
      </w:r>
    </w:p>
    <w:p w14:paraId="2892B1E2" w14:textId="77777777" w:rsidR="00127031" w:rsidRDefault="00127031" w:rsidP="00DD5967">
      <w:pPr>
        <w:spacing w:line="480" w:lineRule="auto"/>
      </w:pPr>
    </w:p>
    <w:p w14:paraId="369B62A5" w14:textId="77777777" w:rsidR="00867083" w:rsidRDefault="00867083" w:rsidP="00DD5967">
      <w:pPr>
        <w:spacing w:line="480" w:lineRule="auto"/>
      </w:pPr>
    </w:p>
    <w:p w14:paraId="3D0C30B9" w14:textId="77777777" w:rsidR="00867083" w:rsidRDefault="00867083" w:rsidP="00DD5967">
      <w:pPr>
        <w:spacing w:line="480" w:lineRule="auto"/>
      </w:pPr>
    </w:p>
    <w:p w14:paraId="3ADC8057" w14:textId="77777777" w:rsidR="00867083" w:rsidRDefault="00867083" w:rsidP="00DD5967">
      <w:pPr>
        <w:spacing w:line="480" w:lineRule="auto"/>
      </w:pPr>
    </w:p>
    <w:p w14:paraId="4AA4776F" w14:textId="77777777" w:rsidR="00867083" w:rsidRDefault="00867083" w:rsidP="00DD5967">
      <w:pPr>
        <w:spacing w:line="480" w:lineRule="auto"/>
      </w:pPr>
    </w:p>
    <w:p w14:paraId="256CD516" w14:textId="77777777" w:rsidR="00867083" w:rsidRDefault="00867083" w:rsidP="00DD5967">
      <w:pPr>
        <w:spacing w:line="480" w:lineRule="auto"/>
      </w:pPr>
    </w:p>
    <w:p w14:paraId="7A1483E1" w14:textId="77777777" w:rsidR="00867083" w:rsidRDefault="00867083" w:rsidP="00DD5967">
      <w:pPr>
        <w:spacing w:line="480" w:lineRule="auto"/>
      </w:pPr>
    </w:p>
    <w:p w14:paraId="23EC1EE8" w14:textId="77777777" w:rsidR="00867083" w:rsidRDefault="00867083" w:rsidP="00DD5967">
      <w:pPr>
        <w:spacing w:line="480" w:lineRule="auto"/>
      </w:pPr>
    </w:p>
    <w:p w14:paraId="72227DAF" w14:textId="77777777" w:rsidR="00867083" w:rsidRDefault="00867083" w:rsidP="00DD5967">
      <w:pPr>
        <w:spacing w:line="480" w:lineRule="auto"/>
      </w:pPr>
    </w:p>
    <w:p w14:paraId="7C05C13B" w14:textId="1041F30F" w:rsidR="00DD5967" w:rsidRPr="0046084D" w:rsidRDefault="00DD5967" w:rsidP="009736A7">
      <w:pPr>
        <w:spacing w:line="480" w:lineRule="auto"/>
        <w:jc w:val="center"/>
        <w:rPr>
          <w:rFonts w:ascii="Times New Roman" w:hAnsi="Times New Roman" w:cs="Times New Roman"/>
        </w:rPr>
      </w:pPr>
      <w:r w:rsidRPr="0046084D">
        <w:rPr>
          <w:rFonts w:ascii="Times New Roman" w:hAnsi="Times New Roman" w:cs="Times New Roman"/>
        </w:rPr>
        <w:t>References</w:t>
      </w:r>
    </w:p>
    <w:p w14:paraId="4D1642FE" w14:textId="4E0959BF" w:rsidR="009736A7" w:rsidRPr="00F73BFD" w:rsidRDefault="009736A7" w:rsidP="009736A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6084D">
        <w:rPr>
          <w:rFonts w:ascii="Times New Roman" w:hAnsi="Times New Roman" w:cs="Times New Roman"/>
        </w:rPr>
        <w:t>Sayce</w:t>
      </w:r>
      <w:r w:rsidRPr="00F73BFD">
        <w:rPr>
          <w:rFonts w:ascii="Times New Roman" w:hAnsi="Times New Roman" w:cs="Times New Roman"/>
        </w:rPr>
        <w:t>, D. (2022). The number of tweets per day in 2020. Retrieved from https://www.dsayce.com/social-media/tweets-day/</w:t>
      </w:r>
    </w:p>
    <w:p w14:paraId="3D04361F" w14:textId="0CD867E4" w:rsidR="00DD5967" w:rsidRPr="00F73BFD" w:rsidRDefault="00304933" w:rsidP="00F73BFD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F73BFD">
        <w:rPr>
          <w:rFonts w:ascii="Times New Roman" w:hAnsi="Times New Roman" w:cs="Times New Roman"/>
        </w:rPr>
        <w:t xml:space="preserve">Social Media Research Foundation. </w:t>
      </w:r>
      <w:r w:rsidR="002006A5" w:rsidRPr="00F73BFD">
        <w:rPr>
          <w:rFonts w:ascii="Times New Roman" w:hAnsi="Times New Roman" w:cs="Times New Roman"/>
        </w:rPr>
        <w:t xml:space="preserve">(2019, February 12). </w:t>
      </w:r>
      <w:r w:rsidR="00E37A47" w:rsidRPr="00F73BFD">
        <w:rPr>
          <w:rFonts w:ascii="Times New Roman" w:hAnsi="Times New Roman" w:cs="Times New Roman"/>
        </w:rPr>
        <w:t xml:space="preserve">NodeXL Pro tutorial: </w:t>
      </w:r>
      <w:r w:rsidR="004F7362" w:rsidRPr="00F73BFD">
        <w:rPr>
          <w:rFonts w:ascii="Times New Roman" w:hAnsi="Times New Roman" w:cs="Times New Roman"/>
        </w:rPr>
        <w:t xml:space="preserve">Social network and content analysis </w:t>
      </w:r>
      <w:r w:rsidR="00E36B80" w:rsidRPr="00F73BFD">
        <w:rPr>
          <w:rFonts w:ascii="Times New Roman" w:hAnsi="Times New Roman" w:cs="Times New Roman"/>
        </w:rPr>
        <w:t>with Twitter network data</w:t>
      </w:r>
      <w:r w:rsidR="00955F2A" w:rsidRPr="00F73BFD">
        <w:rPr>
          <w:rFonts w:ascii="Times New Roman" w:hAnsi="Times New Roman" w:cs="Times New Roman"/>
        </w:rPr>
        <w:t xml:space="preserve"> – step by step. Retrieved from </w:t>
      </w:r>
      <w:r w:rsidR="00F73BFD" w:rsidRPr="00F73BFD">
        <w:rPr>
          <w:rFonts w:ascii="Times New Roman" w:hAnsi="Times New Roman" w:cs="Times New Roman"/>
        </w:rPr>
        <w:t>https://www.smrfoundation.org/nodexl/tutorials/</w:t>
      </w:r>
    </w:p>
    <w:p w14:paraId="5796F2A0" w14:textId="77777777" w:rsidR="00DD5967" w:rsidRDefault="00DD5967" w:rsidP="0030431F">
      <w:pPr>
        <w:spacing w:line="480" w:lineRule="auto"/>
        <w:jc w:val="center"/>
      </w:pPr>
    </w:p>
    <w:sectPr w:rsidR="00DD59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033F" w14:textId="77777777" w:rsidR="002E5513" w:rsidRDefault="002E5513" w:rsidP="005E49C7">
      <w:r>
        <w:separator/>
      </w:r>
    </w:p>
  </w:endnote>
  <w:endnote w:type="continuationSeparator" w:id="0">
    <w:p w14:paraId="1204F8E4" w14:textId="77777777" w:rsidR="002E5513" w:rsidRDefault="002E5513" w:rsidP="005E49C7">
      <w:r>
        <w:continuationSeparator/>
      </w:r>
    </w:p>
  </w:endnote>
  <w:endnote w:type="continuationNotice" w:id="1">
    <w:p w14:paraId="4887E637" w14:textId="77777777" w:rsidR="002E5513" w:rsidRDefault="002E5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8056" w14:textId="77777777" w:rsidR="002E5513" w:rsidRDefault="002E5513" w:rsidP="005E49C7">
      <w:r>
        <w:separator/>
      </w:r>
    </w:p>
  </w:footnote>
  <w:footnote w:type="continuationSeparator" w:id="0">
    <w:p w14:paraId="38814687" w14:textId="77777777" w:rsidR="002E5513" w:rsidRDefault="002E5513" w:rsidP="005E49C7">
      <w:r>
        <w:continuationSeparator/>
      </w:r>
    </w:p>
  </w:footnote>
  <w:footnote w:type="continuationNotice" w:id="1">
    <w:p w14:paraId="636DB6E8" w14:textId="77777777" w:rsidR="002E5513" w:rsidRDefault="002E5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5343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4BAB44" w14:textId="5BC9BDFA" w:rsidR="005E49C7" w:rsidRDefault="005E49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E9055" w14:textId="77777777" w:rsidR="005E49C7" w:rsidRDefault="005E4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5C"/>
    <w:rsid w:val="00011F5C"/>
    <w:rsid w:val="0002033E"/>
    <w:rsid w:val="00025AA6"/>
    <w:rsid w:val="000325BA"/>
    <w:rsid w:val="000916B1"/>
    <w:rsid w:val="00091C31"/>
    <w:rsid w:val="000C1D8A"/>
    <w:rsid w:val="000E5FAC"/>
    <w:rsid w:val="000F5E7C"/>
    <w:rsid w:val="000F61DD"/>
    <w:rsid w:val="00102F03"/>
    <w:rsid w:val="00106216"/>
    <w:rsid w:val="001106CD"/>
    <w:rsid w:val="00127031"/>
    <w:rsid w:val="0018325E"/>
    <w:rsid w:val="00192FFC"/>
    <w:rsid w:val="00197A09"/>
    <w:rsid w:val="00197E93"/>
    <w:rsid w:val="001D439C"/>
    <w:rsid w:val="001E5B9A"/>
    <w:rsid w:val="002006A5"/>
    <w:rsid w:val="00217961"/>
    <w:rsid w:val="00256B55"/>
    <w:rsid w:val="0028682F"/>
    <w:rsid w:val="002A1908"/>
    <w:rsid w:val="002D0C5B"/>
    <w:rsid w:val="002D7F8B"/>
    <w:rsid w:val="002E5513"/>
    <w:rsid w:val="002E78B8"/>
    <w:rsid w:val="002F15B8"/>
    <w:rsid w:val="002F31BA"/>
    <w:rsid w:val="002F6560"/>
    <w:rsid w:val="0030292F"/>
    <w:rsid w:val="00303F4A"/>
    <w:rsid w:val="0030431F"/>
    <w:rsid w:val="00304933"/>
    <w:rsid w:val="00326FA4"/>
    <w:rsid w:val="0037263D"/>
    <w:rsid w:val="003C09D8"/>
    <w:rsid w:val="003D5711"/>
    <w:rsid w:val="003F0175"/>
    <w:rsid w:val="004170F0"/>
    <w:rsid w:val="00424648"/>
    <w:rsid w:val="00434687"/>
    <w:rsid w:val="0046084D"/>
    <w:rsid w:val="004721D9"/>
    <w:rsid w:val="00486D10"/>
    <w:rsid w:val="00490581"/>
    <w:rsid w:val="0049395A"/>
    <w:rsid w:val="004947DE"/>
    <w:rsid w:val="004D30A3"/>
    <w:rsid w:val="004E16B5"/>
    <w:rsid w:val="004F7362"/>
    <w:rsid w:val="00501EBD"/>
    <w:rsid w:val="00524BCF"/>
    <w:rsid w:val="00535F3E"/>
    <w:rsid w:val="00542B34"/>
    <w:rsid w:val="00555622"/>
    <w:rsid w:val="00575FE1"/>
    <w:rsid w:val="00587301"/>
    <w:rsid w:val="005B48F1"/>
    <w:rsid w:val="005B799B"/>
    <w:rsid w:val="005D47DD"/>
    <w:rsid w:val="005E49C7"/>
    <w:rsid w:val="00636698"/>
    <w:rsid w:val="006411A5"/>
    <w:rsid w:val="006979DC"/>
    <w:rsid w:val="006A4F9A"/>
    <w:rsid w:val="006A5222"/>
    <w:rsid w:val="006B5850"/>
    <w:rsid w:val="006B5C23"/>
    <w:rsid w:val="006C3016"/>
    <w:rsid w:val="006C5448"/>
    <w:rsid w:val="006D5062"/>
    <w:rsid w:val="00711EAB"/>
    <w:rsid w:val="00714067"/>
    <w:rsid w:val="00723AB6"/>
    <w:rsid w:val="007405D0"/>
    <w:rsid w:val="00741D40"/>
    <w:rsid w:val="007674E2"/>
    <w:rsid w:val="00770AEF"/>
    <w:rsid w:val="007879F1"/>
    <w:rsid w:val="007B09BC"/>
    <w:rsid w:val="007B6CFC"/>
    <w:rsid w:val="007C67ED"/>
    <w:rsid w:val="007C7907"/>
    <w:rsid w:val="007E2A26"/>
    <w:rsid w:val="0081465B"/>
    <w:rsid w:val="008349AA"/>
    <w:rsid w:val="008567BA"/>
    <w:rsid w:val="00867083"/>
    <w:rsid w:val="008700DE"/>
    <w:rsid w:val="00882D9B"/>
    <w:rsid w:val="008836B0"/>
    <w:rsid w:val="008B5B25"/>
    <w:rsid w:val="008C0565"/>
    <w:rsid w:val="008C1891"/>
    <w:rsid w:val="008E60CB"/>
    <w:rsid w:val="008F10CF"/>
    <w:rsid w:val="008F5931"/>
    <w:rsid w:val="00936A98"/>
    <w:rsid w:val="00955F2A"/>
    <w:rsid w:val="009736A7"/>
    <w:rsid w:val="009A1353"/>
    <w:rsid w:val="009A3818"/>
    <w:rsid w:val="009E6273"/>
    <w:rsid w:val="009F0DA6"/>
    <w:rsid w:val="00A0364F"/>
    <w:rsid w:val="00A70E6F"/>
    <w:rsid w:val="00A778B1"/>
    <w:rsid w:val="00A84213"/>
    <w:rsid w:val="00AD4AD7"/>
    <w:rsid w:val="00AF24FE"/>
    <w:rsid w:val="00B23EEC"/>
    <w:rsid w:val="00B30BED"/>
    <w:rsid w:val="00B41DF6"/>
    <w:rsid w:val="00B75E47"/>
    <w:rsid w:val="00B80F93"/>
    <w:rsid w:val="00BA022C"/>
    <w:rsid w:val="00BB339A"/>
    <w:rsid w:val="00BB6D9E"/>
    <w:rsid w:val="00BB6EFB"/>
    <w:rsid w:val="00BF211C"/>
    <w:rsid w:val="00C009E7"/>
    <w:rsid w:val="00C06449"/>
    <w:rsid w:val="00C21E8F"/>
    <w:rsid w:val="00C6048D"/>
    <w:rsid w:val="00C91B3D"/>
    <w:rsid w:val="00C92E4D"/>
    <w:rsid w:val="00CC694D"/>
    <w:rsid w:val="00CD4FA4"/>
    <w:rsid w:val="00CE2A60"/>
    <w:rsid w:val="00D07294"/>
    <w:rsid w:val="00D11ED9"/>
    <w:rsid w:val="00D120CB"/>
    <w:rsid w:val="00D43029"/>
    <w:rsid w:val="00D55D36"/>
    <w:rsid w:val="00D72033"/>
    <w:rsid w:val="00D9183B"/>
    <w:rsid w:val="00DD5967"/>
    <w:rsid w:val="00DF4E1C"/>
    <w:rsid w:val="00E07C3E"/>
    <w:rsid w:val="00E165E2"/>
    <w:rsid w:val="00E36B80"/>
    <w:rsid w:val="00E37A47"/>
    <w:rsid w:val="00E477F1"/>
    <w:rsid w:val="00E91B69"/>
    <w:rsid w:val="00E9257F"/>
    <w:rsid w:val="00EB16DB"/>
    <w:rsid w:val="00EB39F4"/>
    <w:rsid w:val="00ED3064"/>
    <w:rsid w:val="00EF5583"/>
    <w:rsid w:val="00EF58B3"/>
    <w:rsid w:val="00F30200"/>
    <w:rsid w:val="00F32814"/>
    <w:rsid w:val="00F3340D"/>
    <w:rsid w:val="00F41C10"/>
    <w:rsid w:val="00F43E8A"/>
    <w:rsid w:val="00F648B9"/>
    <w:rsid w:val="00F73BFD"/>
    <w:rsid w:val="00F956CB"/>
    <w:rsid w:val="00FA3687"/>
    <w:rsid w:val="00FA7FC8"/>
    <w:rsid w:val="00FB5D76"/>
    <w:rsid w:val="00FD2CAD"/>
    <w:rsid w:val="00FD530C"/>
    <w:rsid w:val="00FD681B"/>
    <w:rsid w:val="00FF4D11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4EFF"/>
  <w15:chartTrackingRefBased/>
  <w15:docId w15:val="{FD2560F3-2E26-EC4C-8CD8-869D2E66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9C7"/>
  </w:style>
  <w:style w:type="paragraph" w:styleId="Footer">
    <w:name w:val="footer"/>
    <w:basedOn w:val="Normal"/>
    <w:link w:val="FooterChar"/>
    <w:uiPriority w:val="99"/>
    <w:unhideWhenUsed/>
    <w:rsid w:val="005E4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9C7"/>
  </w:style>
  <w:style w:type="paragraph" w:styleId="NormalWeb">
    <w:name w:val="Normal (Web)"/>
    <w:basedOn w:val="Normal"/>
    <w:uiPriority w:val="99"/>
    <w:unhideWhenUsed/>
    <w:rsid w:val="00FD53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F6560"/>
  </w:style>
  <w:style w:type="character" w:customStyle="1" w:styleId="eop">
    <w:name w:val="eop"/>
    <w:basedOn w:val="DefaultParagraphFont"/>
    <w:rsid w:val="002F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471</Words>
  <Characters>2691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Miller</dc:creator>
  <cp:keywords/>
  <dc:description/>
  <cp:lastModifiedBy>Dr. Miller</cp:lastModifiedBy>
  <cp:revision>153</cp:revision>
  <dcterms:created xsi:type="dcterms:W3CDTF">2022-04-09T00:45:00Z</dcterms:created>
  <dcterms:modified xsi:type="dcterms:W3CDTF">2022-04-17T22:19:00Z</dcterms:modified>
</cp:coreProperties>
</file>