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6CB453" w14:textId="417708EA" w:rsidR="0003387C" w:rsidRDefault="0003387C" w:rsidP="0028677B">
      <w:pPr>
        <w:pStyle w:val="14"/>
        <w:ind w:firstLine="0"/>
        <w:jc w:val="center"/>
      </w:pPr>
      <w:bookmarkStart w:id="0" w:name="_Toc227419253"/>
      <w:bookmarkStart w:id="1" w:name="_Toc229061598"/>
      <w:bookmarkStart w:id="2" w:name="_Toc229104732"/>
      <w:bookmarkStart w:id="3" w:name="_Toc192771384"/>
      <w:bookmarkStart w:id="4" w:name="_Toc193616310"/>
      <w:bookmarkStart w:id="5" w:name="_Toc229518228"/>
      <w:r>
        <w:t>АННОТАЦИЯ</w:t>
      </w:r>
      <w:bookmarkEnd w:id="0"/>
      <w:bookmarkEnd w:id="1"/>
      <w:bookmarkEnd w:id="2"/>
      <w:bookmarkEnd w:id="5"/>
    </w:p>
    <w:p w14:paraId="1CDF41F1" w14:textId="7BDB1ECD" w:rsidR="007E7BDF" w:rsidRDefault="007E7BDF" w:rsidP="007E7BDF">
      <w:pPr>
        <w:pStyle w:val="afe"/>
      </w:pPr>
      <w:r>
        <w:t xml:space="preserve">Выпускная квалификационная работа посвящена разработке системы тестирования для стартапа Dockee </w:t>
      </w:r>
      <w:r w:rsidR="00725205">
        <w:t>—</w:t>
      </w:r>
      <w:r>
        <w:t xml:space="preserve"> веб-сервиса автоматизированного анализа юридических документов, выявляющего риски и признаки мошенничества с помощью ИИ-агента.</w:t>
      </w:r>
    </w:p>
    <w:p w14:paraId="3C556355" w14:textId="375EA743" w:rsidR="007E7BDF" w:rsidRDefault="007E7BDF" w:rsidP="007E7BDF">
      <w:pPr>
        <w:pStyle w:val="afe"/>
      </w:pPr>
      <w:r>
        <w:t>Проведён анализ рынка LegalTech и существующих решений, изучены методы тестирования веб-приложений. Сформулированы функциональные, нефункциональные и процессные требования. Разработан план тестирования из пяти этапов, выбраны инструменты автоматизации: Vitest, Go testing с testify, Postman с Newman, Playwright, GitHub Actions. Настроены CI/CD-процессы.</w:t>
      </w:r>
    </w:p>
    <w:p w14:paraId="024D4663" w14:textId="31A96F1D" w:rsidR="007E7BDF" w:rsidRDefault="007E7BDF" w:rsidP="007E7BDF">
      <w:pPr>
        <w:pStyle w:val="afe"/>
      </w:pPr>
      <w:r>
        <w:t xml:space="preserve">Реализовано </w:t>
      </w:r>
      <w:r w:rsidR="006E076D">
        <w:t>202</w:t>
      </w:r>
      <w:r>
        <w:t xml:space="preserve"> модульных</w:t>
      </w:r>
      <w:r w:rsidR="00AC355A" w:rsidRPr="00AC355A">
        <w:t xml:space="preserve"> </w:t>
      </w:r>
      <w:r w:rsidR="00AC355A">
        <w:t>и интеграционных</w:t>
      </w:r>
      <w:r w:rsidR="006E076D">
        <w:t xml:space="preserve"> теста</w:t>
      </w:r>
      <w:r>
        <w:t xml:space="preserve">, </w:t>
      </w:r>
      <w:r w:rsidR="00576F2D">
        <w:t>35</w:t>
      </w:r>
      <w:r w:rsidR="00044468">
        <w:t xml:space="preserve"> API-сценария и 16</w:t>
      </w:r>
      <w:r>
        <w:t xml:space="preserve"> E2E-теста. Покрытие</w:t>
      </w:r>
      <w:r w:rsidR="00044468">
        <w:t xml:space="preserve"> кода</w:t>
      </w:r>
      <w:r>
        <w:t xml:space="preserve"> </w:t>
      </w:r>
      <w:r w:rsidR="00044468">
        <w:t xml:space="preserve">фронтенд-части составляет 64%, бэкенд-части </w:t>
      </w:r>
      <w:r w:rsidR="00725205">
        <w:t>—</w:t>
      </w:r>
      <w:r w:rsidR="00044468">
        <w:t xml:space="preserve"> 73%.</w:t>
      </w:r>
      <w:r>
        <w:t xml:space="preserve"> Обнаружено 17 дефектов, критичные устранены. </w:t>
      </w:r>
      <w:r w:rsidR="003C7EED">
        <w:t>П</w:t>
      </w:r>
      <w:r w:rsidRPr="007E7BDF">
        <w:t>роведены проверки безопасности, юзабилити, совместимости и нагрузки</w:t>
      </w:r>
      <w:r>
        <w:t>.</w:t>
      </w:r>
    </w:p>
    <w:p w14:paraId="1F6CC020" w14:textId="77777777" w:rsidR="007E7BDF" w:rsidRDefault="007E7BDF" w:rsidP="007E7BDF">
      <w:pPr>
        <w:pStyle w:val="afe"/>
      </w:pPr>
      <w:r>
        <w:t>Разработанная стратегия тестирования применима для LegalTech-стартапов с аналогичным стеком.</w:t>
      </w:r>
    </w:p>
    <w:p w14:paraId="4B739D5C" w14:textId="1CB2AC82" w:rsidR="00B25074" w:rsidRDefault="007E7BDF" w:rsidP="007E7BDF">
      <w:pPr>
        <w:pStyle w:val="afe"/>
      </w:pPr>
      <w:r>
        <w:t>Общий объем работы составил 5</w:t>
      </w:r>
      <w:r w:rsidR="00DE3696">
        <w:t>8</w:t>
      </w:r>
      <w:r>
        <w:t xml:space="preserve"> страниц основного текста, </w:t>
      </w:r>
      <w:r w:rsidR="00DE3696">
        <w:t>19</w:t>
      </w:r>
      <w:r w:rsidRPr="007E7BDF">
        <w:t xml:space="preserve"> </w:t>
      </w:r>
      <w:r>
        <w:t>страниц приложений.</w:t>
      </w:r>
    </w:p>
    <w:p w14:paraId="799B5601" w14:textId="72A3F7E0" w:rsidR="003749E0" w:rsidRDefault="003749E0" w:rsidP="007E7BDF">
      <w:pPr>
        <w:pStyle w:val="afe"/>
      </w:pPr>
      <w:r w:rsidRPr="003749E0">
        <w:t>Ключевые слова</w:t>
      </w:r>
      <w:r>
        <w:t xml:space="preserve">: тестирование веб-приложений, </w:t>
      </w:r>
      <w:r>
        <w:rPr>
          <w:lang w:val="en-US"/>
        </w:rPr>
        <w:t>L</w:t>
      </w:r>
      <w:r>
        <w:t>egal</w:t>
      </w:r>
      <w:r>
        <w:rPr>
          <w:lang w:val="en-US"/>
        </w:rPr>
        <w:t>T</w:t>
      </w:r>
      <w:r w:rsidRPr="003749E0">
        <w:t>ech, автоматизация тестирования, модульное тестирование, интеграционное тестирование, сквозное те</w:t>
      </w:r>
      <w:r w:rsidR="002E6A3C">
        <w:t xml:space="preserve">стирование, </w:t>
      </w:r>
      <w:r w:rsidR="002E6A3C">
        <w:rPr>
          <w:lang w:val="en-US"/>
        </w:rPr>
        <w:t>API</w:t>
      </w:r>
      <w:r>
        <w:t xml:space="preserve">-тестирование, </w:t>
      </w:r>
      <w:r>
        <w:rPr>
          <w:lang w:val="en-US"/>
        </w:rPr>
        <w:t>CI</w:t>
      </w:r>
      <w:r>
        <w:t>/</w:t>
      </w:r>
      <w:r>
        <w:rPr>
          <w:lang w:val="en-US"/>
        </w:rPr>
        <w:t>CD</w:t>
      </w:r>
      <w:r w:rsidRPr="003749E0">
        <w:t>, безопасность, юзабилити-тестирование, нагрузочное тестирование.</w:t>
      </w:r>
    </w:p>
    <w:p w14:paraId="2398E0A9" w14:textId="77777777" w:rsidR="00B25074" w:rsidRDefault="00B25074">
      <w:pPr>
        <w:rPr>
          <w:color w:val="000000"/>
          <w:sz w:val="28"/>
          <w:szCs w:val="28"/>
        </w:rPr>
      </w:pPr>
      <w:r>
        <w:br w:type="page"/>
      </w:r>
    </w:p>
    <w:p w14:paraId="4873537F" w14:textId="7769076B" w:rsidR="00FB6631" w:rsidRDefault="00B25074" w:rsidP="0028677B">
      <w:pPr>
        <w:pStyle w:val="14"/>
        <w:ind w:firstLine="0"/>
        <w:jc w:val="center"/>
      </w:pPr>
      <w:bookmarkStart w:id="6" w:name="_Toc229061599"/>
      <w:bookmarkStart w:id="7" w:name="_Toc229104733"/>
      <w:bookmarkStart w:id="8" w:name="_Toc229518229"/>
      <w:r>
        <w:lastRenderedPageBreak/>
        <w:t>ОГЛАВЛЕНИЕ</w:t>
      </w:r>
      <w:bookmarkEnd w:id="6"/>
      <w:bookmarkEnd w:id="7"/>
      <w:bookmarkEnd w:id="8"/>
    </w:p>
    <w:p w14:paraId="6C18B94F" w14:textId="6BDA6852" w:rsidR="004158BB" w:rsidRPr="004158BB" w:rsidRDefault="00B25074">
      <w:pPr>
        <w:pStyle w:val="11"/>
        <w:rPr>
          <w:rFonts w:eastAsiaTheme="minorEastAsia"/>
        </w:rPr>
      </w:pPr>
      <w:r w:rsidRPr="004158BB">
        <w:fldChar w:fldCharType="begin"/>
      </w:r>
      <w:r w:rsidRPr="004158BB">
        <w:instrText xml:space="preserve"> TOC \o "1-3" \h \z \u </w:instrText>
      </w:r>
      <w:r w:rsidRPr="004158BB">
        <w:fldChar w:fldCharType="separate"/>
      </w:r>
      <w:hyperlink w:anchor="_Toc229518230" w:history="1">
        <w:r w:rsidR="004158BB" w:rsidRPr="004158BB">
          <w:rPr>
            <w:rStyle w:val="af7"/>
          </w:rPr>
          <w:t>ВВЕДЕНИЕ</w:t>
        </w:r>
        <w:r w:rsidR="004158BB" w:rsidRPr="004158BB">
          <w:rPr>
            <w:webHidden/>
          </w:rPr>
          <w:tab/>
        </w:r>
        <w:r w:rsidR="004158BB" w:rsidRPr="004158BB">
          <w:rPr>
            <w:webHidden/>
          </w:rPr>
          <w:fldChar w:fldCharType="begin"/>
        </w:r>
        <w:r w:rsidR="004158BB" w:rsidRPr="004158BB">
          <w:rPr>
            <w:webHidden/>
          </w:rPr>
          <w:instrText xml:space="preserve"> PAGEREF _Toc229518230 \h </w:instrText>
        </w:r>
        <w:r w:rsidR="004158BB" w:rsidRPr="004158BB">
          <w:rPr>
            <w:webHidden/>
          </w:rPr>
        </w:r>
        <w:r w:rsidR="004158BB" w:rsidRPr="004158BB">
          <w:rPr>
            <w:webHidden/>
          </w:rPr>
          <w:fldChar w:fldCharType="separate"/>
        </w:r>
        <w:r w:rsidR="004158BB" w:rsidRPr="004158BB">
          <w:rPr>
            <w:webHidden/>
          </w:rPr>
          <w:t>7</w:t>
        </w:r>
        <w:r w:rsidR="004158BB" w:rsidRPr="004158BB">
          <w:rPr>
            <w:webHidden/>
          </w:rPr>
          <w:fldChar w:fldCharType="end"/>
        </w:r>
      </w:hyperlink>
    </w:p>
    <w:p w14:paraId="0B8A083C" w14:textId="52421037" w:rsidR="004158BB" w:rsidRPr="004158BB" w:rsidRDefault="004158BB">
      <w:pPr>
        <w:pStyle w:val="11"/>
        <w:rPr>
          <w:rFonts w:eastAsiaTheme="minorEastAsia"/>
        </w:rPr>
      </w:pPr>
      <w:hyperlink w:anchor="_Toc229518231" w:history="1">
        <w:r w:rsidRPr="004158BB">
          <w:rPr>
            <w:rStyle w:val="af7"/>
          </w:rPr>
          <w:t>1 АНАЛИЗ ПРЕДМЕТНОЙ ОБЛАСТИ</w:t>
        </w:r>
        <w:r w:rsidRPr="004158BB">
          <w:rPr>
            <w:webHidden/>
          </w:rPr>
          <w:tab/>
        </w:r>
        <w:r w:rsidRPr="004158BB">
          <w:rPr>
            <w:webHidden/>
          </w:rPr>
          <w:fldChar w:fldCharType="begin"/>
        </w:r>
        <w:r w:rsidRPr="004158BB">
          <w:rPr>
            <w:webHidden/>
          </w:rPr>
          <w:instrText xml:space="preserve"> PAGEREF _Toc229518231 \h </w:instrText>
        </w:r>
        <w:r w:rsidRPr="004158BB">
          <w:rPr>
            <w:webHidden/>
          </w:rPr>
        </w:r>
        <w:r w:rsidRPr="004158BB">
          <w:rPr>
            <w:webHidden/>
          </w:rPr>
          <w:fldChar w:fldCharType="separate"/>
        </w:r>
        <w:r w:rsidRPr="004158BB">
          <w:rPr>
            <w:webHidden/>
          </w:rPr>
          <w:t>9</w:t>
        </w:r>
        <w:r w:rsidRPr="004158BB">
          <w:rPr>
            <w:webHidden/>
          </w:rPr>
          <w:fldChar w:fldCharType="end"/>
        </w:r>
      </w:hyperlink>
    </w:p>
    <w:p w14:paraId="496A9514" w14:textId="66C0B6E3" w:rsidR="004158BB" w:rsidRPr="004158BB" w:rsidRDefault="004158BB">
      <w:pPr>
        <w:pStyle w:val="21"/>
        <w:rPr>
          <w:rFonts w:ascii="Times New Roman" w:eastAsiaTheme="minorEastAsia" w:hAnsi="Times New Roman" w:cs="Times New Roman"/>
          <w:b w:val="0"/>
          <w:bCs w:val="0"/>
          <w:noProof/>
          <w:sz w:val="28"/>
          <w:szCs w:val="28"/>
        </w:rPr>
      </w:pPr>
      <w:hyperlink w:anchor="_Toc229518232" w:history="1">
        <w:r w:rsidRPr="004158BB">
          <w:rPr>
            <w:rStyle w:val="af7"/>
            <w:rFonts w:ascii="Times New Roman" w:eastAsia="Calibri" w:hAnsi="Times New Roman" w:cs="Times New Roman"/>
            <w:b w:val="0"/>
            <w:noProof/>
            <w:sz w:val="28"/>
            <w:szCs w:val="28"/>
          </w:rPr>
          <w:t>1.1 Анализ рынка решений для автоматизированного анализа документов</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_Toc229518232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9</w:t>
        </w:r>
        <w:r w:rsidRPr="004158BB">
          <w:rPr>
            <w:rFonts w:ascii="Times New Roman" w:hAnsi="Times New Roman" w:cs="Times New Roman"/>
            <w:b w:val="0"/>
            <w:noProof/>
            <w:webHidden/>
            <w:sz w:val="28"/>
            <w:szCs w:val="28"/>
          </w:rPr>
          <w:fldChar w:fldCharType="end"/>
        </w:r>
      </w:hyperlink>
    </w:p>
    <w:p w14:paraId="18E5EB59" w14:textId="6C137108" w:rsidR="004158BB" w:rsidRPr="004158BB" w:rsidRDefault="004158BB">
      <w:pPr>
        <w:pStyle w:val="31"/>
        <w:rPr>
          <w:rFonts w:ascii="Times New Roman" w:eastAsiaTheme="minorEastAsia" w:hAnsi="Times New Roman" w:cs="Times New Roman"/>
          <w:noProof/>
          <w:sz w:val="28"/>
          <w:szCs w:val="28"/>
        </w:rPr>
      </w:pPr>
      <w:hyperlink w:anchor="_Toc229518233" w:history="1">
        <w:r w:rsidRPr="004158BB">
          <w:rPr>
            <w:rStyle w:val="af7"/>
            <w:rFonts w:ascii="Times New Roman" w:eastAsia="Calibri" w:hAnsi="Times New Roman" w:cs="Times New Roman"/>
            <w:noProof/>
            <w:sz w:val="28"/>
            <w:szCs w:val="28"/>
          </w:rPr>
          <w:t>1.1.1 Анализ зарубежного рынка</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_Toc229518233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9</w:t>
        </w:r>
        <w:r w:rsidRPr="004158BB">
          <w:rPr>
            <w:rFonts w:ascii="Times New Roman" w:hAnsi="Times New Roman" w:cs="Times New Roman"/>
            <w:noProof/>
            <w:webHidden/>
            <w:sz w:val="28"/>
            <w:szCs w:val="28"/>
          </w:rPr>
          <w:fldChar w:fldCharType="end"/>
        </w:r>
      </w:hyperlink>
    </w:p>
    <w:p w14:paraId="478268F5" w14:textId="24D36E5C" w:rsidR="004158BB" w:rsidRPr="004158BB" w:rsidRDefault="004158BB">
      <w:pPr>
        <w:pStyle w:val="31"/>
        <w:rPr>
          <w:rFonts w:ascii="Times New Roman" w:eastAsiaTheme="minorEastAsia" w:hAnsi="Times New Roman" w:cs="Times New Roman"/>
          <w:noProof/>
          <w:sz w:val="28"/>
          <w:szCs w:val="28"/>
        </w:rPr>
      </w:pPr>
      <w:hyperlink w:anchor="_Toc229518234" w:history="1">
        <w:r w:rsidRPr="004158BB">
          <w:rPr>
            <w:rStyle w:val="af7"/>
            <w:rFonts w:ascii="Times New Roman" w:eastAsia="Calibri" w:hAnsi="Times New Roman" w:cs="Times New Roman"/>
            <w:noProof/>
            <w:sz w:val="28"/>
            <w:szCs w:val="28"/>
          </w:rPr>
          <w:t>1.1.2 Анализ отечественного рынка</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_Toc229518234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11</w:t>
        </w:r>
        <w:r w:rsidRPr="004158BB">
          <w:rPr>
            <w:rFonts w:ascii="Times New Roman" w:hAnsi="Times New Roman" w:cs="Times New Roman"/>
            <w:noProof/>
            <w:webHidden/>
            <w:sz w:val="28"/>
            <w:szCs w:val="28"/>
          </w:rPr>
          <w:fldChar w:fldCharType="end"/>
        </w:r>
      </w:hyperlink>
    </w:p>
    <w:p w14:paraId="71015E9C" w14:textId="6E69B471" w:rsidR="004158BB" w:rsidRPr="004158BB" w:rsidRDefault="004158BB">
      <w:pPr>
        <w:pStyle w:val="31"/>
        <w:rPr>
          <w:rFonts w:ascii="Times New Roman" w:eastAsiaTheme="minorEastAsia" w:hAnsi="Times New Roman" w:cs="Times New Roman"/>
          <w:noProof/>
          <w:sz w:val="28"/>
          <w:szCs w:val="28"/>
        </w:rPr>
      </w:pPr>
      <w:hyperlink w:anchor="_Toc229518235" w:history="1">
        <w:r w:rsidRPr="004158BB">
          <w:rPr>
            <w:rStyle w:val="af7"/>
            <w:rFonts w:ascii="Times New Roman" w:eastAsia="Calibri" w:hAnsi="Times New Roman" w:cs="Times New Roman"/>
            <w:noProof/>
            <w:sz w:val="28"/>
            <w:szCs w:val="28"/>
          </w:rPr>
          <w:t>1.1.3 Выводы по состоянию рынка</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_Toc229518235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12</w:t>
        </w:r>
        <w:r w:rsidRPr="004158BB">
          <w:rPr>
            <w:rFonts w:ascii="Times New Roman" w:hAnsi="Times New Roman" w:cs="Times New Roman"/>
            <w:noProof/>
            <w:webHidden/>
            <w:sz w:val="28"/>
            <w:szCs w:val="28"/>
          </w:rPr>
          <w:fldChar w:fldCharType="end"/>
        </w:r>
      </w:hyperlink>
    </w:p>
    <w:p w14:paraId="5C977E2E" w14:textId="247B0189" w:rsidR="004158BB" w:rsidRPr="004158BB" w:rsidRDefault="004158BB">
      <w:pPr>
        <w:pStyle w:val="21"/>
        <w:rPr>
          <w:rFonts w:ascii="Times New Roman" w:eastAsiaTheme="minorEastAsia" w:hAnsi="Times New Roman" w:cs="Times New Roman"/>
          <w:b w:val="0"/>
          <w:bCs w:val="0"/>
          <w:noProof/>
          <w:sz w:val="28"/>
          <w:szCs w:val="28"/>
        </w:rPr>
      </w:pPr>
      <w:hyperlink w:anchor="_Toc229518236" w:history="1">
        <w:r w:rsidRPr="004158BB">
          <w:rPr>
            <w:rStyle w:val="af7"/>
            <w:rFonts w:ascii="Times New Roman" w:eastAsia="Calibri" w:hAnsi="Times New Roman" w:cs="Times New Roman"/>
            <w:b w:val="0"/>
            <w:noProof/>
            <w:sz w:val="28"/>
            <w:szCs w:val="28"/>
          </w:rPr>
          <w:t>1.2 Обзор существующих решений</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_Toc229518236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13</w:t>
        </w:r>
        <w:r w:rsidRPr="004158BB">
          <w:rPr>
            <w:rFonts w:ascii="Times New Roman" w:hAnsi="Times New Roman" w:cs="Times New Roman"/>
            <w:b w:val="0"/>
            <w:noProof/>
            <w:webHidden/>
            <w:sz w:val="28"/>
            <w:szCs w:val="28"/>
          </w:rPr>
          <w:fldChar w:fldCharType="end"/>
        </w:r>
      </w:hyperlink>
    </w:p>
    <w:p w14:paraId="3AD0A020" w14:textId="697F29B4" w:rsidR="004158BB" w:rsidRPr="004158BB" w:rsidRDefault="004158BB">
      <w:pPr>
        <w:pStyle w:val="31"/>
        <w:rPr>
          <w:rFonts w:ascii="Times New Roman" w:eastAsiaTheme="minorEastAsia" w:hAnsi="Times New Roman" w:cs="Times New Roman"/>
          <w:noProof/>
          <w:sz w:val="28"/>
          <w:szCs w:val="28"/>
        </w:rPr>
      </w:pPr>
      <w:hyperlink w:anchor="_Toc229518237" w:history="1">
        <w:r w:rsidRPr="004158BB">
          <w:rPr>
            <w:rStyle w:val="af7"/>
            <w:rFonts w:ascii="Times New Roman" w:eastAsia="Calibri" w:hAnsi="Times New Roman" w:cs="Times New Roman"/>
            <w:noProof/>
            <w:sz w:val="28"/>
            <w:szCs w:val="28"/>
          </w:rPr>
          <w:t>1.2.1 Обзор зарубежных решений</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_Toc229518237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13</w:t>
        </w:r>
        <w:r w:rsidRPr="004158BB">
          <w:rPr>
            <w:rFonts w:ascii="Times New Roman" w:hAnsi="Times New Roman" w:cs="Times New Roman"/>
            <w:noProof/>
            <w:webHidden/>
            <w:sz w:val="28"/>
            <w:szCs w:val="28"/>
          </w:rPr>
          <w:fldChar w:fldCharType="end"/>
        </w:r>
      </w:hyperlink>
    </w:p>
    <w:p w14:paraId="709BB74D" w14:textId="73CF4F78" w:rsidR="004158BB" w:rsidRPr="004158BB" w:rsidRDefault="004158BB">
      <w:pPr>
        <w:pStyle w:val="31"/>
        <w:rPr>
          <w:rFonts w:ascii="Times New Roman" w:eastAsiaTheme="minorEastAsia" w:hAnsi="Times New Roman" w:cs="Times New Roman"/>
          <w:noProof/>
          <w:sz w:val="28"/>
          <w:szCs w:val="28"/>
        </w:rPr>
      </w:pPr>
      <w:hyperlink w:anchor="_Toc229518238" w:history="1">
        <w:r w:rsidRPr="004158BB">
          <w:rPr>
            <w:rStyle w:val="af7"/>
            <w:rFonts w:ascii="Times New Roman" w:eastAsia="Calibri" w:hAnsi="Times New Roman" w:cs="Times New Roman"/>
            <w:noProof/>
            <w:sz w:val="28"/>
            <w:szCs w:val="28"/>
          </w:rPr>
          <w:t>1.2.2 Обзор отечественных решений</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_Toc229518238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14</w:t>
        </w:r>
        <w:r w:rsidRPr="004158BB">
          <w:rPr>
            <w:rFonts w:ascii="Times New Roman" w:hAnsi="Times New Roman" w:cs="Times New Roman"/>
            <w:noProof/>
            <w:webHidden/>
            <w:sz w:val="28"/>
            <w:szCs w:val="28"/>
          </w:rPr>
          <w:fldChar w:fldCharType="end"/>
        </w:r>
      </w:hyperlink>
    </w:p>
    <w:p w14:paraId="20D3F059" w14:textId="490FDCD7" w:rsidR="004158BB" w:rsidRPr="004158BB" w:rsidRDefault="004158BB">
      <w:pPr>
        <w:pStyle w:val="21"/>
        <w:rPr>
          <w:rFonts w:ascii="Times New Roman" w:eastAsiaTheme="minorEastAsia" w:hAnsi="Times New Roman" w:cs="Times New Roman"/>
          <w:b w:val="0"/>
          <w:bCs w:val="0"/>
          <w:noProof/>
          <w:sz w:val="28"/>
          <w:szCs w:val="28"/>
        </w:rPr>
      </w:pPr>
      <w:hyperlink w:anchor="_Toc229518239" w:history="1">
        <w:r w:rsidRPr="004158BB">
          <w:rPr>
            <w:rStyle w:val="af7"/>
            <w:rFonts w:ascii="Times New Roman" w:eastAsia="Calibri" w:hAnsi="Times New Roman" w:cs="Times New Roman"/>
            <w:b w:val="0"/>
            <w:noProof/>
            <w:sz w:val="28"/>
            <w:szCs w:val="28"/>
          </w:rPr>
          <w:t>1.3 Тестирование веб-приложений</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_Toc229518239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16</w:t>
        </w:r>
        <w:r w:rsidRPr="004158BB">
          <w:rPr>
            <w:rFonts w:ascii="Times New Roman" w:hAnsi="Times New Roman" w:cs="Times New Roman"/>
            <w:b w:val="0"/>
            <w:noProof/>
            <w:webHidden/>
            <w:sz w:val="28"/>
            <w:szCs w:val="28"/>
          </w:rPr>
          <w:fldChar w:fldCharType="end"/>
        </w:r>
      </w:hyperlink>
    </w:p>
    <w:p w14:paraId="7DB8450B" w14:textId="6C7A5ACC" w:rsidR="004158BB" w:rsidRPr="004158BB" w:rsidRDefault="004158BB">
      <w:pPr>
        <w:pStyle w:val="31"/>
        <w:rPr>
          <w:rFonts w:ascii="Times New Roman" w:eastAsiaTheme="minorEastAsia" w:hAnsi="Times New Roman" w:cs="Times New Roman"/>
          <w:noProof/>
          <w:sz w:val="28"/>
          <w:szCs w:val="28"/>
        </w:rPr>
      </w:pPr>
      <w:hyperlink w:anchor="_Toc229518240" w:history="1">
        <w:r w:rsidRPr="004158BB">
          <w:rPr>
            <w:rStyle w:val="af7"/>
            <w:rFonts w:ascii="Times New Roman" w:eastAsia="Calibri" w:hAnsi="Times New Roman" w:cs="Times New Roman"/>
            <w:noProof/>
            <w:sz w:val="28"/>
            <w:szCs w:val="28"/>
          </w:rPr>
          <w:t>1.3.1 Основы тестирования программного обеспечения</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_Toc229518240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16</w:t>
        </w:r>
        <w:r w:rsidRPr="004158BB">
          <w:rPr>
            <w:rFonts w:ascii="Times New Roman" w:hAnsi="Times New Roman" w:cs="Times New Roman"/>
            <w:noProof/>
            <w:webHidden/>
            <w:sz w:val="28"/>
            <w:szCs w:val="28"/>
          </w:rPr>
          <w:fldChar w:fldCharType="end"/>
        </w:r>
      </w:hyperlink>
    </w:p>
    <w:p w14:paraId="213DB879" w14:textId="431DD0CA" w:rsidR="004158BB" w:rsidRPr="004158BB" w:rsidRDefault="004158BB">
      <w:pPr>
        <w:pStyle w:val="31"/>
        <w:rPr>
          <w:rFonts w:ascii="Times New Roman" w:eastAsiaTheme="minorEastAsia" w:hAnsi="Times New Roman" w:cs="Times New Roman"/>
          <w:noProof/>
          <w:sz w:val="28"/>
          <w:szCs w:val="28"/>
        </w:rPr>
      </w:pPr>
      <w:hyperlink w:anchor="_Toc229518241" w:history="1">
        <w:r w:rsidRPr="004158BB">
          <w:rPr>
            <w:rStyle w:val="af7"/>
            <w:rFonts w:ascii="Times New Roman" w:eastAsia="Calibri" w:hAnsi="Times New Roman" w:cs="Times New Roman"/>
            <w:noProof/>
            <w:sz w:val="28"/>
            <w:szCs w:val="28"/>
          </w:rPr>
          <w:t xml:space="preserve">1.3.2 </w:t>
        </w:r>
        <w:r w:rsidRPr="004158BB">
          <w:rPr>
            <w:rStyle w:val="af7"/>
            <w:rFonts w:ascii="Times New Roman" w:hAnsi="Times New Roman" w:cs="Times New Roman"/>
            <w:noProof/>
            <w:sz w:val="28"/>
            <w:szCs w:val="28"/>
          </w:rPr>
          <w:t>Тестирование веб-приложений и его цели</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_Toc229518241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17</w:t>
        </w:r>
        <w:r w:rsidRPr="004158BB">
          <w:rPr>
            <w:rFonts w:ascii="Times New Roman" w:hAnsi="Times New Roman" w:cs="Times New Roman"/>
            <w:noProof/>
            <w:webHidden/>
            <w:sz w:val="28"/>
            <w:szCs w:val="28"/>
          </w:rPr>
          <w:fldChar w:fldCharType="end"/>
        </w:r>
      </w:hyperlink>
    </w:p>
    <w:p w14:paraId="57DACF00" w14:textId="5E4167E5" w:rsidR="004158BB" w:rsidRPr="004158BB" w:rsidRDefault="004158BB">
      <w:pPr>
        <w:pStyle w:val="31"/>
        <w:rPr>
          <w:rFonts w:ascii="Times New Roman" w:eastAsiaTheme="minorEastAsia" w:hAnsi="Times New Roman" w:cs="Times New Roman"/>
          <w:noProof/>
          <w:sz w:val="28"/>
          <w:szCs w:val="28"/>
        </w:rPr>
      </w:pPr>
      <w:hyperlink w:anchor="_Toc229518242" w:history="1">
        <w:r w:rsidRPr="004158BB">
          <w:rPr>
            <w:rStyle w:val="af7"/>
            <w:rFonts w:ascii="Times New Roman" w:eastAsia="Calibri" w:hAnsi="Times New Roman" w:cs="Times New Roman"/>
            <w:noProof/>
            <w:sz w:val="28"/>
            <w:szCs w:val="28"/>
          </w:rPr>
          <w:t>1.3.3 Ручное и автоматизированное 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_Toc229518242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18</w:t>
        </w:r>
        <w:r w:rsidRPr="004158BB">
          <w:rPr>
            <w:rFonts w:ascii="Times New Roman" w:hAnsi="Times New Roman" w:cs="Times New Roman"/>
            <w:noProof/>
            <w:webHidden/>
            <w:sz w:val="28"/>
            <w:szCs w:val="28"/>
          </w:rPr>
          <w:fldChar w:fldCharType="end"/>
        </w:r>
      </w:hyperlink>
    </w:p>
    <w:p w14:paraId="00441310" w14:textId="32494D80" w:rsidR="004158BB" w:rsidRPr="004158BB" w:rsidRDefault="004158BB">
      <w:pPr>
        <w:pStyle w:val="31"/>
        <w:rPr>
          <w:rFonts w:ascii="Times New Roman" w:eastAsiaTheme="minorEastAsia" w:hAnsi="Times New Roman" w:cs="Times New Roman"/>
          <w:noProof/>
          <w:sz w:val="28"/>
          <w:szCs w:val="28"/>
        </w:rPr>
      </w:pPr>
      <w:hyperlink w:anchor="_Toc229518243" w:history="1">
        <w:r w:rsidRPr="004158BB">
          <w:rPr>
            <w:rStyle w:val="af7"/>
            <w:rFonts w:ascii="Times New Roman" w:eastAsia="Calibri" w:hAnsi="Times New Roman" w:cs="Times New Roman"/>
            <w:noProof/>
            <w:sz w:val="28"/>
            <w:szCs w:val="28"/>
          </w:rPr>
          <w:t>1.3.4 Виды тестирования веб-приложений</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_Toc229518243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19</w:t>
        </w:r>
        <w:r w:rsidRPr="004158BB">
          <w:rPr>
            <w:rFonts w:ascii="Times New Roman" w:hAnsi="Times New Roman" w:cs="Times New Roman"/>
            <w:noProof/>
            <w:webHidden/>
            <w:sz w:val="28"/>
            <w:szCs w:val="28"/>
          </w:rPr>
          <w:fldChar w:fldCharType="end"/>
        </w:r>
      </w:hyperlink>
    </w:p>
    <w:p w14:paraId="4E9BFB0B" w14:textId="19E95F81" w:rsidR="004158BB" w:rsidRPr="004158BB" w:rsidRDefault="004158BB">
      <w:pPr>
        <w:pStyle w:val="31"/>
        <w:rPr>
          <w:rFonts w:ascii="Times New Roman" w:eastAsiaTheme="minorEastAsia" w:hAnsi="Times New Roman" w:cs="Times New Roman"/>
          <w:noProof/>
          <w:sz w:val="28"/>
          <w:szCs w:val="28"/>
        </w:rPr>
      </w:pPr>
      <w:hyperlink w:anchor="_Toc229518244" w:history="1">
        <w:r w:rsidRPr="004158BB">
          <w:rPr>
            <w:rStyle w:val="af7"/>
            <w:rFonts w:ascii="Times New Roman" w:eastAsia="Calibri" w:hAnsi="Times New Roman" w:cs="Times New Roman"/>
            <w:noProof/>
            <w:sz w:val="28"/>
            <w:szCs w:val="28"/>
          </w:rPr>
          <w:t>1.3.5 Особенности клиентской и серверной частей</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_Toc229518244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21</w:t>
        </w:r>
        <w:r w:rsidRPr="004158BB">
          <w:rPr>
            <w:rFonts w:ascii="Times New Roman" w:hAnsi="Times New Roman" w:cs="Times New Roman"/>
            <w:noProof/>
            <w:webHidden/>
            <w:sz w:val="28"/>
            <w:szCs w:val="28"/>
          </w:rPr>
          <w:fldChar w:fldCharType="end"/>
        </w:r>
      </w:hyperlink>
    </w:p>
    <w:p w14:paraId="50FAB19C" w14:textId="5963AC6B" w:rsidR="004158BB" w:rsidRPr="004158BB" w:rsidRDefault="004158BB">
      <w:pPr>
        <w:pStyle w:val="31"/>
        <w:rPr>
          <w:rFonts w:ascii="Times New Roman" w:eastAsiaTheme="minorEastAsia" w:hAnsi="Times New Roman" w:cs="Times New Roman"/>
          <w:noProof/>
          <w:sz w:val="28"/>
          <w:szCs w:val="28"/>
        </w:rPr>
      </w:pPr>
      <w:hyperlink w:anchor="_Toc229518245" w:history="1">
        <w:r w:rsidRPr="004158BB">
          <w:rPr>
            <w:rStyle w:val="af7"/>
            <w:rFonts w:ascii="Times New Roman" w:eastAsia="Calibri" w:hAnsi="Times New Roman" w:cs="Times New Roman"/>
            <w:noProof/>
            <w:sz w:val="28"/>
            <w:szCs w:val="28"/>
          </w:rPr>
          <w:t xml:space="preserve">1.3.6 Особенности интеграций </w:t>
        </w:r>
        <w:r w:rsidRPr="004158BB">
          <w:rPr>
            <w:rStyle w:val="af7"/>
            <w:rFonts w:ascii="Times New Roman" w:eastAsia="Calibri" w:hAnsi="Times New Roman" w:cs="Times New Roman"/>
            <w:noProof/>
            <w:sz w:val="28"/>
            <w:szCs w:val="28"/>
            <w:lang w:val="en-US"/>
          </w:rPr>
          <w:t>API</w:t>
        </w:r>
        <w:r w:rsidRPr="004158BB">
          <w:rPr>
            <w:rStyle w:val="af7"/>
            <w:rFonts w:ascii="Times New Roman" w:eastAsia="Calibri" w:hAnsi="Times New Roman" w:cs="Times New Roman"/>
            <w:noProof/>
            <w:sz w:val="28"/>
            <w:szCs w:val="28"/>
          </w:rPr>
          <w:t xml:space="preserve"> и базы данных</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_Toc229518245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22</w:t>
        </w:r>
        <w:r w:rsidRPr="004158BB">
          <w:rPr>
            <w:rFonts w:ascii="Times New Roman" w:hAnsi="Times New Roman" w:cs="Times New Roman"/>
            <w:noProof/>
            <w:webHidden/>
            <w:sz w:val="28"/>
            <w:szCs w:val="28"/>
          </w:rPr>
          <w:fldChar w:fldCharType="end"/>
        </w:r>
      </w:hyperlink>
    </w:p>
    <w:p w14:paraId="3C7C8304" w14:textId="4F95B422" w:rsidR="004158BB" w:rsidRPr="004158BB" w:rsidRDefault="004158BB">
      <w:pPr>
        <w:pStyle w:val="31"/>
        <w:rPr>
          <w:rFonts w:ascii="Times New Roman" w:eastAsiaTheme="minorEastAsia" w:hAnsi="Times New Roman" w:cs="Times New Roman"/>
          <w:noProof/>
          <w:sz w:val="28"/>
          <w:szCs w:val="28"/>
        </w:rPr>
      </w:pPr>
      <w:hyperlink w:anchor="_Toc229518246" w:history="1">
        <w:r w:rsidRPr="004158BB">
          <w:rPr>
            <w:rStyle w:val="af7"/>
            <w:rFonts w:ascii="Times New Roman" w:eastAsia="Calibri" w:hAnsi="Times New Roman" w:cs="Times New Roman"/>
            <w:noProof/>
            <w:sz w:val="28"/>
            <w:szCs w:val="28"/>
          </w:rPr>
          <w:t>1.3.7 Особенности пользовательского интерфейса</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_Toc229518246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23</w:t>
        </w:r>
        <w:r w:rsidRPr="004158BB">
          <w:rPr>
            <w:rFonts w:ascii="Times New Roman" w:hAnsi="Times New Roman" w:cs="Times New Roman"/>
            <w:noProof/>
            <w:webHidden/>
            <w:sz w:val="28"/>
            <w:szCs w:val="28"/>
          </w:rPr>
          <w:fldChar w:fldCharType="end"/>
        </w:r>
      </w:hyperlink>
    </w:p>
    <w:p w14:paraId="0FBB0606" w14:textId="5AB45BB9" w:rsidR="004158BB" w:rsidRPr="004158BB" w:rsidRDefault="004158BB">
      <w:pPr>
        <w:pStyle w:val="21"/>
        <w:rPr>
          <w:rFonts w:ascii="Times New Roman" w:eastAsiaTheme="minorEastAsia" w:hAnsi="Times New Roman" w:cs="Times New Roman"/>
          <w:b w:val="0"/>
          <w:bCs w:val="0"/>
          <w:noProof/>
          <w:sz w:val="28"/>
          <w:szCs w:val="28"/>
        </w:rPr>
      </w:pPr>
      <w:hyperlink w:anchor="_Toc229518247" w:history="1">
        <w:r w:rsidRPr="004158BB">
          <w:rPr>
            <w:rStyle w:val="af7"/>
            <w:rFonts w:ascii="Times New Roman" w:eastAsia="Calibri" w:hAnsi="Times New Roman" w:cs="Times New Roman"/>
            <w:b w:val="0"/>
            <w:noProof/>
            <w:sz w:val="28"/>
            <w:szCs w:val="28"/>
          </w:rPr>
          <w:t>Выводы по главе 1</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_Toc229518247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24</w:t>
        </w:r>
        <w:r w:rsidRPr="004158BB">
          <w:rPr>
            <w:rFonts w:ascii="Times New Roman" w:hAnsi="Times New Roman" w:cs="Times New Roman"/>
            <w:b w:val="0"/>
            <w:noProof/>
            <w:webHidden/>
            <w:sz w:val="28"/>
            <w:szCs w:val="28"/>
          </w:rPr>
          <w:fldChar w:fldCharType="end"/>
        </w:r>
      </w:hyperlink>
    </w:p>
    <w:p w14:paraId="14E2D84B" w14:textId="7B0DB408" w:rsidR="004158BB" w:rsidRPr="004158BB" w:rsidRDefault="004158BB">
      <w:pPr>
        <w:pStyle w:val="11"/>
        <w:rPr>
          <w:rFonts w:eastAsiaTheme="minorEastAsia"/>
        </w:rPr>
      </w:pPr>
      <w:hyperlink w:anchor="_Toc229518248" w:history="1">
        <w:r w:rsidRPr="004158BB">
          <w:rPr>
            <w:rStyle w:val="af7"/>
          </w:rPr>
          <w:t>2 ПРОЕКТИРОВАНИЕ ПЛАНА ТЕСТИРОВАНИЯ</w:t>
        </w:r>
        <w:r w:rsidRPr="004158BB">
          <w:rPr>
            <w:webHidden/>
          </w:rPr>
          <w:tab/>
        </w:r>
        <w:r w:rsidRPr="004158BB">
          <w:rPr>
            <w:webHidden/>
          </w:rPr>
          <w:fldChar w:fldCharType="begin"/>
        </w:r>
        <w:r w:rsidRPr="004158BB">
          <w:rPr>
            <w:webHidden/>
          </w:rPr>
          <w:instrText xml:space="preserve"> PAGEREF _Toc229518248 \h </w:instrText>
        </w:r>
        <w:r w:rsidRPr="004158BB">
          <w:rPr>
            <w:webHidden/>
          </w:rPr>
        </w:r>
        <w:r w:rsidRPr="004158BB">
          <w:rPr>
            <w:webHidden/>
          </w:rPr>
          <w:fldChar w:fldCharType="separate"/>
        </w:r>
        <w:r w:rsidRPr="004158BB">
          <w:rPr>
            <w:webHidden/>
          </w:rPr>
          <w:t>26</w:t>
        </w:r>
        <w:r w:rsidRPr="004158BB">
          <w:rPr>
            <w:webHidden/>
          </w:rPr>
          <w:fldChar w:fldCharType="end"/>
        </w:r>
      </w:hyperlink>
    </w:p>
    <w:p w14:paraId="5D906CFE" w14:textId="446BD4A3" w:rsidR="004158BB" w:rsidRPr="004158BB" w:rsidRDefault="004158BB">
      <w:pPr>
        <w:pStyle w:val="21"/>
        <w:rPr>
          <w:rFonts w:ascii="Times New Roman" w:eastAsiaTheme="minorEastAsia" w:hAnsi="Times New Roman" w:cs="Times New Roman"/>
          <w:b w:val="0"/>
          <w:bCs w:val="0"/>
          <w:noProof/>
          <w:sz w:val="28"/>
          <w:szCs w:val="28"/>
        </w:rPr>
      </w:pPr>
      <w:hyperlink w:anchor="_Toc229518249" w:history="1">
        <w:r w:rsidRPr="004158BB">
          <w:rPr>
            <w:rStyle w:val="af7"/>
            <w:rFonts w:ascii="Times New Roman" w:eastAsia="Calibri" w:hAnsi="Times New Roman" w:cs="Times New Roman"/>
            <w:b w:val="0"/>
            <w:noProof/>
            <w:sz w:val="28"/>
            <w:szCs w:val="28"/>
          </w:rPr>
          <w:t>2.1 Концепция и архитектура стартапа</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_Toc229518249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26</w:t>
        </w:r>
        <w:r w:rsidRPr="004158BB">
          <w:rPr>
            <w:rFonts w:ascii="Times New Roman" w:hAnsi="Times New Roman" w:cs="Times New Roman"/>
            <w:b w:val="0"/>
            <w:noProof/>
            <w:webHidden/>
            <w:sz w:val="28"/>
            <w:szCs w:val="28"/>
          </w:rPr>
          <w:fldChar w:fldCharType="end"/>
        </w:r>
      </w:hyperlink>
    </w:p>
    <w:p w14:paraId="08B22B83" w14:textId="56BD8149" w:rsidR="004158BB" w:rsidRPr="004158BB" w:rsidRDefault="004158BB">
      <w:pPr>
        <w:pStyle w:val="31"/>
        <w:rPr>
          <w:rFonts w:ascii="Times New Roman" w:eastAsiaTheme="minorEastAsia" w:hAnsi="Times New Roman" w:cs="Times New Roman"/>
          <w:noProof/>
          <w:sz w:val="28"/>
          <w:szCs w:val="28"/>
        </w:rPr>
      </w:pPr>
      <w:hyperlink w:anchor="_Toc229518250" w:history="1">
        <w:r w:rsidRPr="004158BB">
          <w:rPr>
            <w:rStyle w:val="af7"/>
            <w:rFonts w:ascii="Times New Roman" w:eastAsia="Calibri" w:hAnsi="Times New Roman" w:cs="Times New Roman"/>
            <w:noProof/>
            <w:sz w:val="28"/>
            <w:szCs w:val="28"/>
          </w:rPr>
          <w:t>2.1.1 Описание продукта и его возможности</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_Toc229518250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26</w:t>
        </w:r>
        <w:r w:rsidRPr="004158BB">
          <w:rPr>
            <w:rFonts w:ascii="Times New Roman" w:hAnsi="Times New Roman" w:cs="Times New Roman"/>
            <w:noProof/>
            <w:webHidden/>
            <w:sz w:val="28"/>
            <w:szCs w:val="28"/>
          </w:rPr>
          <w:fldChar w:fldCharType="end"/>
        </w:r>
      </w:hyperlink>
    </w:p>
    <w:p w14:paraId="363BEEE5" w14:textId="130BEDF8" w:rsidR="004158BB" w:rsidRPr="004158BB" w:rsidRDefault="004158BB">
      <w:pPr>
        <w:pStyle w:val="31"/>
        <w:rPr>
          <w:rFonts w:ascii="Times New Roman" w:eastAsiaTheme="minorEastAsia" w:hAnsi="Times New Roman" w:cs="Times New Roman"/>
          <w:noProof/>
          <w:sz w:val="28"/>
          <w:szCs w:val="28"/>
        </w:rPr>
      </w:pPr>
      <w:hyperlink w:anchor="_Toc229518251" w:history="1">
        <w:r w:rsidRPr="004158BB">
          <w:rPr>
            <w:rStyle w:val="af7"/>
            <w:rFonts w:ascii="Times New Roman" w:eastAsia="Calibri" w:hAnsi="Times New Roman" w:cs="Times New Roman"/>
            <w:noProof/>
            <w:sz w:val="28"/>
            <w:szCs w:val="28"/>
          </w:rPr>
          <w:t>2.1.2 Технологический стек и архитектура системы</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_Toc229518251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27</w:t>
        </w:r>
        <w:r w:rsidRPr="004158BB">
          <w:rPr>
            <w:rFonts w:ascii="Times New Roman" w:hAnsi="Times New Roman" w:cs="Times New Roman"/>
            <w:noProof/>
            <w:webHidden/>
            <w:sz w:val="28"/>
            <w:szCs w:val="28"/>
          </w:rPr>
          <w:fldChar w:fldCharType="end"/>
        </w:r>
      </w:hyperlink>
    </w:p>
    <w:p w14:paraId="3448AAC6" w14:textId="3F718B85" w:rsidR="004158BB" w:rsidRPr="004158BB" w:rsidRDefault="004158BB">
      <w:pPr>
        <w:pStyle w:val="21"/>
        <w:rPr>
          <w:rFonts w:ascii="Times New Roman" w:eastAsiaTheme="minorEastAsia" w:hAnsi="Times New Roman" w:cs="Times New Roman"/>
          <w:b w:val="0"/>
          <w:bCs w:val="0"/>
          <w:noProof/>
          <w:sz w:val="28"/>
          <w:szCs w:val="28"/>
        </w:rPr>
      </w:pPr>
      <w:hyperlink w:anchor="_Toc229518252" w:history="1">
        <w:r w:rsidRPr="004158BB">
          <w:rPr>
            <w:rStyle w:val="af7"/>
            <w:rFonts w:ascii="Times New Roman" w:eastAsia="Calibri" w:hAnsi="Times New Roman" w:cs="Times New Roman"/>
            <w:b w:val="0"/>
            <w:noProof/>
            <w:sz w:val="28"/>
            <w:szCs w:val="28"/>
          </w:rPr>
          <w:t>2.2 Формирование требований к тестированию</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_Toc229518252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28</w:t>
        </w:r>
        <w:r w:rsidRPr="004158BB">
          <w:rPr>
            <w:rFonts w:ascii="Times New Roman" w:hAnsi="Times New Roman" w:cs="Times New Roman"/>
            <w:b w:val="0"/>
            <w:noProof/>
            <w:webHidden/>
            <w:sz w:val="28"/>
            <w:szCs w:val="28"/>
          </w:rPr>
          <w:fldChar w:fldCharType="end"/>
        </w:r>
      </w:hyperlink>
    </w:p>
    <w:p w14:paraId="62CC30C4" w14:textId="7CA5AD70" w:rsidR="004158BB" w:rsidRPr="004158BB" w:rsidRDefault="004158BB">
      <w:pPr>
        <w:pStyle w:val="31"/>
        <w:rPr>
          <w:rFonts w:ascii="Times New Roman" w:eastAsiaTheme="minorEastAsia" w:hAnsi="Times New Roman" w:cs="Times New Roman"/>
          <w:noProof/>
          <w:sz w:val="28"/>
          <w:szCs w:val="28"/>
        </w:rPr>
      </w:pPr>
      <w:hyperlink w:anchor="_Toc229518253" w:history="1">
        <w:r w:rsidRPr="004158BB">
          <w:rPr>
            <w:rStyle w:val="af7"/>
            <w:rFonts w:ascii="Times New Roman" w:eastAsia="Calibri" w:hAnsi="Times New Roman" w:cs="Times New Roman"/>
            <w:noProof/>
            <w:sz w:val="28"/>
            <w:szCs w:val="28"/>
          </w:rPr>
          <w:t>2.2.1 Функциональные требования к системе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_Toc229518253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28</w:t>
        </w:r>
        <w:r w:rsidRPr="004158BB">
          <w:rPr>
            <w:rFonts w:ascii="Times New Roman" w:hAnsi="Times New Roman" w:cs="Times New Roman"/>
            <w:noProof/>
            <w:webHidden/>
            <w:sz w:val="28"/>
            <w:szCs w:val="28"/>
          </w:rPr>
          <w:fldChar w:fldCharType="end"/>
        </w:r>
      </w:hyperlink>
    </w:p>
    <w:p w14:paraId="4E77A9F1" w14:textId="2471CEB7" w:rsidR="004158BB" w:rsidRPr="004158BB" w:rsidRDefault="004158BB">
      <w:pPr>
        <w:pStyle w:val="31"/>
        <w:rPr>
          <w:rFonts w:ascii="Times New Roman" w:eastAsiaTheme="minorEastAsia" w:hAnsi="Times New Roman" w:cs="Times New Roman"/>
          <w:noProof/>
          <w:sz w:val="28"/>
          <w:szCs w:val="28"/>
        </w:rPr>
      </w:pPr>
      <w:hyperlink w:anchor="_Toc229518254" w:history="1">
        <w:r w:rsidRPr="004158BB">
          <w:rPr>
            <w:rStyle w:val="af7"/>
            <w:rFonts w:ascii="Times New Roman" w:eastAsia="Calibri" w:hAnsi="Times New Roman" w:cs="Times New Roman"/>
            <w:noProof/>
            <w:sz w:val="28"/>
            <w:szCs w:val="28"/>
          </w:rPr>
          <w:t>2.2.2 Нефункциональные требования к системе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_Toc229518254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30</w:t>
        </w:r>
        <w:r w:rsidRPr="004158BB">
          <w:rPr>
            <w:rFonts w:ascii="Times New Roman" w:hAnsi="Times New Roman" w:cs="Times New Roman"/>
            <w:noProof/>
            <w:webHidden/>
            <w:sz w:val="28"/>
            <w:szCs w:val="28"/>
          </w:rPr>
          <w:fldChar w:fldCharType="end"/>
        </w:r>
      </w:hyperlink>
    </w:p>
    <w:p w14:paraId="5FBF5B1D" w14:textId="0873C028" w:rsidR="004158BB" w:rsidRPr="004158BB" w:rsidRDefault="004158BB">
      <w:pPr>
        <w:pStyle w:val="31"/>
        <w:rPr>
          <w:rFonts w:ascii="Times New Roman" w:eastAsiaTheme="minorEastAsia" w:hAnsi="Times New Roman" w:cs="Times New Roman"/>
          <w:noProof/>
          <w:sz w:val="28"/>
          <w:szCs w:val="28"/>
        </w:rPr>
      </w:pPr>
      <w:hyperlink w:anchor="_Toc229518255" w:history="1">
        <w:r w:rsidRPr="004158BB">
          <w:rPr>
            <w:rStyle w:val="af7"/>
            <w:rFonts w:ascii="Times New Roman" w:eastAsia="Calibri" w:hAnsi="Times New Roman" w:cs="Times New Roman"/>
            <w:noProof/>
            <w:sz w:val="28"/>
            <w:szCs w:val="28"/>
          </w:rPr>
          <w:t>2.2.3 Требования к процессу тестирования</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_Toc229518255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32</w:t>
        </w:r>
        <w:r w:rsidRPr="004158BB">
          <w:rPr>
            <w:rFonts w:ascii="Times New Roman" w:hAnsi="Times New Roman" w:cs="Times New Roman"/>
            <w:noProof/>
            <w:webHidden/>
            <w:sz w:val="28"/>
            <w:szCs w:val="28"/>
          </w:rPr>
          <w:fldChar w:fldCharType="end"/>
        </w:r>
      </w:hyperlink>
    </w:p>
    <w:p w14:paraId="4B175C33" w14:textId="3E791CE1" w:rsidR="004158BB" w:rsidRPr="004158BB" w:rsidRDefault="004158BB">
      <w:pPr>
        <w:pStyle w:val="21"/>
        <w:rPr>
          <w:rFonts w:ascii="Times New Roman" w:eastAsiaTheme="minorEastAsia" w:hAnsi="Times New Roman" w:cs="Times New Roman"/>
          <w:b w:val="0"/>
          <w:bCs w:val="0"/>
          <w:noProof/>
          <w:sz w:val="28"/>
          <w:szCs w:val="28"/>
        </w:rPr>
      </w:pPr>
      <w:hyperlink w:anchor="_Toc229518256" w:history="1">
        <w:r w:rsidRPr="004158BB">
          <w:rPr>
            <w:rStyle w:val="af7"/>
            <w:rFonts w:ascii="Times New Roman" w:eastAsia="Calibri" w:hAnsi="Times New Roman" w:cs="Times New Roman"/>
            <w:b w:val="0"/>
            <w:noProof/>
            <w:sz w:val="28"/>
            <w:szCs w:val="28"/>
          </w:rPr>
          <w:t>2.3 Разработка плана тестирования и выбор инструментов</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_Toc229518256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34</w:t>
        </w:r>
        <w:r w:rsidRPr="004158BB">
          <w:rPr>
            <w:rFonts w:ascii="Times New Roman" w:hAnsi="Times New Roman" w:cs="Times New Roman"/>
            <w:b w:val="0"/>
            <w:noProof/>
            <w:webHidden/>
            <w:sz w:val="28"/>
            <w:szCs w:val="28"/>
          </w:rPr>
          <w:fldChar w:fldCharType="end"/>
        </w:r>
      </w:hyperlink>
    </w:p>
    <w:p w14:paraId="5A38E33F" w14:textId="64FFB4B7" w:rsidR="004158BB" w:rsidRPr="004158BB" w:rsidRDefault="004158BB">
      <w:pPr>
        <w:pStyle w:val="31"/>
        <w:rPr>
          <w:rFonts w:ascii="Times New Roman" w:eastAsiaTheme="minorEastAsia" w:hAnsi="Times New Roman" w:cs="Times New Roman"/>
          <w:noProof/>
          <w:sz w:val="28"/>
          <w:szCs w:val="28"/>
        </w:rPr>
      </w:pPr>
      <w:hyperlink w:anchor="_Toc229518257" w:history="1">
        <w:r w:rsidRPr="004158BB">
          <w:rPr>
            <w:rStyle w:val="af7"/>
            <w:rFonts w:ascii="Times New Roman" w:eastAsia="Calibri" w:hAnsi="Times New Roman" w:cs="Times New Roman"/>
            <w:noProof/>
            <w:sz w:val="28"/>
            <w:szCs w:val="28"/>
          </w:rPr>
          <w:t>2.3.1 Пирамида тестирования</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_Toc229518257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34</w:t>
        </w:r>
        <w:r w:rsidRPr="004158BB">
          <w:rPr>
            <w:rFonts w:ascii="Times New Roman" w:hAnsi="Times New Roman" w:cs="Times New Roman"/>
            <w:noProof/>
            <w:webHidden/>
            <w:sz w:val="28"/>
            <w:szCs w:val="28"/>
          </w:rPr>
          <w:fldChar w:fldCharType="end"/>
        </w:r>
      </w:hyperlink>
    </w:p>
    <w:p w14:paraId="5372D61B" w14:textId="3F0F0E19" w:rsidR="004158BB" w:rsidRPr="004158BB" w:rsidRDefault="004158BB">
      <w:pPr>
        <w:pStyle w:val="31"/>
        <w:rPr>
          <w:rFonts w:ascii="Times New Roman" w:eastAsiaTheme="minorEastAsia" w:hAnsi="Times New Roman" w:cs="Times New Roman"/>
          <w:noProof/>
          <w:sz w:val="28"/>
          <w:szCs w:val="28"/>
        </w:rPr>
      </w:pPr>
      <w:hyperlink w:anchor="_Toc229518258" w:history="1">
        <w:r w:rsidRPr="004158BB">
          <w:rPr>
            <w:rStyle w:val="af7"/>
            <w:rFonts w:ascii="Times New Roman" w:eastAsia="Calibri" w:hAnsi="Times New Roman" w:cs="Times New Roman"/>
            <w:noProof/>
            <w:sz w:val="28"/>
            <w:szCs w:val="28"/>
          </w:rPr>
          <w:t>2.3.2 Тестирование за пределами пирамиды</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_Toc229518258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35</w:t>
        </w:r>
        <w:r w:rsidRPr="004158BB">
          <w:rPr>
            <w:rFonts w:ascii="Times New Roman" w:hAnsi="Times New Roman" w:cs="Times New Roman"/>
            <w:noProof/>
            <w:webHidden/>
            <w:sz w:val="28"/>
            <w:szCs w:val="28"/>
          </w:rPr>
          <w:fldChar w:fldCharType="end"/>
        </w:r>
      </w:hyperlink>
    </w:p>
    <w:p w14:paraId="778CAB10" w14:textId="4EFA8F87" w:rsidR="004158BB" w:rsidRPr="004158BB" w:rsidRDefault="004158BB">
      <w:pPr>
        <w:pStyle w:val="31"/>
        <w:rPr>
          <w:rFonts w:ascii="Times New Roman" w:eastAsiaTheme="minorEastAsia" w:hAnsi="Times New Roman" w:cs="Times New Roman"/>
          <w:noProof/>
          <w:sz w:val="28"/>
          <w:szCs w:val="28"/>
        </w:rPr>
      </w:pPr>
      <w:hyperlink w:anchor="_Toc229518259" w:history="1">
        <w:r w:rsidRPr="004158BB">
          <w:rPr>
            <w:rStyle w:val="af7"/>
            <w:rFonts w:ascii="Times New Roman" w:eastAsia="Calibri" w:hAnsi="Times New Roman" w:cs="Times New Roman"/>
            <w:noProof/>
            <w:sz w:val="28"/>
            <w:szCs w:val="28"/>
          </w:rPr>
          <w:t>2.3.3 План тестирования</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_Toc229518259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36</w:t>
        </w:r>
        <w:r w:rsidRPr="004158BB">
          <w:rPr>
            <w:rFonts w:ascii="Times New Roman" w:hAnsi="Times New Roman" w:cs="Times New Roman"/>
            <w:noProof/>
            <w:webHidden/>
            <w:sz w:val="28"/>
            <w:szCs w:val="28"/>
          </w:rPr>
          <w:fldChar w:fldCharType="end"/>
        </w:r>
      </w:hyperlink>
    </w:p>
    <w:p w14:paraId="6A8B7C2C" w14:textId="250B1B07" w:rsidR="004158BB" w:rsidRPr="004158BB" w:rsidRDefault="004158BB">
      <w:pPr>
        <w:pStyle w:val="31"/>
        <w:rPr>
          <w:rFonts w:ascii="Times New Roman" w:eastAsiaTheme="minorEastAsia" w:hAnsi="Times New Roman" w:cs="Times New Roman"/>
          <w:noProof/>
          <w:sz w:val="28"/>
          <w:szCs w:val="28"/>
        </w:rPr>
      </w:pPr>
      <w:hyperlink w:anchor="_Toc229518260" w:history="1">
        <w:r w:rsidRPr="004158BB">
          <w:rPr>
            <w:rStyle w:val="af7"/>
            <w:rFonts w:ascii="Times New Roman" w:eastAsia="Calibri" w:hAnsi="Times New Roman" w:cs="Times New Roman"/>
            <w:noProof/>
            <w:sz w:val="28"/>
            <w:szCs w:val="28"/>
          </w:rPr>
          <w:t>2.3.4 Выбор средств автоматизации и настройка CI/CD</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_Toc229518260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37</w:t>
        </w:r>
        <w:r w:rsidRPr="004158BB">
          <w:rPr>
            <w:rFonts w:ascii="Times New Roman" w:hAnsi="Times New Roman" w:cs="Times New Roman"/>
            <w:noProof/>
            <w:webHidden/>
            <w:sz w:val="28"/>
            <w:szCs w:val="28"/>
          </w:rPr>
          <w:fldChar w:fldCharType="end"/>
        </w:r>
      </w:hyperlink>
    </w:p>
    <w:p w14:paraId="04278B77" w14:textId="14E843AF" w:rsidR="004158BB" w:rsidRPr="004158BB" w:rsidRDefault="004158BB">
      <w:pPr>
        <w:pStyle w:val="21"/>
        <w:rPr>
          <w:rFonts w:ascii="Times New Roman" w:eastAsiaTheme="minorEastAsia" w:hAnsi="Times New Roman" w:cs="Times New Roman"/>
          <w:b w:val="0"/>
          <w:bCs w:val="0"/>
          <w:noProof/>
          <w:sz w:val="28"/>
          <w:szCs w:val="28"/>
        </w:rPr>
      </w:pPr>
      <w:hyperlink w:anchor="_Toc229518261" w:history="1">
        <w:r w:rsidRPr="004158BB">
          <w:rPr>
            <w:rStyle w:val="af7"/>
            <w:rFonts w:ascii="Times New Roman" w:eastAsia="Calibri" w:hAnsi="Times New Roman" w:cs="Times New Roman"/>
            <w:b w:val="0"/>
            <w:noProof/>
            <w:sz w:val="28"/>
            <w:szCs w:val="28"/>
          </w:rPr>
          <w:t>Выводы по главе 2</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_Toc229518261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42</w:t>
        </w:r>
        <w:r w:rsidRPr="004158BB">
          <w:rPr>
            <w:rFonts w:ascii="Times New Roman" w:hAnsi="Times New Roman" w:cs="Times New Roman"/>
            <w:b w:val="0"/>
            <w:noProof/>
            <w:webHidden/>
            <w:sz w:val="28"/>
            <w:szCs w:val="28"/>
          </w:rPr>
          <w:fldChar w:fldCharType="end"/>
        </w:r>
      </w:hyperlink>
    </w:p>
    <w:p w14:paraId="7C1E01C9" w14:textId="663B0C97" w:rsidR="004158BB" w:rsidRPr="004158BB" w:rsidRDefault="004158BB">
      <w:pPr>
        <w:pStyle w:val="11"/>
        <w:rPr>
          <w:rFonts w:eastAsiaTheme="minorEastAsia"/>
        </w:rPr>
      </w:pPr>
      <w:hyperlink w:anchor="_Toc229518262" w:history="1">
        <w:r w:rsidRPr="004158BB">
          <w:rPr>
            <w:rStyle w:val="af7"/>
          </w:rPr>
          <w:t>3 РЕАЛИЗАЦИЯ ТЕСТИРОВАНИЯ И АНАЛИЗ РЕЗУЛЬТАТОВ</w:t>
        </w:r>
        <w:r w:rsidRPr="004158BB">
          <w:rPr>
            <w:webHidden/>
          </w:rPr>
          <w:tab/>
        </w:r>
        <w:r w:rsidRPr="004158BB">
          <w:rPr>
            <w:webHidden/>
          </w:rPr>
          <w:fldChar w:fldCharType="begin"/>
        </w:r>
        <w:r w:rsidRPr="004158BB">
          <w:rPr>
            <w:webHidden/>
          </w:rPr>
          <w:instrText xml:space="preserve"> PAGEREF _Toc229518262 \h </w:instrText>
        </w:r>
        <w:r w:rsidRPr="004158BB">
          <w:rPr>
            <w:webHidden/>
          </w:rPr>
        </w:r>
        <w:r w:rsidRPr="004158BB">
          <w:rPr>
            <w:webHidden/>
          </w:rPr>
          <w:fldChar w:fldCharType="separate"/>
        </w:r>
        <w:r w:rsidRPr="004158BB">
          <w:rPr>
            <w:webHidden/>
          </w:rPr>
          <w:t>44</w:t>
        </w:r>
        <w:r w:rsidRPr="004158BB">
          <w:rPr>
            <w:webHidden/>
          </w:rPr>
          <w:fldChar w:fldCharType="end"/>
        </w:r>
      </w:hyperlink>
    </w:p>
    <w:p w14:paraId="263766A5" w14:textId="10853C5C" w:rsidR="004158BB" w:rsidRPr="004158BB" w:rsidRDefault="004158BB">
      <w:pPr>
        <w:pStyle w:val="21"/>
        <w:rPr>
          <w:rFonts w:ascii="Times New Roman" w:eastAsiaTheme="minorEastAsia" w:hAnsi="Times New Roman" w:cs="Times New Roman"/>
          <w:b w:val="0"/>
          <w:bCs w:val="0"/>
          <w:noProof/>
          <w:sz w:val="28"/>
          <w:szCs w:val="28"/>
        </w:rPr>
      </w:pPr>
      <w:hyperlink w:anchor="_Toc229518263" w:history="1">
        <w:r w:rsidRPr="004158BB">
          <w:rPr>
            <w:rStyle w:val="af7"/>
            <w:rFonts w:ascii="Times New Roman" w:eastAsia="Calibri" w:hAnsi="Times New Roman" w:cs="Times New Roman"/>
            <w:b w:val="0"/>
            <w:noProof/>
            <w:sz w:val="28"/>
            <w:szCs w:val="28"/>
          </w:rPr>
          <w:t>3.1 Настройка среды и инструментов</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_Toc229518263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44</w:t>
        </w:r>
        <w:r w:rsidRPr="004158BB">
          <w:rPr>
            <w:rFonts w:ascii="Times New Roman" w:hAnsi="Times New Roman" w:cs="Times New Roman"/>
            <w:b w:val="0"/>
            <w:noProof/>
            <w:webHidden/>
            <w:sz w:val="28"/>
            <w:szCs w:val="28"/>
          </w:rPr>
          <w:fldChar w:fldCharType="end"/>
        </w:r>
      </w:hyperlink>
    </w:p>
    <w:p w14:paraId="36698DB3" w14:textId="2B9AF04E" w:rsidR="004158BB" w:rsidRPr="004158BB" w:rsidRDefault="004158BB">
      <w:pPr>
        <w:pStyle w:val="21"/>
        <w:rPr>
          <w:rFonts w:ascii="Times New Roman" w:eastAsiaTheme="minorEastAsia" w:hAnsi="Times New Roman" w:cs="Times New Roman"/>
          <w:b w:val="0"/>
          <w:bCs w:val="0"/>
          <w:noProof/>
          <w:sz w:val="28"/>
          <w:szCs w:val="28"/>
        </w:rPr>
      </w:pPr>
      <w:hyperlink w:anchor="_Toc229518264" w:history="1">
        <w:r w:rsidRPr="004158BB">
          <w:rPr>
            <w:rStyle w:val="af7"/>
            <w:rFonts w:ascii="Times New Roman" w:eastAsia="Calibri" w:hAnsi="Times New Roman" w:cs="Times New Roman"/>
            <w:b w:val="0"/>
            <w:noProof/>
            <w:sz w:val="28"/>
            <w:szCs w:val="28"/>
          </w:rPr>
          <w:t>3.2 Реализация тестовых сценариев</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_Toc229518264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45</w:t>
        </w:r>
        <w:r w:rsidRPr="004158BB">
          <w:rPr>
            <w:rFonts w:ascii="Times New Roman" w:hAnsi="Times New Roman" w:cs="Times New Roman"/>
            <w:b w:val="0"/>
            <w:noProof/>
            <w:webHidden/>
            <w:sz w:val="28"/>
            <w:szCs w:val="28"/>
          </w:rPr>
          <w:fldChar w:fldCharType="end"/>
        </w:r>
      </w:hyperlink>
    </w:p>
    <w:p w14:paraId="0A6DE9FE" w14:textId="7C2242CE" w:rsidR="004158BB" w:rsidRPr="004158BB" w:rsidRDefault="004158BB">
      <w:pPr>
        <w:pStyle w:val="31"/>
        <w:rPr>
          <w:rFonts w:ascii="Times New Roman" w:eastAsiaTheme="minorEastAsia" w:hAnsi="Times New Roman" w:cs="Times New Roman"/>
          <w:noProof/>
          <w:sz w:val="28"/>
          <w:szCs w:val="28"/>
        </w:rPr>
      </w:pPr>
      <w:hyperlink w:anchor="_Toc229518265" w:history="1">
        <w:r w:rsidRPr="004158BB">
          <w:rPr>
            <w:rStyle w:val="af7"/>
            <w:rFonts w:ascii="Times New Roman" w:eastAsia="Calibri" w:hAnsi="Times New Roman" w:cs="Times New Roman"/>
            <w:noProof/>
            <w:sz w:val="28"/>
            <w:szCs w:val="28"/>
          </w:rPr>
          <w:t xml:space="preserve">3.2.1 </w:t>
        </w:r>
        <w:r w:rsidRPr="004158BB">
          <w:rPr>
            <w:rStyle w:val="af7"/>
            <w:rFonts w:ascii="Times New Roman" w:hAnsi="Times New Roman" w:cs="Times New Roman"/>
            <w:noProof/>
            <w:sz w:val="28"/>
            <w:szCs w:val="28"/>
          </w:rPr>
          <w:t>Модульное 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_Toc229518265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45</w:t>
        </w:r>
        <w:r w:rsidRPr="004158BB">
          <w:rPr>
            <w:rFonts w:ascii="Times New Roman" w:hAnsi="Times New Roman" w:cs="Times New Roman"/>
            <w:noProof/>
            <w:webHidden/>
            <w:sz w:val="28"/>
            <w:szCs w:val="28"/>
          </w:rPr>
          <w:fldChar w:fldCharType="end"/>
        </w:r>
      </w:hyperlink>
    </w:p>
    <w:p w14:paraId="35B66035" w14:textId="3E4B73DC" w:rsidR="004158BB" w:rsidRPr="004158BB" w:rsidRDefault="004158BB">
      <w:pPr>
        <w:pStyle w:val="31"/>
        <w:rPr>
          <w:rFonts w:ascii="Times New Roman" w:eastAsiaTheme="minorEastAsia" w:hAnsi="Times New Roman" w:cs="Times New Roman"/>
          <w:noProof/>
          <w:sz w:val="28"/>
          <w:szCs w:val="28"/>
        </w:rPr>
      </w:pPr>
      <w:hyperlink w:anchor="_Toc229518266" w:history="1">
        <w:r w:rsidRPr="004158BB">
          <w:rPr>
            <w:rStyle w:val="af7"/>
            <w:rFonts w:ascii="Times New Roman" w:eastAsia="Calibri" w:hAnsi="Times New Roman" w:cs="Times New Roman"/>
            <w:noProof/>
            <w:sz w:val="28"/>
            <w:szCs w:val="28"/>
          </w:rPr>
          <w:t>3.2.</w:t>
        </w:r>
        <w:r w:rsidRPr="004158BB">
          <w:rPr>
            <w:rStyle w:val="af7"/>
            <w:rFonts w:ascii="Times New Roman" w:hAnsi="Times New Roman" w:cs="Times New Roman"/>
            <w:noProof/>
            <w:sz w:val="28"/>
            <w:szCs w:val="28"/>
          </w:rPr>
          <w:t>2 Интеграционное 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_Toc229518266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47</w:t>
        </w:r>
        <w:r w:rsidRPr="004158BB">
          <w:rPr>
            <w:rFonts w:ascii="Times New Roman" w:hAnsi="Times New Roman" w:cs="Times New Roman"/>
            <w:noProof/>
            <w:webHidden/>
            <w:sz w:val="28"/>
            <w:szCs w:val="28"/>
          </w:rPr>
          <w:fldChar w:fldCharType="end"/>
        </w:r>
      </w:hyperlink>
    </w:p>
    <w:p w14:paraId="3095AE2B" w14:textId="505BC1C6" w:rsidR="004158BB" w:rsidRPr="004158BB" w:rsidRDefault="004158BB">
      <w:pPr>
        <w:pStyle w:val="31"/>
        <w:rPr>
          <w:rFonts w:ascii="Times New Roman" w:eastAsiaTheme="minorEastAsia" w:hAnsi="Times New Roman" w:cs="Times New Roman"/>
          <w:noProof/>
          <w:sz w:val="28"/>
          <w:szCs w:val="28"/>
        </w:rPr>
      </w:pPr>
      <w:hyperlink w:anchor="_Toc229518267" w:history="1">
        <w:r w:rsidRPr="004158BB">
          <w:rPr>
            <w:rStyle w:val="af7"/>
            <w:rFonts w:ascii="Times New Roman" w:eastAsia="Calibri" w:hAnsi="Times New Roman" w:cs="Times New Roman"/>
            <w:noProof/>
            <w:sz w:val="28"/>
            <w:szCs w:val="28"/>
          </w:rPr>
          <w:t>3.2.</w:t>
        </w:r>
        <w:r w:rsidRPr="004158BB">
          <w:rPr>
            <w:rStyle w:val="af7"/>
            <w:rFonts w:ascii="Times New Roman" w:hAnsi="Times New Roman" w:cs="Times New Roman"/>
            <w:noProof/>
            <w:sz w:val="28"/>
            <w:szCs w:val="28"/>
          </w:rPr>
          <w:t>3 Сквозное 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_Toc229518267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49</w:t>
        </w:r>
        <w:r w:rsidRPr="004158BB">
          <w:rPr>
            <w:rFonts w:ascii="Times New Roman" w:hAnsi="Times New Roman" w:cs="Times New Roman"/>
            <w:noProof/>
            <w:webHidden/>
            <w:sz w:val="28"/>
            <w:szCs w:val="28"/>
          </w:rPr>
          <w:fldChar w:fldCharType="end"/>
        </w:r>
      </w:hyperlink>
    </w:p>
    <w:p w14:paraId="79476416" w14:textId="143AF797" w:rsidR="004158BB" w:rsidRPr="004158BB" w:rsidRDefault="004158BB">
      <w:pPr>
        <w:pStyle w:val="31"/>
        <w:rPr>
          <w:rFonts w:ascii="Times New Roman" w:eastAsiaTheme="minorEastAsia" w:hAnsi="Times New Roman" w:cs="Times New Roman"/>
          <w:noProof/>
          <w:sz w:val="28"/>
          <w:szCs w:val="28"/>
        </w:rPr>
      </w:pPr>
      <w:hyperlink w:anchor="_Toc229518268" w:history="1">
        <w:r w:rsidRPr="004158BB">
          <w:rPr>
            <w:rStyle w:val="af7"/>
            <w:rFonts w:ascii="Times New Roman" w:eastAsia="Calibri" w:hAnsi="Times New Roman" w:cs="Times New Roman"/>
            <w:noProof/>
            <w:sz w:val="28"/>
            <w:szCs w:val="28"/>
          </w:rPr>
          <w:t xml:space="preserve">3.2.4 </w:t>
        </w:r>
        <w:r w:rsidRPr="004158BB">
          <w:rPr>
            <w:rStyle w:val="af7"/>
            <w:rFonts w:ascii="Times New Roman" w:hAnsi="Times New Roman" w:cs="Times New Roman"/>
            <w:noProof/>
            <w:sz w:val="28"/>
            <w:szCs w:val="28"/>
          </w:rPr>
          <w:t>Тестирование безопасности</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_Toc229518268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50</w:t>
        </w:r>
        <w:r w:rsidRPr="004158BB">
          <w:rPr>
            <w:rFonts w:ascii="Times New Roman" w:hAnsi="Times New Roman" w:cs="Times New Roman"/>
            <w:noProof/>
            <w:webHidden/>
            <w:sz w:val="28"/>
            <w:szCs w:val="28"/>
          </w:rPr>
          <w:fldChar w:fldCharType="end"/>
        </w:r>
      </w:hyperlink>
    </w:p>
    <w:p w14:paraId="42D7903C" w14:textId="3A03BF17" w:rsidR="004158BB" w:rsidRPr="004158BB" w:rsidRDefault="004158BB">
      <w:pPr>
        <w:pStyle w:val="31"/>
        <w:rPr>
          <w:rFonts w:ascii="Times New Roman" w:eastAsiaTheme="minorEastAsia" w:hAnsi="Times New Roman" w:cs="Times New Roman"/>
          <w:noProof/>
          <w:sz w:val="28"/>
          <w:szCs w:val="28"/>
        </w:rPr>
      </w:pPr>
      <w:hyperlink w:anchor="_Toc229518269" w:history="1">
        <w:r w:rsidRPr="004158BB">
          <w:rPr>
            <w:rStyle w:val="af7"/>
            <w:rFonts w:ascii="Times New Roman" w:eastAsia="Calibri" w:hAnsi="Times New Roman" w:cs="Times New Roman"/>
            <w:noProof/>
            <w:sz w:val="28"/>
            <w:szCs w:val="28"/>
          </w:rPr>
          <w:t xml:space="preserve">3.2.5 </w:t>
        </w:r>
        <w:r w:rsidRPr="004158BB">
          <w:rPr>
            <w:rStyle w:val="af7"/>
            <w:rFonts w:ascii="Times New Roman" w:hAnsi="Times New Roman" w:cs="Times New Roman"/>
            <w:noProof/>
            <w:sz w:val="28"/>
            <w:szCs w:val="28"/>
          </w:rPr>
          <w:t>Юзабилити-тестирование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_Toc229518269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52</w:t>
        </w:r>
        <w:r w:rsidRPr="004158BB">
          <w:rPr>
            <w:rFonts w:ascii="Times New Roman" w:hAnsi="Times New Roman" w:cs="Times New Roman"/>
            <w:noProof/>
            <w:webHidden/>
            <w:sz w:val="28"/>
            <w:szCs w:val="28"/>
          </w:rPr>
          <w:fldChar w:fldCharType="end"/>
        </w:r>
      </w:hyperlink>
    </w:p>
    <w:p w14:paraId="62C52B88" w14:textId="09BABD50" w:rsidR="004158BB" w:rsidRPr="004158BB" w:rsidRDefault="004158BB">
      <w:pPr>
        <w:pStyle w:val="31"/>
        <w:rPr>
          <w:rFonts w:ascii="Times New Roman" w:eastAsiaTheme="minorEastAsia" w:hAnsi="Times New Roman" w:cs="Times New Roman"/>
          <w:noProof/>
          <w:sz w:val="28"/>
          <w:szCs w:val="28"/>
        </w:rPr>
      </w:pPr>
      <w:hyperlink w:anchor="_Toc229518270" w:history="1">
        <w:r w:rsidRPr="004158BB">
          <w:rPr>
            <w:rStyle w:val="af7"/>
            <w:rFonts w:ascii="Times New Roman" w:eastAsia="Calibri" w:hAnsi="Times New Roman" w:cs="Times New Roman"/>
            <w:noProof/>
            <w:sz w:val="28"/>
            <w:szCs w:val="28"/>
          </w:rPr>
          <w:t>3.2.6</w:t>
        </w:r>
        <w:r w:rsidRPr="004158BB">
          <w:rPr>
            <w:rStyle w:val="af7"/>
            <w:rFonts w:ascii="Times New Roman" w:hAnsi="Times New Roman" w:cs="Times New Roman"/>
            <w:noProof/>
            <w:sz w:val="28"/>
            <w:szCs w:val="28"/>
          </w:rPr>
          <w:t xml:space="preserve"> Тестирование совместимости</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_Toc229518270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53</w:t>
        </w:r>
        <w:r w:rsidRPr="004158BB">
          <w:rPr>
            <w:rFonts w:ascii="Times New Roman" w:hAnsi="Times New Roman" w:cs="Times New Roman"/>
            <w:noProof/>
            <w:webHidden/>
            <w:sz w:val="28"/>
            <w:szCs w:val="28"/>
          </w:rPr>
          <w:fldChar w:fldCharType="end"/>
        </w:r>
      </w:hyperlink>
    </w:p>
    <w:p w14:paraId="4123E329" w14:textId="4687AD4E" w:rsidR="004158BB" w:rsidRPr="004158BB" w:rsidRDefault="004158BB">
      <w:pPr>
        <w:pStyle w:val="31"/>
        <w:rPr>
          <w:rFonts w:ascii="Times New Roman" w:eastAsiaTheme="minorEastAsia" w:hAnsi="Times New Roman" w:cs="Times New Roman"/>
          <w:noProof/>
          <w:sz w:val="28"/>
          <w:szCs w:val="28"/>
        </w:rPr>
      </w:pPr>
      <w:hyperlink w:anchor="_Toc229518271" w:history="1">
        <w:r w:rsidRPr="004158BB">
          <w:rPr>
            <w:rStyle w:val="af7"/>
            <w:rFonts w:ascii="Times New Roman" w:eastAsia="Calibri" w:hAnsi="Times New Roman" w:cs="Times New Roman"/>
            <w:noProof/>
            <w:sz w:val="28"/>
            <w:szCs w:val="28"/>
          </w:rPr>
          <w:t>3.2.7</w:t>
        </w:r>
        <w:r w:rsidRPr="004158BB">
          <w:rPr>
            <w:rStyle w:val="af7"/>
            <w:rFonts w:ascii="Times New Roman" w:hAnsi="Times New Roman" w:cs="Times New Roman"/>
            <w:noProof/>
            <w:sz w:val="28"/>
            <w:szCs w:val="28"/>
          </w:rPr>
          <w:t xml:space="preserve"> Нагрузочное тестирование</w:t>
        </w:r>
        <w:r w:rsidRPr="004158BB">
          <w:rPr>
            <w:rFonts w:ascii="Times New Roman" w:hAnsi="Times New Roman" w:cs="Times New Roman"/>
            <w:noProof/>
            <w:webHidden/>
            <w:sz w:val="28"/>
            <w:szCs w:val="28"/>
          </w:rPr>
          <w:tab/>
        </w:r>
        <w:r w:rsidRPr="004158BB">
          <w:rPr>
            <w:rFonts w:ascii="Times New Roman" w:hAnsi="Times New Roman" w:cs="Times New Roman"/>
            <w:noProof/>
            <w:webHidden/>
            <w:sz w:val="28"/>
            <w:szCs w:val="28"/>
          </w:rPr>
          <w:fldChar w:fldCharType="begin"/>
        </w:r>
        <w:r w:rsidRPr="004158BB">
          <w:rPr>
            <w:rFonts w:ascii="Times New Roman" w:hAnsi="Times New Roman" w:cs="Times New Roman"/>
            <w:noProof/>
            <w:webHidden/>
            <w:sz w:val="28"/>
            <w:szCs w:val="28"/>
          </w:rPr>
          <w:instrText xml:space="preserve"> PAGEREF _Toc229518271 \h </w:instrText>
        </w:r>
        <w:r w:rsidRPr="004158BB">
          <w:rPr>
            <w:rFonts w:ascii="Times New Roman" w:hAnsi="Times New Roman" w:cs="Times New Roman"/>
            <w:noProof/>
            <w:webHidden/>
            <w:sz w:val="28"/>
            <w:szCs w:val="28"/>
          </w:rPr>
        </w:r>
        <w:r w:rsidRPr="004158BB">
          <w:rPr>
            <w:rFonts w:ascii="Times New Roman" w:hAnsi="Times New Roman" w:cs="Times New Roman"/>
            <w:noProof/>
            <w:webHidden/>
            <w:sz w:val="28"/>
            <w:szCs w:val="28"/>
          </w:rPr>
          <w:fldChar w:fldCharType="separate"/>
        </w:r>
        <w:r w:rsidRPr="004158BB">
          <w:rPr>
            <w:rFonts w:ascii="Times New Roman" w:hAnsi="Times New Roman" w:cs="Times New Roman"/>
            <w:noProof/>
            <w:webHidden/>
            <w:sz w:val="28"/>
            <w:szCs w:val="28"/>
          </w:rPr>
          <w:t>54</w:t>
        </w:r>
        <w:r w:rsidRPr="004158BB">
          <w:rPr>
            <w:rFonts w:ascii="Times New Roman" w:hAnsi="Times New Roman" w:cs="Times New Roman"/>
            <w:noProof/>
            <w:webHidden/>
            <w:sz w:val="28"/>
            <w:szCs w:val="28"/>
          </w:rPr>
          <w:fldChar w:fldCharType="end"/>
        </w:r>
      </w:hyperlink>
    </w:p>
    <w:p w14:paraId="18CE852C" w14:textId="35F933D4" w:rsidR="004158BB" w:rsidRPr="004158BB" w:rsidRDefault="004158BB">
      <w:pPr>
        <w:pStyle w:val="21"/>
        <w:rPr>
          <w:rFonts w:ascii="Times New Roman" w:eastAsiaTheme="minorEastAsia" w:hAnsi="Times New Roman" w:cs="Times New Roman"/>
          <w:b w:val="0"/>
          <w:bCs w:val="0"/>
          <w:noProof/>
          <w:sz w:val="28"/>
          <w:szCs w:val="28"/>
        </w:rPr>
      </w:pPr>
      <w:hyperlink w:anchor="_Toc229518272" w:history="1">
        <w:r w:rsidRPr="004158BB">
          <w:rPr>
            <w:rStyle w:val="af7"/>
            <w:rFonts w:ascii="Times New Roman" w:eastAsia="Calibri" w:hAnsi="Times New Roman" w:cs="Times New Roman"/>
            <w:b w:val="0"/>
            <w:noProof/>
            <w:sz w:val="28"/>
            <w:szCs w:val="28"/>
          </w:rPr>
          <w:t xml:space="preserve">3.3 </w:t>
        </w:r>
        <w:r w:rsidRPr="004158BB">
          <w:rPr>
            <w:rStyle w:val="af7"/>
            <w:rFonts w:ascii="Times New Roman" w:eastAsia="Calibri" w:hAnsi="Times New Roman" w:cs="Times New Roman"/>
            <w:b w:val="0"/>
            <w:noProof/>
            <w:sz w:val="28"/>
            <w:szCs w:val="28"/>
            <w:lang w:val="en-US"/>
          </w:rPr>
          <w:t>CI</w:t>
        </w:r>
        <w:r w:rsidRPr="004158BB">
          <w:rPr>
            <w:rStyle w:val="af7"/>
            <w:rFonts w:ascii="Times New Roman" w:eastAsia="Calibri" w:hAnsi="Times New Roman" w:cs="Times New Roman"/>
            <w:b w:val="0"/>
            <w:noProof/>
            <w:sz w:val="28"/>
            <w:szCs w:val="28"/>
          </w:rPr>
          <w:t>/</w:t>
        </w:r>
        <w:r w:rsidRPr="004158BB">
          <w:rPr>
            <w:rStyle w:val="af7"/>
            <w:rFonts w:ascii="Times New Roman" w:eastAsia="Calibri" w:hAnsi="Times New Roman" w:cs="Times New Roman"/>
            <w:b w:val="0"/>
            <w:noProof/>
            <w:sz w:val="28"/>
            <w:szCs w:val="28"/>
            <w:lang w:val="en-US"/>
          </w:rPr>
          <w:t>CD</w:t>
        </w:r>
        <w:r w:rsidRPr="004158BB">
          <w:rPr>
            <w:rStyle w:val="af7"/>
            <w:rFonts w:ascii="Times New Roman" w:eastAsia="Calibri" w:hAnsi="Times New Roman" w:cs="Times New Roman"/>
            <w:b w:val="0"/>
            <w:noProof/>
            <w:sz w:val="28"/>
            <w:szCs w:val="28"/>
          </w:rPr>
          <w:t>-пайплайн</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_Toc229518272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55</w:t>
        </w:r>
        <w:r w:rsidRPr="004158BB">
          <w:rPr>
            <w:rFonts w:ascii="Times New Roman" w:hAnsi="Times New Roman" w:cs="Times New Roman"/>
            <w:b w:val="0"/>
            <w:noProof/>
            <w:webHidden/>
            <w:sz w:val="28"/>
            <w:szCs w:val="28"/>
          </w:rPr>
          <w:fldChar w:fldCharType="end"/>
        </w:r>
      </w:hyperlink>
    </w:p>
    <w:p w14:paraId="45D7A454" w14:textId="017F2B5B" w:rsidR="004158BB" w:rsidRPr="004158BB" w:rsidRDefault="004158BB">
      <w:pPr>
        <w:pStyle w:val="21"/>
        <w:rPr>
          <w:rFonts w:ascii="Times New Roman" w:eastAsiaTheme="minorEastAsia" w:hAnsi="Times New Roman" w:cs="Times New Roman"/>
          <w:b w:val="0"/>
          <w:bCs w:val="0"/>
          <w:noProof/>
          <w:sz w:val="28"/>
          <w:szCs w:val="28"/>
        </w:rPr>
      </w:pPr>
      <w:hyperlink w:anchor="_Toc229518273" w:history="1">
        <w:r w:rsidRPr="004158BB">
          <w:rPr>
            <w:rStyle w:val="af7"/>
            <w:rFonts w:ascii="Times New Roman" w:eastAsia="Calibri" w:hAnsi="Times New Roman" w:cs="Times New Roman"/>
            <w:b w:val="0"/>
            <w:noProof/>
            <w:sz w:val="28"/>
            <w:szCs w:val="28"/>
          </w:rPr>
          <w:t>3.4 Результаты тестирования</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_Toc229518273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58</w:t>
        </w:r>
        <w:r w:rsidRPr="004158BB">
          <w:rPr>
            <w:rFonts w:ascii="Times New Roman" w:hAnsi="Times New Roman" w:cs="Times New Roman"/>
            <w:b w:val="0"/>
            <w:noProof/>
            <w:webHidden/>
            <w:sz w:val="28"/>
            <w:szCs w:val="28"/>
          </w:rPr>
          <w:fldChar w:fldCharType="end"/>
        </w:r>
      </w:hyperlink>
    </w:p>
    <w:p w14:paraId="7CC7FEF5" w14:textId="0BC4C735" w:rsidR="004158BB" w:rsidRPr="004158BB" w:rsidRDefault="004158BB">
      <w:pPr>
        <w:pStyle w:val="21"/>
        <w:rPr>
          <w:rFonts w:ascii="Times New Roman" w:eastAsiaTheme="minorEastAsia" w:hAnsi="Times New Roman" w:cs="Times New Roman"/>
          <w:b w:val="0"/>
          <w:bCs w:val="0"/>
          <w:noProof/>
          <w:sz w:val="28"/>
          <w:szCs w:val="28"/>
        </w:rPr>
      </w:pPr>
      <w:hyperlink w:anchor="_Toc229518274" w:history="1">
        <w:r w:rsidRPr="004158BB">
          <w:rPr>
            <w:rStyle w:val="af7"/>
            <w:rFonts w:ascii="Times New Roman" w:eastAsia="Calibri" w:hAnsi="Times New Roman" w:cs="Times New Roman"/>
            <w:b w:val="0"/>
            <w:noProof/>
            <w:sz w:val="28"/>
            <w:szCs w:val="28"/>
          </w:rPr>
          <w:t>Выводы по главе 3</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_Toc229518274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59</w:t>
        </w:r>
        <w:r w:rsidRPr="004158BB">
          <w:rPr>
            <w:rFonts w:ascii="Times New Roman" w:hAnsi="Times New Roman" w:cs="Times New Roman"/>
            <w:b w:val="0"/>
            <w:noProof/>
            <w:webHidden/>
            <w:sz w:val="28"/>
            <w:szCs w:val="28"/>
          </w:rPr>
          <w:fldChar w:fldCharType="end"/>
        </w:r>
      </w:hyperlink>
    </w:p>
    <w:p w14:paraId="1F8CF20B" w14:textId="56610B55" w:rsidR="004158BB" w:rsidRPr="004158BB" w:rsidRDefault="004158BB">
      <w:pPr>
        <w:pStyle w:val="11"/>
        <w:rPr>
          <w:rFonts w:eastAsiaTheme="minorEastAsia"/>
        </w:rPr>
      </w:pPr>
      <w:hyperlink w:anchor="_Toc229518275" w:history="1">
        <w:r w:rsidRPr="004158BB">
          <w:rPr>
            <w:rStyle w:val="af7"/>
          </w:rPr>
          <w:t>ЗАКЛЮЧЕНИЕ</w:t>
        </w:r>
        <w:r w:rsidRPr="004158BB">
          <w:rPr>
            <w:webHidden/>
          </w:rPr>
          <w:tab/>
        </w:r>
        <w:r w:rsidRPr="004158BB">
          <w:rPr>
            <w:webHidden/>
          </w:rPr>
          <w:fldChar w:fldCharType="begin"/>
        </w:r>
        <w:r w:rsidRPr="004158BB">
          <w:rPr>
            <w:webHidden/>
          </w:rPr>
          <w:instrText xml:space="preserve"> PAGEREF _Toc229518275 \h </w:instrText>
        </w:r>
        <w:r w:rsidRPr="004158BB">
          <w:rPr>
            <w:webHidden/>
          </w:rPr>
        </w:r>
        <w:r w:rsidRPr="004158BB">
          <w:rPr>
            <w:webHidden/>
          </w:rPr>
          <w:fldChar w:fldCharType="separate"/>
        </w:r>
        <w:r w:rsidRPr="004158BB">
          <w:rPr>
            <w:webHidden/>
          </w:rPr>
          <w:t>61</w:t>
        </w:r>
        <w:r w:rsidRPr="004158BB">
          <w:rPr>
            <w:webHidden/>
          </w:rPr>
          <w:fldChar w:fldCharType="end"/>
        </w:r>
      </w:hyperlink>
    </w:p>
    <w:p w14:paraId="7D2E5F57" w14:textId="1C0FD12C" w:rsidR="004158BB" w:rsidRPr="004158BB" w:rsidRDefault="004158BB">
      <w:pPr>
        <w:pStyle w:val="11"/>
        <w:rPr>
          <w:rFonts w:eastAsiaTheme="minorEastAsia"/>
        </w:rPr>
      </w:pPr>
      <w:hyperlink w:anchor="_Toc229518276" w:history="1">
        <w:r w:rsidRPr="004158BB">
          <w:rPr>
            <w:rStyle w:val="af7"/>
          </w:rPr>
          <w:t>СПИСОК ИСПОЛЬЗОВАННЫХ ИСТОЧНИКОВ</w:t>
        </w:r>
        <w:r w:rsidRPr="004158BB">
          <w:rPr>
            <w:webHidden/>
          </w:rPr>
          <w:tab/>
        </w:r>
        <w:r w:rsidRPr="004158BB">
          <w:rPr>
            <w:webHidden/>
          </w:rPr>
          <w:fldChar w:fldCharType="begin"/>
        </w:r>
        <w:r w:rsidRPr="004158BB">
          <w:rPr>
            <w:webHidden/>
          </w:rPr>
          <w:instrText xml:space="preserve"> PAGEREF _Toc229518276 \h </w:instrText>
        </w:r>
        <w:r w:rsidRPr="004158BB">
          <w:rPr>
            <w:webHidden/>
          </w:rPr>
        </w:r>
        <w:r w:rsidRPr="004158BB">
          <w:rPr>
            <w:webHidden/>
          </w:rPr>
          <w:fldChar w:fldCharType="separate"/>
        </w:r>
        <w:r w:rsidRPr="004158BB">
          <w:rPr>
            <w:webHidden/>
          </w:rPr>
          <w:t>63</w:t>
        </w:r>
        <w:r w:rsidRPr="004158BB">
          <w:rPr>
            <w:webHidden/>
          </w:rPr>
          <w:fldChar w:fldCharType="end"/>
        </w:r>
      </w:hyperlink>
    </w:p>
    <w:p w14:paraId="770C9A84" w14:textId="101D0AAF" w:rsidR="004158BB" w:rsidRPr="004158BB" w:rsidRDefault="004158BB">
      <w:pPr>
        <w:pStyle w:val="11"/>
        <w:rPr>
          <w:rFonts w:eastAsiaTheme="minorEastAsia"/>
        </w:rPr>
      </w:pPr>
      <w:hyperlink w:anchor="_Toc229518277" w:history="1">
        <w:r w:rsidRPr="004158BB">
          <w:rPr>
            <w:rStyle w:val="af7"/>
          </w:rPr>
          <w:t>ПРИЛОЖЕНИЯ</w:t>
        </w:r>
        <w:r w:rsidRPr="004158BB">
          <w:rPr>
            <w:webHidden/>
          </w:rPr>
          <w:tab/>
        </w:r>
        <w:r w:rsidRPr="004158BB">
          <w:rPr>
            <w:webHidden/>
          </w:rPr>
          <w:fldChar w:fldCharType="begin"/>
        </w:r>
        <w:r w:rsidRPr="004158BB">
          <w:rPr>
            <w:webHidden/>
          </w:rPr>
          <w:instrText xml:space="preserve"> PAGEREF _Toc229518277 \h </w:instrText>
        </w:r>
        <w:r w:rsidRPr="004158BB">
          <w:rPr>
            <w:webHidden/>
          </w:rPr>
        </w:r>
        <w:r w:rsidRPr="004158BB">
          <w:rPr>
            <w:webHidden/>
          </w:rPr>
          <w:fldChar w:fldCharType="separate"/>
        </w:r>
        <w:r w:rsidRPr="004158BB">
          <w:rPr>
            <w:webHidden/>
          </w:rPr>
          <w:t>66</w:t>
        </w:r>
        <w:r w:rsidRPr="004158BB">
          <w:rPr>
            <w:webHidden/>
          </w:rPr>
          <w:fldChar w:fldCharType="end"/>
        </w:r>
      </w:hyperlink>
    </w:p>
    <w:p w14:paraId="3990BB5B" w14:textId="41F61B77" w:rsidR="004158BB" w:rsidRPr="004158BB" w:rsidRDefault="004158BB">
      <w:pPr>
        <w:pStyle w:val="21"/>
        <w:rPr>
          <w:rFonts w:ascii="Times New Roman" w:eastAsiaTheme="minorEastAsia" w:hAnsi="Times New Roman" w:cs="Times New Roman"/>
          <w:b w:val="0"/>
          <w:bCs w:val="0"/>
          <w:noProof/>
          <w:sz w:val="28"/>
          <w:szCs w:val="28"/>
        </w:rPr>
      </w:pPr>
      <w:hyperlink w:anchor="_Toc229518278" w:history="1">
        <w:r w:rsidRPr="004158BB">
          <w:rPr>
            <w:rStyle w:val="af7"/>
            <w:rFonts w:ascii="Times New Roman" w:hAnsi="Times New Roman" w:cs="Times New Roman"/>
            <w:b w:val="0"/>
            <w:noProof/>
            <w:sz w:val="28"/>
            <w:szCs w:val="28"/>
          </w:rPr>
          <w:t>Приложение А</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_Toc229518278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67</w:t>
        </w:r>
        <w:r w:rsidRPr="004158BB">
          <w:rPr>
            <w:rFonts w:ascii="Times New Roman" w:hAnsi="Times New Roman" w:cs="Times New Roman"/>
            <w:b w:val="0"/>
            <w:noProof/>
            <w:webHidden/>
            <w:sz w:val="28"/>
            <w:szCs w:val="28"/>
          </w:rPr>
          <w:fldChar w:fldCharType="end"/>
        </w:r>
      </w:hyperlink>
    </w:p>
    <w:p w14:paraId="00706037" w14:textId="49F85C7B" w:rsidR="004158BB" w:rsidRPr="004158BB" w:rsidRDefault="004158BB">
      <w:pPr>
        <w:pStyle w:val="21"/>
        <w:rPr>
          <w:rFonts w:ascii="Times New Roman" w:eastAsiaTheme="minorEastAsia" w:hAnsi="Times New Roman" w:cs="Times New Roman"/>
          <w:b w:val="0"/>
          <w:bCs w:val="0"/>
          <w:noProof/>
          <w:sz w:val="28"/>
          <w:szCs w:val="28"/>
        </w:rPr>
      </w:pPr>
      <w:hyperlink w:anchor="_Toc229518279" w:history="1">
        <w:r w:rsidRPr="004158BB">
          <w:rPr>
            <w:rStyle w:val="af7"/>
            <w:rFonts w:ascii="Times New Roman" w:hAnsi="Times New Roman" w:cs="Times New Roman"/>
            <w:b w:val="0"/>
            <w:noProof/>
            <w:sz w:val="28"/>
            <w:szCs w:val="28"/>
          </w:rPr>
          <w:t>Приложение Б</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_Toc229518279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69</w:t>
        </w:r>
        <w:r w:rsidRPr="004158BB">
          <w:rPr>
            <w:rFonts w:ascii="Times New Roman" w:hAnsi="Times New Roman" w:cs="Times New Roman"/>
            <w:b w:val="0"/>
            <w:noProof/>
            <w:webHidden/>
            <w:sz w:val="28"/>
            <w:szCs w:val="28"/>
          </w:rPr>
          <w:fldChar w:fldCharType="end"/>
        </w:r>
      </w:hyperlink>
    </w:p>
    <w:p w14:paraId="7227BC66" w14:textId="7FB886E3" w:rsidR="004158BB" w:rsidRPr="004158BB" w:rsidRDefault="004158BB">
      <w:pPr>
        <w:pStyle w:val="21"/>
        <w:rPr>
          <w:rFonts w:ascii="Times New Roman" w:eastAsiaTheme="minorEastAsia" w:hAnsi="Times New Roman" w:cs="Times New Roman"/>
          <w:b w:val="0"/>
          <w:bCs w:val="0"/>
          <w:noProof/>
          <w:sz w:val="28"/>
          <w:szCs w:val="28"/>
        </w:rPr>
      </w:pPr>
      <w:hyperlink w:anchor="_Toc229518280" w:history="1">
        <w:r w:rsidRPr="004158BB">
          <w:rPr>
            <w:rStyle w:val="af7"/>
            <w:rFonts w:ascii="Times New Roman" w:hAnsi="Times New Roman" w:cs="Times New Roman"/>
            <w:b w:val="0"/>
            <w:noProof/>
            <w:sz w:val="28"/>
            <w:szCs w:val="28"/>
          </w:rPr>
          <w:t>Приложение В.1</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_Toc229518280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71</w:t>
        </w:r>
        <w:r w:rsidRPr="004158BB">
          <w:rPr>
            <w:rFonts w:ascii="Times New Roman" w:hAnsi="Times New Roman" w:cs="Times New Roman"/>
            <w:b w:val="0"/>
            <w:noProof/>
            <w:webHidden/>
            <w:sz w:val="28"/>
            <w:szCs w:val="28"/>
          </w:rPr>
          <w:fldChar w:fldCharType="end"/>
        </w:r>
      </w:hyperlink>
    </w:p>
    <w:p w14:paraId="79738B84" w14:textId="5C5D4144" w:rsidR="004158BB" w:rsidRPr="004158BB" w:rsidRDefault="004158BB">
      <w:pPr>
        <w:pStyle w:val="21"/>
        <w:rPr>
          <w:rFonts w:ascii="Times New Roman" w:eastAsiaTheme="minorEastAsia" w:hAnsi="Times New Roman" w:cs="Times New Roman"/>
          <w:b w:val="0"/>
          <w:bCs w:val="0"/>
          <w:noProof/>
          <w:sz w:val="28"/>
          <w:szCs w:val="28"/>
        </w:rPr>
      </w:pPr>
      <w:hyperlink w:anchor="_Toc229518281" w:history="1">
        <w:r w:rsidRPr="004158BB">
          <w:rPr>
            <w:rStyle w:val="af7"/>
            <w:rFonts w:ascii="Times New Roman" w:hAnsi="Times New Roman" w:cs="Times New Roman"/>
            <w:b w:val="0"/>
            <w:noProof/>
            <w:sz w:val="28"/>
            <w:szCs w:val="28"/>
          </w:rPr>
          <w:t>Приложение В.2</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_Toc229518281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73</w:t>
        </w:r>
        <w:r w:rsidRPr="004158BB">
          <w:rPr>
            <w:rFonts w:ascii="Times New Roman" w:hAnsi="Times New Roman" w:cs="Times New Roman"/>
            <w:b w:val="0"/>
            <w:noProof/>
            <w:webHidden/>
            <w:sz w:val="28"/>
            <w:szCs w:val="28"/>
          </w:rPr>
          <w:fldChar w:fldCharType="end"/>
        </w:r>
      </w:hyperlink>
    </w:p>
    <w:p w14:paraId="60BC3313" w14:textId="0CB7EE8A" w:rsidR="004158BB" w:rsidRPr="004158BB" w:rsidRDefault="004158BB">
      <w:pPr>
        <w:pStyle w:val="21"/>
        <w:rPr>
          <w:rFonts w:ascii="Times New Roman" w:eastAsiaTheme="minorEastAsia" w:hAnsi="Times New Roman" w:cs="Times New Roman"/>
          <w:b w:val="0"/>
          <w:bCs w:val="0"/>
          <w:noProof/>
          <w:sz w:val="28"/>
          <w:szCs w:val="28"/>
        </w:rPr>
      </w:pPr>
      <w:hyperlink w:anchor="_Toc229518282" w:history="1">
        <w:r w:rsidRPr="004158BB">
          <w:rPr>
            <w:rStyle w:val="af7"/>
            <w:rFonts w:ascii="Times New Roman" w:hAnsi="Times New Roman" w:cs="Times New Roman"/>
            <w:b w:val="0"/>
            <w:noProof/>
            <w:sz w:val="28"/>
            <w:szCs w:val="28"/>
          </w:rPr>
          <w:t>Приложение В.3</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_Toc229518282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74</w:t>
        </w:r>
        <w:r w:rsidRPr="004158BB">
          <w:rPr>
            <w:rFonts w:ascii="Times New Roman" w:hAnsi="Times New Roman" w:cs="Times New Roman"/>
            <w:b w:val="0"/>
            <w:noProof/>
            <w:webHidden/>
            <w:sz w:val="28"/>
            <w:szCs w:val="28"/>
          </w:rPr>
          <w:fldChar w:fldCharType="end"/>
        </w:r>
      </w:hyperlink>
    </w:p>
    <w:p w14:paraId="2F003DF0" w14:textId="3ED42982" w:rsidR="004158BB" w:rsidRPr="004158BB" w:rsidRDefault="004158BB">
      <w:pPr>
        <w:pStyle w:val="21"/>
        <w:rPr>
          <w:rFonts w:ascii="Times New Roman" w:eastAsiaTheme="minorEastAsia" w:hAnsi="Times New Roman" w:cs="Times New Roman"/>
          <w:b w:val="0"/>
          <w:bCs w:val="0"/>
          <w:noProof/>
          <w:sz w:val="28"/>
          <w:szCs w:val="28"/>
        </w:rPr>
      </w:pPr>
      <w:hyperlink w:anchor="_Toc229518283" w:history="1">
        <w:r w:rsidRPr="004158BB">
          <w:rPr>
            <w:rStyle w:val="af7"/>
            <w:rFonts w:ascii="Times New Roman" w:hAnsi="Times New Roman" w:cs="Times New Roman"/>
            <w:b w:val="0"/>
            <w:noProof/>
            <w:sz w:val="28"/>
            <w:szCs w:val="28"/>
          </w:rPr>
          <w:t>Приложение Г.1</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_Toc229518283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75</w:t>
        </w:r>
        <w:r w:rsidRPr="004158BB">
          <w:rPr>
            <w:rFonts w:ascii="Times New Roman" w:hAnsi="Times New Roman" w:cs="Times New Roman"/>
            <w:b w:val="0"/>
            <w:noProof/>
            <w:webHidden/>
            <w:sz w:val="28"/>
            <w:szCs w:val="28"/>
          </w:rPr>
          <w:fldChar w:fldCharType="end"/>
        </w:r>
      </w:hyperlink>
    </w:p>
    <w:p w14:paraId="3754F874" w14:textId="07FD02FE" w:rsidR="004158BB" w:rsidRPr="004158BB" w:rsidRDefault="004158BB">
      <w:pPr>
        <w:pStyle w:val="21"/>
        <w:rPr>
          <w:rFonts w:ascii="Times New Roman" w:eastAsiaTheme="minorEastAsia" w:hAnsi="Times New Roman" w:cs="Times New Roman"/>
          <w:b w:val="0"/>
          <w:bCs w:val="0"/>
          <w:noProof/>
          <w:sz w:val="28"/>
          <w:szCs w:val="28"/>
        </w:rPr>
      </w:pPr>
      <w:hyperlink w:anchor="_Toc229518284" w:history="1">
        <w:r w:rsidRPr="004158BB">
          <w:rPr>
            <w:rStyle w:val="af7"/>
            <w:rFonts w:ascii="Times New Roman" w:hAnsi="Times New Roman" w:cs="Times New Roman"/>
            <w:b w:val="0"/>
            <w:noProof/>
            <w:sz w:val="28"/>
            <w:szCs w:val="28"/>
          </w:rPr>
          <w:t>Приложение Г.2</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_Toc229518284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79</w:t>
        </w:r>
        <w:r w:rsidRPr="004158BB">
          <w:rPr>
            <w:rFonts w:ascii="Times New Roman" w:hAnsi="Times New Roman" w:cs="Times New Roman"/>
            <w:b w:val="0"/>
            <w:noProof/>
            <w:webHidden/>
            <w:sz w:val="28"/>
            <w:szCs w:val="28"/>
          </w:rPr>
          <w:fldChar w:fldCharType="end"/>
        </w:r>
      </w:hyperlink>
    </w:p>
    <w:p w14:paraId="51CC52EE" w14:textId="7462EAAE" w:rsidR="004158BB" w:rsidRPr="004158BB" w:rsidRDefault="004158BB">
      <w:pPr>
        <w:pStyle w:val="21"/>
        <w:rPr>
          <w:rFonts w:ascii="Times New Roman" w:eastAsiaTheme="minorEastAsia" w:hAnsi="Times New Roman" w:cs="Times New Roman"/>
          <w:b w:val="0"/>
          <w:bCs w:val="0"/>
          <w:noProof/>
          <w:sz w:val="28"/>
          <w:szCs w:val="28"/>
        </w:rPr>
      </w:pPr>
      <w:hyperlink w:anchor="_Toc229518285" w:history="1">
        <w:r w:rsidRPr="004158BB">
          <w:rPr>
            <w:rStyle w:val="af7"/>
            <w:rFonts w:ascii="Times New Roman" w:hAnsi="Times New Roman" w:cs="Times New Roman"/>
            <w:b w:val="0"/>
            <w:noProof/>
            <w:sz w:val="28"/>
            <w:szCs w:val="28"/>
          </w:rPr>
          <w:t>Приложение Д</w:t>
        </w:r>
        <w:r w:rsidRPr="004158BB">
          <w:rPr>
            <w:rFonts w:ascii="Times New Roman" w:hAnsi="Times New Roman" w:cs="Times New Roman"/>
            <w:b w:val="0"/>
            <w:noProof/>
            <w:webHidden/>
            <w:sz w:val="28"/>
            <w:szCs w:val="28"/>
          </w:rPr>
          <w:tab/>
        </w:r>
        <w:r w:rsidRPr="004158BB">
          <w:rPr>
            <w:rFonts w:ascii="Times New Roman" w:hAnsi="Times New Roman" w:cs="Times New Roman"/>
            <w:b w:val="0"/>
            <w:noProof/>
            <w:webHidden/>
            <w:sz w:val="28"/>
            <w:szCs w:val="28"/>
          </w:rPr>
          <w:fldChar w:fldCharType="begin"/>
        </w:r>
        <w:r w:rsidRPr="004158BB">
          <w:rPr>
            <w:rFonts w:ascii="Times New Roman" w:hAnsi="Times New Roman" w:cs="Times New Roman"/>
            <w:b w:val="0"/>
            <w:noProof/>
            <w:webHidden/>
            <w:sz w:val="28"/>
            <w:szCs w:val="28"/>
          </w:rPr>
          <w:instrText xml:space="preserve"> PAGEREF _Toc229518285 \h </w:instrText>
        </w:r>
        <w:r w:rsidRPr="004158BB">
          <w:rPr>
            <w:rFonts w:ascii="Times New Roman" w:hAnsi="Times New Roman" w:cs="Times New Roman"/>
            <w:b w:val="0"/>
            <w:noProof/>
            <w:webHidden/>
            <w:sz w:val="28"/>
            <w:szCs w:val="28"/>
          </w:rPr>
        </w:r>
        <w:r w:rsidRPr="004158BB">
          <w:rPr>
            <w:rFonts w:ascii="Times New Roman" w:hAnsi="Times New Roman" w:cs="Times New Roman"/>
            <w:b w:val="0"/>
            <w:noProof/>
            <w:webHidden/>
            <w:sz w:val="28"/>
            <w:szCs w:val="28"/>
          </w:rPr>
          <w:fldChar w:fldCharType="separate"/>
        </w:r>
        <w:r w:rsidRPr="004158BB">
          <w:rPr>
            <w:rFonts w:ascii="Times New Roman" w:hAnsi="Times New Roman" w:cs="Times New Roman"/>
            <w:b w:val="0"/>
            <w:noProof/>
            <w:webHidden/>
            <w:sz w:val="28"/>
            <w:szCs w:val="28"/>
          </w:rPr>
          <w:t>83</w:t>
        </w:r>
        <w:r w:rsidRPr="004158BB">
          <w:rPr>
            <w:rFonts w:ascii="Times New Roman" w:hAnsi="Times New Roman" w:cs="Times New Roman"/>
            <w:b w:val="0"/>
            <w:noProof/>
            <w:webHidden/>
            <w:sz w:val="28"/>
            <w:szCs w:val="28"/>
          </w:rPr>
          <w:fldChar w:fldCharType="end"/>
        </w:r>
      </w:hyperlink>
    </w:p>
    <w:p w14:paraId="2E59FA96" w14:textId="0D54DDAC" w:rsidR="00033448" w:rsidRDefault="00B25074" w:rsidP="00F276B1">
      <w:pPr>
        <w:pStyle w:val="afe"/>
        <w:ind w:firstLine="0"/>
      </w:pPr>
      <w:r w:rsidRPr="004158BB">
        <w:fldChar w:fldCharType="end"/>
      </w:r>
    </w:p>
    <w:p w14:paraId="74D9DEB5" w14:textId="62D4F45E" w:rsidR="004B4462" w:rsidRPr="004B4462" w:rsidRDefault="00441A8C" w:rsidP="0028677B">
      <w:pPr>
        <w:pStyle w:val="14"/>
        <w:ind w:firstLine="0"/>
        <w:jc w:val="center"/>
      </w:pPr>
      <w:bookmarkStart w:id="9" w:name="_Toc226032570"/>
      <w:bookmarkStart w:id="10" w:name="_Toc227419254"/>
      <w:bookmarkStart w:id="11" w:name="_Toc229518230"/>
      <w:r w:rsidRPr="004B4462">
        <w:rPr>
          <w:caps w:val="0"/>
        </w:rPr>
        <w:lastRenderedPageBreak/>
        <w:t>ВВЕДЕНИЕ</w:t>
      </w:r>
      <w:bookmarkEnd w:id="3"/>
      <w:bookmarkEnd w:id="4"/>
      <w:bookmarkEnd w:id="9"/>
      <w:bookmarkEnd w:id="10"/>
      <w:bookmarkEnd w:id="11"/>
    </w:p>
    <w:p w14:paraId="1A5EB6AA" w14:textId="39A039F7" w:rsidR="003F13B9" w:rsidRDefault="0071460C" w:rsidP="003F13B9">
      <w:pPr>
        <w:pStyle w:val="afe"/>
      </w:pPr>
      <w:r>
        <w:t>Р</w:t>
      </w:r>
      <w:r w:rsidRPr="0071460C">
        <w:t>азвитие цифровых технологий и искусственного интеллекта открывает новые возможности для автоматизации рутинных процессов, в том числе в юридической сфере. Объём юридической документации постоянно растёт, а требования к её качеству и соответствию нормам законодательства становятся строже. В таких условиях автоматизированные системы анализа документов становятся не просто удобным инструментом, а необходимостью для бизнеса.</w:t>
      </w:r>
    </w:p>
    <w:p w14:paraId="0D2950CD" w14:textId="3DCA8C4C" w:rsidR="003F13B9" w:rsidRPr="003D7398" w:rsidRDefault="003F13B9" w:rsidP="003F13B9">
      <w:pPr>
        <w:pStyle w:val="afe"/>
      </w:pPr>
      <w:r>
        <w:t>Однако эффективность таких систем определяется не только мощностью алгоритмов, но и качеством их взаимодействия с конечным пользователем, а также надёжностью и стабильностью всех</w:t>
      </w:r>
      <w:r w:rsidR="00F27FD4">
        <w:t xml:space="preserve"> компонентов. Именно</w:t>
      </w:r>
      <w:r>
        <w:t xml:space="preserve"> тестирование становится тем связующим звеном, которое гарантирует, что аналитический инструмент работает корректно, б</w:t>
      </w:r>
      <w:r w:rsidR="003D7398">
        <w:t>езопасно и удобно для пользователей.</w:t>
      </w:r>
    </w:p>
    <w:p w14:paraId="70E5F01F" w14:textId="50DD9136" w:rsidR="003F13B9" w:rsidRDefault="003F13B9" w:rsidP="003F13B9">
      <w:pPr>
        <w:pStyle w:val="afe"/>
      </w:pPr>
      <w:r w:rsidRPr="00F27FD4">
        <w:rPr>
          <w:b/>
        </w:rPr>
        <w:t>Актуальность</w:t>
      </w:r>
      <w:r>
        <w:t xml:space="preserve"> данной темы обусловлена ростом рынка LegalTech и смещением </w:t>
      </w:r>
      <w:r w:rsidR="00F27FD4">
        <w:t>конкуренции в сторону качества</w:t>
      </w:r>
      <w:r w:rsidR="008C5C89">
        <w:t xml:space="preserve"> и</w:t>
      </w:r>
      <w:r>
        <w:t xml:space="preserve"> надёжности</w:t>
      </w:r>
      <w:r w:rsidR="008C5C89">
        <w:t xml:space="preserve"> </w:t>
      </w:r>
      <w:r>
        <w:t>сервисов. Стремительное развитие данной сферы требует не только успешного запуска продукта, но и минимизации рисков, связанных с ошибками, допущенными в процессе разработки. Во-первых, автоматизация анализа документов становится необходимым инструментом для специалистов и организаций, заинтересованных в снижении юридических рисков. Во-вторых, современные LegalTech-продукты представляют собой сложные системы, что предъявляет повышенные требования к их тестированию. В-третьих, для стартапов в LegalTech гарантия качества становится ключевым конкурентным преимуществом и условием доверия пользователей. Таки</w:t>
      </w:r>
      <w:r w:rsidR="003D7398">
        <w:t xml:space="preserve">м образом, разработка </w:t>
      </w:r>
      <w:r>
        <w:t>тестирования</w:t>
      </w:r>
      <w:r w:rsidR="00FD2A2E">
        <w:t>, покрывающая весь продукт и обеспечивающая</w:t>
      </w:r>
      <w:r w:rsidR="003D7398">
        <w:t xml:space="preserve"> точность и надёжность, </w:t>
      </w:r>
      <w:r>
        <w:t>является необходимым условием создания конкурентоспособного продукта.</w:t>
      </w:r>
    </w:p>
    <w:p w14:paraId="01A2F751" w14:textId="55CDB60D" w:rsidR="003F13B9" w:rsidRPr="00110255" w:rsidRDefault="003F13B9" w:rsidP="0071460C">
      <w:pPr>
        <w:pStyle w:val="afe"/>
      </w:pPr>
      <w:r w:rsidRPr="00110255">
        <w:rPr>
          <w:b/>
        </w:rPr>
        <w:t>Объектом исследования</w:t>
      </w:r>
      <w:r w:rsidR="00550E8B" w:rsidRPr="00110255">
        <w:t xml:space="preserve"> является </w:t>
      </w:r>
      <w:r w:rsidR="00A52EFC">
        <w:t>информационная система</w:t>
      </w:r>
      <w:r w:rsidR="00550E8B" w:rsidRPr="00110255">
        <w:t xml:space="preserve"> автоматизированного анализа юридических документов с использованием ИИ-агента для выявления рисков и признаков мошенничества.</w:t>
      </w:r>
    </w:p>
    <w:p w14:paraId="02541E9C" w14:textId="655FFC13" w:rsidR="003F13B9" w:rsidRDefault="003F13B9" w:rsidP="003F13B9">
      <w:pPr>
        <w:pStyle w:val="afe"/>
      </w:pPr>
      <w:r w:rsidRPr="00110255">
        <w:rPr>
          <w:b/>
        </w:rPr>
        <w:lastRenderedPageBreak/>
        <w:t xml:space="preserve">Предметом исследования </w:t>
      </w:r>
      <w:r w:rsidRPr="00110255">
        <w:t xml:space="preserve">выступают </w:t>
      </w:r>
      <w:r w:rsidR="005B7811" w:rsidRPr="005B7811">
        <w:t>процесс тестирования системы, методы проверки изоляции данных, контроля доступа и коррек</w:t>
      </w:r>
      <w:r w:rsidR="005B7811">
        <w:t>тности интеграции с ИИ-агентом</w:t>
      </w:r>
      <w:r w:rsidR="00A90F27">
        <w:t xml:space="preserve"> </w:t>
      </w:r>
      <w:r w:rsidR="00550E8B" w:rsidRPr="00110255">
        <w:t>в составе веб-сервиса Dockee.</w:t>
      </w:r>
    </w:p>
    <w:p w14:paraId="1FB0F401" w14:textId="3ED9FD89" w:rsidR="003F13B9" w:rsidRDefault="00F27FD4" w:rsidP="003F13B9">
      <w:pPr>
        <w:pStyle w:val="afe"/>
      </w:pPr>
      <w:r w:rsidRPr="00F27FD4">
        <w:rPr>
          <w:b/>
        </w:rPr>
        <w:t>Цель работы</w:t>
      </w:r>
      <w:r>
        <w:t>: р</w:t>
      </w:r>
      <w:r w:rsidRPr="00F27FD4">
        <w:t>азработать систему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w:t>
      </w:r>
    </w:p>
    <w:p w14:paraId="7A6E839D" w14:textId="50E632B8" w:rsidR="004B4462" w:rsidRDefault="003F13B9" w:rsidP="003F13B9">
      <w:pPr>
        <w:pStyle w:val="afe"/>
      </w:pPr>
      <w:r>
        <w:t xml:space="preserve">Для достижения цели </w:t>
      </w:r>
      <w:r w:rsidR="008C5C89">
        <w:t>были поставлены</w:t>
      </w:r>
      <w:r>
        <w:t xml:space="preserve"> следующие </w:t>
      </w:r>
      <w:r w:rsidRPr="00F27FD4">
        <w:rPr>
          <w:b/>
        </w:rPr>
        <w:t>задачи</w:t>
      </w:r>
      <w:r>
        <w:t>:</w:t>
      </w:r>
    </w:p>
    <w:p w14:paraId="502A040A" w14:textId="77777777" w:rsidR="003F13B9" w:rsidRDefault="003F13B9" w:rsidP="003F13B9">
      <w:pPr>
        <w:pStyle w:val="afe"/>
        <w:numPr>
          <w:ilvl w:val="0"/>
          <w:numId w:val="12"/>
        </w:numPr>
      </w:pPr>
      <w:r>
        <w:t>Провести анализ текущего состояния рынка и исследовательской базы в области решений и подходов к тестированию подобных систем.</w:t>
      </w:r>
    </w:p>
    <w:p w14:paraId="76E9E24D" w14:textId="77777777" w:rsidR="003F13B9" w:rsidRDefault="003F13B9" w:rsidP="003F13B9">
      <w:pPr>
        <w:pStyle w:val="afe"/>
        <w:numPr>
          <w:ilvl w:val="0"/>
          <w:numId w:val="12"/>
        </w:numPr>
      </w:pPr>
      <w:r>
        <w:t>Изучить методы и технологии тестирования веб-приложений, включая автоматизированные и ручные подходы к проверке клиентской и серверной частей, интеграций API и базы данных, а также пользовательского интерфейса.</w:t>
      </w:r>
    </w:p>
    <w:p w14:paraId="059B88AE" w14:textId="77777777" w:rsidR="003F13B9" w:rsidRDefault="003F13B9" w:rsidP="003F13B9">
      <w:pPr>
        <w:pStyle w:val="afe"/>
        <w:numPr>
          <w:ilvl w:val="0"/>
          <w:numId w:val="12"/>
        </w:numPr>
      </w:pPr>
      <w:r>
        <w:t>Определить уровни и виды тестирования, сформулировать требования к тестированию.</w:t>
      </w:r>
    </w:p>
    <w:p w14:paraId="3AD7337C" w14:textId="77777777" w:rsidR="003F13B9" w:rsidRDefault="003F13B9" w:rsidP="003F13B9">
      <w:pPr>
        <w:pStyle w:val="afe"/>
        <w:numPr>
          <w:ilvl w:val="0"/>
          <w:numId w:val="12"/>
        </w:numPr>
      </w:pPr>
      <w:r>
        <w:t>Разработать план тестирования, подготовить тестовые сценарии, наборы входных данных и критерии оценивания результатов прохождения тестов, включая подходы к проверке пользовательского интерфейса.</w:t>
      </w:r>
    </w:p>
    <w:p w14:paraId="6CDEDF54" w14:textId="77777777" w:rsidR="003F13B9" w:rsidRDefault="003F13B9" w:rsidP="003F13B9">
      <w:pPr>
        <w:pStyle w:val="afe"/>
        <w:numPr>
          <w:ilvl w:val="0"/>
          <w:numId w:val="12"/>
        </w:numPr>
      </w:pPr>
      <w:r>
        <w:t>Выбрать средства для автоматизированного тестирования в соответствии с разработанным планом и настроить CI/CD-процессы.</w:t>
      </w:r>
    </w:p>
    <w:p w14:paraId="04F1DC28" w14:textId="67C80B2F" w:rsidR="00F27FD4" w:rsidRPr="003F13B9" w:rsidRDefault="003F13B9" w:rsidP="00110255">
      <w:pPr>
        <w:pStyle w:val="afe"/>
        <w:numPr>
          <w:ilvl w:val="0"/>
          <w:numId w:val="12"/>
        </w:numPr>
      </w:pPr>
      <w:r>
        <w:t>Обеспечивать и поддерживать работу автоматизированных тестов, отслеживать их прохождение и результаты, включая модульное, интеграционное и UI-тестирование, а также провести оценку пользовательского интерфейса с точки зрения удобства, расположения элементов, эргономики и адаптивности.</w:t>
      </w:r>
    </w:p>
    <w:p w14:paraId="7CBC17F1" w14:textId="5E7716FB" w:rsidR="004B4462" w:rsidRPr="00281FB7" w:rsidRDefault="00441A8C" w:rsidP="00643CE1">
      <w:pPr>
        <w:pStyle w:val="14"/>
      </w:pPr>
      <w:bookmarkStart w:id="12" w:name="_Toc192771385"/>
      <w:bookmarkStart w:id="13" w:name="_Toc193616311"/>
      <w:bookmarkStart w:id="14" w:name="_Toc226032571"/>
      <w:bookmarkStart w:id="15" w:name="_Toc227419255"/>
      <w:bookmarkStart w:id="16" w:name="_Toc229518231"/>
      <w:r w:rsidRPr="004B4462">
        <w:rPr>
          <w:caps w:val="0"/>
        </w:rPr>
        <w:lastRenderedPageBreak/>
        <w:t xml:space="preserve">1 </w:t>
      </w:r>
      <w:bookmarkStart w:id="17" w:name="_heading=h.n1zgetjxzvo9"/>
      <w:bookmarkEnd w:id="12"/>
      <w:bookmarkEnd w:id="13"/>
      <w:bookmarkEnd w:id="17"/>
      <w:r w:rsidR="00F740A9" w:rsidRPr="00281FB7">
        <w:rPr>
          <w:caps w:val="0"/>
        </w:rPr>
        <w:t>АНАЛИЗ ПРЕДМЕТНОЙ ОБЛАСТИ</w:t>
      </w:r>
      <w:bookmarkEnd w:id="14"/>
      <w:bookmarkEnd w:id="15"/>
      <w:bookmarkEnd w:id="16"/>
    </w:p>
    <w:p w14:paraId="394674E6" w14:textId="3FD7F9EB" w:rsidR="004B4462" w:rsidRPr="00281FB7" w:rsidRDefault="004B4462" w:rsidP="00643CE1">
      <w:pPr>
        <w:pStyle w:val="25"/>
        <w:rPr>
          <w:rFonts w:eastAsia="Calibri"/>
        </w:rPr>
      </w:pPr>
      <w:bookmarkStart w:id="18" w:name="_Toc198975036"/>
      <w:bookmarkStart w:id="19" w:name="_Toc226032572"/>
      <w:bookmarkStart w:id="20" w:name="_Toc227419256"/>
      <w:bookmarkStart w:id="21" w:name="_Toc229518232"/>
      <w:r w:rsidRPr="00281FB7">
        <w:rPr>
          <w:rFonts w:eastAsia="Calibri"/>
        </w:rPr>
        <w:t xml:space="preserve">1.1 </w:t>
      </w:r>
      <w:bookmarkEnd w:id="18"/>
      <w:r w:rsidR="00F740A9" w:rsidRPr="00281FB7">
        <w:rPr>
          <w:rFonts w:eastAsia="Calibri"/>
        </w:rPr>
        <w:t>Анализ рынка решений для автомат</w:t>
      </w:r>
      <w:r w:rsidR="0073375C">
        <w:rPr>
          <w:rFonts w:eastAsia="Calibri"/>
        </w:rPr>
        <w:t>изированного анализа документов</w:t>
      </w:r>
      <w:bookmarkEnd w:id="19"/>
      <w:bookmarkEnd w:id="20"/>
      <w:bookmarkEnd w:id="21"/>
    </w:p>
    <w:p w14:paraId="47C19B48" w14:textId="011E912E" w:rsidR="007F56F3" w:rsidRPr="00281FB7" w:rsidRDefault="007F56F3" w:rsidP="007F56F3">
      <w:pPr>
        <w:pStyle w:val="35"/>
        <w:rPr>
          <w:rFonts w:eastAsia="Calibri"/>
        </w:rPr>
      </w:pPr>
      <w:bookmarkStart w:id="22" w:name="_Toc226032573"/>
      <w:bookmarkStart w:id="23" w:name="_Toc227419257"/>
      <w:bookmarkStart w:id="24" w:name="_Toc229518233"/>
      <w:r w:rsidRPr="00281FB7">
        <w:rPr>
          <w:rFonts w:eastAsia="Calibri"/>
        </w:rPr>
        <w:t>1.1.1 Анализ зарубежного рынка</w:t>
      </w:r>
      <w:bookmarkEnd w:id="22"/>
      <w:bookmarkEnd w:id="23"/>
      <w:bookmarkEnd w:id="24"/>
      <w:r w:rsidRPr="00281FB7">
        <w:rPr>
          <w:rFonts w:eastAsia="Calibri"/>
        </w:rPr>
        <w:t xml:space="preserve"> </w:t>
      </w:r>
    </w:p>
    <w:p w14:paraId="10EC28ED" w14:textId="208A5474" w:rsidR="0065540A" w:rsidRDefault="0065540A" w:rsidP="0065540A">
      <w:pPr>
        <w:pStyle w:val="afe"/>
      </w:pPr>
      <w:r>
        <w:t xml:space="preserve">Современные зарубежные исследования в области автоматизированного анализа юридических документов демонстрируют устойчивый интерес к применению технологий искусственного интеллекта. На ведущих конференциях по ИИ и вычислительной </w:t>
      </w:r>
      <w:r w:rsidR="003D7398">
        <w:t>технике</w:t>
      </w:r>
      <w:r>
        <w:t xml:space="preserve"> всё чаще обсуждают методы машинного обучения для семантического анализа контрактов, выявления скрытых рисков и признаков мошенничества. Также активно развиваются системы автоматической проверки документов на соответствие регуляторным требованиям.</w:t>
      </w:r>
    </w:p>
    <w:p w14:paraId="1D06B01F" w14:textId="54CE3CD2" w:rsidR="0065540A" w:rsidRDefault="0065540A" w:rsidP="0065540A">
      <w:pPr>
        <w:pStyle w:val="afe"/>
      </w:pPr>
      <w:r>
        <w:t xml:space="preserve">Отрасль движется в сторону активного внедрения </w:t>
      </w:r>
      <w:r w:rsidRPr="00985123">
        <w:t>OCR-</w:t>
      </w:r>
      <w:r>
        <w:t xml:space="preserve">технологий для оцифровки документов и использования специализированных языковых моделей, обученных на юридических текстах. Это заметно повышает точность и масштабируемость анализа. Одна из главных проблем, которая сегодня обсуждается в научной литературе, </w:t>
      </w:r>
      <w:r w:rsidR="00725205">
        <w:t>—</w:t>
      </w:r>
      <w:r>
        <w:t xml:space="preserve"> обеспечение объяснимости решений, принимаемых ИИ, и снижение количества ложных срабатываний. Без этого юридическая значимость результатов остаётся под вопросом.</w:t>
      </w:r>
    </w:p>
    <w:p w14:paraId="1162420C" w14:textId="4A69370E" w:rsidR="0065540A" w:rsidRDefault="0065540A" w:rsidP="0065540A">
      <w:pPr>
        <w:pStyle w:val="afe"/>
      </w:pPr>
      <w:r>
        <w:t>Анализ текущего состояния серв</w:t>
      </w:r>
      <w:r w:rsidR="003D7398">
        <w:t>и</w:t>
      </w:r>
      <w:r w:rsidR="005243EE">
        <w:t>сов с ИИ-агентами подтверждает</w:t>
      </w:r>
      <w:r>
        <w:t xml:space="preserve"> </w:t>
      </w:r>
      <w:r w:rsidR="005243EE">
        <w:t>переход</w:t>
      </w:r>
      <w:r w:rsidR="003D7398">
        <w:t xml:space="preserve"> зарубежного рынка </w:t>
      </w:r>
      <w:r>
        <w:t xml:space="preserve">на новый уровень развития. Ключевые </w:t>
      </w:r>
      <w:r w:rsidR="003D7398">
        <w:t>факторы</w:t>
      </w:r>
      <w:r>
        <w:t xml:space="preserve"> здесь </w:t>
      </w:r>
      <w:r w:rsidR="00725205">
        <w:t>—</w:t>
      </w:r>
      <w:r>
        <w:t xml:space="preserve"> развитие искусственного интеллекта и консолидация: разрозненные инструменты объединяются в единые платформы.</w:t>
      </w:r>
    </w:p>
    <w:p w14:paraId="045EC19A" w14:textId="320586C9" w:rsidR="0065540A" w:rsidRDefault="0065540A" w:rsidP="0065540A">
      <w:pPr>
        <w:pStyle w:val="afe"/>
      </w:pPr>
      <w:r>
        <w:t xml:space="preserve">По данным аналитиков, в 2025 году объём мирового рынка LegalTech составил 34,4 млрд долларов США. Прогноз до 2035 года </w:t>
      </w:r>
      <w:r w:rsidR="00725205">
        <w:t>—</w:t>
      </w:r>
      <w:r>
        <w:t xml:space="preserve"> 83,8 млрд долларов, среднегодовой темп роста </w:t>
      </w:r>
      <w:r w:rsidR="00725205">
        <w:t>—</w:t>
      </w:r>
      <w:r>
        <w:t xml:space="preserve"> 10,4%. В 2026 году объём отрасли </w:t>
      </w:r>
      <w:r>
        <w:lastRenderedPageBreak/>
        <w:t>оценивается уже в 37,9 млрд долларов США</w:t>
      </w:r>
      <w:r w:rsidR="005A443D">
        <w:t xml:space="preserve"> (Рисунок 1.1)</w:t>
      </w:r>
      <w:r w:rsidR="003D7398">
        <w:t xml:space="preserve"> </w:t>
      </w:r>
      <w:r w:rsidR="009D26BE">
        <w:t>[1</w:t>
      </w:r>
      <w:r w:rsidR="003D7398" w:rsidRPr="003D7398">
        <w:t>]</w:t>
      </w:r>
      <w:r>
        <w:t>. Такая динамика говорит о высоком спросе на автоматизацию юридических процессов и о том, что рынок готов к инновациям.</w:t>
      </w:r>
    </w:p>
    <w:p w14:paraId="4C42C51B" w14:textId="22E403BC" w:rsidR="00792D06" w:rsidRPr="00792D06" w:rsidRDefault="00145E21" w:rsidP="00B32CB0">
      <w:pPr>
        <w:pStyle w:val="afe"/>
        <w:spacing w:after="120" w:line="240" w:lineRule="auto"/>
        <w:ind w:firstLine="0"/>
        <w:jc w:val="center"/>
      </w:pPr>
      <w:r>
        <w:rPr>
          <w:b/>
          <w:noProof/>
          <w:sz w:val="24"/>
        </w:rPr>
        <w:drawing>
          <wp:inline distT="0" distB="0" distL="0" distR="0" wp14:anchorId="1B3E23FF" wp14:editId="396E8779">
            <wp:extent cx="5499100" cy="3213100"/>
            <wp:effectExtent l="0" t="0" r="635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r w:rsidR="00792D06">
        <w:br/>
      </w:r>
      <w:r w:rsidR="00792D06" w:rsidRPr="00792D06">
        <w:rPr>
          <w:b/>
          <w:sz w:val="24"/>
        </w:rPr>
        <w:t xml:space="preserve">Рисунок 1.1 – Объём мирового рынка </w:t>
      </w:r>
      <w:r w:rsidR="00792D06" w:rsidRPr="00792D06">
        <w:rPr>
          <w:b/>
          <w:sz w:val="24"/>
          <w:lang w:val="en-US"/>
        </w:rPr>
        <w:t>LegalTech</w:t>
      </w:r>
    </w:p>
    <w:p w14:paraId="265299E2" w14:textId="4C75F1B0" w:rsidR="0065540A" w:rsidRDefault="0065540A" w:rsidP="0065540A">
      <w:pPr>
        <w:pStyle w:val="afe"/>
      </w:pPr>
      <w:r>
        <w:t>Ключевой фактор роста</w:t>
      </w:r>
      <w:r w:rsidR="003D7398">
        <w:t xml:space="preserve"> становится</w:t>
      </w:r>
      <w:r>
        <w:t xml:space="preserve"> внедрение искусственного интеллекта. ИИ упрощает проверку документов и консультирование, ускоряет обработку, снижает риск человеческой ошибки и делает юридические услуги доступнее для широкой аудитории. Сегодня технологии на основе ИИ-агентов уже не огра</w:t>
      </w:r>
      <w:r w:rsidR="003D7398">
        <w:t>ничиваются хранением и поиском:</w:t>
      </w:r>
      <w:r>
        <w:t xml:space="preserve"> они анализируют данные, помогают прогнозировать исходы судебных дел, проверяют документы на риски и признаки мошенничества. Опыт разраб</w:t>
      </w:r>
      <w:r w:rsidR="003D7398">
        <w:t>отки таких продуктов показывает, что</w:t>
      </w:r>
      <w:r>
        <w:t xml:space="preserve"> нейросети серьёзно сокращают время обработки документов и повышают качество анализа</w:t>
      </w:r>
      <w:r w:rsidR="009D26BE">
        <w:t xml:space="preserve"> </w:t>
      </w:r>
      <w:r w:rsidR="009D26BE" w:rsidRPr="009D26BE">
        <w:t>[2]</w:t>
      </w:r>
      <w:r>
        <w:t>.</w:t>
      </w:r>
    </w:p>
    <w:p w14:paraId="1F4E5753" w14:textId="4E700C98" w:rsidR="0065540A" w:rsidRDefault="0065540A" w:rsidP="0065540A">
      <w:pPr>
        <w:pStyle w:val="afe"/>
      </w:pPr>
      <w:r>
        <w:t xml:space="preserve">Ещё одно подтверждение перехода на новый этап </w:t>
      </w:r>
      <w:r w:rsidR="00725205">
        <w:t>—</w:t>
      </w:r>
      <w:r>
        <w:t xml:space="preserve"> активная консолидация рынка. Крупные игроки поглощают небольшие специализированные компании, чтобы предложить клиентам единое решение вместо набора разрозненных инструментов. С рынка постепенно уходят те, кто не обеспечивает полный цикл автоматизации юридических процессов. По мнению </w:t>
      </w:r>
      <w:proofErr w:type="gramStart"/>
      <w:r>
        <w:t>соучредителя компании</w:t>
      </w:r>
      <w:proofErr w:type="gramEnd"/>
      <w:r>
        <w:t xml:space="preserve"> Eudia Омара Харуна, в ближайшей </w:t>
      </w:r>
      <w:r>
        <w:lastRenderedPageBreak/>
        <w:t>перспективе устойчивое положение сохранят только те платформы, которые встроены в повседневные рабочие процессы юристов и нацелены на конкретный результат. Остальные будут либо поглощены, либо уйдут с рынка</w:t>
      </w:r>
      <w:r w:rsidR="00873075">
        <w:t xml:space="preserve"> </w:t>
      </w:r>
      <w:r w:rsidR="00873075" w:rsidRPr="00B50720">
        <w:t>[3]</w:t>
      </w:r>
      <w:r>
        <w:t>.</w:t>
      </w:r>
    </w:p>
    <w:p w14:paraId="3BD427BB" w14:textId="05C52F2B" w:rsidR="001171DA" w:rsidRDefault="0065540A" w:rsidP="0065540A">
      <w:pPr>
        <w:pStyle w:val="afe"/>
      </w:pPr>
      <w:r>
        <w:t>Таким образом, зарубежный LegalTech-рынок консолидируется и активно интегрирует ИИ-агентов в единые платформы. Это требует комплексного тестирования, включающего проверку функциональности, безопасности, производительности и объяснимости решений.</w:t>
      </w:r>
    </w:p>
    <w:p w14:paraId="7CB5E8D0" w14:textId="6E74F5C6" w:rsidR="00675F4A" w:rsidRPr="00281FB7" w:rsidRDefault="00675F4A" w:rsidP="00824888">
      <w:pPr>
        <w:pStyle w:val="35"/>
        <w:rPr>
          <w:rFonts w:eastAsia="Calibri"/>
        </w:rPr>
      </w:pPr>
      <w:bookmarkStart w:id="25" w:name="_Toc226032574"/>
      <w:bookmarkStart w:id="26" w:name="_Toc227419258"/>
      <w:bookmarkStart w:id="27" w:name="_Toc229518234"/>
      <w:r w:rsidRPr="00281FB7">
        <w:rPr>
          <w:rFonts w:eastAsia="Calibri"/>
        </w:rPr>
        <w:t>1.1.2 Анализ отечественного рынка</w:t>
      </w:r>
      <w:bookmarkEnd w:id="25"/>
      <w:bookmarkEnd w:id="26"/>
      <w:bookmarkEnd w:id="27"/>
      <w:r w:rsidRPr="00281FB7">
        <w:rPr>
          <w:rFonts w:eastAsia="Calibri"/>
        </w:rPr>
        <w:t xml:space="preserve"> </w:t>
      </w:r>
      <w:r w:rsidR="00D15D38" w:rsidRPr="0073375C">
        <w:tab/>
      </w:r>
    </w:p>
    <w:p w14:paraId="558D3312" w14:textId="401DB7DB" w:rsidR="0065540A" w:rsidRDefault="0065540A" w:rsidP="0065540A">
      <w:pPr>
        <w:pStyle w:val="afe"/>
      </w:pPr>
      <w:r>
        <w:t xml:space="preserve">Российский рынок юридических технологий развивается под влиянием как глобальных трендов, так и локальных особенностей </w:t>
      </w:r>
      <w:r w:rsidR="00725205">
        <w:t>—</w:t>
      </w:r>
      <w:r w:rsidR="003D7398" w:rsidRPr="003D7398">
        <w:t xml:space="preserve"> </w:t>
      </w:r>
      <w:r>
        <w:t>импортозамещения и адаптации под национальное законодательство.</w:t>
      </w:r>
    </w:p>
    <w:p w14:paraId="39491CAA" w14:textId="45FAB306" w:rsidR="0065540A" w:rsidRDefault="003D7398" w:rsidP="0065540A">
      <w:pPr>
        <w:pStyle w:val="afe"/>
      </w:pPr>
      <w:r>
        <w:t>По мнению экспертов, н</w:t>
      </w:r>
      <w:r w:rsidR="0065540A">
        <w:t>а конец 2025 года объём российского рынка LegalTe</w:t>
      </w:r>
      <w:r w:rsidR="00792D06">
        <w:t>ch оценивается в 15 млрд рублей</w:t>
      </w:r>
      <w:r w:rsidR="0065540A">
        <w:t xml:space="preserve">. Ключевой </w:t>
      </w:r>
      <w:r>
        <w:t>фактор</w:t>
      </w:r>
      <w:r w:rsidR="0065540A">
        <w:t xml:space="preserve"> цифровизации </w:t>
      </w:r>
      <w:r w:rsidR="00725205">
        <w:t>—</w:t>
      </w:r>
      <w:r>
        <w:t xml:space="preserve"> государственный сектор. Лидером является </w:t>
      </w:r>
      <w:r w:rsidR="0065540A">
        <w:t>Федеральная налоговая служба, которая внедрила электронный документооборот и автоматизированную обработку отчётности. Федеральная антимонопольная служба использует предиктивные технологии для выявления нарушений. А Федеральная служба по интеллектуальной собственности перевела в электронный вид более 90% заявок на товарные знаки</w:t>
      </w:r>
      <w:r w:rsidR="00873075" w:rsidRPr="00873075">
        <w:t xml:space="preserve"> [4]</w:t>
      </w:r>
      <w:r w:rsidR="0065540A">
        <w:t>. Эти решения показывают стратегию государства на повышение качества юридических услуг и формируют основу для системного подхода к цифровизации, где надёжность и безопасность становятся обязательными требованиями.</w:t>
      </w:r>
    </w:p>
    <w:p w14:paraId="00BF9EE5" w14:textId="52C91E6F" w:rsidR="0065540A" w:rsidRDefault="0065540A" w:rsidP="0065540A">
      <w:pPr>
        <w:pStyle w:val="afe"/>
      </w:pPr>
      <w:r>
        <w:t xml:space="preserve">Ещё одна ключевая особенность </w:t>
      </w:r>
      <w:r w:rsidR="00725205">
        <w:t>—</w:t>
      </w:r>
      <w:r>
        <w:t xml:space="preserve"> импортозамещение и усиление требований к информационной безопасности и хранению данных. Сейчас российские компании занимают более 95% отечествен</w:t>
      </w:r>
      <w:r w:rsidR="00792D06">
        <w:t>ного рынка LegalTech-разработок</w:t>
      </w:r>
      <w:r w:rsidR="00682106" w:rsidRPr="00682106">
        <w:t xml:space="preserve"> (</w:t>
      </w:r>
      <w:r w:rsidR="00682106">
        <w:t>Рисунок 1.2)</w:t>
      </w:r>
      <w:r w:rsidR="00873075" w:rsidRPr="00B50720">
        <w:t xml:space="preserve"> [4]</w:t>
      </w:r>
      <w:r>
        <w:t xml:space="preserve">. Изначально это было вынужденной мерой, но со временем дало мощный импульс для собственных инноваций. В итоге </w:t>
      </w:r>
      <w:r>
        <w:lastRenderedPageBreak/>
        <w:t>отечественные компании выводят на рынок продукты, которые полностью соответствуют ожиданиям в части соблюдения законодательства и реализации стандартов безопасности и надёжности процессов.</w:t>
      </w:r>
    </w:p>
    <w:p w14:paraId="3AD8D59A" w14:textId="4046DA9D" w:rsidR="00792D06" w:rsidRDefault="00145E21" w:rsidP="00145E21">
      <w:pPr>
        <w:pStyle w:val="afe"/>
        <w:jc w:val="center"/>
      </w:pPr>
      <w:r>
        <w:rPr>
          <w:noProof/>
        </w:rPr>
        <w:drawing>
          <wp:inline distT="0" distB="0" distL="0" distR="0" wp14:anchorId="3ADF895F" wp14:editId="793D81F0">
            <wp:extent cx="5499100" cy="32131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6313A2AD" w14:textId="59601A7F" w:rsidR="00792D06" w:rsidRPr="00792D06" w:rsidRDefault="00792D06" w:rsidP="00682106">
      <w:pPr>
        <w:pStyle w:val="afe"/>
        <w:spacing w:after="120" w:line="240" w:lineRule="auto"/>
        <w:ind w:firstLine="0"/>
        <w:jc w:val="center"/>
        <w:rPr>
          <w:b/>
          <w:sz w:val="24"/>
        </w:rPr>
      </w:pPr>
      <w:r w:rsidRPr="00792D06">
        <w:rPr>
          <w:b/>
          <w:sz w:val="24"/>
        </w:rPr>
        <w:t>Рис</w:t>
      </w:r>
      <w:r>
        <w:rPr>
          <w:b/>
          <w:sz w:val="24"/>
        </w:rPr>
        <w:t>унок 1.2</w:t>
      </w:r>
      <w:r w:rsidRPr="00792D06">
        <w:rPr>
          <w:b/>
          <w:sz w:val="24"/>
        </w:rPr>
        <w:t xml:space="preserve"> – Доля российских и зарубежных вендоров на рынке LegalTech в РФ</w:t>
      </w:r>
    </w:p>
    <w:p w14:paraId="15335714" w14:textId="670B66DC" w:rsidR="00427C68" w:rsidRPr="00281FB7" w:rsidRDefault="0065540A" w:rsidP="0065540A">
      <w:pPr>
        <w:pStyle w:val="afe"/>
      </w:pPr>
      <w:r>
        <w:t>Анализ отечественного рынка подтверждает: российские компании находятся в активной фазе разработки и внедрения импортозамещающих решений, адаптированных под локальное законодательство и обеспечивающих высокую безопасность и надёжность обработки данных.</w:t>
      </w:r>
    </w:p>
    <w:p w14:paraId="717C322A" w14:textId="2F05F8FE" w:rsidR="00675F4A" w:rsidRPr="00281FB7" w:rsidRDefault="00675F4A" w:rsidP="00675F4A">
      <w:pPr>
        <w:pStyle w:val="35"/>
        <w:rPr>
          <w:rFonts w:eastAsia="Calibri"/>
        </w:rPr>
      </w:pPr>
      <w:r w:rsidRPr="00281FB7">
        <w:rPr>
          <w:rFonts w:eastAsia="Calibri"/>
        </w:rPr>
        <w:t xml:space="preserve"> </w:t>
      </w:r>
      <w:bookmarkStart w:id="28" w:name="_Toc226032575"/>
      <w:bookmarkStart w:id="29" w:name="_Toc227419259"/>
      <w:bookmarkStart w:id="30" w:name="_Toc229518235"/>
      <w:r w:rsidRPr="00281FB7">
        <w:rPr>
          <w:rFonts w:eastAsia="Calibri"/>
        </w:rPr>
        <w:t>1.1.3 Выводы</w:t>
      </w:r>
      <w:bookmarkEnd w:id="28"/>
      <w:r w:rsidRPr="00281FB7">
        <w:rPr>
          <w:rFonts w:eastAsia="Calibri"/>
        </w:rPr>
        <w:t xml:space="preserve"> </w:t>
      </w:r>
      <w:r w:rsidR="00917F5F">
        <w:rPr>
          <w:rFonts w:eastAsia="Calibri"/>
        </w:rPr>
        <w:t>по состоянию рынка</w:t>
      </w:r>
      <w:bookmarkEnd w:id="29"/>
      <w:bookmarkEnd w:id="30"/>
    </w:p>
    <w:p w14:paraId="461BB599" w14:textId="77777777" w:rsidR="0065540A" w:rsidRDefault="0065540A" w:rsidP="0065540A">
      <w:pPr>
        <w:pStyle w:val="afe"/>
      </w:pPr>
      <w:r>
        <w:t>Проведённый анализ зарубежного и отечественного направлений развития LegalTech-рынка позволяет выделить ключевые требования к тестированию разрабатываемого стартапа.</w:t>
      </w:r>
    </w:p>
    <w:p w14:paraId="702F7135" w14:textId="20E287E7" w:rsidR="006C36BC" w:rsidRDefault="0065540A" w:rsidP="0065540A">
      <w:pPr>
        <w:pStyle w:val="afe"/>
      </w:pPr>
      <w:r>
        <w:t xml:space="preserve">Развитие функциональности современных систем неразрывно связано с повышением требований к их безопасности и надёжности, особенно когда речь идёт о работе с юридически значимыми данными. Потенциальные риски </w:t>
      </w:r>
      <w:r w:rsidR="00725205">
        <w:t>—</w:t>
      </w:r>
      <w:r>
        <w:t xml:space="preserve"> ошибки в интерпретации договорных обязательств или утечка конфиденциальной информации </w:t>
      </w:r>
      <w:r w:rsidR="00725205">
        <w:t>—</w:t>
      </w:r>
      <w:r>
        <w:t xml:space="preserve"> могут привести к серьёзным финансовым </w:t>
      </w:r>
      <w:r>
        <w:lastRenderedPageBreak/>
        <w:t>потерям и долгосрочным репутационным проблемам. Как отмечает Роман Михайлович Янковский, внедрение искусственного интеллекта в юридическую практику требует строгого контроля достоверности результатов и надёжной защиты данных</w:t>
      </w:r>
      <w:r w:rsidR="00873075" w:rsidRPr="00873075">
        <w:t xml:space="preserve"> [5]</w:t>
      </w:r>
      <w:r>
        <w:t>. Эти риски обусловливают необходимость многоуровневого тестирования, которое должно оценивать функциональность, безопасность, производительность и юзабилити.</w:t>
      </w:r>
    </w:p>
    <w:p w14:paraId="6F4CBB9F" w14:textId="258F1427" w:rsidR="00CF608D" w:rsidRPr="00281FB7" w:rsidRDefault="00CF608D" w:rsidP="00CF608D">
      <w:pPr>
        <w:pStyle w:val="25"/>
        <w:rPr>
          <w:rFonts w:eastAsia="Calibri"/>
        </w:rPr>
      </w:pPr>
      <w:bookmarkStart w:id="31" w:name="_Toc226032576"/>
      <w:bookmarkStart w:id="32" w:name="_Toc227419260"/>
      <w:bookmarkStart w:id="33" w:name="_Toc229518236"/>
      <w:r>
        <w:rPr>
          <w:rFonts w:eastAsia="Calibri"/>
        </w:rPr>
        <w:t>1.2</w:t>
      </w:r>
      <w:r w:rsidRPr="00281FB7">
        <w:rPr>
          <w:rFonts w:eastAsia="Calibri"/>
        </w:rPr>
        <w:t xml:space="preserve"> </w:t>
      </w:r>
      <w:r>
        <w:rPr>
          <w:rFonts w:eastAsia="Calibri"/>
        </w:rPr>
        <w:t>Обзор существующих решений</w:t>
      </w:r>
      <w:bookmarkEnd w:id="31"/>
      <w:bookmarkEnd w:id="32"/>
      <w:bookmarkEnd w:id="33"/>
    </w:p>
    <w:p w14:paraId="60A33320" w14:textId="7EA739F1" w:rsidR="00CF608D" w:rsidRPr="00281FB7" w:rsidRDefault="00CF608D" w:rsidP="00CF608D">
      <w:pPr>
        <w:pStyle w:val="35"/>
        <w:rPr>
          <w:rFonts w:eastAsia="Calibri"/>
        </w:rPr>
      </w:pPr>
      <w:bookmarkStart w:id="34" w:name="_Toc226032577"/>
      <w:bookmarkStart w:id="35" w:name="_Toc227419261"/>
      <w:bookmarkStart w:id="36" w:name="_Toc229518237"/>
      <w:r w:rsidRPr="00281FB7">
        <w:rPr>
          <w:rFonts w:eastAsia="Calibri"/>
        </w:rPr>
        <w:t>1.</w:t>
      </w:r>
      <w:r>
        <w:rPr>
          <w:rFonts w:eastAsia="Calibri"/>
        </w:rPr>
        <w:t>2</w:t>
      </w:r>
      <w:r w:rsidRPr="00281FB7">
        <w:rPr>
          <w:rFonts w:eastAsia="Calibri"/>
        </w:rPr>
        <w:t xml:space="preserve">.1 </w:t>
      </w:r>
      <w:r>
        <w:rPr>
          <w:rFonts w:eastAsia="Calibri"/>
        </w:rPr>
        <w:t xml:space="preserve">Обзор зарубежных </w:t>
      </w:r>
      <w:r w:rsidR="00F71666">
        <w:rPr>
          <w:rFonts w:eastAsia="Calibri"/>
        </w:rPr>
        <w:t>решений</w:t>
      </w:r>
      <w:bookmarkEnd w:id="34"/>
      <w:bookmarkEnd w:id="35"/>
      <w:bookmarkEnd w:id="36"/>
    </w:p>
    <w:p w14:paraId="1D662331" w14:textId="77777777" w:rsidR="0065540A" w:rsidRDefault="0065540A" w:rsidP="0065540A">
      <w:pPr>
        <w:pStyle w:val="afe"/>
      </w:pPr>
      <w:r>
        <w:t>Зарубежные платформы отличаются высокой технологической зрелостью. Возможности ИИ-агентов там глубоко интегрированы в юридический процесс. Успешная работа таких сложных систем невозможна без передовых методов тестирования, гарантирующих их надёжность и точность.</w:t>
      </w:r>
    </w:p>
    <w:p w14:paraId="078812C2" w14:textId="08E42038" w:rsidR="0065540A" w:rsidRDefault="0065540A" w:rsidP="0065540A">
      <w:pPr>
        <w:pStyle w:val="afe"/>
      </w:pPr>
      <w:r w:rsidRPr="003D7398">
        <w:rPr>
          <w:b/>
        </w:rPr>
        <w:t>Harvey AI</w:t>
      </w:r>
      <w:r>
        <w:t xml:space="preserve"> </w:t>
      </w:r>
      <w:r w:rsidR="00725205">
        <w:t>—</w:t>
      </w:r>
      <w:r>
        <w:t xml:space="preserve"> облачный сервис на базе языковых моделей, построенный на микросервисной архитектуре</w:t>
      </w:r>
      <w:r w:rsidR="00873075" w:rsidRPr="00873075">
        <w:t xml:space="preserve"> [6]</w:t>
      </w:r>
      <w:r>
        <w:t xml:space="preserve">. Он позволяет анализировать большие объёмы документов, выявлять риски и формировать черновики. Сильная сторона </w:t>
      </w:r>
      <w:r w:rsidR="00725205">
        <w:t>—</w:t>
      </w:r>
      <w:r>
        <w:t xml:space="preserve"> интерактивный интерфейс с подсветкой проблемных участков прямо в тексте. С точки зрения качества, такая архитектура требует сложного </w:t>
      </w:r>
      <w:r w:rsidR="003D7398">
        <w:t xml:space="preserve">интеграционного </w:t>
      </w:r>
      <w:r>
        <w:t xml:space="preserve">тестирования, чтобы все независимые сервисы работали согласованно. Особое внимание </w:t>
      </w:r>
      <w:r w:rsidR="00725205">
        <w:t>—</w:t>
      </w:r>
      <w:r>
        <w:t xml:space="preserve"> тестированию запросов к большим языковым моделям на стабильность и релевантность ответов. Минусы: зависимость от мощных внешних вычислительных ресурсов увеличивает стоимость и поднимает вопросы конфиденциальности данных, что требует тщательных проверок безопасности.</w:t>
      </w:r>
    </w:p>
    <w:p w14:paraId="7A8B0BFF" w14:textId="318622E3" w:rsidR="0065540A" w:rsidRDefault="0065540A" w:rsidP="0065540A">
      <w:pPr>
        <w:pStyle w:val="afe"/>
      </w:pPr>
      <w:r w:rsidRPr="003D7398">
        <w:rPr>
          <w:b/>
        </w:rPr>
        <w:t>Casetext</w:t>
      </w:r>
      <w:r>
        <w:t xml:space="preserve"> сосредоточен на интеллектуальном поиске судебных решений и нормативных актов с учётом контекста</w:t>
      </w:r>
      <w:r w:rsidR="00873075" w:rsidRPr="00873075">
        <w:t xml:space="preserve"> [7]</w:t>
      </w:r>
      <w:r>
        <w:t xml:space="preserve">. Это хороший пример применения ИИ для ускорения юридических исследований. Для поддержания качества </w:t>
      </w:r>
      <w:r>
        <w:lastRenderedPageBreak/>
        <w:t>здесь критически важно тестирование самих поисковых алгоритмов: релевантность выдачи, скорость обработки запросов, корректность работы с большими базами данных. Сервис ориентирован на американскую правовую систему, поэтому для российского пользователя малоприменим, но сам подход к тестированию интеллектуальных функций заслуживает внимания.</w:t>
      </w:r>
    </w:p>
    <w:p w14:paraId="2B8BFA0B" w14:textId="0CD1EFE6" w:rsidR="0065540A" w:rsidRDefault="0065540A" w:rsidP="0065540A">
      <w:pPr>
        <w:pStyle w:val="afe"/>
      </w:pPr>
      <w:r w:rsidRPr="003D7398">
        <w:rPr>
          <w:b/>
        </w:rPr>
        <w:t>Thomson Reuters CoCounsel</w:t>
      </w:r>
      <w:r>
        <w:t xml:space="preserve"> позиционируется как универсальный ассистент, встроенный в экосистему продуктов компании</w:t>
      </w:r>
      <w:r w:rsidR="00873075" w:rsidRPr="00873075">
        <w:t xml:space="preserve"> [8]</w:t>
      </w:r>
      <w:r>
        <w:t xml:space="preserve">. Это пример единого рабочего пространства, где объединены анализ документов, подготовка справок и поиск. Обеспечение качества при такой комплексной интеграции </w:t>
      </w:r>
      <w:r w:rsidR="00725205">
        <w:t>—</w:t>
      </w:r>
      <w:r>
        <w:t xml:space="preserve"> крайне сложная задача. Она требует всеобъемлющего регрессионного тестирования и постоянной проверки совместимости при обновлении любого из связанных компонентов. Высокая стоимость и сложность внедрения делают продукт малодоступным для небольших фирм.</w:t>
      </w:r>
    </w:p>
    <w:p w14:paraId="104E1CD2" w14:textId="2032650D" w:rsidR="00CD2881" w:rsidRPr="00AF62EB" w:rsidRDefault="0065540A" w:rsidP="0065540A">
      <w:pPr>
        <w:pStyle w:val="afe"/>
      </w:pPr>
      <w:r>
        <w:t>Таким образом, зарубежные сервисы показывают: современный LegalTech движется от простого анализа к созданию целостного интерактивного рабочего пространства. Основной тренд в обеспечении качества смещается в сторону тестирования интеллектуальных систем и гарантии стабильности сложных распределённых архитектур.</w:t>
      </w:r>
    </w:p>
    <w:p w14:paraId="6C1F7A6A" w14:textId="2F749ABA" w:rsidR="00CF608D" w:rsidRPr="00281FB7" w:rsidRDefault="00CF608D" w:rsidP="00CF608D">
      <w:pPr>
        <w:pStyle w:val="35"/>
        <w:rPr>
          <w:rFonts w:eastAsia="Calibri"/>
        </w:rPr>
      </w:pPr>
      <w:bookmarkStart w:id="37" w:name="_Toc226032578"/>
      <w:bookmarkStart w:id="38" w:name="_Toc227419262"/>
      <w:bookmarkStart w:id="39" w:name="_Toc229518238"/>
      <w:r>
        <w:rPr>
          <w:rFonts w:eastAsia="Calibri"/>
        </w:rPr>
        <w:t>1.2.2</w:t>
      </w:r>
      <w:r w:rsidRPr="00281FB7">
        <w:rPr>
          <w:rFonts w:eastAsia="Calibri"/>
        </w:rPr>
        <w:t xml:space="preserve"> </w:t>
      </w:r>
      <w:r>
        <w:rPr>
          <w:rFonts w:eastAsia="Calibri"/>
        </w:rPr>
        <w:t xml:space="preserve">Обзор отечественных </w:t>
      </w:r>
      <w:r w:rsidR="00F71666">
        <w:rPr>
          <w:rFonts w:eastAsia="Calibri"/>
        </w:rPr>
        <w:t>решений</w:t>
      </w:r>
      <w:bookmarkEnd w:id="37"/>
      <w:bookmarkEnd w:id="38"/>
      <w:bookmarkEnd w:id="39"/>
    </w:p>
    <w:p w14:paraId="18B003C1" w14:textId="76BE61BC" w:rsidR="0065540A" w:rsidRDefault="0065540A" w:rsidP="0065540A">
      <w:pPr>
        <w:pStyle w:val="afe"/>
      </w:pPr>
      <w:r>
        <w:t xml:space="preserve">Российские платформы формируются под влиянием как глобальных тенденций, так и локальных факторов </w:t>
      </w:r>
      <w:r w:rsidR="00725205">
        <w:t>—</w:t>
      </w:r>
      <w:r>
        <w:t xml:space="preserve"> импортозамещения и адаптации под национальное законодательство. Особенность</w:t>
      </w:r>
      <w:r w:rsidR="003D7398">
        <w:t>ю</w:t>
      </w:r>
      <w:r w:rsidR="00837DFF">
        <w:t xml:space="preserve"> отечественного рынка </w:t>
      </w:r>
      <w:r w:rsidR="003D7398">
        <w:t xml:space="preserve">становится </w:t>
      </w:r>
      <w:r>
        <w:t>разветвление: платформы готовы предложить продукты и для крупных корпоративных клиентов, и для обычных пользователей.</w:t>
      </w:r>
    </w:p>
    <w:p w14:paraId="3A9895C2" w14:textId="54E55034" w:rsidR="0065540A" w:rsidRDefault="0065540A" w:rsidP="0065540A">
      <w:pPr>
        <w:pStyle w:val="afe"/>
      </w:pPr>
      <w:r w:rsidRPr="003D7398">
        <w:rPr>
          <w:b/>
        </w:rPr>
        <w:t>Яндекс Нейроюрист</w:t>
      </w:r>
      <w:r>
        <w:t xml:space="preserve"> </w:t>
      </w:r>
      <w:r w:rsidR="00725205">
        <w:t>—</w:t>
      </w:r>
      <w:r>
        <w:t xml:space="preserve"> одно из самых технологичных B2B-решений</w:t>
      </w:r>
      <w:r w:rsidR="00873075" w:rsidRPr="00873075">
        <w:t xml:space="preserve"> [9]</w:t>
      </w:r>
      <w:r>
        <w:t>. У него современный интерфейс, поддержка загрузки разных форматов файлов, динамические рекомендации</w:t>
      </w:r>
      <w:r w:rsidR="00A17A8B" w:rsidRPr="00A17A8B">
        <w:t>.</w:t>
      </w:r>
      <w:r>
        <w:t xml:space="preserve"> Интеграция с Yandex Cloud косвенно говорит об использовании облачных инструментов для отказоустойчивости и </w:t>
      </w:r>
      <w:r>
        <w:lastRenderedPageBreak/>
        <w:t xml:space="preserve">безопасности. Можно предположить, что поддержание такого уровня сервиса требует развитой системы автоматизированного тестирования </w:t>
      </w:r>
      <w:r w:rsidR="00725205">
        <w:t>—</w:t>
      </w:r>
      <w:r>
        <w:t xml:space="preserve"> включая проверку интеграций и нагрузочное тестирование. Однако продукт ориентирован на корпоративных клиентов и почти недоступен частным специалистам, что ограничивает возможность оценить его работу широкому кругу пользователей.</w:t>
      </w:r>
    </w:p>
    <w:p w14:paraId="03BC9E87" w14:textId="604C9F76" w:rsidR="0065540A" w:rsidRDefault="0065540A" w:rsidP="0065540A">
      <w:pPr>
        <w:pStyle w:val="afe"/>
      </w:pPr>
      <w:r w:rsidRPr="003D7398">
        <w:rPr>
          <w:b/>
        </w:rPr>
        <w:t>Embedika Contract</w:t>
      </w:r>
      <w:r>
        <w:t xml:space="preserve"> </w:t>
      </w:r>
      <w:r w:rsidR="00725205">
        <w:t>—</w:t>
      </w:r>
      <w:r>
        <w:t xml:space="preserve"> веб-сервис для проверки договоров с выделением рисков и предложениями по редактированию</w:t>
      </w:r>
      <w:r w:rsidR="00873075" w:rsidRPr="00873075">
        <w:t xml:space="preserve"> </w:t>
      </w:r>
      <w:r w:rsidR="00873075" w:rsidRPr="00B50720">
        <w:t>[10]</w:t>
      </w:r>
      <w:r>
        <w:t xml:space="preserve">. Акцент </w:t>
      </w:r>
      <w:r w:rsidR="00725205">
        <w:t>—</w:t>
      </w:r>
      <w:r>
        <w:t xml:space="preserve"> на соответствии российскому законодательству и практической полезности. Стабильная работа такого сервиса требует тщательного регрессионного тестирования. Особенно важно тестирование бизнес-логики, связанной с анализом юридических норм, чтобы исключить ошибки в интерпретации документов. Визуальный стиль интерфейса выдержан в строгом деловом формате.</w:t>
      </w:r>
    </w:p>
    <w:p w14:paraId="6909FC6E" w14:textId="5C5D863B" w:rsidR="0065540A" w:rsidRDefault="0065540A" w:rsidP="0065540A">
      <w:pPr>
        <w:pStyle w:val="afe"/>
      </w:pPr>
      <w:r w:rsidRPr="003D7398">
        <w:rPr>
          <w:b/>
        </w:rPr>
        <w:t>Noroots.ru</w:t>
      </w:r>
      <w:r>
        <w:t xml:space="preserve"> использует другой подход: делает профессиональный инструм</w:t>
      </w:r>
      <w:r w:rsidR="003D7398">
        <w:t>ент более доступным</w:t>
      </w:r>
      <w:r w:rsidR="00873075" w:rsidRPr="00873075">
        <w:t xml:space="preserve"> [11]</w:t>
      </w:r>
      <w:r w:rsidR="003D7398">
        <w:t>. Интерфейс исполнен</w:t>
      </w:r>
      <w:r>
        <w:t xml:space="preserve"> с интерактивными элементами, встроенным чатом, упрощённой сводкой по документу. Насыщенность клиентской части требует повышенного внимания к тестированию пользовательского взаимодействия и отзывчивости интерфейса. Важный аспект </w:t>
      </w:r>
      <w:r w:rsidR="00725205">
        <w:t>—</w:t>
      </w:r>
      <w:r>
        <w:t xml:space="preserve"> проверка работы в реальном времени, например</w:t>
      </w:r>
      <w:r w:rsidR="003D7398">
        <w:t>,</w:t>
      </w:r>
      <w:r>
        <w:t xml:space="preserve"> корректности чата. При этом полноценной бесплатной версии у продукта нет.</w:t>
      </w:r>
    </w:p>
    <w:p w14:paraId="2D0373BF" w14:textId="08E6B25F" w:rsidR="0065540A" w:rsidRDefault="0065540A" w:rsidP="0065540A">
      <w:pPr>
        <w:pStyle w:val="afe"/>
      </w:pPr>
      <w:r w:rsidRPr="003D7398">
        <w:rPr>
          <w:b/>
        </w:rPr>
        <w:t>Проверяйка.ру</w:t>
      </w:r>
      <w:r>
        <w:t xml:space="preserve"> </w:t>
      </w:r>
      <w:r w:rsidR="00725205">
        <w:t>—</w:t>
      </w:r>
      <w:r>
        <w:t xml:space="preserve"> пример максимально упрощённого подхода</w:t>
      </w:r>
      <w:r w:rsidR="00873075" w:rsidRPr="00873075">
        <w:t xml:space="preserve"> [12]</w:t>
      </w:r>
      <w:r>
        <w:t xml:space="preserve">. Интерфейс минимален: форма загрузки документа на лендинге, результат приходит на email. С точки зрения тестирования, фокус смещается на проверку серверных процессов обработки файлов и надёжность почтовых уведомлений. Но разрыв в пользовательском опыте </w:t>
      </w:r>
      <w:r w:rsidR="00725205">
        <w:t>—</w:t>
      </w:r>
      <w:r>
        <w:t xml:space="preserve"> клиент теряет интерактивную обратную связь </w:t>
      </w:r>
      <w:r w:rsidR="00725205">
        <w:t>—</w:t>
      </w:r>
      <w:r>
        <w:t xml:space="preserve"> может снижать доверие к сервису</w:t>
      </w:r>
      <w:r w:rsidR="003D7398">
        <w:t>.</w:t>
      </w:r>
    </w:p>
    <w:p w14:paraId="4C90B651" w14:textId="5100CB05" w:rsidR="00AF62EB" w:rsidRPr="00AF62EB" w:rsidRDefault="0065540A" w:rsidP="0065540A">
      <w:pPr>
        <w:pStyle w:val="afe"/>
      </w:pPr>
      <w:r>
        <w:lastRenderedPageBreak/>
        <w:t>Таким образом, существующие на российском рынке решения демонстрируют разные компромиссы между глубиной функционала, ориентацией на аудиторию и подходами к обеспечению качества.</w:t>
      </w:r>
    </w:p>
    <w:p w14:paraId="2838778A" w14:textId="24FAB562" w:rsidR="00CF608D" w:rsidRPr="00281FB7" w:rsidRDefault="00CF608D" w:rsidP="00CF608D">
      <w:pPr>
        <w:pStyle w:val="25"/>
        <w:rPr>
          <w:rFonts w:eastAsia="Calibri"/>
        </w:rPr>
      </w:pPr>
      <w:bookmarkStart w:id="40" w:name="_Toc226032580"/>
      <w:bookmarkStart w:id="41" w:name="_Toc227419263"/>
      <w:bookmarkStart w:id="42" w:name="_Toc229518239"/>
      <w:r>
        <w:rPr>
          <w:rFonts w:eastAsia="Calibri"/>
        </w:rPr>
        <w:t>1.3</w:t>
      </w:r>
      <w:r w:rsidRPr="00281FB7">
        <w:rPr>
          <w:rFonts w:eastAsia="Calibri"/>
        </w:rPr>
        <w:t xml:space="preserve"> </w:t>
      </w:r>
      <w:r w:rsidR="00D91761">
        <w:rPr>
          <w:rFonts w:eastAsia="Calibri"/>
        </w:rPr>
        <w:t>Тестирование</w:t>
      </w:r>
      <w:r>
        <w:rPr>
          <w:rFonts w:eastAsia="Calibri"/>
        </w:rPr>
        <w:t xml:space="preserve"> веб-приложений</w:t>
      </w:r>
      <w:bookmarkEnd w:id="40"/>
      <w:bookmarkEnd w:id="41"/>
      <w:bookmarkEnd w:id="42"/>
    </w:p>
    <w:p w14:paraId="49B820C1" w14:textId="3068E502" w:rsidR="00C0512D" w:rsidRDefault="00C0512D" w:rsidP="00D91761">
      <w:pPr>
        <w:pStyle w:val="35"/>
        <w:rPr>
          <w:rFonts w:eastAsia="Calibri"/>
        </w:rPr>
      </w:pPr>
      <w:bookmarkStart w:id="43" w:name="_Toc227419264"/>
      <w:bookmarkStart w:id="44" w:name="_Toc229518240"/>
      <w:r>
        <w:rPr>
          <w:rFonts w:eastAsia="Calibri"/>
        </w:rPr>
        <w:t>1.3.1 Основы тестирования программного обеспечения</w:t>
      </w:r>
      <w:bookmarkEnd w:id="43"/>
      <w:bookmarkEnd w:id="44"/>
    </w:p>
    <w:p w14:paraId="5B306FF3" w14:textId="166BB253" w:rsidR="00C0512D" w:rsidRPr="00C0512D" w:rsidRDefault="00C0512D" w:rsidP="00C0512D">
      <w:pPr>
        <w:pStyle w:val="afe"/>
        <w:rPr>
          <w:rFonts w:eastAsia="Calibri"/>
        </w:rPr>
      </w:pPr>
      <w:r w:rsidRPr="00C0512D">
        <w:rPr>
          <w:rFonts w:eastAsia="Calibri"/>
        </w:rPr>
        <w:t xml:space="preserve">Тестирование программного обеспечения </w:t>
      </w:r>
      <w:r w:rsidR="00725205">
        <w:rPr>
          <w:rFonts w:eastAsia="Calibri"/>
        </w:rPr>
        <w:t>—</w:t>
      </w:r>
      <w:r w:rsidRPr="00C0512D">
        <w:rPr>
          <w:rFonts w:eastAsia="Calibri"/>
        </w:rPr>
        <w:t xml:space="preserve"> это процесс, который проверяет, насколько программа соответствует требованиям, находит ошибки и оценивает качество продукта. В отличие от отладки, где уже обнаруженные проблемы исправляют, тестирование помогает их обнаружить и снизить риски.</w:t>
      </w:r>
    </w:p>
    <w:p w14:paraId="79621C0C" w14:textId="5065FC5D" w:rsidR="00C0512D" w:rsidRPr="00C0512D" w:rsidRDefault="00C0512D" w:rsidP="00C0512D">
      <w:pPr>
        <w:pStyle w:val="afe"/>
        <w:rPr>
          <w:rFonts w:eastAsia="Calibri"/>
        </w:rPr>
      </w:pPr>
      <w:r w:rsidRPr="00C0512D">
        <w:rPr>
          <w:rFonts w:eastAsia="Calibri"/>
        </w:rPr>
        <w:t>Несколько фундаментальных принципов тестирования были сформулированы ещё в классических работах Гленфорда Майерса и с тех пор лежат в ос</w:t>
      </w:r>
      <w:r>
        <w:rPr>
          <w:rFonts w:eastAsia="Calibri"/>
        </w:rPr>
        <w:t xml:space="preserve">нове любой серьёзной проверки программного обеспечения. </w:t>
      </w:r>
      <w:r w:rsidRPr="00C0512D">
        <w:rPr>
          <w:rFonts w:eastAsia="Calibri"/>
        </w:rPr>
        <w:t xml:space="preserve">Первый: тестирование показывает наличие дефектов, но не доказывает их отсутствие. Второй: исчерпывающее тестирование невозможно </w:t>
      </w:r>
      <w:r w:rsidR="00725205">
        <w:rPr>
          <w:rFonts w:eastAsia="Calibri"/>
        </w:rPr>
        <w:t>—</w:t>
      </w:r>
      <w:r w:rsidRPr="00C0512D">
        <w:rPr>
          <w:rFonts w:eastAsia="Calibri"/>
        </w:rPr>
        <w:t xml:space="preserve"> проверить все комбинации входных данных и состояний системы нереально. Третий: раннее тестирование </w:t>
      </w:r>
      <w:r w:rsidR="00725205">
        <w:rPr>
          <w:rFonts w:eastAsia="Calibri"/>
        </w:rPr>
        <w:t>—</w:t>
      </w:r>
      <w:r w:rsidRPr="00C0512D">
        <w:rPr>
          <w:rFonts w:eastAsia="Calibri"/>
        </w:rPr>
        <w:t xml:space="preserve"> чем раньше найдена оши</w:t>
      </w:r>
      <w:r>
        <w:rPr>
          <w:rFonts w:eastAsia="Calibri"/>
        </w:rPr>
        <w:t>бка, тем дешевле её исправить. Ч</w:t>
      </w:r>
      <w:r w:rsidRPr="00C0512D">
        <w:rPr>
          <w:rFonts w:eastAsia="Calibri"/>
        </w:rPr>
        <w:t xml:space="preserve">етвёртый: дефекты склонны группироваться </w:t>
      </w:r>
      <w:r w:rsidR="00725205">
        <w:rPr>
          <w:rFonts w:eastAsia="Calibri"/>
        </w:rPr>
        <w:t>—</w:t>
      </w:r>
      <w:r w:rsidRPr="00C0512D">
        <w:rPr>
          <w:rFonts w:eastAsia="Calibri"/>
        </w:rPr>
        <w:t xml:space="preserve"> большая часть ошибок обычно сосредоточена в небольшом количестве модулей. Пятый: парадокс пестицида </w:t>
      </w:r>
      <w:r w:rsidR="00725205">
        <w:rPr>
          <w:rFonts w:eastAsia="Calibri"/>
        </w:rPr>
        <w:t>—</w:t>
      </w:r>
      <w:r w:rsidRPr="00C0512D">
        <w:rPr>
          <w:rFonts w:eastAsia="Calibri"/>
        </w:rPr>
        <w:t xml:space="preserve"> если многократно выполнять одни и те же тесты, они перестают находить новые ошибки. Шестой: тестирование зависит от контекста </w:t>
      </w:r>
      <w:r w:rsidR="00725205">
        <w:rPr>
          <w:rFonts w:eastAsia="Calibri"/>
        </w:rPr>
        <w:t>—</w:t>
      </w:r>
      <w:r w:rsidRPr="00C0512D">
        <w:rPr>
          <w:rFonts w:eastAsia="Calibri"/>
        </w:rPr>
        <w:t xml:space="preserve"> подходы, эффективные для одного типа приложений, могут быть бесполезны для другого. Седьмой: заблуждение об отсутствии ошибок </w:t>
      </w:r>
      <w:r w:rsidR="00725205">
        <w:rPr>
          <w:rFonts w:eastAsia="Calibri"/>
        </w:rPr>
        <w:t>—</w:t>
      </w:r>
      <w:r w:rsidRPr="00C0512D">
        <w:rPr>
          <w:rFonts w:eastAsia="Calibri"/>
        </w:rPr>
        <w:t xml:space="preserve"> даже полностью отлаженная программа может н</w:t>
      </w:r>
      <w:r w:rsidR="00A17A8B">
        <w:rPr>
          <w:rFonts w:eastAsia="Calibri"/>
        </w:rPr>
        <w:t>е устраивать пользователей</w:t>
      </w:r>
      <w:r w:rsidR="00873075" w:rsidRPr="00873075">
        <w:rPr>
          <w:rFonts w:eastAsia="Calibri"/>
        </w:rPr>
        <w:t xml:space="preserve"> [13]</w:t>
      </w:r>
      <w:r w:rsidRPr="00C0512D">
        <w:rPr>
          <w:rFonts w:eastAsia="Calibri"/>
        </w:rPr>
        <w:t>.</w:t>
      </w:r>
    </w:p>
    <w:p w14:paraId="4313F756" w14:textId="38367AC7" w:rsidR="00C0512D" w:rsidRPr="00C0512D" w:rsidRDefault="00C0512D" w:rsidP="00C0512D">
      <w:pPr>
        <w:pStyle w:val="afe"/>
        <w:rPr>
          <w:rFonts w:eastAsia="Calibri"/>
        </w:rPr>
      </w:pPr>
      <w:r w:rsidRPr="00C0512D">
        <w:rPr>
          <w:rFonts w:eastAsia="Calibri"/>
        </w:rPr>
        <w:t>Результаты тестирования оформляют в виде артефактов. Тест-кейс описывает шаги, входные данные и ожидаемый результат. Баг-репорт фиксирует найденный дефект и содержит всё, чтобы его</w:t>
      </w:r>
      <w:r w:rsidR="00A17A8B">
        <w:rPr>
          <w:rFonts w:eastAsia="Calibri"/>
        </w:rPr>
        <w:t xml:space="preserve"> воспроизвести и </w:t>
      </w:r>
      <w:r w:rsidR="00A17A8B">
        <w:rPr>
          <w:rFonts w:eastAsia="Calibri"/>
        </w:rPr>
        <w:lastRenderedPageBreak/>
        <w:t>исправить</w:t>
      </w:r>
      <w:r w:rsidR="00873075" w:rsidRPr="00873075">
        <w:rPr>
          <w:rFonts w:eastAsia="Calibri"/>
        </w:rPr>
        <w:t xml:space="preserve"> [14]</w:t>
      </w:r>
      <w:r w:rsidRPr="00C0512D">
        <w:rPr>
          <w:rFonts w:eastAsia="Calibri"/>
        </w:rPr>
        <w:t>. Без этих документов любая проверка превращается в хаотичный поиск ошибок, а результаты невозможно повторить или проверить.</w:t>
      </w:r>
    </w:p>
    <w:p w14:paraId="7CDCAD9E" w14:textId="741B4AD8" w:rsidR="00C0512D" w:rsidRDefault="00C0512D" w:rsidP="00C0512D">
      <w:pPr>
        <w:pStyle w:val="afe"/>
        <w:rPr>
          <w:rFonts w:eastAsia="Calibri"/>
        </w:rPr>
      </w:pPr>
      <w:r w:rsidRPr="00C0512D">
        <w:rPr>
          <w:rFonts w:eastAsia="Calibri"/>
        </w:rPr>
        <w:t>Семь принципов задают общую философию: тестирование не может быть идеальным, но им нужно заниматься с самого начала и постоянно менять подход, чтобы находить новые дефекты. Артефакты делают этот процесс системным и контролируемым. В случае веб-приложений, которые работают в браузере, общаются с сервером по сети и часто имеют сложную логику, без этих основ обойтись нельзя.</w:t>
      </w:r>
    </w:p>
    <w:p w14:paraId="4C7C8F6A" w14:textId="28967230" w:rsidR="00D91761" w:rsidRPr="00281FB7" w:rsidRDefault="00C0512D" w:rsidP="00D91761">
      <w:pPr>
        <w:pStyle w:val="35"/>
        <w:rPr>
          <w:rFonts w:eastAsia="Calibri"/>
        </w:rPr>
      </w:pPr>
      <w:bookmarkStart w:id="45" w:name="_Toc227419265"/>
      <w:bookmarkStart w:id="46" w:name="_Toc229518241"/>
      <w:r>
        <w:rPr>
          <w:rFonts w:eastAsia="Calibri"/>
        </w:rPr>
        <w:t>1.3.2</w:t>
      </w:r>
      <w:r w:rsidR="00D91761" w:rsidRPr="00281FB7">
        <w:rPr>
          <w:rFonts w:eastAsia="Calibri"/>
        </w:rPr>
        <w:t xml:space="preserve"> </w:t>
      </w:r>
      <w:r w:rsidR="00D91761">
        <w:t>Тестирование веб-приложений и его цели</w:t>
      </w:r>
      <w:bookmarkEnd w:id="45"/>
      <w:bookmarkEnd w:id="46"/>
    </w:p>
    <w:p w14:paraId="79A29718" w14:textId="44C79566" w:rsidR="006A382E" w:rsidRDefault="006A382E" w:rsidP="006A382E">
      <w:pPr>
        <w:pStyle w:val="afe"/>
      </w:pPr>
      <w:r>
        <w:t xml:space="preserve">Тестирование веб-приложений </w:t>
      </w:r>
      <w:r w:rsidR="00725205">
        <w:t>—</w:t>
      </w:r>
      <w:r>
        <w:t xml:space="preserve"> это процесс, который проверяет, насколько разработанная система соответствует требованиям, выявляет ошибки и оценивает общее качество продукта</w:t>
      </w:r>
      <w:r w:rsidR="00873075" w:rsidRPr="00873075">
        <w:t xml:space="preserve"> [13]</w:t>
      </w:r>
      <w:r>
        <w:t>. Для сервиса автоматизированного анализ</w:t>
      </w:r>
      <w:r w:rsidR="00145E21">
        <w:t>а документов</w:t>
      </w:r>
      <w:r>
        <w:t xml:space="preserve"> тестирование становится особенно важным: от его глубины зависят не только корректность работы, но и юридическая точность результатов, а также безопасность конфиденциальных данных.</w:t>
      </w:r>
    </w:p>
    <w:p w14:paraId="17C5EF1C" w14:textId="1CA0AB0A" w:rsidR="006A382E" w:rsidRDefault="006A382E" w:rsidP="006A382E">
      <w:pPr>
        <w:pStyle w:val="afe"/>
      </w:pPr>
      <w:r>
        <w:t xml:space="preserve">Главная задача тестирования </w:t>
      </w:r>
      <w:r w:rsidR="00725205">
        <w:t>—</w:t>
      </w:r>
      <w:r>
        <w:t xml:space="preserve"> убедиться, что приложение выполняет все функции, заявленные в требованиях, оставаясь при этом надёжным, быстрым и защищённым. Параллельно тестирование помогает оценить удобство интерфейса, совместимость с разными браузерами и устройствами, устойчивость к неожиданным ситуациям. При этом важно помнить: тестирование не может полностью гарантировать отсутствие ошибок, но оно способно значительно снизить их вероятность.</w:t>
      </w:r>
    </w:p>
    <w:p w14:paraId="120DE85B" w14:textId="18E1A0B4" w:rsidR="006A382E" w:rsidRDefault="006A382E" w:rsidP="006A382E">
      <w:pPr>
        <w:pStyle w:val="afe"/>
      </w:pPr>
      <w:r>
        <w:t xml:space="preserve">Тестирование сопровождает разработку на всех этапах, однако конкретные подходы к его организации зависят от выбранной командой методологии. В одних случаях тестирование стартует только после завершения кодирования </w:t>
      </w:r>
      <w:r w:rsidR="00725205">
        <w:t>—</w:t>
      </w:r>
      <w:r>
        <w:t xml:space="preserve"> так можно провести системную проверку, но цена исправления поздних ошибок оказывается высокой. В других подходах </w:t>
      </w:r>
      <w:r>
        <w:lastRenderedPageBreak/>
        <w:t xml:space="preserve">тестирование встроено в каждый цикл разработки: модульные тесты пишут параллельно с кодом, интеграционные проверки делают внутри этапа, а регрессионное тестирование запускают перед выпуском. Существуют и такие подходы, где тестирование максимально автоматизировано и встроено в непрерывный процесс </w:t>
      </w:r>
      <w:r w:rsidR="00725205">
        <w:t>—</w:t>
      </w:r>
      <w:r>
        <w:t xml:space="preserve"> проверки запускаются при каждом изменении кода, обеспечивая быструю обратную связь. У каждого подхода есть свои сильные стороны, и команда выбирает наиболее подходящий, исходя из специфики проекта.</w:t>
      </w:r>
    </w:p>
    <w:p w14:paraId="38C51379" w14:textId="350B1EA9" w:rsidR="000D038B" w:rsidRDefault="006A382E" w:rsidP="006A382E">
      <w:pPr>
        <w:pStyle w:val="afe"/>
      </w:pPr>
      <w:r>
        <w:t xml:space="preserve">Таким образом, независимо от выбранной методологии разработки, именно набор видов тестирования в своей совокупности позволяет покрыть все аспекты работы веб-приложения </w:t>
      </w:r>
      <w:r w:rsidR="00725205">
        <w:t>—</w:t>
      </w:r>
      <w:r>
        <w:t xml:space="preserve"> от проверки отдельных функций до оценки производительности, безопасности и удобства использования.</w:t>
      </w:r>
    </w:p>
    <w:p w14:paraId="48966646" w14:textId="766D4DB9" w:rsidR="00DC1941" w:rsidRPr="00281FB7" w:rsidRDefault="00C0512D" w:rsidP="00DC1941">
      <w:pPr>
        <w:pStyle w:val="35"/>
        <w:rPr>
          <w:rFonts w:eastAsia="Calibri"/>
        </w:rPr>
      </w:pPr>
      <w:bookmarkStart w:id="47" w:name="_Toc227419266"/>
      <w:bookmarkStart w:id="48" w:name="_Toc229518242"/>
      <w:r>
        <w:rPr>
          <w:rFonts w:eastAsia="Calibri"/>
        </w:rPr>
        <w:t>1.3.3</w:t>
      </w:r>
      <w:r w:rsidR="00DC1941" w:rsidRPr="00281FB7">
        <w:rPr>
          <w:rFonts w:eastAsia="Calibri"/>
        </w:rPr>
        <w:t xml:space="preserve"> </w:t>
      </w:r>
      <w:r w:rsidR="00DC1941">
        <w:rPr>
          <w:rFonts w:eastAsia="Calibri"/>
        </w:rPr>
        <w:t>Ручное и автоматизированное тестирование</w:t>
      </w:r>
      <w:bookmarkEnd w:id="47"/>
      <w:bookmarkEnd w:id="48"/>
      <w:r w:rsidR="00DC1941">
        <w:rPr>
          <w:rFonts w:eastAsia="Calibri"/>
        </w:rPr>
        <w:t xml:space="preserve"> </w:t>
      </w:r>
    </w:p>
    <w:p w14:paraId="44C4FE07" w14:textId="38708618" w:rsidR="006A382E" w:rsidRDefault="00DC1941" w:rsidP="006A382E">
      <w:pPr>
        <w:pStyle w:val="afe"/>
      </w:pPr>
      <w:r w:rsidRPr="00112765">
        <w:t>Все тесты веб-приложений по способу выполнения можно разделить на ручные и автоматизированные.</w:t>
      </w:r>
      <w:r>
        <w:t xml:space="preserve"> </w:t>
      </w:r>
      <w:r w:rsidR="006A382E" w:rsidRPr="006A382E">
        <w:rPr>
          <w:b/>
        </w:rPr>
        <w:t>Ручное тестирование</w:t>
      </w:r>
      <w:r w:rsidR="006A382E" w:rsidRPr="006A382E">
        <w:t xml:space="preserve"> выполняет человек без использования инструментов автоматизации. Оно остаётся востребованным для исследовательского тестирования, юзабилити-проверок, оценки сложных бизнес-сценариев, которые нецелесообразно автоматизировать, а также для первичной провер</w:t>
      </w:r>
      <w:r w:rsidR="006A382E">
        <w:t xml:space="preserve">ки на ранних этапах разработки. </w:t>
      </w:r>
      <w:r w:rsidR="006A382E" w:rsidRPr="006A382E">
        <w:rPr>
          <w:b/>
        </w:rPr>
        <w:t>Автоматизированное тестирование</w:t>
      </w:r>
      <w:r w:rsidR="006A382E" w:rsidRPr="006A382E">
        <w:t xml:space="preserve"> предполагает использование программных инструментов, библиотек и фреймворков. Такой подход может заметно сократить общее время проверки, но требует значительных первоначальных затрат на разработку тестов. В долгосрочной перспективе эти вложения окупаются, поскольку большинство написанных тестов продолжают работать без изменений длительное время. Автоматизацию активно применяют для модульных, регрессио</w:t>
      </w:r>
      <w:r w:rsidR="006A382E">
        <w:t>нных, нагрузочных и API-тестов</w:t>
      </w:r>
      <w:r w:rsidR="00C77340" w:rsidRPr="00C77340">
        <w:t xml:space="preserve"> [15]</w:t>
      </w:r>
      <w:r w:rsidR="006A382E">
        <w:t>. Оптимальная стратегия для тестирования сервисов является комбинирование двух</w:t>
      </w:r>
      <w:r w:rsidR="006A382E" w:rsidRPr="006A382E">
        <w:t xml:space="preserve"> п</w:t>
      </w:r>
      <w:r w:rsidR="006A382E">
        <w:t>одходов</w:t>
      </w:r>
      <w:r w:rsidR="006A382E" w:rsidRPr="006A382E">
        <w:t xml:space="preserve">. Это соответствует концепции пирамиды тестирования, где </w:t>
      </w:r>
      <w:r w:rsidR="006A382E" w:rsidRPr="006A382E">
        <w:lastRenderedPageBreak/>
        <w:t xml:space="preserve">основание составляют быстрые автоматизированные модульные тесты, а вершину </w:t>
      </w:r>
      <w:r w:rsidR="00725205">
        <w:t>—</w:t>
      </w:r>
      <w:r w:rsidR="006A382E" w:rsidRPr="006A382E">
        <w:t xml:space="preserve"> небольшое количество сложных ручных и сквозных проверок</w:t>
      </w:r>
      <w:r w:rsidR="00873075" w:rsidRPr="00873075">
        <w:t xml:space="preserve"> [</w:t>
      </w:r>
      <w:r w:rsidR="00C77340" w:rsidRPr="00C77340">
        <w:t>16, 17</w:t>
      </w:r>
      <w:r w:rsidR="00873075" w:rsidRPr="00873075">
        <w:t>]</w:t>
      </w:r>
      <w:r w:rsidR="006A382E" w:rsidRPr="006A382E">
        <w:t>.</w:t>
      </w:r>
      <w:r w:rsidR="00682106">
        <w:t xml:space="preserve"> В Таблице 1.1 приведено сравнение ручного и автоматизированного тестирования.</w:t>
      </w:r>
    </w:p>
    <w:p w14:paraId="3261BDAD" w14:textId="60EF8475" w:rsidR="006A382E" w:rsidRPr="005366F6" w:rsidRDefault="006A382E" w:rsidP="00365E9F">
      <w:pPr>
        <w:spacing w:before="120"/>
        <w:jc w:val="both"/>
        <w:rPr>
          <w:i/>
        </w:rPr>
      </w:pPr>
      <w:r>
        <w:rPr>
          <w:i/>
        </w:rPr>
        <w:t>Таблица 1.1 – Сравнение ручного и автоматизированного тестирования</w:t>
      </w:r>
    </w:p>
    <w:tbl>
      <w:tblPr>
        <w:tblStyle w:val="af4"/>
        <w:tblW w:w="0" w:type="auto"/>
        <w:tblLook w:val="04A0" w:firstRow="1" w:lastRow="0" w:firstColumn="1" w:lastColumn="0" w:noHBand="0" w:noVBand="1"/>
      </w:tblPr>
      <w:tblGrid>
        <w:gridCol w:w="1980"/>
        <w:gridCol w:w="3609"/>
        <w:gridCol w:w="3755"/>
      </w:tblGrid>
      <w:tr w:rsidR="006A382E" w14:paraId="1BE8389B" w14:textId="77777777" w:rsidTr="00682106">
        <w:trPr>
          <w:trHeight w:val="386"/>
        </w:trPr>
        <w:tc>
          <w:tcPr>
            <w:tcW w:w="0" w:type="auto"/>
          </w:tcPr>
          <w:p w14:paraId="6AB66BCA" w14:textId="77777777" w:rsidR="006A382E" w:rsidRDefault="006A382E" w:rsidP="00846B5D">
            <w:pPr>
              <w:jc w:val="center"/>
              <w:rPr>
                <w:b/>
                <w:lang w:val="en-US"/>
              </w:rPr>
            </w:pPr>
            <w:r>
              <w:rPr>
                <w:b/>
              </w:rPr>
              <w:t>Критерий сравнения</w:t>
            </w:r>
          </w:p>
          <w:p w14:paraId="73520B55" w14:textId="77777777" w:rsidR="006A382E" w:rsidRPr="00122460" w:rsidRDefault="006A382E" w:rsidP="00846B5D">
            <w:pPr>
              <w:jc w:val="center"/>
              <w:rPr>
                <w:b/>
                <w:lang w:val="en-US"/>
              </w:rPr>
            </w:pPr>
          </w:p>
        </w:tc>
        <w:tc>
          <w:tcPr>
            <w:tcW w:w="0" w:type="auto"/>
          </w:tcPr>
          <w:p w14:paraId="2D89ABC0" w14:textId="70DC3141" w:rsidR="006A382E" w:rsidRPr="00FD1472" w:rsidRDefault="006A382E" w:rsidP="00846B5D">
            <w:pPr>
              <w:jc w:val="center"/>
              <w:rPr>
                <w:b/>
              </w:rPr>
            </w:pPr>
            <w:r w:rsidRPr="00FD1472">
              <w:rPr>
                <w:b/>
              </w:rPr>
              <w:t>Ручное тестирование</w:t>
            </w:r>
          </w:p>
        </w:tc>
        <w:tc>
          <w:tcPr>
            <w:tcW w:w="0" w:type="auto"/>
          </w:tcPr>
          <w:p w14:paraId="158E9F92" w14:textId="06487902" w:rsidR="006A382E" w:rsidRPr="00FD1472" w:rsidRDefault="006A382E" w:rsidP="00846B5D">
            <w:pPr>
              <w:jc w:val="center"/>
              <w:rPr>
                <w:b/>
              </w:rPr>
            </w:pPr>
            <w:r w:rsidRPr="00FD1472">
              <w:rPr>
                <w:b/>
              </w:rPr>
              <w:t>Автоматизированное тестирование</w:t>
            </w:r>
          </w:p>
        </w:tc>
      </w:tr>
      <w:tr w:rsidR="006A382E" w14:paraId="38592F29" w14:textId="77777777" w:rsidTr="00682106">
        <w:trPr>
          <w:trHeight w:val="386"/>
        </w:trPr>
        <w:tc>
          <w:tcPr>
            <w:tcW w:w="0" w:type="auto"/>
          </w:tcPr>
          <w:p w14:paraId="36D05E5D" w14:textId="6BC2A261" w:rsidR="00EF5919" w:rsidRPr="005366F6" w:rsidRDefault="00EF5919" w:rsidP="00BA36FD">
            <w:r>
              <w:t>Трудность на старте</w:t>
            </w:r>
          </w:p>
        </w:tc>
        <w:tc>
          <w:tcPr>
            <w:tcW w:w="0" w:type="auto"/>
          </w:tcPr>
          <w:p w14:paraId="72C0D745" w14:textId="6AD25BF7" w:rsidR="006A382E" w:rsidRPr="00E10BA0" w:rsidRDefault="008A577D" w:rsidP="00846B5D">
            <w:pPr>
              <w:jc w:val="center"/>
            </w:pPr>
            <w:r>
              <w:t>Низкая</w:t>
            </w:r>
          </w:p>
        </w:tc>
        <w:tc>
          <w:tcPr>
            <w:tcW w:w="0" w:type="auto"/>
          </w:tcPr>
          <w:p w14:paraId="6B0F68D3" w14:textId="155ED4BD" w:rsidR="006A382E" w:rsidRPr="00FE3FDE" w:rsidRDefault="008A577D" w:rsidP="00846B5D">
            <w:pPr>
              <w:jc w:val="center"/>
            </w:pPr>
            <w:r>
              <w:t>Высокая</w:t>
            </w:r>
          </w:p>
        </w:tc>
      </w:tr>
      <w:tr w:rsidR="006A382E" w14:paraId="5777072F" w14:textId="77777777" w:rsidTr="00682106">
        <w:trPr>
          <w:trHeight w:val="386"/>
        </w:trPr>
        <w:tc>
          <w:tcPr>
            <w:tcW w:w="0" w:type="auto"/>
          </w:tcPr>
          <w:p w14:paraId="507315A1" w14:textId="6F22AA80" w:rsidR="006A382E" w:rsidRPr="006A382E" w:rsidRDefault="00EF5919" w:rsidP="00BA36FD">
            <w:r>
              <w:t>Скорость</w:t>
            </w:r>
          </w:p>
        </w:tc>
        <w:tc>
          <w:tcPr>
            <w:tcW w:w="0" w:type="auto"/>
          </w:tcPr>
          <w:p w14:paraId="6A11A43E" w14:textId="73445878" w:rsidR="006A382E" w:rsidRPr="005366F6" w:rsidRDefault="008A577D" w:rsidP="00846B5D">
            <w:pPr>
              <w:jc w:val="center"/>
            </w:pPr>
            <w:r>
              <w:t>Медленнее</w:t>
            </w:r>
          </w:p>
        </w:tc>
        <w:tc>
          <w:tcPr>
            <w:tcW w:w="0" w:type="auto"/>
          </w:tcPr>
          <w:p w14:paraId="41D6C7CC" w14:textId="47AD9DE6" w:rsidR="006A382E" w:rsidRPr="005366F6" w:rsidRDefault="008A577D" w:rsidP="00846B5D">
            <w:pPr>
              <w:jc w:val="center"/>
            </w:pPr>
            <w:r>
              <w:t>Быстрее</w:t>
            </w:r>
          </w:p>
        </w:tc>
      </w:tr>
      <w:tr w:rsidR="006A382E" w14:paraId="1310DBD7" w14:textId="77777777" w:rsidTr="00682106">
        <w:trPr>
          <w:trHeight w:val="386"/>
        </w:trPr>
        <w:tc>
          <w:tcPr>
            <w:tcW w:w="0" w:type="auto"/>
          </w:tcPr>
          <w:p w14:paraId="0C5B8BA4" w14:textId="296CE250" w:rsidR="006A382E" w:rsidRPr="00EF5919" w:rsidRDefault="00EF5919" w:rsidP="00BA36FD">
            <w:r>
              <w:t>Повторяемость</w:t>
            </w:r>
          </w:p>
        </w:tc>
        <w:tc>
          <w:tcPr>
            <w:tcW w:w="0" w:type="auto"/>
          </w:tcPr>
          <w:p w14:paraId="2F08C5D5" w14:textId="41A369D2" w:rsidR="006A382E" w:rsidRPr="00E10BA0" w:rsidRDefault="008A577D" w:rsidP="00846B5D">
            <w:pPr>
              <w:jc w:val="center"/>
            </w:pPr>
            <w:r>
              <w:t>Каждый раз с нуля, высокие затраты; результаты могут варьироваться</w:t>
            </w:r>
          </w:p>
        </w:tc>
        <w:tc>
          <w:tcPr>
            <w:tcW w:w="0" w:type="auto"/>
          </w:tcPr>
          <w:p w14:paraId="7E9A3924" w14:textId="0B4349D3" w:rsidR="006A382E" w:rsidRPr="005366F6" w:rsidRDefault="008A577D" w:rsidP="00846B5D">
            <w:pPr>
              <w:jc w:val="center"/>
            </w:pPr>
            <w:r>
              <w:t>Возможно, запуск автоматический; результаты последовательны</w:t>
            </w:r>
          </w:p>
        </w:tc>
      </w:tr>
      <w:tr w:rsidR="006A382E" w14:paraId="12CD3407" w14:textId="77777777" w:rsidTr="00682106">
        <w:trPr>
          <w:trHeight w:val="386"/>
        </w:trPr>
        <w:tc>
          <w:tcPr>
            <w:tcW w:w="0" w:type="auto"/>
          </w:tcPr>
          <w:p w14:paraId="38CD6E26" w14:textId="27EF754A" w:rsidR="006A382E" w:rsidRPr="00FE3FDE" w:rsidRDefault="00EF5919" w:rsidP="00BA36FD">
            <w:r>
              <w:t>Точность</w:t>
            </w:r>
          </w:p>
        </w:tc>
        <w:tc>
          <w:tcPr>
            <w:tcW w:w="0" w:type="auto"/>
          </w:tcPr>
          <w:p w14:paraId="3C078CE2" w14:textId="276AB402" w:rsidR="006A382E" w:rsidRDefault="008A577D" w:rsidP="00846B5D">
            <w:pPr>
              <w:jc w:val="center"/>
            </w:pPr>
            <w:r>
              <w:t>Возможны ошибки (человеческий фактор)</w:t>
            </w:r>
          </w:p>
        </w:tc>
        <w:tc>
          <w:tcPr>
            <w:tcW w:w="0" w:type="auto"/>
          </w:tcPr>
          <w:p w14:paraId="08B49538" w14:textId="6EE53888" w:rsidR="006A382E" w:rsidRDefault="008A577D" w:rsidP="00846B5D">
            <w:pPr>
              <w:jc w:val="center"/>
            </w:pPr>
            <w:r>
              <w:t>Высокая</w:t>
            </w:r>
          </w:p>
        </w:tc>
      </w:tr>
      <w:tr w:rsidR="006A382E" w14:paraId="16C65888" w14:textId="77777777" w:rsidTr="00682106">
        <w:trPr>
          <w:trHeight w:val="386"/>
        </w:trPr>
        <w:tc>
          <w:tcPr>
            <w:tcW w:w="0" w:type="auto"/>
          </w:tcPr>
          <w:p w14:paraId="6551AA3C" w14:textId="57E7A8A0" w:rsidR="006A382E" w:rsidRPr="00FE3FDE" w:rsidRDefault="00EF5919" w:rsidP="00BA36FD">
            <w:r>
              <w:t>Стоимость</w:t>
            </w:r>
          </w:p>
        </w:tc>
        <w:tc>
          <w:tcPr>
            <w:tcW w:w="0" w:type="auto"/>
          </w:tcPr>
          <w:p w14:paraId="08FCBAC2" w14:textId="1350107F" w:rsidR="006A382E" w:rsidRDefault="008A577D" w:rsidP="00846B5D">
            <w:pPr>
              <w:jc w:val="center"/>
            </w:pPr>
            <w:r>
              <w:t>Низкая первоначальная, большие затраты при оплате труда в последующем</w:t>
            </w:r>
          </w:p>
        </w:tc>
        <w:tc>
          <w:tcPr>
            <w:tcW w:w="0" w:type="auto"/>
          </w:tcPr>
          <w:p w14:paraId="62955AB9" w14:textId="0FAE7BC4" w:rsidR="006A382E" w:rsidRDefault="008A577D" w:rsidP="00846B5D">
            <w:pPr>
              <w:jc w:val="center"/>
            </w:pPr>
            <w:r>
              <w:t>Высокая первоначальная, меньшие затраты в последующем</w:t>
            </w:r>
          </w:p>
        </w:tc>
      </w:tr>
    </w:tbl>
    <w:p w14:paraId="0D122CF0" w14:textId="4F6A10C2" w:rsidR="006A382E" w:rsidRDefault="00CB13EB" w:rsidP="00682106">
      <w:pPr>
        <w:pStyle w:val="afe"/>
        <w:spacing w:before="120"/>
      </w:pPr>
      <w:r>
        <w:t>На основании данных из</w:t>
      </w:r>
      <w:r w:rsidR="00682106">
        <w:t xml:space="preserve"> Таблицы 1.1</w:t>
      </w:r>
      <w:r w:rsidR="008A577D" w:rsidRPr="008A577D">
        <w:t xml:space="preserve"> </w:t>
      </w:r>
      <w:r>
        <w:t>можно понять</w:t>
      </w:r>
      <w:r w:rsidR="008A577D" w:rsidRPr="008A577D">
        <w:t>, что ручное тестирование незаменимо там, где нужна гибкость и оценка с точки зрения пользо</w:t>
      </w:r>
      <w:r w:rsidR="008A577D">
        <w:t>вателя, а а</w:t>
      </w:r>
      <w:r w:rsidR="008A577D" w:rsidRPr="008A577D">
        <w:t>втоматизация же эффективна для повторяющихся проверок, требующих скорости и точности.</w:t>
      </w:r>
    </w:p>
    <w:p w14:paraId="2AD1975A" w14:textId="6AB3C400" w:rsidR="00D91761" w:rsidRPr="00281FB7" w:rsidRDefault="00C0512D" w:rsidP="00D91761">
      <w:pPr>
        <w:pStyle w:val="35"/>
        <w:rPr>
          <w:rFonts w:eastAsia="Calibri"/>
        </w:rPr>
      </w:pPr>
      <w:bookmarkStart w:id="49" w:name="_Toc227419267"/>
      <w:bookmarkStart w:id="50" w:name="_Toc229518243"/>
      <w:r>
        <w:rPr>
          <w:rFonts w:eastAsia="Calibri"/>
        </w:rPr>
        <w:t>1.3.4</w:t>
      </w:r>
      <w:r w:rsidR="00D91761" w:rsidRPr="00281FB7">
        <w:rPr>
          <w:rFonts w:eastAsia="Calibri"/>
        </w:rPr>
        <w:t xml:space="preserve"> </w:t>
      </w:r>
      <w:r w:rsidR="00E44C77">
        <w:rPr>
          <w:rFonts w:eastAsia="Calibri"/>
        </w:rPr>
        <w:t>Виды тестирования веб-приложений</w:t>
      </w:r>
      <w:bookmarkEnd w:id="49"/>
      <w:bookmarkEnd w:id="50"/>
      <w:r w:rsidR="00D91761">
        <w:rPr>
          <w:rFonts w:eastAsia="Calibri"/>
        </w:rPr>
        <w:t xml:space="preserve"> </w:t>
      </w:r>
    </w:p>
    <w:p w14:paraId="5B9F7B40" w14:textId="7B78D044" w:rsidR="00D86FEC" w:rsidRDefault="00D86FEC" w:rsidP="00D86FEC">
      <w:pPr>
        <w:pStyle w:val="afe"/>
      </w:pPr>
      <w:r>
        <w:t xml:space="preserve">Виды тестирования удобно разделить по тому, какой именно аспект работы системы они охватывают. Первая группа </w:t>
      </w:r>
      <w:r w:rsidR="00725205">
        <w:t>—</w:t>
      </w:r>
      <w:r>
        <w:t xml:space="preserve"> </w:t>
      </w:r>
      <w:r w:rsidRPr="003D7398">
        <w:rPr>
          <w:b/>
        </w:rPr>
        <w:t>функциональные тесты</w:t>
      </w:r>
      <w:r>
        <w:t xml:space="preserve">. Они проверяют, что делает программа: выполняет ли она заявленные функции, правильно ли обрабатывает входные данные, выдает ли ожидаемый результат. Вторая группа </w:t>
      </w:r>
      <w:r w:rsidR="00725205">
        <w:t>—</w:t>
      </w:r>
      <w:r>
        <w:t xml:space="preserve"> </w:t>
      </w:r>
      <w:r w:rsidRPr="003D7398">
        <w:rPr>
          <w:b/>
        </w:rPr>
        <w:t>нефункциональные тесты</w:t>
      </w:r>
      <w:r>
        <w:t>. Они оценивают, как система работает: быстро ли отвечает, удобно ли ей пользоваться, защищена ли от атак, работает ли в разных браузерах и на разных устройствах</w:t>
      </w:r>
      <w:r w:rsidR="00102FB9" w:rsidRPr="00102FB9">
        <w:t xml:space="preserve"> [18]</w:t>
      </w:r>
      <w:r>
        <w:t>.</w:t>
      </w:r>
    </w:p>
    <w:p w14:paraId="10483512" w14:textId="60B33A48" w:rsidR="00D86FEC" w:rsidRPr="00825D3B" w:rsidRDefault="00D86FEC" w:rsidP="00D86FEC">
      <w:pPr>
        <w:pStyle w:val="afe"/>
      </w:pPr>
      <w:r>
        <w:t xml:space="preserve">Среди функциональных видов выделяют юнит‑тестирование (проверка отдельных компонентов), интеграционное (взаимодействие между модулями), </w:t>
      </w:r>
      <w:r>
        <w:lastRenderedPageBreak/>
        <w:t>системное (тестирование приложения целиком) и приёмочное (готовность к релизу с точки зрения бизнеса)</w:t>
      </w:r>
      <w:r w:rsidR="00A17A8B" w:rsidRPr="00A17A8B">
        <w:t>.</w:t>
      </w:r>
      <w:r>
        <w:t xml:space="preserve"> Эти виды последовательно наращивают глубину проверки: от маленького фрагмента кода д</w:t>
      </w:r>
      <w:r w:rsidR="00825D3B">
        <w:t>о полного сценария пользователя</w:t>
      </w:r>
      <w:r w:rsidR="00825D3B" w:rsidRPr="00825D3B">
        <w:t xml:space="preserve"> </w:t>
      </w:r>
      <w:r w:rsidR="00102FB9" w:rsidRPr="00102FB9">
        <w:t>[</w:t>
      </w:r>
      <w:r w:rsidR="00102FB9" w:rsidRPr="00B50720">
        <w:t>15]</w:t>
      </w:r>
      <w:r w:rsidR="00825D3B" w:rsidRPr="00825D3B">
        <w:t>.</w:t>
      </w:r>
    </w:p>
    <w:p w14:paraId="3E2DBC1A" w14:textId="77B90302" w:rsidR="00D86FEC" w:rsidRDefault="00D86FEC" w:rsidP="00D86FEC">
      <w:pPr>
        <w:pStyle w:val="afe"/>
      </w:pPr>
      <w:r w:rsidRPr="003D7398">
        <w:rPr>
          <w:b/>
        </w:rPr>
        <w:t>Тестирование совместимости</w:t>
      </w:r>
      <w:r>
        <w:t xml:space="preserve"> проверяет, корректно ли приложение работает на разных устройствах, в разных браузерах и операционных системах. Нужно убедиться, что страницы правильно отображаются и все функции выполняются </w:t>
      </w:r>
      <w:r w:rsidR="00725205">
        <w:t>—</w:t>
      </w:r>
      <w:r>
        <w:t xml:space="preserve"> независимо от того, использует пользователь десктоп, планшет или смартфон, открыл приложение в Chrome, Firefox, Safari или Яндекс.Браузере. Плюс к этому </w:t>
      </w:r>
      <w:r w:rsidR="00725205">
        <w:t>—</w:t>
      </w:r>
      <w:r>
        <w:t xml:space="preserve"> адаптивность: интерфейс не должен </w:t>
      </w:r>
      <w:r w:rsidR="003D7398">
        <w:t>искажаться, смещать элементы</w:t>
      </w:r>
      <w:r>
        <w:t xml:space="preserve"> на разных разрешениях экрана</w:t>
      </w:r>
      <w:r w:rsidR="00102FB9" w:rsidRPr="00102FB9">
        <w:t xml:space="preserve"> [18]</w:t>
      </w:r>
      <w:r>
        <w:t>.</w:t>
      </w:r>
    </w:p>
    <w:p w14:paraId="7B9605BD" w14:textId="15FF4E1C" w:rsidR="00D86FEC" w:rsidRDefault="00D86FEC" w:rsidP="00D86FEC">
      <w:pPr>
        <w:pStyle w:val="afe"/>
      </w:pPr>
      <w:r w:rsidRPr="003D7398">
        <w:rPr>
          <w:b/>
        </w:rPr>
        <w:t>Тестирование безопасности</w:t>
      </w:r>
      <w:r>
        <w:t xml:space="preserve"> помогает защитить приложение от утечек и атак. Оно проверяет, надёжна ли аутентификация, не пропускает ли система SQL‑инъекции или межсайтовый скриптинг, правильно ли разграничены права доступа, шифруются ли данные при перед</w:t>
      </w:r>
      <w:r w:rsidR="003D7398">
        <w:t>аче. Это особенно важно для стартапа, ведь</w:t>
      </w:r>
      <w:r>
        <w:t xml:space="preserve"> сервис работает с конфиденциальными юридическими документами, и любая </w:t>
      </w:r>
      <w:r w:rsidR="003D7398">
        <w:t xml:space="preserve">ошибка </w:t>
      </w:r>
      <w:r>
        <w:t>в безопасности может стоить доверия пользователей.</w:t>
      </w:r>
    </w:p>
    <w:p w14:paraId="1D14B249" w14:textId="7B5FC513" w:rsidR="00D86FEC" w:rsidRDefault="00D86FEC" w:rsidP="00D86FEC">
      <w:pPr>
        <w:pStyle w:val="afe"/>
      </w:pPr>
      <w:r w:rsidRPr="003D7398">
        <w:rPr>
          <w:b/>
        </w:rPr>
        <w:t>Тестирование производительности</w:t>
      </w:r>
      <w:r>
        <w:t xml:space="preserve"> ищет </w:t>
      </w:r>
      <w:r w:rsidR="003D7398">
        <w:t>надломленные</w:t>
      </w:r>
      <w:r>
        <w:t xml:space="preserve"> места под нагрузкой. Оно определяет, сколько пользователей может одновременно работать без падения скорости, где система начинает «тормозить» или отказывать. Сюда входят нагрузочное тестирование (проверка под ожидаемым трафиком), стресс‑тестирование (доведение до предела), тестирование стабильности (длительная работа под нагрузкой) и другие подвиды.</w:t>
      </w:r>
    </w:p>
    <w:p w14:paraId="5F7FA2FD" w14:textId="4A5F30A3" w:rsidR="00D86FEC" w:rsidRDefault="00D86FEC" w:rsidP="00D86FEC">
      <w:pPr>
        <w:pStyle w:val="afe"/>
      </w:pPr>
      <w:r w:rsidRPr="003D7398">
        <w:rPr>
          <w:b/>
        </w:rPr>
        <w:t>Тестирование баз данных</w:t>
      </w:r>
      <w:r>
        <w:t xml:space="preserve"> проверяет, правильно ли сохраняются, изменяются и удаляются данные. </w:t>
      </w:r>
      <w:r w:rsidR="00CB13EB">
        <w:t>Проверяется</w:t>
      </w:r>
      <w:r>
        <w:t xml:space="preserve"> корректность миграций, соблюдение ограничений (уникальность, внешние ключи), целостность да</w:t>
      </w:r>
      <w:r w:rsidR="00145E21">
        <w:t>нных, скорость запросов.</w:t>
      </w:r>
      <w:r w:rsidR="003D7398">
        <w:t xml:space="preserve"> Для </w:t>
      </w:r>
      <w:r w:rsidR="003D7398">
        <w:rPr>
          <w:lang w:val="en-US"/>
        </w:rPr>
        <w:t>Dockee</w:t>
      </w:r>
      <w:r>
        <w:t>, где каждая запись о риске или мошеннической схеме должна храниться надёжно, этот вид критичен.</w:t>
      </w:r>
    </w:p>
    <w:p w14:paraId="1B92E6F2" w14:textId="07855E9C" w:rsidR="00D86FEC" w:rsidRDefault="00D86FEC" w:rsidP="00D86FEC">
      <w:pPr>
        <w:pStyle w:val="afe"/>
      </w:pPr>
      <w:r w:rsidRPr="003D7398">
        <w:rPr>
          <w:b/>
        </w:rPr>
        <w:lastRenderedPageBreak/>
        <w:t>Юзабилити-тестирование</w:t>
      </w:r>
      <w:r>
        <w:t xml:space="preserve"> оценивает, насколько интерфейс удобен для живого человека</w:t>
      </w:r>
      <w:r w:rsidR="00627F38" w:rsidRPr="00627F38">
        <w:t xml:space="preserve"> [15]</w:t>
      </w:r>
      <w:r>
        <w:t xml:space="preserve">. Желательно привлекать реальных пользователей из целевой аудитории </w:t>
      </w:r>
      <w:r w:rsidR="00725205">
        <w:t>—</w:t>
      </w:r>
      <w:r>
        <w:t xml:space="preserve"> например, юристов или </w:t>
      </w:r>
      <w:r w:rsidR="003D7398">
        <w:t>потенциальных пользователей</w:t>
      </w:r>
      <w:r>
        <w:t xml:space="preserve">. </w:t>
      </w:r>
      <w:r w:rsidR="003D7398">
        <w:t>С их помощью происходит проверка на</w:t>
      </w:r>
      <w:r>
        <w:t xml:space="preserve"> логичность навигации, понятность надписей, отсутствие лишних действий. Даже если приложение технически безупречно, но им неудобно пользоваться, оно не будет востребовано.</w:t>
      </w:r>
    </w:p>
    <w:p w14:paraId="7974084B" w14:textId="25C4C0A1" w:rsidR="00D86FEC" w:rsidRDefault="00D86FEC" w:rsidP="00D86FEC">
      <w:pPr>
        <w:pStyle w:val="afe"/>
      </w:pPr>
      <w:r>
        <w:t xml:space="preserve">Помимо этих основных видов, существуют и другие, более узкие. Например, регрессионное тестирование </w:t>
      </w:r>
      <w:r w:rsidR="00725205">
        <w:t>—</w:t>
      </w:r>
      <w:r>
        <w:t xml:space="preserve"> проверка, что новые изменения не сломали старую функциональность. </w:t>
      </w:r>
      <w:r w:rsidR="003D7398">
        <w:t>Зачастую его используют в автоматизированном тестировании, где такая проверка особенно необходима в процессе разработки, но и бывают случаи, когда данный способ реализуют перед релизом</w:t>
      </w:r>
      <w:r>
        <w:t xml:space="preserve">. Дымовое тестирование </w:t>
      </w:r>
      <w:r w:rsidR="00725205">
        <w:t>—</w:t>
      </w:r>
      <w:r>
        <w:t xml:space="preserve"> быстрая приёмка сборки: если критический сценарий (например, логин) не работает, остальные тесты не запускают. Санитарное тестирование </w:t>
      </w:r>
      <w:r w:rsidR="00725205">
        <w:t>—</w:t>
      </w:r>
      <w:r>
        <w:t xml:space="preserve"> точечная проверка конкретного исправления: убедиться, что починили именно то, что нужно, и не задели соседние модули</w:t>
      </w:r>
      <w:r w:rsidR="00627F38" w:rsidRPr="00627F38">
        <w:t xml:space="preserve"> [18]</w:t>
      </w:r>
      <w:r>
        <w:t>.</w:t>
      </w:r>
    </w:p>
    <w:p w14:paraId="2A3D53E7" w14:textId="6430A6A9" w:rsidR="00D86FEC" w:rsidRPr="00D86FEC" w:rsidRDefault="00D86FEC" w:rsidP="00D86FEC">
      <w:pPr>
        <w:pStyle w:val="afe"/>
      </w:pPr>
      <w:r>
        <w:t xml:space="preserve">Иногда применяют исследовательское тестирование (тестировщик изучает приложение и параллельно придумывает тесты), ad‑hoc тестирование (случайные проверки, часто находят неожиданные баги) и тестирование доступности </w:t>
      </w:r>
      <w:r w:rsidR="00725205">
        <w:t>—</w:t>
      </w:r>
      <w:r>
        <w:t xml:space="preserve"> удобство для людей с ограниченными возможностями (например, поддержка экранных дикторов). </w:t>
      </w:r>
    </w:p>
    <w:p w14:paraId="184A903F" w14:textId="40E65CB6" w:rsidR="00D91761" w:rsidRPr="00281FB7" w:rsidRDefault="00C0512D" w:rsidP="00D91761">
      <w:pPr>
        <w:pStyle w:val="35"/>
        <w:rPr>
          <w:rFonts w:eastAsia="Calibri"/>
        </w:rPr>
      </w:pPr>
      <w:bookmarkStart w:id="51" w:name="_Toc227419268"/>
      <w:bookmarkStart w:id="52" w:name="_Toc229518244"/>
      <w:r>
        <w:rPr>
          <w:rFonts w:eastAsia="Calibri"/>
        </w:rPr>
        <w:t>1.3.5</w:t>
      </w:r>
      <w:r w:rsidR="00D91761" w:rsidRPr="00281FB7">
        <w:rPr>
          <w:rFonts w:eastAsia="Calibri"/>
        </w:rPr>
        <w:t xml:space="preserve"> </w:t>
      </w:r>
      <w:r w:rsidR="00CB13EB">
        <w:rPr>
          <w:rFonts w:eastAsia="Calibri"/>
        </w:rPr>
        <w:t>Особенности</w:t>
      </w:r>
      <w:r w:rsidR="00E44C77">
        <w:rPr>
          <w:rFonts w:eastAsia="Calibri"/>
        </w:rPr>
        <w:t xml:space="preserve"> клиентской и серверной частей</w:t>
      </w:r>
      <w:bookmarkEnd w:id="51"/>
      <w:bookmarkEnd w:id="52"/>
      <w:r w:rsidR="00D91761">
        <w:rPr>
          <w:rFonts w:eastAsia="Calibri"/>
        </w:rPr>
        <w:t xml:space="preserve"> </w:t>
      </w:r>
    </w:p>
    <w:p w14:paraId="5DA758F1" w14:textId="77777777" w:rsidR="00FD1472" w:rsidRDefault="00FD1472" w:rsidP="00FD1472">
      <w:pPr>
        <w:pStyle w:val="afe"/>
      </w:pPr>
      <w:r>
        <w:t>Разделение веб-приложения на клиентскую и серверную части напрямую влияет на подходы к тестированию. У каждой из этих частей своя специфика, и для обеспечения качества продукта проверять их нужно как по отдельности, так и во взаимодействии.</w:t>
      </w:r>
    </w:p>
    <w:p w14:paraId="01976B34" w14:textId="10453356" w:rsidR="00FD1472" w:rsidRDefault="00FD1472" w:rsidP="00FD1472">
      <w:pPr>
        <w:pStyle w:val="afe"/>
      </w:pPr>
      <w:r w:rsidRPr="003D7398">
        <w:rPr>
          <w:b/>
        </w:rPr>
        <w:t>Клиентская часть</w:t>
      </w:r>
      <w:r>
        <w:t xml:space="preserve"> </w:t>
      </w:r>
      <w:r w:rsidR="00725205">
        <w:t>—</w:t>
      </w:r>
      <w:r>
        <w:t xml:space="preserve"> это всё, что выполняется в браузере пользователя: отображение страниц, работа кнопок и форм, отправка данных на сервер. </w:t>
      </w:r>
      <w:r>
        <w:lastRenderedPageBreak/>
        <w:t xml:space="preserve">Основная задача тестирования здесь </w:t>
      </w:r>
      <w:r w:rsidR="00725205">
        <w:t>—</w:t>
      </w:r>
      <w:r>
        <w:t xml:space="preserve"> убедиться, что интерфейс ведёт себя предсказуемо: элементы отображаются правильно, нажатия обрабатываются, данные вводятся без ошибок, сообщения об ошибках понятны пользователю. Клиентская часть </w:t>
      </w:r>
      <w:r w:rsidR="00725205">
        <w:t>—</w:t>
      </w:r>
      <w:r w:rsidR="00FB6631">
        <w:t xml:space="preserve"> это точка прямого </w:t>
      </w:r>
      <w:r>
        <w:t>контакта пользователя с системой, поэтому любые дефекты на этом уровне становятся заметны сразу и могут подорвать доверие к продукту. Для автоматизированной проверки клиентской части применяют специализированные фреймворки, которые позволяют тестировать компоненты в изоляции, проверять их взаимодействие и имитировать действия пользователя.</w:t>
      </w:r>
    </w:p>
    <w:p w14:paraId="5CE31CA5" w14:textId="5E6C5B7D" w:rsidR="00FD1472" w:rsidRDefault="00FD1472" w:rsidP="00FD1472">
      <w:pPr>
        <w:pStyle w:val="afe"/>
      </w:pPr>
      <w:r w:rsidRPr="003D7398">
        <w:rPr>
          <w:b/>
        </w:rPr>
        <w:t>Серверная часть</w:t>
      </w:r>
      <w:r>
        <w:t xml:space="preserve"> отвечает за бизнес-логику, обработку запросов, хранение данных и взаимодействие с внешними сервисами. Тестирование здесь направлено на проверку корректности обработки входных данных, правильности принятия решений, безопасности хранения информации и реакции на ошибочные ситуации. Ошибки на уровне серверной части могут иметь серьёзные последствия </w:t>
      </w:r>
      <w:r w:rsidR="00725205">
        <w:t>—</w:t>
      </w:r>
      <w:r>
        <w:t xml:space="preserve"> вплоть до потери или утечки данных, поэтому надёжности бэкенда уделяют особое внимание. Для проверки используют встроенные средства языка, библиотеки для создания тестовых дублёров, а также контейнеризованные среды, позволяющие изолированно тестировать интеграции.</w:t>
      </w:r>
    </w:p>
    <w:p w14:paraId="40FF0C14" w14:textId="0CAC9A42" w:rsidR="00D91761" w:rsidRDefault="00FD1472" w:rsidP="00FD1472">
      <w:pPr>
        <w:pStyle w:val="afe"/>
      </w:pPr>
      <w:r>
        <w:t>Только комплексная проверка обеих частей позволяет выявить ошибки как на уровне отдельных компонентов, так и на уровне их взаимодействия. Это необходимое условие стабильной работы веб-приложения.</w:t>
      </w:r>
    </w:p>
    <w:p w14:paraId="62F939E6" w14:textId="3802D4AA" w:rsidR="00D91761" w:rsidRPr="00281FB7" w:rsidRDefault="00C0512D" w:rsidP="00D91761">
      <w:pPr>
        <w:pStyle w:val="35"/>
        <w:rPr>
          <w:rFonts w:eastAsia="Calibri"/>
        </w:rPr>
      </w:pPr>
      <w:bookmarkStart w:id="53" w:name="_Toc227419269"/>
      <w:bookmarkStart w:id="54" w:name="_Toc229518245"/>
      <w:r>
        <w:rPr>
          <w:rFonts w:eastAsia="Calibri"/>
        </w:rPr>
        <w:t>1.3.6</w:t>
      </w:r>
      <w:r w:rsidR="00D91761" w:rsidRPr="00281FB7">
        <w:rPr>
          <w:rFonts w:eastAsia="Calibri"/>
        </w:rPr>
        <w:t xml:space="preserve"> </w:t>
      </w:r>
      <w:r w:rsidR="00CB13EB">
        <w:rPr>
          <w:rFonts w:eastAsia="Calibri"/>
        </w:rPr>
        <w:t>Особенности</w:t>
      </w:r>
      <w:r w:rsidR="00E44C77">
        <w:rPr>
          <w:rFonts w:eastAsia="Calibri"/>
        </w:rPr>
        <w:t xml:space="preserve"> интеграций </w:t>
      </w:r>
      <w:r w:rsidR="00E44C77">
        <w:rPr>
          <w:rFonts w:eastAsia="Calibri"/>
          <w:lang w:val="en-US"/>
        </w:rPr>
        <w:t>API</w:t>
      </w:r>
      <w:r w:rsidR="00E44C77" w:rsidRPr="00E44C77">
        <w:rPr>
          <w:rFonts w:eastAsia="Calibri"/>
        </w:rPr>
        <w:t xml:space="preserve"> </w:t>
      </w:r>
      <w:r w:rsidR="00E44C77">
        <w:rPr>
          <w:rFonts w:eastAsia="Calibri"/>
        </w:rPr>
        <w:t>и базы данных</w:t>
      </w:r>
      <w:bookmarkEnd w:id="53"/>
      <w:bookmarkEnd w:id="54"/>
      <w:r w:rsidR="00D91761">
        <w:rPr>
          <w:rFonts w:eastAsia="Calibri"/>
        </w:rPr>
        <w:t xml:space="preserve"> </w:t>
      </w:r>
    </w:p>
    <w:p w14:paraId="3EC2A3BB" w14:textId="098777F2" w:rsidR="00FD1472" w:rsidRDefault="00FD1472" w:rsidP="00FD1472">
      <w:pPr>
        <w:pStyle w:val="afe"/>
      </w:pPr>
      <w:r>
        <w:t xml:space="preserve">Особого внимания заслуживают точки, где происходит обмен данными между компонентами. Именно здесь чаще всего возникают скрытые дефекты </w:t>
      </w:r>
      <w:r w:rsidR="00725205">
        <w:t>—</w:t>
      </w:r>
      <w:r>
        <w:t xml:space="preserve"> те, что не видны при проверке клиентской или серверной части по отдельности.</w:t>
      </w:r>
    </w:p>
    <w:p w14:paraId="210FB28D" w14:textId="4A8E2572" w:rsidR="00FD1472" w:rsidRDefault="00FD1472" w:rsidP="00FD1472">
      <w:pPr>
        <w:pStyle w:val="afe"/>
      </w:pPr>
      <w:r>
        <w:lastRenderedPageBreak/>
        <w:t xml:space="preserve">API выступает связующим звеном между клиентом и сервером. </w:t>
      </w:r>
      <w:r w:rsidRPr="003D7398">
        <w:rPr>
          <w:b/>
        </w:rPr>
        <w:t>Тестирование API</w:t>
      </w:r>
      <w:r>
        <w:t xml:space="preserve"> направлено на проверку того, что эндпоинты возвращают правильные статусы, структура ответов соответствует ожидаемой, механизмы аутентификации и авторизации работают корректно, а ошибочные ситуации обрабатываются без сбоев. Через API проходит вся коммуникация приложения, поэтому любые нарушения в его работе приводят к полной неработоспособности продукта. Для автоматизации API-тестов есть инструменты, позволяющие проводить и ручную проверку, и встраивать тесты в конвейер непрерывной поставки.</w:t>
      </w:r>
    </w:p>
    <w:p w14:paraId="58584BA9" w14:textId="4C42F841" w:rsidR="00FD1472" w:rsidRDefault="00FD1472" w:rsidP="00FD1472">
      <w:pPr>
        <w:pStyle w:val="afe"/>
      </w:pPr>
      <w:r>
        <w:t xml:space="preserve">База данных </w:t>
      </w:r>
      <w:r w:rsidR="00725205">
        <w:t>—</w:t>
      </w:r>
      <w:r>
        <w:t xml:space="preserve"> хранилище всей информации, с которой работает приложение. </w:t>
      </w:r>
      <w:r w:rsidRPr="003D7398">
        <w:rPr>
          <w:b/>
        </w:rPr>
        <w:t>Тестирование базы данных</w:t>
      </w:r>
      <w:r>
        <w:t xml:space="preserve"> включает проверку корректности миграций, правильности выполнения операций с данными, соблюдения целостности и производительности запросов. Ошибки на этом уровне могут привести к искажению или потере данных </w:t>
      </w:r>
      <w:r w:rsidR="00725205">
        <w:t>—</w:t>
      </w:r>
      <w:r>
        <w:t xml:space="preserve"> для сервисов, работающих с юридически значимыми документами, это недопустимо. Для изолированной проверки используют контейнеризованные среды: поднимают тестовую базу данных, выполняют миграции и запускают проверки в воспроизводимом окружении.</w:t>
      </w:r>
    </w:p>
    <w:p w14:paraId="52B8692A" w14:textId="258A7D81" w:rsidR="00D91761" w:rsidRPr="00082770" w:rsidRDefault="00FD1472" w:rsidP="00FD1472">
      <w:pPr>
        <w:pStyle w:val="afe"/>
      </w:pPr>
      <w:r>
        <w:t>Таким образом, надёжность обмена данными между компонентами и целостность хранения информации напрямую зависят от качества тестирования API и базы данных.</w:t>
      </w:r>
    </w:p>
    <w:p w14:paraId="489C5252" w14:textId="0DA0914B" w:rsidR="00D91761" w:rsidRPr="00281FB7" w:rsidRDefault="00C0512D" w:rsidP="00D91761">
      <w:pPr>
        <w:pStyle w:val="35"/>
        <w:rPr>
          <w:rFonts w:eastAsia="Calibri"/>
        </w:rPr>
      </w:pPr>
      <w:bookmarkStart w:id="55" w:name="_Toc227419270"/>
      <w:bookmarkStart w:id="56" w:name="_Toc229518246"/>
      <w:r>
        <w:rPr>
          <w:rFonts w:eastAsia="Calibri"/>
        </w:rPr>
        <w:t xml:space="preserve">1.3.7 </w:t>
      </w:r>
      <w:r w:rsidR="00CB13EB">
        <w:rPr>
          <w:rFonts w:eastAsia="Calibri"/>
        </w:rPr>
        <w:t>Особенности</w:t>
      </w:r>
      <w:r w:rsidR="00E44C77">
        <w:rPr>
          <w:rFonts w:eastAsia="Calibri"/>
        </w:rPr>
        <w:t xml:space="preserve"> пользовательского интерфейса</w:t>
      </w:r>
      <w:bookmarkEnd w:id="55"/>
      <w:bookmarkEnd w:id="56"/>
      <w:r w:rsidR="00D91761">
        <w:rPr>
          <w:rFonts w:eastAsia="Calibri"/>
        </w:rPr>
        <w:t xml:space="preserve"> </w:t>
      </w:r>
    </w:p>
    <w:p w14:paraId="1A22EA09" w14:textId="51520514" w:rsidR="00FD1472" w:rsidRDefault="00FD1472" w:rsidP="00FD1472">
      <w:pPr>
        <w:pStyle w:val="afe"/>
      </w:pPr>
      <w:r>
        <w:t xml:space="preserve">Данный блок проверок касается того, что видит и с чем взаимодействует пользователь. Здесь важно различать техническую корректность интерфейса и его удобство </w:t>
      </w:r>
      <w:r w:rsidR="00725205">
        <w:t>—</w:t>
      </w:r>
      <w:r>
        <w:t xml:space="preserve"> это разные, хотя и взаимосвязанные задачи.</w:t>
      </w:r>
    </w:p>
    <w:p w14:paraId="66CA4BF9" w14:textId="6FC6587A" w:rsidR="00FD1472" w:rsidRDefault="00FD1472" w:rsidP="00FD1472">
      <w:pPr>
        <w:pStyle w:val="afe"/>
      </w:pPr>
      <w:r w:rsidRPr="003D7398">
        <w:rPr>
          <w:b/>
        </w:rPr>
        <w:t>Тестирование пользовательского интерфейса</w:t>
      </w:r>
      <w:r>
        <w:t xml:space="preserve"> фокусируется на визуальной и функциональной корректности. Проверяют, соответствует ли расположение элементов, отступы, цвета и шрифты утверждённым макетам, </w:t>
      </w:r>
      <w:r>
        <w:lastRenderedPageBreak/>
        <w:t>корректно ли отображается интерфейс на разных разрешениях экрана, работают ли все интерактивные элементы, правильно ли происходит навигация между страницами, понятно ли пользователю, что происходит при загрузке данных или возникновении ошибки. Для автоматизации используют фреймворки для управления браузером, инструменты для визуального сравнения и сервисы для кросс-браузерного тестирования.</w:t>
      </w:r>
    </w:p>
    <w:p w14:paraId="7228D59F" w14:textId="19CAB6EE" w:rsidR="00FD1472" w:rsidRDefault="00FD1472" w:rsidP="00FD1472">
      <w:pPr>
        <w:pStyle w:val="afe"/>
      </w:pPr>
      <w:r w:rsidRPr="003D7398">
        <w:rPr>
          <w:b/>
        </w:rPr>
        <w:t>Юзабилити-тестирование</w:t>
      </w:r>
      <w:r>
        <w:t xml:space="preserve"> отвечает на вопрос, насколько приложением удобно пользоваться. Оценивают, интуитивно ли понятен интерфейс, может ли пользователь выполнить целевые задачи без инструкции, сколько времени и действий ему для этого требуется, на каких этапах он испытывает трудности и насколько он в целом удовлетворён продуктом. Даже технически безупречное приложение может оказаться невостребованным, если оно неудобно. Юзабилити-тестирование проводят вручную с привлечением представителей целевой аудитории или экспертов </w:t>
      </w:r>
      <w:r w:rsidR="00725205">
        <w:t>—</w:t>
      </w:r>
      <w:r>
        <w:t xml:space="preserve"> автоматизировать оценку удобства невозможно.</w:t>
      </w:r>
    </w:p>
    <w:p w14:paraId="00DE4C82" w14:textId="76F78F0B" w:rsidR="00D91761" w:rsidRDefault="00FD1472" w:rsidP="00FD1472">
      <w:pPr>
        <w:pStyle w:val="afe"/>
      </w:pPr>
      <w:r>
        <w:t>Только сочетание технической проверки интерфейса и оценки его удобства даёт полное представление о качестве пользовательского опыта. Это особенно важно для сервисов, ориентированных на разные группы пользователей.</w:t>
      </w:r>
    </w:p>
    <w:p w14:paraId="521D8F3F" w14:textId="079EF58B" w:rsidR="0065540A" w:rsidRPr="00281FB7" w:rsidRDefault="0065540A" w:rsidP="0065540A">
      <w:pPr>
        <w:pStyle w:val="25"/>
        <w:rPr>
          <w:rFonts w:eastAsia="Calibri"/>
        </w:rPr>
      </w:pPr>
      <w:bookmarkStart w:id="57" w:name="_Toc227419271"/>
      <w:bookmarkStart w:id="58" w:name="_Toc229518247"/>
      <w:r>
        <w:rPr>
          <w:rFonts w:eastAsia="Calibri"/>
        </w:rPr>
        <w:t>Выводы по главе 1</w:t>
      </w:r>
      <w:bookmarkEnd w:id="57"/>
      <w:bookmarkEnd w:id="58"/>
    </w:p>
    <w:p w14:paraId="2469D1C4" w14:textId="77777777" w:rsidR="00082385" w:rsidRDefault="00082385" w:rsidP="00082385">
      <w:pPr>
        <w:pStyle w:val="afe"/>
      </w:pPr>
      <w:r>
        <w:t>Проведённый в первой главе анализ позволяет сформировать целостную картину текущего состояния рынка LegalTech и выделить ключевые требования к тестированию разрабатываемого стартапа.</w:t>
      </w:r>
    </w:p>
    <w:p w14:paraId="5FCDAD3D" w14:textId="7C634718" w:rsidR="00082385" w:rsidRDefault="00082385" w:rsidP="00082385">
      <w:pPr>
        <w:pStyle w:val="afe"/>
      </w:pPr>
      <w:r>
        <w:t xml:space="preserve">Зарубежный рынок показывает устойчивый рост. По данным аналитики, в 2025 году его объём составил 34,4 млрд долларов США, а к 2035 году ожидается на уровне 83,8 млрд долларов при среднем годовом росте 10,4%. Главная причина такого роста </w:t>
      </w:r>
      <w:r w:rsidR="00725205">
        <w:t>—</w:t>
      </w:r>
      <w:r>
        <w:t xml:space="preserve"> активное внедрение искусственного интеллекта. Причём ИИ-агенты используются уже не просто для поиска и </w:t>
      </w:r>
      <w:r>
        <w:lastRenderedPageBreak/>
        <w:t>хранения документов, а для их смыслового анализа, выявления рисков, прогнозирования судебных исходов. Параллельно рынок объединяется: крупные компании покупают небольшие стартапы, превращая набор отдельных инструментов в единые платформы.</w:t>
      </w:r>
    </w:p>
    <w:p w14:paraId="5EE4B3C4" w14:textId="77777777" w:rsidR="00082385" w:rsidRDefault="00082385" w:rsidP="00082385">
      <w:pPr>
        <w:pStyle w:val="afe"/>
      </w:pPr>
      <w:r>
        <w:t>Российский рынок развивается в условиях импортозамещения и строгих требований к хранению данных. Объём отечественного рынка LegalTech оценивается в 15 млрд рублей, причём больше 95% его занимают российские компании. Активное внедрение цифровых технологий в государственных органах создаёт спрос на надёжные и безопасные решения. Российские разработчики хорошо адаптируют продукты под наше законодательство, но по глубине возможностей и проработке интерфейсов пока отстают от зарубежных.</w:t>
      </w:r>
    </w:p>
    <w:p w14:paraId="28C0078F" w14:textId="6E07BF50" w:rsidR="00082385" w:rsidRDefault="00082385" w:rsidP="00082385">
      <w:pPr>
        <w:pStyle w:val="afe"/>
      </w:pPr>
      <w:r>
        <w:t xml:space="preserve">Анализ конкретных сервисов показал, что зарубежные решения обладают широкими возможностями и современной архитектурой, но дорого стоят, не подходят под российское право и создают риски для конфиденциальности данных. Отечественные сервисы ориентированы на локальный рынок и законы, но часто проигрывают в удобстве интерфейса, глубине анализа и продуманности подходов к качеству. </w:t>
      </w:r>
    </w:p>
    <w:p w14:paraId="6B773977" w14:textId="1610EA71" w:rsidR="008E11F8" w:rsidRDefault="008E11F8" w:rsidP="008E11F8">
      <w:pPr>
        <w:pStyle w:val="afe"/>
      </w:pPr>
      <w:r w:rsidRPr="008E11F8">
        <w:t xml:space="preserve">Изучение основ тестирования программного обеспечения позволило выделить семь фундаментальных принципов, а также базовые артефакты </w:t>
      </w:r>
      <w:r w:rsidR="00725205">
        <w:t>—</w:t>
      </w:r>
      <w:r w:rsidRPr="008E11F8">
        <w:t xml:space="preserve"> тест-кейсы и баг-репорты. Рассмотрены ручной и автоматизированный подходы, ключевые виды тестирования, а также проверка клиентской и серверной частей, интеграций API и базы данных, пользовательского интерфейса. </w:t>
      </w:r>
    </w:p>
    <w:p w14:paraId="7B69F32F" w14:textId="125BEBF1" w:rsidR="000C3D53" w:rsidRDefault="00EC79CB" w:rsidP="00082385">
      <w:pPr>
        <w:pStyle w:val="afe"/>
      </w:pPr>
      <w:r>
        <w:t xml:space="preserve">Таким образом, для стартапа </w:t>
      </w:r>
      <w:r w:rsidR="00A07358">
        <w:t xml:space="preserve">разработка своего плана </w:t>
      </w:r>
      <w:r w:rsidR="00082385">
        <w:t>тестирования становится важнейшим условием успеха на рынке. Пользователи ждут от сервиса не тольк</w:t>
      </w:r>
      <w:r w:rsidR="00A07358">
        <w:t>о точного анализа, но и гарантии</w:t>
      </w:r>
      <w:r w:rsidR="00082385">
        <w:t xml:space="preserve"> безопасности, стабильной работы и удобства.</w:t>
      </w:r>
    </w:p>
    <w:p w14:paraId="0853ADDA" w14:textId="77777777" w:rsidR="000C3D53" w:rsidRPr="00281FB7" w:rsidRDefault="000C3D53" w:rsidP="00F0399D">
      <w:pPr>
        <w:pStyle w:val="afe"/>
        <w:ind w:firstLine="0"/>
      </w:pPr>
    </w:p>
    <w:p w14:paraId="00236594" w14:textId="1DCB34F0" w:rsidR="00201152" w:rsidRPr="00EC287D" w:rsidRDefault="00441A8C" w:rsidP="00201152">
      <w:pPr>
        <w:pStyle w:val="14"/>
      </w:pPr>
      <w:bookmarkStart w:id="59" w:name="_heading=h.b07d0lefm6li"/>
      <w:bookmarkStart w:id="60" w:name="_Toc198975041"/>
      <w:bookmarkStart w:id="61" w:name="_Toc226032581"/>
      <w:bookmarkStart w:id="62" w:name="_Toc227419272"/>
      <w:bookmarkStart w:id="63" w:name="_Toc193616312"/>
      <w:bookmarkStart w:id="64" w:name="_Toc192771386"/>
      <w:bookmarkStart w:id="65" w:name="_Toc229518248"/>
      <w:bookmarkEnd w:id="59"/>
      <w:r w:rsidRPr="00EC287D">
        <w:rPr>
          <w:caps w:val="0"/>
        </w:rPr>
        <w:lastRenderedPageBreak/>
        <w:t xml:space="preserve">2 </w:t>
      </w:r>
      <w:bookmarkEnd w:id="60"/>
      <w:r w:rsidR="00F740A9">
        <w:rPr>
          <w:caps w:val="0"/>
        </w:rPr>
        <w:t>ПРОЕКТИРОВАНИЕ</w:t>
      </w:r>
      <w:r w:rsidR="00F740A9" w:rsidRPr="00EC287D">
        <w:rPr>
          <w:caps w:val="0"/>
        </w:rPr>
        <w:t xml:space="preserve"> </w:t>
      </w:r>
      <w:r w:rsidR="00A07358">
        <w:rPr>
          <w:caps w:val="0"/>
        </w:rPr>
        <w:t>ПЛАНА</w:t>
      </w:r>
      <w:r w:rsidR="00F740A9" w:rsidRPr="00EC287D">
        <w:rPr>
          <w:caps w:val="0"/>
        </w:rPr>
        <w:t xml:space="preserve"> </w:t>
      </w:r>
      <w:r w:rsidR="00F740A9">
        <w:rPr>
          <w:caps w:val="0"/>
        </w:rPr>
        <w:t>ТЕСТИРОВАНИЯ</w:t>
      </w:r>
      <w:bookmarkEnd w:id="61"/>
      <w:bookmarkEnd w:id="62"/>
      <w:bookmarkEnd w:id="65"/>
    </w:p>
    <w:p w14:paraId="0596B894" w14:textId="22903227" w:rsidR="00846B5D" w:rsidRPr="00846B5D" w:rsidRDefault="00846B5D" w:rsidP="00846B5D">
      <w:pPr>
        <w:pStyle w:val="25"/>
        <w:rPr>
          <w:rFonts w:eastAsia="Calibri"/>
        </w:rPr>
      </w:pPr>
      <w:bookmarkStart w:id="66" w:name="_Toc227419273"/>
      <w:bookmarkStart w:id="67" w:name="_Hlk197692465"/>
      <w:bookmarkStart w:id="68" w:name="_Toc229518249"/>
      <w:r>
        <w:rPr>
          <w:rFonts w:eastAsia="Calibri"/>
        </w:rPr>
        <w:t>2.1</w:t>
      </w:r>
      <w:r w:rsidRPr="00281FB7">
        <w:rPr>
          <w:rFonts w:eastAsia="Calibri"/>
        </w:rPr>
        <w:t xml:space="preserve"> </w:t>
      </w:r>
      <w:r w:rsidRPr="00846B5D">
        <w:rPr>
          <w:rFonts w:eastAsia="Calibri"/>
        </w:rPr>
        <w:t>Концепция и архитектура стартапа</w:t>
      </w:r>
      <w:bookmarkEnd w:id="66"/>
      <w:bookmarkEnd w:id="68"/>
    </w:p>
    <w:p w14:paraId="6FBBB3FF" w14:textId="6228536D" w:rsidR="00856A2D" w:rsidRPr="00281FB7" w:rsidRDefault="00856A2D" w:rsidP="00856A2D">
      <w:pPr>
        <w:pStyle w:val="35"/>
        <w:rPr>
          <w:rFonts w:eastAsia="Calibri"/>
        </w:rPr>
      </w:pPr>
      <w:bookmarkStart w:id="69" w:name="_Toc227419274"/>
      <w:bookmarkStart w:id="70" w:name="_Toc229518250"/>
      <w:r>
        <w:rPr>
          <w:rFonts w:eastAsia="Calibri"/>
        </w:rPr>
        <w:t xml:space="preserve">2.1.1 </w:t>
      </w:r>
      <w:r w:rsidRPr="00856A2D">
        <w:rPr>
          <w:rFonts w:eastAsia="Calibri"/>
        </w:rPr>
        <w:t>Описание продукта и его возможности</w:t>
      </w:r>
      <w:bookmarkEnd w:id="69"/>
      <w:bookmarkEnd w:id="70"/>
    </w:p>
    <w:p w14:paraId="15B54F66" w14:textId="15615A2D" w:rsidR="00D312BC" w:rsidRDefault="00D312BC" w:rsidP="00D312BC">
      <w:pPr>
        <w:pStyle w:val="afe"/>
      </w:pPr>
      <w:r>
        <w:t>Стартап Do</w:t>
      </w:r>
      <w:r>
        <w:rPr>
          <w:lang w:val="en-US"/>
        </w:rPr>
        <w:t>c</w:t>
      </w:r>
      <w:r>
        <w:t xml:space="preserve">kee представляет собой веб-сервис для автоматизированного анализа юридических документов. Основная задача сервиса </w:t>
      </w:r>
      <w:r w:rsidR="00725205">
        <w:t>—</w:t>
      </w:r>
      <w:r>
        <w:t xml:space="preserve"> находить в договорах, актах, соглашениях и других документах риски, ошибки, несоответствия законодательству и признаки мошенничества.</w:t>
      </w:r>
    </w:p>
    <w:p w14:paraId="73E32041" w14:textId="25C12B96" w:rsidR="00D312BC" w:rsidRDefault="00D312BC" w:rsidP="00D312BC">
      <w:pPr>
        <w:pStyle w:val="afe"/>
      </w:pPr>
      <w:r>
        <w:t xml:space="preserve">Пользователь загружает документ через интерфейс, после чего система запускает анализ. Текст документа обрабатывается, потенциально опасные фрагменты подсвечиваются разными цветами в зависимости от типа риска. Рядом с документом формируется список всех найденных проблем с пояснениями. Если пользователь выделяет любой фрагмент текста и задаёт вопрос, встроенный </w:t>
      </w:r>
      <w:proofErr w:type="gramStart"/>
      <w:r>
        <w:t>ИИ-помощник</w:t>
      </w:r>
      <w:proofErr w:type="gramEnd"/>
      <w:r>
        <w:t xml:space="preserve"> объясняет, в чём риск и как его исправить. По окончании проверки можно скачать подробный отчёт со всеми рисками и рекомендациями.</w:t>
      </w:r>
    </w:p>
    <w:p w14:paraId="5F540287" w14:textId="56DB1BB9" w:rsidR="00D312BC" w:rsidRDefault="00D312BC" w:rsidP="00D312BC">
      <w:pPr>
        <w:pStyle w:val="afe"/>
      </w:pPr>
      <w:r>
        <w:t>Все проверенные докумен</w:t>
      </w:r>
      <w:r w:rsidR="00D14231">
        <w:t xml:space="preserve">ты сохраняются в </w:t>
      </w:r>
      <w:r w:rsidR="000C46E2">
        <w:t>базе</w:t>
      </w:r>
      <w:r>
        <w:t>, где хранится история загрузок и сформированных отчётов. Также пользователь может оставлять заметки к документам и просматривать статистику по своим проверкам.</w:t>
      </w:r>
    </w:p>
    <w:p w14:paraId="7B1371A4" w14:textId="3F04ADC2" w:rsidR="00A07358" w:rsidRDefault="00D312BC" w:rsidP="00D312BC">
      <w:pPr>
        <w:pStyle w:val="afe"/>
      </w:pPr>
      <w:r>
        <w:t xml:space="preserve">Сервис ориентирован на три основные группы пользователей. Первая </w:t>
      </w:r>
      <w:r w:rsidR="00725205">
        <w:t>—</w:t>
      </w:r>
      <w:r>
        <w:t xml:space="preserve"> юристы, адвокаты, сотрудники юридических отделов. Для них важны точность анализа, скорость работы и надёжная защита данных. Им нужен профессиональный инструмент, который поможет быстро обрабатывать большие объёмы документов и не пропускать важные детали. Вторая </w:t>
      </w:r>
      <w:r w:rsidR="00725205">
        <w:t>—</w:t>
      </w:r>
      <w:r>
        <w:t xml:space="preserve"> предприниматели и руководители малого и среднего бизнеса, у которых нет штатного юриста. Им нужны простота использования, понятный интерфейс и базовое доверие к результатам. Они хотят быстро проверить договор с контрагентом, не тратя деньги на консультацию. Третья </w:t>
      </w:r>
      <w:r w:rsidR="00725205">
        <w:t>—</w:t>
      </w:r>
      <w:r>
        <w:t xml:space="preserve"> обычные люди, </w:t>
      </w:r>
      <w:r>
        <w:lastRenderedPageBreak/>
        <w:t>которые не разбираются в юриспруденции, но столкнулись с необходимостью подписать договор, оформить сделку или разобраться в документе. Им нужен максимально простой и понятный сервис, который объяснит риски доступным языком, подскажет, на что обратить внимание, и не потребует специальных знаний.</w:t>
      </w:r>
    </w:p>
    <w:p w14:paraId="1A943DE7" w14:textId="02381190" w:rsidR="00856A2D" w:rsidRPr="00281FB7" w:rsidRDefault="00856A2D" w:rsidP="00856A2D">
      <w:pPr>
        <w:pStyle w:val="35"/>
        <w:rPr>
          <w:rFonts w:eastAsia="Calibri"/>
        </w:rPr>
      </w:pPr>
      <w:bookmarkStart w:id="71" w:name="_Toc227419275"/>
      <w:bookmarkStart w:id="72" w:name="_Toc229518251"/>
      <w:r>
        <w:rPr>
          <w:rFonts w:eastAsia="Calibri"/>
        </w:rPr>
        <w:t xml:space="preserve">2.1.2 </w:t>
      </w:r>
      <w:r w:rsidRPr="00856A2D">
        <w:rPr>
          <w:rFonts w:eastAsia="Calibri"/>
        </w:rPr>
        <w:t>Технологический стек и архитектура системы</w:t>
      </w:r>
      <w:bookmarkEnd w:id="71"/>
      <w:bookmarkEnd w:id="72"/>
      <w:r>
        <w:rPr>
          <w:rFonts w:eastAsia="Calibri"/>
        </w:rPr>
        <w:t xml:space="preserve"> </w:t>
      </w:r>
    </w:p>
    <w:p w14:paraId="32D93771" w14:textId="4B15C5E1" w:rsidR="00D312BC" w:rsidRDefault="00D312BC" w:rsidP="00D312BC">
      <w:pPr>
        <w:pStyle w:val="afe"/>
      </w:pPr>
      <w:r>
        <w:t>Клиентская часть сервиса реализована на фреймворке Vue.js 3, который обеспечивает высокую производительность интерфейса, удобную работу с данными и повторное использование компонентов.</w:t>
      </w:r>
    </w:p>
    <w:p w14:paraId="30D57629" w14:textId="77777777" w:rsidR="00D312BC" w:rsidRDefault="00D312BC" w:rsidP="00D312BC">
      <w:pPr>
        <w:pStyle w:val="afe"/>
      </w:pPr>
      <w:r>
        <w:t>Серверная часть написана на языке Go с использованием фреймворка Gin. Go выбран благодаря высокой производительности в конкурентных операциях, эффективному использованию ресурсов и встроенной поддержке многопоточности. Это важно, потому что серверу приходится одновременно обрабатывать много запросов на анализ документов.</w:t>
      </w:r>
    </w:p>
    <w:p w14:paraId="3B3338B6" w14:textId="77777777" w:rsidR="00D312BC" w:rsidRDefault="00D312BC" w:rsidP="00D312BC">
      <w:pPr>
        <w:pStyle w:val="afe"/>
      </w:pPr>
      <w:r>
        <w:t>В качестве базы данных используется PostgreSQL. Она обеспечивает надёжное хранение данных, поддержку транзакций и возможность работы с JSON-форматом, что удобно для хранения результатов анализа.</w:t>
      </w:r>
    </w:p>
    <w:p w14:paraId="0246B429" w14:textId="002E121E" w:rsidR="00D312BC" w:rsidRDefault="00D312BC" w:rsidP="00D312BC">
      <w:pPr>
        <w:pStyle w:val="afe"/>
      </w:pPr>
      <w:r>
        <w:t>Для анализа документов и работы ИИ-помощника используется DeepSeek API. Он позволяет обрабатывать текст, выявлять риски и генерировать ответы на вопросы пользователей.</w:t>
      </w:r>
    </w:p>
    <w:p w14:paraId="05FA93B9" w14:textId="17C675B8" w:rsidR="00D312BC" w:rsidRDefault="00D312BC" w:rsidP="00D312BC">
      <w:pPr>
        <w:pStyle w:val="afe"/>
      </w:pPr>
      <w:r>
        <w:t xml:space="preserve">Архитектура системы построена по принципу модульного монолита. Все компоненты </w:t>
      </w:r>
      <w:r w:rsidR="00725205">
        <w:t>—</w:t>
      </w:r>
      <w:r>
        <w:t xml:space="preserve"> клиентская часть, серверная логика, работа с базой данных и интеграция с DeepSeek API </w:t>
      </w:r>
      <w:r w:rsidR="00725205">
        <w:t>—</w:t>
      </w:r>
      <w:r>
        <w:t xml:space="preserve"> находятся в рамках одного развёртываемого приложения. При этом внутренняя структура разделена на логические модули, каждый из которых отвечает за свою зону ответственности: модуль аутентификации, модуль обработки документов, модуль работы с ИИ, модуль генерации отчётов.</w:t>
      </w:r>
    </w:p>
    <w:p w14:paraId="5764A3C3" w14:textId="7B74B657" w:rsidR="00D312BC" w:rsidRDefault="00D312BC" w:rsidP="00D312BC">
      <w:pPr>
        <w:pStyle w:val="afe"/>
      </w:pPr>
      <w:r>
        <w:lastRenderedPageBreak/>
        <w:t xml:space="preserve">Такой подход упрощает развёртывание и первоначальное тестирование, но при этом сохраняет модульность кода. Модули слабо связаны между собой и взаимодействуют через чётко определённые интерфейсы. Это позволяет тестировать каждый модуль отдельно, а при необходимости </w:t>
      </w:r>
      <w:r w:rsidR="00725205">
        <w:t>—</w:t>
      </w:r>
      <w:r>
        <w:t xml:space="preserve"> вынести какой-либо модуль в отдельный сервис.</w:t>
      </w:r>
    </w:p>
    <w:p w14:paraId="649F6421" w14:textId="0479920A" w:rsidR="00856A2D" w:rsidRDefault="00D312BC" w:rsidP="00D312BC">
      <w:pPr>
        <w:pStyle w:val="afe"/>
      </w:pPr>
      <w:r>
        <w:t>Пользователь через браузер взаимодействует с клиентским приложением. Клиент отправляет HTTP-запросы на сервер. Сервер проверяет аутентификацию, вызывает нужные модули, обращается к базе данных PostgreSQL и к DeepSeek API, после чего формирует ответ и возвращает его клиенту. Для передачи промежуточных результатов анализа в реальном времени используется WebSocket-соединение.</w:t>
      </w:r>
    </w:p>
    <w:p w14:paraId="60B7A4CB" w14:textId="4D6F1DA5" w:rsidR="00A07358" w:rsidRPr="00846B5D" w:rsidRDefault="00846B5D" w:rsidP="00846B5D">
      <w:pPr>
        <w:pStyle w:val="25"/>
        <w:rPr>
          <w:rFonts w:eastAsia="Calibri"/>
        </w:rPr>
      </w:pPr>
      <w:bookmarkStart w:id="73" w:name="_Toc227419276"/>
      <w:bookmarkStart w:id="74" w:name="_Toc229518252"/>
      <w:r>
        <w:rPr>
          <w:rFonts w:eastAsia="Calibri"/>
        </w:rPr>
        <w:t>2.2</w:t>
      </w:r>
      <w:r w:rsidRPr="00281FB7">
        <w:rPr>
          <w:rFonts w:eastAsia="Calibri"/>
        </w:rPr>
        <w:t xml:space="preserve"> </w:t>
      </w:r>
      <w:r w:rsidRPr="00846B5D">
        <w:rPr>
          <w:rFonts w:eastAsia="Calibri"/>
        </w:rPr>
        <w:t>Формирование требований к тестированию</w:t>
      </w:r>
      <w:bookmarkEnd w:id="73"/>
      <w:bookmarkEnd w:id="74"/>
    </w:p>
    <w:p w14:paraId="2B31ADE4" w14:textId="02AE3997" w:rsidR="0003153F" w:rsidRPr="0003153F" w:rsidRDefault="009061A5" w:rsidP="0003153F">
      <w:pPr>
        <w:pStyle w:val="afe"/>
        <w:rPr>
          <w:rFonts w:eastAsia="Calibri"/>
        </w:rPr>
      </w:pPr>
      <w:r w:rsidRPr="009061A5">
        <w:rPr>
          <w:rFonts w:eastAsia="Calibri"/>
        </w:rPr>
        <w:t>Прежде чем разрабатывать тесты, необходимо определить объект проверки. Требования к системе Dokkee сформулированы на основе технического задания.</w:t>
      </w:r>
    </w:p>
    <w:p w14:paraId="65FC9B5B" w14:textId="7CBED36A" w:rsidR="00856A2D" w:rsidRPr="00281FB7" w:rsidRDefault="00856A2D" w:rsidP="00856A2D">
      <w:pPr>
        <w:pStyle w:val="35"/>
        <w:rPr>
          <w:rFonts w:eastAsia="Calibri"/>
        </w:rPr>
      </w:pPr>
      <w:bookmarkStart w:id="75" w:name="_Toc227419277"/>
      <w:bookmarkStart w:id="76" w:name="_Toc229518253"/>
      <w:r>
        <w:rPr>
          <w:rFonts w:eastAsia="Calibri"/>
        </w:rPr>
        <w:t xml:space="preserve">2.2.1 </w:t>
      </w:r>
      <w:r w:rsidRPr="00856A2D">
        <w:rPr>
          <w:rFonts w:eastAsia="Calibri"/>
        </w:rPr>
        <w:t>Функциональные требования</w:t>
      </w:r>
      <w:r>
        <w:rPr>
          <w:rFonts w:eastAsia="Calibri"/>
        </w:rPr>
        <w:t xml:space="preserve"> </w:t>
      </w:r>
      <w:r w:rsidR="0003153F">
        <w:rPr>
          <w:rFonts w:eastAsia="Calibri"/>
        </w:rPr>
        <w:t>к системе</w:t>
      </w:r>
      <w:bookmarkEnd w:id="75"/>
      <w:bookmarkEnd w:id="76"/>
    </w:p>
    <w:p w14:paraId="2EB80AE1" w14:textId="2D2A4B3E" w:rsidR="00A07358" w:rsidRDefault="00D312BC" w:rsidP="00A07358">
      <w:pPr>
        <w:pStyle w:val="afe"/>
      </w:pPr>
      <w:r w:rsidRPr="00D312BC">
        <w:rPr>
          <w:b/>
        </w:rPr>
        <w:t>Функциональные требования</w:t>
      </w:r>
      <w:r w:rsidRPr="00D312BC">
        <w:t xml:space="preserve"> описывают, какие конкретные действия должна выполнять система, и служат основой для функционального тестирования, которое проверяет правильность работы заявленных функций.</w:t>
      </w:r>
      <w:r w:rsidR="00381CED">
        <w:t xml:space="preserve"> </w:t>
      </w:r>
      <w:r w:rsidR="00365E9F">
        <w:t>В Таблице 2.1 перечислены ключевые функциональные требования.</w:t>
      </w:r>
    </w:p>
    <w:p w14:paraId="090917AA" w14:textId="615D46DB" w:rsidR="0003153F" w:rsidRDefault="0003153F" w:rsidP="0003153F">
      <w:pPr>
        <w:pStyle w:val="afe"/>
      </w:pPr>
      <w:r w:rsidRPr="0003153F">
        <w:rPr>
          <w:b/>
        </w:rPr>
        <w:t>Аутентификация и профиль.</w:t>
      </w:r>
      <w:r>
        <w:t xml:space="preserve"> Пользователь заходит на сайт, указывает email и пароль, после чего получает JWT-пару. Access-токен действует 15 минут, refresh-токен обновляет сессию без повторного ввода пароля. После входа пользователь попадает в личный кабинет, где видит баланс, статус подписки и историю проверок. Данные аутентификации, персональная </w:t>
      </w:r>
      <w:r>
        <w:lastRenderedPageBreak/>
        <w:t xml:space="preserve">информация и тарифный баланс хранятся в раздельных таблицах </w:t>
      </w:r>
      <w:r w:rsidR="00725205">
        <w:t>—</w:t>
      </w:r>
      <w:r>
        <w:t xml:space="preserve"> это требование продиктовано нормами ФЗ-152</w:t>
      </w:r>
      <w:r w:rsidR="00627F38">
        <w:t xml:space="preserve"> </w:t>
      </w:r>
      <w:r w:rsidR="00627F38" w:rsidRPr="00627F38">
        <w:t>[19]</w:t>
      </w:r>
      <w:r>
        <w:t>.</w:t>
      </w:r>
    </w:p>
    <w:p w14:paraId="191C5ED8" w14:textId="3F0CF58B" w:rsidR="0003153F" w:rsidRDefault="0003153F" w:rsidP="0003153F">
      <w:pPr>
        <w:pStyle w:val="afe"/>
      </w:pPr>
      <w:r w:rsidRPr="0003153F">
        <w:rPr>
          <w:b/>
        </w:rPr>
        <w:t>Загрузка и просмотр документов.</w:t>
      </w:r>
      <w:r>
        <w:t xml:space="preserve"> Юрист перетаскивает PDF объёмом 18 страниц в зону загрузки. Система принимает файлы форматов .pdf, .docx и .txt размером </w:t>
      </w:r>
      <w:r w:rsidRPr="005623BD">
        <w:t xml:space="preserve">до </w:t>
      </w:r>
      <w:r w:rsidR="005623BD" w:rsidRPr="005623BD">
        <w:t>5</w:t>
      </w:r>
      <w:r w:rsidRPr="005623BD">
        <w:t>0 МБ</w:t>
      </w:r>
      <w:r>
        <w:t xml:space="preserve"> и мгновенно отображает документ во встроенном просмотрщике. PDF-файлы </w:t>
      </w:r>
      <w:r w:rsidRPr="005623BD">
        <w:t>рендерятся</w:t>
      </w:r>
      <w:r>
        <w:t xml:space="preserve"> через vue-pdf, DOCX конвертируются в HTML через mammoth.js. При неподдерживаемом формате или превышении размера интерфейс объясняет причину отказа и предлагает корректное действие.</w:t>
      </w:r>
    </w:p>
    <w:p w14:paraId="7665E936" w14:textId="74C3A7ED" w:rsidR="0003153F" w:rsidRDefault="0003153F" w:rsidP="0003153F">
      <w:pPr>
        <w:pStyle w:val="afe"/>
      </w:pPr>
      <w:r w:rsidRPr="0003153F">
        <w:rPr>
          <w:b/>
        </w:rPr>
        <w:t xml:space="preserve">Анализ и визуализация рисков. </w:t>
      </w:r>
      <w:r w:rsidRPr="00D14231">
        <w:t>Перед</w:t>
      </w:r>
      <w:r w:rsidRPr="0003153F">
        <w:rPr>
          <w:b/>
        </w:rPr>
        <w:t xml:space="preserve"> </w:t>
      </w:r>
      <w:r>
        <w:t xml:space="preserve">отправкой в </w:t>
      </w:r>
      <w:r w:rsidR="004E4702">
        <w:t>ИИ-агента</w:t>
      </w:r>
      <w:r>
        <w:t xml:space="preserve"> сервер обезличивает текст с помощью NER-алгоритма. Имена, телефоны, email, ИНН и банковские реквизиты заменяются типизированными метками. Результат анализа возвращается в виде структурированного JSON, на основе которого клиент подсвечивает фрагменты документа цветами в зависимости от уровня важности. Справа от документа формируется список рисков с заголовками, описаниями и кнопками навигации к соответствующему месту в тексте.</w:t>
      </w:r>
    </w:p>
    <w:p w14:paraId="1C851ED5" w14:textId="1FAEA971" w:rsidR="0003153F" w:rsidRDefault="0003153F" w:rsidP="0003153F">
      <w:pPr>
        <w:pStyle w:val="afe"/>
      </w:pPr>
      <w:r w:rsidRPr="0003153F">
        <w:rPr>
          <w:b/>
        </w:rPr>
        <w:t>ИИ-ассистент.</w:t>
      </w:r>
      <w:r>
        <w:t xml:space="preserve"> </w:t>
      </w:r>
      <w:r w:rsidR="005623BD">
        <w:t>Пользователь</w:t>
      </w:r>
      <w:r>
        <w:t xml:space="preserve"> выделяет непонятную фразу, нажимает кнопку «Спросить» и получает ответ в чате. </w:t>
      </w:r>
      <w:r w:rsidR="000C46E2">
        <w:t>Можно</w:t>
      </w:r>
      <w:r>
        <w:t xml:space="preserve"> задавать вопросы без прив</w:t>
      </w:r>
      <w:r w:rsidR="000C46E2">
        <w:t xml:space="preserve">язки к тексту. </w:t>
      </w:r>
      <w:r>
        <w:t xml:space="preserve">Все запросы к </w:t>
      </w:r>
      <w:r w:rsidR="004E4702">
        <w:t>ИИ-агенту</w:t>
      </w:r>
      <w:r>
        <w:t xml:space="preserve"> про</w:t>
      </w:r>
      <w:r w:rsidR="00F1517D">
        <w:t xml:space="preserve">ходят через сервер, API-ключ </w:t>
      </w:r>
      <w:proofErr w:type="gramStart"/>
      <w:r w:rsidR="00F1517D">
        <w:t xml:space="preserve">на </w:t>
      </w:r>
      <w:r>
        <w:t>клиент</w:t>
      </w:r>
      <w:proofErr w:type="gramEnd"/>
      <w:r>
        <w:t xml:space="preserve"> не передаётся.</w:t>
      </w:r>
    </w:p>
    <w:p w14:paraId="2A3C17CE" w14:textId="77777777" w:rsidR="0003153F" w:rsidRDefault="0003153F" w:rsidP="0003153F">
      <w:pPr>
        <w:pStyle w:val="afe"/>
      </w:pPr>
      <w:r w:rsidRPr="0003153F">
        <w:rPr>
          <w:b/>
        </w:rPr>
        <w:t>Заметки и статусы.</w:t>
      </w:r>
      <w:r>
        <w:t xml:space="preserve"> Заметки привязываются к конкретному риску или ко всему документу, сохраняются при закрытии и становятся доступны при повторном открытии. Статус риска переключается между тремя значениями: «принять», «отклонить» и «требует уточнения».</w:t>
      </w:r>
    </w:p>
    <w:p w14:paraId="40D98E0E" w14:textId="413CA56C" w:rsidR="00124261" w:rsidRDefault="0003153F" w:rsidP="00124261">
      <w:pPr>
        <w:pStyle w:val="afe"/>
      </w:pPr>
      <w:r w:rsidRPr="0003153F">
        <w:rPr>
          <w:b/>
        </w:rPr>
        <w:t>Отчётность.</w:t>
      </w:r>
      <w:r>
        <w:t xml:space="preserve"> По нажатию кнопки формируется PDF или DOCX, содержащий сводку рисков, цитаты из документа, рек</w:t>
      </w:r>
      <w:r w:rsidR="00B61250">
        <w:t xml:space="preserve"> </w:t>
      </w:r>
      <w:r>
        <w:t>омендации и заметки пользователя. Для создания PDF используется библиотека PDF-lib, табличная статистика для личного кабинета формируется через ExcelJS.</w:t>
      </w:r>
      <w:r w:rsidR="000C46E2">
        <w:t xml:space="preserve"> </w:t>
      </w:r>
    </w:p>
    <w:p w14:paraId="2832FA3C" w14:textId="77777777" w:rsidR="009061A5" w:rsidRDefault="009061A5" w:rsidP="00124261">
      <w:pPr>
        <w:pStyle w:val="afe"/>
      </w:pPr>
    </w:p>
    <w:p w14:paraId="73F2E52F" w14:textId="5ED9B014" w:rsidR="00C758DF" w:rsidRDefault="00C758DF" w:rsidP="00C758DF">
      <w:pPr>
        <w:keepNext/>
        <w:spacing w:before="120"/>
      </w:pPr>
      <w:r>
        <w:rPr>
          <w:i/>
        </w:rPr>
        <w:lastRenderedPageBreak/>
        <w:t>Таблица 2.1 – Ключевые 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1957"/>
        <w:gridCol w:w="5132"/>
        <w:gridCol w:w="1409"/>
      </w:tblGrid>
      <w:tr w:rsidR="00C758DF" w14:paraId="616A8478" w14:textId="77777777" w:rsidTr="009061A5">
        <w:trPr>
          <w:jc w:val="center"/>
        </w:trPr>
        <w:tc>
          <w:tcPr>
            <w:tcW w:w="846" w:type="dxa"/>
            <w:shd w:val="clear" w:color="auto" w:fill="FFFFFF"/>
          </w:tcPr>
          <w:p w14:paraId="484F2C51" w14:textId="77777777" w:rsidR="00C758DF" w:rsidRPr="00365E9F" w:rsidRDefault="00C758DF" w:rsidP="00365E9F">
            <w:pPr>
              <w:jc w:val="center"/>
            </w:pPr>
            <w:r w:rsidRPr="00365E9F">
              <w:rPr>
                <w:b/>
              </w:rPr>
              <w:t>ID</w:t>
            </w:r>
          </w:p>
        </w:tc>
        <w:tc>
          <w:tcPr>
            <w:tcW w:w="1957" w:type="dxa"/>
            <w:shd w:val="clear" w:color="auto" w:fill="FFFFFF"/>
          </w:tcPr>
          <w:p w14:paraId="2063FD2A" w14:textId="77777777" w:rsidR="00C758DF" w:rsidRPr="00365E9F" w:rsidRDefault="00C758DF" w:rsidP="00365E9F">
            <w:pPr>
              <w:jc w:val="center"/>
            </w:pPr>
            <w:r w:rsidRPr="00365E9F">
              <w:rPr>
                <w:b/>
              </w:rPr>
              <w:t>Группа</w:t>
            </w:r>
          </w:p>
        </w:tc>
        <w:tc>
          <w:tcPr>
            <w:tcW w:w="0" w:type="auto"/>
            <w:shd w:val="clear" w:color="auto" w:fill="FFFFFF"/>
          </w:tcPr>
          <w:p w14:paraId="36F3F0A7" w14:textId="77777777" w:rsidR="00C758DF" w:rsidRPr="00365E9F" w:rsidRDefault="00C758DF" w:rsidP="00365E9F">
            <w:pPr>
              <w:jc w:val="center"/>
            </w:pPr>
            <w:r w:rsidRPr="00365E9F">
              <w:rPr>
                <w:b/>
              </w:rPr>
              <w:t>Требование</w:t>
            </w:r>
          </w:p>
        </w:tc>
        <w:tc>
          <w:tcPr>
            <w:tcW w:w="0" w:type="auto"/>
            <w:shd w:val="clear" w:color="auto" w:fill="FFFFFF"/>
          </w:tcPr>
          <w:p w14:paraId="4763F994" w14:textId="77777777" w:rsidR="00C758DF" w:rsidRPr="00365E9F" w:rsidRDefault="00C758DF" w:rsidP="00365E9F">
            <w:pPr>
              <w:jc w:val="center"/>
            </w:pPr>
            <w:r w:rsidRPr="00365E9F">
              <w:rPr>
                <w:b/>
              </w:rPr>
              <w:t>Приоритет</w:t>
            </w:r>
          </w:p>
        </w:tc>
      </w:tr>
      <w:tr w:rsidR="00C758DF" w14:paraId="7EBE95AC" w14:textId="77777777" w:rsidTr="009061A5">
        <w:trPr>
          <w:jc w:val="center"/>
        </w:trPr>
        <w:tc>
          <w:tcPr>
            <w:tcW w:w="846" w:type="dxa"/>
            <w:shd w:val="clear" w:color="auto" w:fill="FFFFFF"/>
          </w:tcPr>
          <w:p w14:paraId="4E68EA67" w14:textId="77777777" w:rsidR="00C758DF" w:rsidRPr="00365E9F" w:rsidRDefault="00C758DF" w:rsidP="00365E9F">
            <w:r w:rsidRPr="00365E9F">
              <w:t>FR-01</w:t>
            </w:r>
          </w:p>
        </w:tc>
        <w:tc>
          <w:tcPr>
            <w:tcW w:w="1957" w:type="dxa"/>
            <w:shd w:val="clear" w:color="auto" w:fill="FFFFFF"/>
          </w:tcPr>
          <w:p w14:paraId="29F54018" w14:textId="77777777" w:rsidR="00C758DF" w:rsidRPr="00365E9F" w:rsidRDefault="00C758DF" w:rsidP="00365E9F">
            <w:r w:rsidRPr="00365E9F">
              <w:t>Аутентификация</w:t>
            </w:r>
          </w:p>
        </w:tc>
        <w:tc>
          <w:tcPr>
            <w:tcW w:w="0" w:type="auto"/>
            <w:shd w:val="clear" w:color="auto" w:fill="FFFFFF"/>
          </w:tcPr>
          <w:p w14:paraId="40A8A7EB" w14:textId="77777777" w:rsidR="00C758DF" w:rsidRPr="00365E9F" w:rsidRDefault="00C758DF" w:rsidP="00365E9F">
            <w:r w:rsidRPr="00365E9F">
              <w:t>Регистрация по email и паролю с проверкой уникальности</w:t>
            </w:r>
          </w:p>
        </w:tc>
        <w:tc>
          <w:tcPr>
            <w:tcW w:w="0" w:type="auto"/>
            <w:shd w:val="clear" w:color="auto" w:fill="FFFFFF"/>
          </w:tcPr>
          <w:p w14:paraId="213EBBFD" w14:textId="77777777" w:rsidR="00C758DF" w:rsidRPr="00365E9F" w:rsidRDefault="00C758DF" w:rsidP="00365E9F">
            <w:r w:rsidRPr="00365E9F">
              <w:t>Высокий</w:t>
            </w:r>
          </w:p>
        </w:tc>
      </w:tr>
      <w:tr w:rsidR="00C758DF" w14:paraId="378E135A" w14:textId="77777777" w:rsidTr="009061A5">
        <w:trPr>
          <w:jc w:val="center"/>
        </w:trPr>
        <w:tc>
          <w:tcPr>
            <w:tcW w:w="846" w:type="dxa"/>
            <w:shd w:val="clear" w:color="auto" w:fill="FFFFFF"/>
          </w:tcPr>
          <w:p w14:paraId="7080F399" w14:textId="77777777" w:rsidR="00C758DF" w:rsidRPr="00365E9F" w:rsidRDefault="00C758DF" w:rsidP="00365E9F">
            <w:r w:rsidRPr="00365E9F">
              <w:t>FR-02</w:t>
            </w:r>
          </w:p>
        </w:tc>
        <w:tc>
          <w:tcPr>
            <w:tcW w:w="1957" w:type="dxa"/>
            <w:shd w:val="clear" w:color="auto" w:fill="FFFFFF"/>
          </w:tcPr>
          <w:p w14:paraId="1E0E2833" w14:textId="77777777" w:rsidR="00C758DF" w:rsidRPr="00365E9F" w:rsidRDefault="00C758DF" w:rsidP="00365E9F">
            <w:r w:rsidRPr="00365E9F">
              <w:t>Аутентификация</w:t>
            </w:r>
          </w:p>
        </w:tc>
        <w:tc>
          <w:tcPr>
            <w:tcW w:w="0" w:type="auto"/>
            <w:shd w:val="clear" w:color="auto" w:fill="FFFFFF"/>
          </w:tcPr>
          <w:p w14:paraId="2028EA7F" w14:textId="77777777" w:rsidR="00C758DF" w:rsidRPr="00365E9F" w:rsidRDefault="00C758DF" w:rsidP="00365E9F">
            <w:r w:rsidRPr="00365E9F">
              <w:t>Вход с выдачей JWT (access + refresh)</w:t>
            </w:r>
          </w:p>
        </w:tc>
        <w:tc>
          <w:tcPr>
            <w:tcW w:w="0" w:type="auto"/>
            <w:shd w:val="clear" w:color="auto" w:fill="FFFFFF"/>
          </w:tcPr>
          <w:p w14:paraId="5CB8C5EE" w14:textId="77777777" w:rsidR="00C758DF" w:rsidRPr="00365E9F" w:rsidRDefault="00C758DF" w:rsidP="00365E9F">
            <w:r w:rsidRPr="00365E9F">
              <w:t>Высокий</w:t>
            </w:r>
          </w:p>
        </w:tc>
      </w:tr>
      <w:tr w:rsidR="00C758DF" w14:paraId="507D6DB9" w14:textId="77777777" w:rsidTr="009061A5">
        <w:trPr>
          <w:jc w:val="center"/>
        </w:trPr>
        <w:tc>
          <w:tcPr>
            <w:tcW w:w="846" w:type="dxa"/>
            <w:shd w:val="clear" w:color="auto" w:fill="FFFFFF"/>
          </w:tcPr>
          <w:p w14:paraId="60894001" w14:textId="77777777" w:rsidR="00C758DF" w:rsidRPr="00365E9F" w:rsidRDefault="00C758DF" w:rsidP="00365E9F">
            <w:r w:rsidRPr="00365E9F">
              <w:t>FR-03</w:t>
            </w:r>
          </w:p>
        </w:tc>
        <w:tc>
          <w:tcPr>
            <w:tcW w:w="1957" w:type="dxa"/>
            <w:shd w:val="clear" w:color="auto" w:fill="FFFFFF"/>
          </w:tcPr>
          <w:p w14:paraId="0C695E2D" w14:textId="77777777" w:rsidR="00C758DF" w:rsidRPr="00365E9F" w:rsidRDefault="00C758DF" w:rsidP="00365E9F">
            <w:r w:rsidRPr="00365E9F">
              <w:t>Профиль</w:t>
            </w:r>
          </w:p>
        </w:tc>
        <w:tc>
          <w:tcPr>
            <w:tcW w:w="0" w:type="auto"/>
            <w:shd w:val="clear" w:color="auto" w:fill="FFFFFF"/>
          </w:tcPr>
          <w:p w14:paraId="414EA8D5" w14:textId="77777777" w:rsidR="00C758DF" w:rsidRPr="00365E9F" w:rsidRDefault="00C758DF" w:rsidP="00365E9F">
            <w:r w:rsidRPr="00365E9F">
              <w:t>Просмотр баланса, подписки, истории проверок</w:t>
            </w:r>
          </w:p>
        </w:tc>
        <w:tc>
          <w:tcPr>
            <w:tcW w:w="0" w:type="auto"/>
            <w:shd w:val="clear" w:color="auto" w:fill="FFFFFF"/>
          </w:tcPr>
          <w:p w14:paraId="01AFCDF9" w14:textId="77777777" w:rsidR="00C758DF" w:rsidRPr="00365E9F" w:rsidRDefault="00C758DF" w:rsidP="00365E9F">
            <w:r w:rsidRPr="00365E9F">
              <w:t>Средний</w:t>
            </w:r>
          </w:p>
        </w:tc>
      </w:tr>
      <w:tr w:rsidR="00C758DF" w14:paraId="1C6DAC67" w14:textId="77777777" w:rsidTr="009061A5">
        <w:trPr>
          <w:jc w:val="center"/>
        </w:trPr>
        <w:tc>
          <w:tcPr>
            <w:tcW w:w="846" w:type="dxa"/>
            <w:shd w:val="clear" w:color="auto" w:fill="FFFFFF"/>
          </w:tcPr>
          <w:p w14:paraId="76E728C0" w14:textId="77777777" w:rsidR="00C758DF" w:rsidRPr="00365E9F" w:rsidRDefault="00C758DF" w:rsidP="00365E9F">
            <w:r w:rsidRPr="00365E9F">
              <w:t>FR-04</w:t>
            </w:r>
          </w:p>
        </w:tc>
        <w:tc>
          <w:tcPr>
            <w:tcW w:w="1957" w:type="dxa"/>
            <w:shd w:val="clear" w:color="auto" w:fill="FFFFFF"/>
          </w:tcPr>
          <w:p w14:paraId="1D1336BA" w14:textId="77777777" w:rsidR="00C758DF" w:rsidRPr="00365E9F" w:rsidRDefault="00C758DF" w:rsidP="00365E9F">
            <w:r w:rsidRPr="00365E9F">
              <w:t>Документы</w:t>
            </w:r>
          </w:p>
        </w:tc>
        <w:tc>
          <w:tcPr>
            <w:tcW w:w="0" w:type="auto"/>
            <w:shd w:val="clear" w:color="auto" w:fill="FFFFFF"/>
          </w:tcPr>
          <w:p w14:paraId="0527437B" w14:textId="5C5CCDA5" w:rsidR="00C758DF" w:rsidRPr="00365E9F" w:rsidRDefault="00C758DF" w:rsidP="00365E9F">
            <w:r w:rsidRPr="00365E9F">
              <w:t xml:space="preserve">Загрузка .pdf/.docx/.txt </w:t>
            </w:r>
            <w:r w:rsidR="00251294">
              <w:t>до 5</w:t>
            </w:r>
            <w:r w:rsidRPr="00365E9F">
              <w:t>0 МБ (drag-and-drop + диалог)</w:t>
            </w:r>
          </w:p>
        </w:tc>
        <w:tc>
          <w:tcPr>
            <w:tcW w:w="0" w:type="auto"/>
            <w:shd w:val="clear" w:color="auto" w:fill="FFFFFF"/>
          </w:tcPr>
          <w:p w14:paraId="4E548B37" w14:textId="77777777" w:rsidR="00C758DF" w:rsidRPr="00365E9F" w:rsidRDefault="00C758DF" w:rsidP="00365E9F">
            <w:r w:rsidRPr="00365E9F">
              <w:t>Высокий</w:t>
            </w:r>
          </w:p>
        </w:tc>
      </w:tr>
      <w:tr w:rsidR="00C758DF" w14:paraId="715A1279" w14:textId="77777777" w:rsidTr="009061A5">
        <w:trPr>
          <w:jc w:val="center"/>
        </w:trPr>
        <w:tc>
          <w:tcPr>
            <w:tcW w:w="846" w:type="dxa"/>
            <w:shd w:val="clear" w:color="auto" w:fill="FFFFFF"/>
          </w:tcPr>
          <w:p w14:paraId="367BA2B7" w14:textId="77777777" w:rsidR="00C758DF" w:rsidRPr="00365E9F" w:rsidRDefault="00C758DF" w:rsidP="00365E9F">
            <w:r w:rsidRPr="00365E9F">
              <w:t>FR-05</w:t>
            </w:r>
          </w:p>
        </w:tc>
        <w:tc>
          <w:tcPr>
            <w:tcW w:w="1957" w:type="dxa"/>
            <w:shd w:val="clear" w:color="auto" w:fill="FFFFFF"/>
          </w:tcPr>
          <w:p w14:paraId="401E2245" w14:textId="77777777" w:rsidR="00C758DF" w:rsidRPr="00365E9F" w:rsidRDefault="00C758DF" w:rsidP="00365E9F">
            <w:r w:rsidRPr="00365E9F">
              <w:t>Документы</w:t>
            </w:r>
          </w:p>
        </w:tc>
        <w:tc>
          <w:tcPr>
            <w:tcW w:w="0" w:type="auto"/>
            <w:shd w:val="clear" w:color="auto" w:fill="FFFFFF"/>
          </w:tcPr>
          <w:p w14:paraId="5F157819" w14:textId="77777777" w:rsidR="00C758DF" w:rsidRPr="00365E9F" w:rsidRDefault="00C758DF" w:rsidP="00365E9F">
            <w:r w:rsidRPr="00365E9F">
              <w:t>Встроенный просмотрщик с масштабированием и пролистыванием</w:t>
            </w:r>
          </w:p>
        </w:tc>
        <w:tc>
          <w:tcPr>
            <w:tcW w:w="0" w:type="auto"/>
            <w:shd w:val="clear" w:color="auto" w:fill="FFFFFF"/>
          </w:tcPr>
          <w:p w14:paraId="55AD386A" w14:textId="77777777" w:rsidR="00C758DF" w:rsidRPr="00365E9F" w:rsidRDefault="00C758DF" w:rsidP="00365E9F">
            <w:r w:rsidRPr="00365E9F">
              <w:t>Высокий</w:t>
            </w:r>
          </w:p>
        </w:tc>
      </w:tr>
      <w:tr w:rsidR="00C758DF" w14:paraId="537FEEF1" w14:textId="77777777" w:rsidTr="009061A5">
        <w:trPr>
          <w:jc w:val="center"/>
        </w:trPr>
        <w:tc>
          <w:tcPr>
            <w:tcW w:w="846" w:type="dxa"/>
            <w:shd w:val="clear" w:color="auto" w:fill="FFFFFF"/>
          </w:tcPr>
          <w:p w14:paraId="27838F3D" w14:textId="77777777" w:rsidR="00C758DF" w:rsidRPr="00365E9F" w:rsidRDefault="00C758DF" w:rsidP="00365E9F">
            <w:r w:rsidRPr="00365E9F">
              <w:t>FR-06</w:t>
            </w:r>
          </w:p>
        </w:tc>
        <w:tc>
          <w:tcPr>
            <w:tcW w:w="1957" w:type="dxa"/>
            <w:shd w:val="clear" w:color="auto" w:fill="FFFFFF"/>
          </w:tcPr>
          <w:p w14:paraId="7D1AE48F" w14:textId="77777777" w:rsidR="00C758DF" w:rsidRPr="00365E9F" w:rsidRDefault="00C758DF" w:rsidP="00365E9F">
            <w:r w:rsidRPr="00365E9F">
              <w:t>Анализ</w:t>
            </w:r>
          </w:p>
        </w:tc>
        <w:tc>
          <w:tcPr>
            <w:tcW w:w="0" w:type="auto"/>
            <w:shd w:val="clear" w:color="auto" w:fill="FFFFFF"/>
          </w:tcPr>
          <w:p w14:paraId="0BBF3425" w14:textId="77777777" w:rsidR="00C758DF" w:rsidRPr="00365E9F" w:rsidRDefault="00C758DF" w:rsidP="00365E9F">
            <w:r w:rsidRPr="00365E9F">
              <w:t>NER-обезличивание текста перед передачей DeepSeek API</w:t>
            </w:r>
          </w:p>
        </w:tc>
        <w:tc>
          <w:tcPr>
            <w:tcW w:w="0" w:type="auto"/>
            <w:shd w:val="clear" w:color="auto" w:fill="FFFFFF"/>
          </w:tcPr>
          <w:p w14:paraId="41401C06" w14:textId="77777777" w:rsidR="00C758DF" w:rsidRPr="00365E9F" w:rsidRDefault="00C758DF" w:rsidP="00365E9F">
            <w:r w:rsidRPr="00365E9F">
              <w:t>Высокий</w:t>
            </w:r>
          </w:p>
        </w:tc>
      </w:tr>
      <w:tr w:rsidR="00C758DF" w14:paraId="541752FC" w14:textId="77777777" w:rsidTr="009061A5">
        <w:trPr>
          <w:jc w:val="center"/>
        </w:trPr>
        <w:tc>
          <w:tcPr>
            <w:tcW w:w="846" w:type="dxa"/>
            <w:shd w:val="clear" w:color="auto" w:fill="FFFFFF"/>
          </w:tcPr>
          <w:p w14:paraId="6DFE6871" w14:textId="77777777" w:rsidR="00C758DF" w:rsidRPr="00365E9F" w:rsidRDefault="00C758DF" w:rsidP="00365E9F">
            <w:r w:rsidRPr="00365E9F">
              <w:t>FR-07</w:t>
            </w:r>
          </w:p>
        </w:tc>
        <w:tc>
          <w:tcPr>
            <w:tcW w:w="1957" w:type="dxa"/>
            <w:shd w:val="clear" w:color="auto" w:fill="FFFFFF"/>
          </w:tcPr>
          <w:p w14:paraId="53F9AF89" w14:textId="77777777" w:rsidR="00C758DF" w:rsidRPr="00365E9F" w:rsidRDefault="00C758DF" w:rsidP="00365E9F">
            <w:r w:rsidRPr="00365E9F">
              <w:t>Анализ</w:t>
            </w:r>
          </w:p>
        </w:tc>
        <w:tc>
          <w:tcPr>
            <w:tcW w:w="0" w:type="auto"/>
            <w:shd w:val="clear" w:color="auto" w:fill="FFFFFF"/>
          </w:tcPr>
          <w:p w14:paraId="2CCFF79B" w14:textId="77777777" w:rsidR="00C758DF" w:rsidRPr="00365E9F" w:rsidRDefault="00C758DF" w:rsidP="00365E9F">
            <w:r w:rsidRPr="00365E9F">
              <w:t>Подсветка рисков цветами по уровню важности</w:t>
            </w:r>
          </w:p>
        </w:tc>
        <w:tc>
          <w:tcPr>
            <w:tcW w:w="0" w:type="auto"/>
            <w:shd w:val="clear" w:color="auto" w:fill="FFFFFF"/>
          </w:tcPr>
          <w:p w14:paraId="415AD12C" w14:textId="77777777" w:rsidR="00C758DF" w:rsidRPr="00365E9F" w:rsidRDefault="00C758DF" w:rsidP="00365E9F">
            <w:r w:rsidRPr="00365E9F">
              <w:t>Высокий</w:t>
            </w:r>
          </w:p>
        </w:tc>
      </w:tr>
      <w:tr w:rsidR="00C758DF" w14:paraId="37F426DE" w14:textId="77777777" w:rsidTr="009061A5">
        <w:trPr>
          <w:jc w:val="center"/>
        </w:trPr>
        <w:tc>
          <w:tcPr>
            <w:tcW w:w="846" w:type="dxa"/>
            <w:shd w:val="clear" w:color="auto" w:fill="FFFFFF"/>
          </w:tcPr>
          <w:p w14:paraId="1DD76AC3" w14:textId="77777777" w:rsidR="00C758DF" w:rsidRPr="00365E9F" w:rsidRDefault="00C758DF" w:rsidP="00365E9F">
            <w:r w:rsidRPr="00365E9F">
              <w:t>FR-08</w:t>
            </w:r>
          </w:p>
        </w:tc>
        <w:tc>
          <w:tcPr>
            <w:tcW w:w="1957" w:type="dxa"/>
            <w:shd w:val="clear" w:color="auto" w:fill="FFFFFF"/>
          </w:tcPr>
          <w:p w14:paraId="6C276CD1" w14:textId="77777777" w:rsidR="00C758DF" w:rsidRPr="00365E9F" w:rsidRDefault="00C758DF" w:rsidP="00365E9F">
            <w:r w:rsidRPr="00365E9F">
              <w:t>Анализ</w:t>
            </w:r>
          </w:p>
        </w:tc>
        <w:tc>
          <w:tcPr>
            <w:tcW w:w="0" w:type="auto"/>
            <w:shd w:val="clear" w:color="auto" w:fill="FFFFFF"/>
          </w:tcPr>
          <w:p w14:paraId="3F866DAF" w14:textId="77777777" w:rsidR="00C758DF" w:rsidRPr="00365E9F" w:rsidRDefault="00C758DF" w:rsidP="00365E9F">
            <w:r w:rsidRPr="00365E9F">
              <w:t>Список рисков с навигацией к фрагменту документа</w:t>
            </w:r>
          </w:p>
        </w:tc>
        <w:tc>
          <w:tcPr>
            <w:tcW w:w="0" w:type="auto"/>
            <w:shd w:val="clear" w:color="auto" w:fill="FFFFFF"/>
          </w:tcPr>
          <w:p w14:paraId="232AB1CF" w14:textId="77777777" w:rsidR="00C758DF" w:rsidRPr="00365E9F" w:rsidRDefault="00C758DF" w:rsidP="00365E9F">
            <w:r w:rsidRPr="00365E9F">
              <w:t>Высокий</w:t>
            </w:r>
          </w:p>
        </w:tc>
      </w:tr>
      <w:tr w:rsidR="00C758DF" w14:paraId="6FFC09B7" w14:textId="77777777" w:rsidTr="009061A5">
        <w:trPr>
          <w:jc w:val="center"/>
        </w:trPr>
        <w:tc>
          <w:tcPr>
            <w:tcW w:w="846" w:type="dxa"/>
            <w:shd w:val="clear" w:color="auto" w:fill="FFFFFF"/>
          </w:tcPr>
          <w:p w14:paraId="2C83F63B" w14:textId="77777777" w:rsidR="00C758DF" w:rsidRPr="00365E9F" w:rsidRDefault="00C758DF" w:rsidP="00365E9F">
            <w:r w:rsidRPr="00365E9F">
              <w:t>FR-09</w:t>
            </w:r>
          </w:p>
        </w:tc>
        <w:tc>
          <w:tcPr>
            <w:tcW w:w="1957" w:type="dxa"/>
            <w:shd w:val="clear" w:color="auto" w:fill="FFFFFF"/>
          </w:tcPr>
          <w:p w14:paraId="5D89F845" w14:textId="77777777" w:rsidR="00C758DF" w:rsidRPr="00365E9F" w:rsidRDefault="00C758DF" w:rsidP="00365E9F">
            <w:r w:rsidRPr="00365E9F">
              <w:t>ИИ-ассистент</w:t>
            </w:r>
          </w:p>
        </w:tc>
        <w:tc>
          <w:tcPr>
            <w:tcW w:w="0" w:type="auto"/>
            <w:shd w:val="clear" w:color="auto" w:fill="FFFFFF"/>
          </w:tcPr>
          <w:p w14:paraId="110649CF" w14:textId="77777777" w:rsidR="00C758DF" w:rsidRPr="00365E9F" w:rsidRDefault="00C758DF" w:rsidP="00365E9F">
            <w:r w:rsidRPr="00365E9F">
              <w:t>Контекстный вопрос по выделенному фрагменту</w:t>
            </w:r>
          </w:p>
        </w:tc>
        <w:tc>
          <w:tcPr>
            <w:tcW w:w="0" w:type="auto"/>
            <w:shd w:val="clear" w:color="auto" w:fill="FFFFFF"/>
          </w:tcPr>
          <w:p w14:paraId="394A3C67" w14:textId="77777777" w:rsidR="00C758DF" w:rsidRPr="00365E9F" w:rsidRDefault="00C758DF" w:rsidP="00365E9F">
            <w:r w:rsidRPr="00365E9F">
              <w:t>Высокий</w:t>
            </w:r>
          </w:p>
        </w:tc>
      </w:tr>
      <w:tr w:rsidR="00C758DF" w14:paraId="50AFDB83" w14:textId="77777777" w:rsidTr="009061A5">
        <w:trPr>
          <w:jc w:val="center"/>
        </w:trPr>
        <w:tc>
          <w:tcPr>
            <w:tcW w:w="846" w:type="dxa"/>
            <w:shd w:val="clear" w:color="auto" w:fill="FFFFFF"/>
          </w:tcPr>
          <w:p w14:paraId="330DAA91" w14:textId="77777777" w:rsidR="00C758DF" w:rsidRPr="00365E9F" w:rsidRDefault="00C758DF" w:rsidP="00365E9F">
            <w:r w:rsidRPr="00365E9F">
              <w:t>FR-10</w:t>
            </w:r>
          </w:p>
        </w:tc>
        <w:tc>
          <w:tcPr>
            <w:tcW w:w="1957" w:type="dxa"/>
            <w:shd w:val="clear" w:color="auto" w:fill="FFFFFF"/>
          </w:tcPr>
          <w:p w14:paraId="2E554489" w14:textId="77777777" w:rsidR="00C758DF" w:rsidRPr="00365E9F" w:rsidRDefault="00C758DF" w:rsidP="00365E9F">
            <w:r w:rsidRPr="00365E9F">
              <w:t>ИИ-ассистент</w:t>
            </w:r>
          </w:p>
        </w:tc>
        <w:tc>
          <w:tcPr>
            <w:tcW w:w="0" w:type="auto"/>
            <w:shd w:val="clear" w:color="auto" w:fill="FFFFFF"/>
          </w:tcPr>
          <w:p w14:paraId="1832F6AA" w14:textId="77777777" w:rsidR="00C758DF" w:rsidRPr="00365E9F" w:rsidRDefault="00C758DF" w:rsidP="00365E9F">
            <w:r w:rsidRPr="00365E9F">
              <w:t>Свободные вопросы без привязки к тексту</w:t>
            </w:r>
          </w:p>
        </w:tc>
        <w:tc>
          <w:tcPr>
            <w:tcW w:w="0" w:type="auto"/>
            <w:shd w:val="clear" w:color="auto" w:fill="FFFFFF"/>
          </w:tcPr>
          <w:p w14:paraId="762DA8C1" w14:textId="77777777" w:rsidR="00C758DF" w:rsidRPr="00365E9F" w:rsidRDefault="00C758DF" w:rsidP="00365E9F">
            <w:r w:rsidRPr="00365E9F">
              <w:t>Средний</w:t>
            </w:r>
          </w:p>
        </w:tc>
      </w:tr>
      <w:tr w:rsidR="00C758DF" w14:paraId="4B821DF6" w14:textId="77777777" w:rsidTr="009061A5">
        <w:trPr>
          <w:jc w:val="center"/>
        </w:trPr>
        <w:tc>
          <w:tcPr>
            <w:tcW w:w="846" w:type="dxa"/>
            <w:shd w:val="clear" w:color="auto" w:fill="FFFFFF"/>
          </w:tcPr>
          <w:p w14:paraId="058523E9" w14:textId="77777777" w:rsidR="00C758DF" w:rsidRPr="00365E9F" w:rsidRDefault="00C758DF" w:rsidP="00365E9F">
            <w:r w:rsidRPr="00365E9F">
              <w:t>FR-11</w:t>
            </w:r>
          </w:p>
        </w:tc>
        <w:tc>
          <w:tcPr>
            <w:tcW w:w="1957" w:type="dxa"/>
            <w:shd w:val="clear" w:color="auto" w:fill="FFFFFF"/>
          </w:tcPr>
          <w:p w14:paraId="5FBF43A9" w14:textId="77777777" w:rsidR="00C758DF" w:rsidRPr="00365E9F" w:rsidRDefault="00C758DF" w:rsidP="00365E9F">
            <w:r w:rsidRPr="00365E9F">
              <w:t>Заметки</w:t>
            </w:r>
          </w:p>
        </w:tc>
        <w:tc>
          <w:tcPr>
            <w:tcW w:w="0" w:type="auto"/>
            <w:shd w:val="clear" w:color="auto" w:fill="FFFFFF"/>
          </w:tcPr>
          <w:p w14:paraId="47939611" w14:textId="77777777" w:rsidR="00C758DF" w:rsidRPr="00365E9F" w:rsidRDefault="00C758DF" w:rsidP="00365E9F">
            <w:r w:rsidRPr="00365E9F">
              <w:t>Заметки к рискам и к документу, сохранение между сессиями</w:t>
            </w:r>
          </w:p>
        </w:tc>
        <w:tc>
          <w:tcPr>
            <w:tcW w:w="0" w:type="auto"/>
            <w:shd w:val="clear" w:color="auto" w:fill="FFFFFF"/>
          </w:tcPr>
          <w:p w14:paraId="03F0E4B1" w14:textId="77777777" w:rsidR="00C758DF" w:rsidRPr="00365E9F" w:rsidRDefault="00C758DF" w:rsidP="00365E9F">
            <w:r w:rsidRPr="00365E9F">
              <w:t>Средний</w:t>
            </w:r>
          </w:p>
        </w:tc>
      </w:tr>
      <w:tr w:rsidR="00C758DF" w14:paraId="416B4E07" w14:textId="77777777" w:rsidTr="009061A5">
        <w:trPr>
          <w:jc w:val="center"/>
        </w:trPr>
        <w:tc>
          <w:tcPr>
            <w:tcW w:w="846" w:type="dxa"/>
            <w:shd w:val="clear" w:color="auto" w:fill="FFFFFF"/>
          </w:tcPr>
          <w:p w14:paraId="59C44107" w14:textId="77777777" w:rsidR="00C758DF" w:rsidRPr="00365E9F" w:rsidRDefault="00C758DF" w:rsidP="00365E9F">
            <w:r w:rsidRPr="00365E9F">
              <w:t>FR-12</w:t>
            </w:r>
          </w:p>
        </w:tc>
        <w:tc>
          <w:tcPr>
            <w:tcW w:w="1957" w:type="dxa"/>
            <w:shd w:val="clear" w:color="auto" w:fill="FFFFFF"/>
          </w:tcPr>
          <w:p w14:paraId="58FFA181" w14:textId="77777777" w:rsidR="00C758DF" w:rsidRPr="00365E9F" w:rsidRDefault="00C758DF" w:rsidP="00365E9F">
            <w:r w:rsidRPr="00365E9F">
              <w:t>Отчёты</w:t>
            </w:r>
          </w:p>
        </w:tc>
        <w:tc>
          <w:tcPr>
            <w:tcW w:w="0" w:type="auto"/>
            <w:shd w:val="clear" w:color="auto" w:fill="FFFFFF"/>
          </w:tcPr>
          <w:p w14:paraId="61E3A448" w14:textId="77777777" w:rsidR="00C758DF" w:rsidRPr="00365E9F" w:rsidRDefault="00C758DF" w:rsidP="00365E9F">
            <w:r w:rsidRPr="00365E9F">
              <w:t>Генерация итогового отчёта в PDF и DOCX</w:t>
            </w:r>
          </w:p>
        </w:tc>
        <w:tc>
          <w:tcPr>
            <w:tcW w:w="0" w:type="auto"/>
            <w:shd w:val="clear" w:color="auto" w:fill="FFFFFF"/>
          </w:tcPr>
          <w:p w14:paraId="752256DD" w14:textId="77777777" w:rsidR="00C758DF" w:rsidRPr="00365E9F" w:rsidRDefault="00C758DF" w:rsidP="00365E9F">
            <w:r w:rsidRPr="00365E9F">
              <w:t>Высокий</w:t>
            </w:r>
          </w:p>
        </w:tc>
      </w:tr>
    </w:tbl>
    <w:p w14:paraId="5B9E95F3" w14:textId="0311E0FE" w:rsidR="00C758DF" w:rsidRDefault="009061A5" w:rsidP="00365E9F">
      <w:pPr>
        <w:pStyle w:val="afe"/>
        <w:spacing w:before="120"/>
      </w:pPr>
      <w:r w:rsidRPr="009061A5">
        <w:t>Перечень из 33 функциональных требований приведён в Таблице А.1 (Приложение А)</w:t>
      </w:r>
      <w:r w:rsidR="00C758DF" w:rsidRPr="00C758DF">
        <w:t>.</w:t>
      </w:r>
    </w:p>
    <w:p w14:paraId="0AC64AF9" w14:textId="4580C8D9" w:rsidR="0003153F" w:rsidRDefault="0003153F" w:rsidP="00856A2D">
      <w:pPr>
        <w:pStyle w:val="35"/>
        <w:rPr>
          <w:rFonts w:eastAsia="Calibri"/>
        </w:rPr>
      </w:pPr>
      <w:bookmarkStart w:id="77" w:name="_Toc227419278"/>
      <w:bookmarkStart w:id="78" w:name="_Toc229518254"/>
      <w:r>
        <w:rPr>
          <w:rFonts w:eastAsia="Calibri"/>
        </w:rPr>
        <w:t>2.2.2 Неф</w:t>
      </w:r>
      <w:r w:rsidRPr="00856A2D">
        <w:rPr>
          <w:rFonts w:eastAsia="Calibri"/>
        </w:rPr>
        <w:t>ункциональные требования</w:t>
      </w:r>
      <w:r>
        <w:rPr>
          <w:rFonts w:eastAsia="Calibri"/>
        </w:rPr>
        <w:t xml:space="preserve"> к системе</w:t>
      </w:r>
      <w:bookmarkEnd w:id="77"/>
      <w:bookmarkEnd w:id="78"/>
    </w:p>
    <w:p w14:paraId="0BD43E42" w14:textId="2D4CF6C0" w:rsidR="0003153F" w:rsidRDefault="0003153F" w:rsidP="0003153F">
      <w:pPr>
        <w:pStyle w:val="afe"/>
      </w:pPr>
      <w:r w:rsidRPr="00D312BC">
        <w:rPr>
          <w:b/>
        </w:rPr>
        <w:t>Нефункциональные требования</w:t>
      </w:r>
      <w:r w:rsidRPr="00D312BC">
        <w:t xml:space="preserve"> определяют, какими свойствами должна обладать система при выполнении своих функций. Они задают критерии качества: производительность, безопасность, надёжность, удобство использования</w:t>
      </w:r>
      <w:r>
        <w:t>.</w:t>
      </w:r>
      <w:r w:rsidR="00C758DF">
        <w:t xml:space="preserve"> </w:t>
      </w:r>
      <w:r w:rsidR="00C758DF" w:rsidRPr="00C758DF">
        <w:t>В отличие от функциональных требований, которые пров</w:t>
      </w:r>
      <w:r w:rsidR="00C758DF">
        <w:t>еряются по принципу «работает/</w:t>
      </w:r>
      <w:r w:rsidR="00C758DF" w:rsidRPr="00C758DF">
        <w:t>не работает», нефункциональные требования требуют перевода в измеримые величины.</w:t>
      </w:r>
      <w:r w:rsidR="00365E9F">
        <w:t xml:space="preserve"> В Таблице 2.2 перечислены ключевые нефункциональные требования.</w:t>
      </w:r>
    </w:p>
    <w:p w14:paraId="7A190C2D" w14:textId="77777777" w:rsidR="00C758DF" w:rsidRPr="00C758DF" w:rsidRDefault="00C758DF" w:rsidP="00C758DF">
      <w:pPr>
        <w:pStyle w:val="afe"/>
        <w:rPr>
          <w:rFonts w:eastAsia="Calibri"/>
        </w:rPr>
      </w:pPr>
      <w:r w:rsidRPr="00C758DF">
        <w:rPr>
          <w:rFonts w:eastAsia="Calibri"/>
          <w:b/>
        </w:rPr>
        <w:t>Производительность.</w:t>
      </w:r>
      <w:r w:rsidRPr="00C758DF">
        <w:rPr>
          <w:rFonts w:eastAsia="Calibri"/>
        </w:rPr>
        <w:t xml:space="preserve"> Юрист открывает вкладку «Мои документы», и пауза дольше секунды создаёт ощущение зависшего приложения. Время отклика интерфейса на клик, нажатие клавиши или переключение вкладки не превышает 200 миллисекунд. Серверный API отвечает за 200 миллисекунд в </w:t>
      </w:r>
      <w:r w:rsidRPr="00C758DF">
        <w:rPr>
          <w:rFonts w:eastAsia="Calibri"/>
        </w:rPr>
        <w:lastRenderedPageBreak/>
        <w:t>95-м перцентиле при нагрузке до 100 одновременных пользователей. Время от загрузки документа до появления первых подсвеченных рисков не превышает 30 секунд. Потребление оперативной памяти серверным процессом не выходит за 256 мегабайт при штатной нагрузке.</w:t>
      </w:r>
    </w:p>
    <w:p w14:paraId="2F3942B3" w14:textId="58B92DEC" w:rsidR="00C758DF" w:rsidRPr="00C758DF" w:rsidRDefault="00C758DF" w:rsidP="00C758DF">
      <w:pPr>
        <w:pStyle w:val="afe"/>
        <w:rPr>
          <w:rFonts w:eastAsia="Calibri"/>
        </w:rPr>
      </w:pPr>
      <w:r w:rsidRPr="00C758DF">
        <w:rPr>
          <w:rFonts w:eastAsia="Calibri"/>
          <w:b/>
        </w:rPr>
        <w:t>Безопасность.</w:t>
      </w:r>
      <w:r w:rsidRPr="00C758DF">
        <w:rPr>
          <w:rFonts w:eastAsia="Calibri"/>
        </w:rPr>
        <w:t xml:space="preserve"> Документы содержат ФИО, паспортные данные, ИНН, б</w:t>
      </w:r>
      <w:r w:rsidR="008459BA">
        <w:rPr>
          <w:rFonts w:eastAsia="Calibri"/>
        </w:rPr>
        <w:t>анковские реквизиты третьих лиц</w:t>
      </w:r>
      <w:r w:rsidRPr="00C758DF">
        <w:rPr>
          <w:rFonts w:eastAsia="Calibri"/>
        </w:rPr>
        <w:t xml:space="preserve">. Все соединения шифруются протоколом HTTPS. Cookies хранят сессию с флагами HttpOnly и Secure, что делает их недоступными для JavaScript и защищает от XSS-атак. Весь пользовательский ввод экранируется перед выводом. Сторонние библиотеки проверяются автоматическими анализаторами на наличие уязвимостей. Журнал аудита не содержит email, телефонов или ФИО </w:t>
      </w:r>
      <w:r w:rsidR="00725205">
        <w:rPr>
          <w:rFonts w:eastAsia="Calibri"/>
        </w:rPr>
        <w:t>—</w:t>
      </w:r>
      <w:r w:rsidRPr="00C758DF">
        <w:rPr>
          <w:rFonts w:eastAsia="Calibri"/>
        </w:rPr>
        <w:t xml:space="preserve"> только хэш-значения идентификаторов.</w:t>
      </w:r>
    </w:p>
    <w:p w14:paraId="6EFD3BCC" w14:textId="268736E8" w:rsidR="00C758DF" w:rsidRPr="00C758DF" w:rsidRDefault="00C758DF" w:rsidP="00C758DF">
      <w:pPr>
        <w:pStyle w:val="afe"/>
        <w:rPr>
          <w:rFonts w:eastAsia="Calibri"/>
        </w:rPr>
      </w:pPr>
      <w:r w:rsidRPr="00C758DF">
        <w:rPr>
          <w:rFonts w:eastAsia="Calibri"/>
          <w:b/>
        </w:rPr>
        <w:t>Надёжность.</w:t>
      </w:r>
      <w:r w:rsidRPr="00C758DF">
        <w:rPr>
          <w:rFonts w:eastAsia="Calibri"/>
        </w:rPr>
        <w:t xml:space="preserve"> Доступность системы составляет не менее 99,5 процента, что означает максимум 3,5 часа простоя в месяц. Перезапуск любого контейнера не приводит к потере документов и результатов, поскольку файлы хранятся в S3, а метаданные </w:t>
      </w:r>
      <w:r w:rsidR="00725205">
        <w:rPr>
          <w:rFonts w:eastAsia="Calibri"/>
        </w:rPr>
        <w:t>—</w:t>
      </w:r>
      <w:r w:rsidRPr="00C758DF">
        <w:rPr>
          <w:rFonts w:eastAsia="Calibri"/>
        </w:rPr>
        <w:t xml:space="preserve"> в PostgreSQL. При потере сетевого соединения интерфейс показывает сообщение с кнопкой повтора. Сбой DeepSeek API не блокирует остальные эндпоинты: документ получает статус </w:t>
      </w:r>
      <w:r w:rsidR="008A29DD">
        <w:rPr>
          <w:rFonts w:eastAsia="Calibri"/>
        </w:rPr>
        <w:t>ошибки</w:t>
      </w:r>
      <w:r w:rsidRPr="00C758DF">
        <w:rPr>
          <w:rFonts w:eastAsia="Calibri"/>
        </w:rPr>
        <w:t xml:space="preserve"> с описанием причины.</w:t>
      </w:r>
    </w:p>
    <w:p w14:paraId="106586F4" w14:textId="77777777" w:rsidR="00C758DF" w:rsidRPr="00C758DF" w:rsidRDefault="00C758DF" w:rsidP="00C758DF">
      <w:pPr>
        <w:pStyle w:val="afe"/>
        <w:rPr>
          <w:rFonts w:eastAsia="Calibri"/>
        </w:rPr>
      </w:pPr>
      <w:r w:rsidRPr="00C758DF">
        <w:rPr>
          <w:rFonts w:eastAsia="Calibri"/>
          <w:b/>
        </w:rPr>
        <w:t>Совместимость и масштабируемость.</w:t>
      </w:r>
      <w:r w:rsidRPr="00C758DF">
        <w:rPr>
          <w:rFonts w:eastAsia="Calibri"/>
        </w:rPr>
        <w:t xml:space="preserve"> Вёрстка корректно отображается на экранах с разрешением от 320 до 2560 пикселей. Поддерживаются актуальные версии браузеров Chrome, Firefox, Safari и Edge. Реализована клавиатурная навигация: клавиша Tab перемещает фокус, Enter и пробел активируют элементы. Добавление второго экземпляра серверного приложения не порождает конфликтов состояния, так как вся персистенция хранится в PostgreSQL и S3. Замена AI-провайдера происходит без изменений бизнес-логики.</w:t>
      </w:r>
    </w:p>
    <w:p w14:paraId="58B3217A" w14:textId="5D281549" w:rsidR="00C758DF" w:rsidRDefault="00C758DF" w:rsidP="00C758DF">
      <w:pPr>
        <w:pStyle w:val="afe"/>
        <w:rPr>
          <w:rFonts w:eastAsia="Calibri"/>
        </w:rPr>
      </w:pPr>
      <w:r w:rsidRPr="00C758DF">
        <w:rPr>
          <w:rFonts w:eastAsia="Calibri"/>
          <w:b/>
        </w:rPr>
        <w:t>Пользовательский опыт.</w:t>
      </w:r>
      <w:r w:rsidRPr="00C758DF">
        <w:rPr>
          <w:rFonts w:eastAsia="Calibri"/>
        </w:rPr>
        <w:t xml:space="preserve"> Новый пользователь выполняет основной сценарий </w:t>
      </w:r>
      <w:r w:rsidR="00725205">
        <w:rPr>
          <w:rFonts w:eastAsia="Calibri"/>
        </w:rPr>
        <w:t>—</w:t>
      </w:r>
      <w:r w:rsidRPr="00C758DF">
        <w:rPr>
          <w:rFonts w:eastAsia="Calibri"/>
        </w:rPr>
        <w:t xml:space="preserve"> загрузка документа, просмотр результатов, скачивание отчёта </w:t>
      </w:r>
      <w:r w:rsidR="00725205">
        <w:rPr>
          <w:rFonts w:eastAsia="Calibri"/>
        </w:rPr>
        <w:t>—</w:t>
      </w:r>
      <w:r w:rsidRPr="00C758DF">
        <w:rPr>
          <w:rFonts w:eastAsia="Calibri"/>
        </w:rPr>
        <w:t xml:space="preserve"> </w:t>
      </w:r>
      <w:r w:rsidRPr="00C758DF">
        <w:rPr>
          <w:rFonts w:eastAsia="Calibri"/>
        </w:rPr>
        <w:lastRenderedPageBreak/>
        <w:t>за три минуты без предварительной подготовки. Удаление документа сопровождается диалогом подтверждения. Ошибки, такие как неподдерживаемый формат или превышение размера файла, объясняются понятным текстом с подсказкой правильного действия.</w:t>
      </w:r>
    </w:p>
    <w:p w14:paraId="38FAACF0" w14:textId="3DA38B0F" w:rsidR="00C758DF" w:rsidRDefault="00C758DF" w:rsidP="00C758DF">
      <w:pPr>
        <w:keepNext/>
        <w:spacing w:before="120"/>
      </w:pPr>
      <w:r>
        <w:rPr>
          <w:i/>
        </w:rPr>
        <w:t>Таблица 2.2 – Ключевые нефункциональные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2347"/>
        <w:gridCol w:w="2823"/>
        <w:gridCol w:w="2903"/>
      </w:tblGrid>
      <w:tr w:rsidR="00C758DF" w14:paraId="383F2A8D" w14:textId="77777777" w:rsidTr="00365E9F">
        <w:trPr>
          <w:jc w:val="center"/>
        </w:trPr>
        <w:tc>
          <w:tcPr>
            <w:tcW w:w="1271" w:type="dxa"/>
            <w:shd w:val="clear" w:color="auto" w:fill="FFFFFF"/>
          </w:tcPr>
          <w:p w14:paraId="03C94384" w14:textId="77777777" w:rsidR="00C758DF" w:rsidRPr="00365E9F" w:rsidRDefault="00C758DF" w:rsidP="00365E9F">
            <w:pPr>
              <w:jc w:val="center"/>
            </w:pPr>
            <w:r w:rsidRPr="00365E9F">
              <w:rPr>
                <w:b/>
              </w:rPr>
              <w:t>ID</w:t>
            </w:r>
          </w:p>
        </w:tc>
        <w:tc>
          <w:tcPr>
            <w:tcW w:w="2003" w:type="dxa"/>
            <w:shd w:val="clear" w:color="auto" w:fill="FFFFFF"/>
          </w:tcPr>
          <w:p w14:paraId="5B2FC7A3" w14:textId="77777777" w:rsidR="00C758DF" w:rsidRPr="00365E9F" w:rsidRDefault="00C758DF" w:rsidP="00365E9F">
            <w:pPr>
              <w:jc w:val="center"/>
            </w:pPr>
            <w:r w:rsidRPr="00365E9F">
              <w:rPr>
                <w:b/>
              </w:rPr>
              <w:t>Категория</w:t>
            </w:r>
          </w:p>
        </w:tc>
        <w:tc>
          <w:tcPr>
            <w:tcW w:w="0" w:type="auto"/>
            <w:shd w:val="clear" w:color="auto" w:fill="FFFFFF"/>
          </w:tcPr>
          <w:p w14:paraId="530AAA41" w14:textId="77777777" w:rsidR="00C758DF" w:rsidRPr="00365E9F" w:rsidRDefault="00C758DF" w:rsidP="00365E9F">
            <w:pPr>
              <w:jc w:val="center"/>
            </w:pPr>
            <w:r w:rsidRPr="00365E9F">
              <w:rPr>
                <w:b/>
              </w:rPr>
              <w:t>Требование</w:t>
            </w:r>
          </w:p>
        </w:tc>
        <w:tc>
          <w:tcPr>
            <w:tcW w:w="0" w:type="auto"/>
            <w:shd w:val="clear" w:color="auto" w:fill="FFFFFF"/>
          </w:tcPr>
          <w:p w14:paraId="5B326AFC" w14:textId="77777777" w:rsidR="00C758DF" w:rsidRPr="00365E9F" w:rsidRDefault="00C758DF" w:rsidP="00365E9F">
            <w:pPr>
              <w:jc w:val="center"/>
            </w:pPr>
            <w:r w:rsidRPr="00365E9F">
              <w:rPr>
                <w:b/>
              </w:rPr>
              <w:t>Метрика</w:t>
            </w:r>
          </w:p>
        </w:tc>
      </w:tr>
      <w:tr w:rsidR="00C758DF" w14:paraId="66A7A8B7" w14:textId="77777777" w:rsidTr="00365E9F">
        <w:trPr>
          <w:jc w:val="center"/>
        </w:trPr>
        <w:tc>
          <w:tcPr>
            <w:tcW w:w="1271" w:type="dxa"/>
            <w:shd w:val="clear" w:color="auto" w:fill="FFFFFF"/>
          </w:tcPr>
          <w:p w14:paraId="6A50375D" w14:textId="77777777" w:rsidR="00C758DF" w:rsidRPr="00365E9F" w:rsidRDefault="00C758DF" w:rsidP="00365E9F">
            <w:r w:rsidRPr="00365E9F">
              <w:t>NFR-01</w:t>
            </w:r>
          </w:p>
        </w:tc>
        <w:tc>
          <w:tcPr>
            <w:tcW w:w="2003" w:type="dxa"/>
            <w:shd w:val="clear" w:color="auto" w:fill="FFFFFF"/>
          </w:tcPr>
          <w:p w14:paraId="2268EA51" w14:textId="77777777" w:rsidR="00C758DF" w:rsidRPr="00365E9F" w:rsidRDefault="00C758DF" w:rsidP="00365E9F">
            <w:r w:rsidRPr="00365E9F">
              <w:t>Производительность</w:t>
            </w:r>
          </w:p>
        </w:tc>
        <w:tc>
          <w:tcPr>
            <w:tcW w:w="0" w:type="auto"/>
            <w:shd w:val="clear" w:color="auto" w:fill="FFFFFF"/>
          </w:tcPr>
          <w:p w14:paraId="2DF1DEBF" w14:textId="77777777" w:rsidR="00C758DF" w:rsidRPr="00365E9F" w:rsidRDefault="00C758DF" w:rsidP="00365E9F">
            <w:r w:rsidRPr="00365E9F">
              <w:t>Отклик UI</w:t>
            </w:r>
          </w:p>
        </w:tc>
        <w:tc>
          <w:tcPr>
            <w:tcW w:w="0" w:type="auto"/>
            <w:shd w:val="clear" w:color="auto" w:fill="FFFFFF"/>
          </w:tcPr>
          <w:p w14:paraId="32FB1D81" w14:textId="77777777" w:rsidR="00C758DF" w:rsidRPr="00365E9F" w:rsidRDefault="00C758DF" w:rsidP="00365E9F">
            <w:r w:rsidRPr="00365E9F">
              <w:t>Не более 200 мс</w:t>
            </w:r>
          </w:p>
        </w:tc>
      </w:tr>
      <w:tr w:rsidR="00C758DF" w14:paraId="11FCF15C" w14:textId="77777777" w:rsidTr="00365E9F">
        <w:trPr>
          <w:jc w:val="center"/>
        </w:trPr>
        <w:tc>
          <w:tcPr>
            <w:tcW w:w="1271" w:type="dxa"/>
            <w:shd w:val="clear" w:color="auto" w:fill="FFFFFF"/>
          </w:tcPr>
          <w:p w14:paraId="49005FED" w14:textId="77777777" w:rsidR="00C758DF" w:rsidRPr="00365E9F" w:rsidRDefault="00C758DF" w:rsidP="00365E9F">
            <w:r w:rsidRPr="00365E9F">
              <w:t>NFR-02</w:t>
            </w:r>
          </w:p>
        </w:tc>
        <w:tc>
          <w:tcPr>
            <w:tcW w:w="2003" w:type="dxa"/>
            <w:shd w:val="clear" w:color="auto" w:fill="FFFFFF"/>
          </w:tcPr>
          <w:p w14:paraId="2E6CF312" w14:textId="77777777" w:rsidR="00C758DF" w:rsidRPr="00365E9F" w:rsidRDefault="00C758DF" w:rsidP="00365E9F">
            <w:r w:rsidRPr="00365E9F">
              <w:t>Производительность</w:t>
            </w:r>
          </w:p>
        </w:tc>
        <w:tc>
          <w:tcPr>
            <w:tcW w:w="0" w:type="auto"/>
            <w:shd w:val="clear" w:color="auto" w:fill="FFFFFF"/>
          </w:tcPr>
          <w:p w14:paraId="24B5C991" w14:textId="77777777" w:rsidR="00C758DF" w:rsidRPr="00365E9F" w:rsidRDefault="00C758DF" w:rsidP="00365E9F">
            <w:r w:rsidRPr="00365E9F">
              <w:t>Время ответа API (p95)</w:t>
            </w:r>
          </w:p>
        </w:tc>
        <w:tc>
          <w:tcPr>
            <w:tcW w:w="0" w:type="auto"/>
            <w:shd w:val="clear" w:color="auto" w:fill="FFFFFF"/>
          </w:tcPr>
          <w:p w14:paraId="6D0272D9" w14:textId="77777777" w:rsidR="00C758DF" w:rsidRPr="00365E9F" w:rsidRDefault="00C758DF" w:rsidP="00365E9F">
            <w:r w:rsidRPr="00365E9F">
              <w:t>Не более 200 мс</w:t>
            </w:r>
          </w:p>
        </w:tc>
      </w:tr>
      <w:tr w:rsidR="00C758DF" w14:paraId="56D1A52C" w14:textId="77777777" w:rsidTr="00365E9F">
        <w:trPr>
          <w:jc w:val="center"/>
        </w:trPr>
        <w:tc>
          <w:tcPr>
            <w:tcW w:w="1271" w:type="dxa"/>
            <w:shd w:val="clear" w:color="auto" w:fill="FFFFFF"/>
          </w:tcPr>
          <w:p w14:paraId="2FC41A15" w14:textId="77777777" w:rsidR="00C758DF" w:rsidRPr="00365E9F" w:rsidRDefault="00C758DF" w:rsidP="00365E9F">
            <w:r w:rsidRPr="00365E9F">
              <w:t>NFR-03</w:t>
            </w:r>
          </w:p>
        </w:tc>
        <w:tc>
          <w:tcPr>
            <w:tcW w:w="2003" w:type="dxa"/>
            <w:shd w:val="clear" w:color="auto" w:fill="FFFFFF"/>
          </w:tcPr>
          <w:p w14:paraId="1129724C" w14:textId="77777777" w:rsidR="00C758DF" w:rsidRPr="00365E9F" w:rsidRDefault="00C758DF" w:rsidP="00365E9F">
            <w:r w:rsidRPr="00365E9F">
              <w:t>Производительность</w:t>
            </w:r>
          </w:p>
        </w:tc>
        <w:tc>
          <w:tcPr>
            <w:tcW w:w="0" w:type="auto"/>
            <w:shd w:val="clear" w:color="auto" w:fill="FFFFFF"/>
          </w:tcPr>
          <w:p w14:paraId="7E1278D7" w14:textId="77777777" w:rsidR="00C758DF" w:rsidRPr="00365E9F" w:rsidRDefault="00C758DF" w:rsidP="00365E9F">
            <w:r w:rsidRPr="00365E9F">
              <w:t>Одновременные пользователи</w:t>
            </w:r>
          </w:p>
        </w:tc>
        <w:tc>
          <w:tcPr>
            <w:tcW w:w="0" w:type="auto"/>
            <w:shd w:val="clear" w:color="auto" w:fill="FFFFFF"/>
          </w:tcPr>
          <w:p w14:paraId="25B2C8E4" w14:textId="77777777" w:rsidR="00C758DF" w:rsidRPr="00365E9F" w:rsidRDefault="00C758DF" w:rsidP="00365E9F">
            <w:r w:rsidRPr="00365E9F">
              <w:t>Не менее 100</w:t>
            </w:r>
          </w:p>
        </w:tc>
      </w:tr>
      <w:tr w:rsidR="00C758DF" w14:paraId="378E40AC" w14:textId="77777777" w:rsidTr="00365E9F">
        <w:trPr>
          <w:jc w:val="center"/>
        </w:trPr>
        <w:tc>
          <w:tcPr>
            <w:tcW w:w="1271" w:type="dxa"/>
            <w:shd w:val="clear" w:color="auto" w:fill="FFFFFF"/>
          </w:tcPr>
          <w:p w14:paraId="43BA7ABA" w14:textId="77777777" w:rsidR="00C758DF" w:rsidRPr="00365E9F" w:rsidRDefault="00C758DF" w:rsidP="00365E9F">
            <w:r w:rsidRPr="00365E9F">
              <w:t>NFR-04</w:t>
            </w:r>
          </w:p>
        </w:tc>
        <w:tc>
          <w:tcPr>
            <w:tcW w:w="2003" w:type="dxa"/>
            <w:shd w:val="clear" w:color="auto" w:fill="FFFFFF"/>
          </w:tcPr>
          <w:p w14:paraId="64030111" w14:textId="77777777" w:rsidR="00C758DF" w:rsidRPr="00365E9F" w:rsidRDefault="00C758DF" w:rsidP="00365E9F">
            <w:r w:rsidRPr="00365E9F">
              <w:t>Производительность</w:t>
            </w:r>
          </w:p>
        </w:tc>
        <w:tc>
          <w:tcPr>
            <w:tcW w:w="0" w:type="auto"/>
            <w:shd w:val="clear" w:color="auto" w:fill="FFFFFF"/>
          </w:tcPr>
          <w:p w14:paraId="624CDEA9" w14:textId="77777777" w:rsidR="00C758DF" w:rsidRPr="00365E9F" w:rsidRDefault="00C758DF" w:rsidP="00365E9F">
            <w:r w:rsidRPr="00365E9F">
              <w:t>Загрузка до первых результатов</w:t>
            </w:r>
          </w:p>
        </w:tc>
        <w:tc>
          <w:tcPr>
            <w:tcW w:w="0" w:type="auto"/>
            <w:shd w:val="clear" w:color="auto" w:fill="FFFFFF"/>
          </w:tcPr>
          <w:p w14:paraId="3A06F268" w14:textId="77777777" w:rsidR="00C758DF" w:rsidRPr="00365E9F" w:rsidRDefault="00C758DF" w:rsidP="00365E9F">
            <w:r w:rsidRPr="00365E9F">
              <w:t>Не более 30 с</w:t>
            </w:r>
          </w:p>
        </w:tc>
      </w:tr>
      <w:tr w:rsidR="00C758DF" w14:paraId="7202A95B" w14:textId="77777777" w:rsidTr="00365E9F">
        <w:trPr>
          <w:jc w:val="center"/>
        </w:trPr>
        <w:tc>
          <w:tcPr>
            <w:tcW w:w="1271" w:type="dxa"/>
            <w:shd w:val="clear" w:color="auto" w:fill="FFFFFF"/>
          </w:tcPr>
          <w:p w14:paraId="6753C57F" w14:textId="77777777" w:rsidR="00C758DF" w:rsidRPr="00365E9F" w:rsidRDefault="00C758DF" w:rsidP="00365E9F">
            <w:r w:rsidRPr="00365E9F">
              <w:t>NFR-05</w:t>
            </w:r>
          </w:p>
        </w:tc>
        <w:tc>
          <w:tcPr>
            <w:tcW w:w="2003" w:type="dxa"/>
            <w:shd w:val="clear" w:color="auto" w:fill="FFFFFF"/>
          </w:tcPr>
          <w:p w14:paraId="13CC9020" w14:textId="77777777" w:rsidR="00C758DF" w:rsidRPr="00365E9F" w:rsidRDefault="00C758DF" w:rsidP="00365E9F">
            <w:r w:rsidRPr="00365E9F">
              <w:t>Производительность</w:t>
            </w:r>
          </w:p>
        </w:tc>
        <w:tc>
          <w:tcPr>
            <w:tcW w:w="0" w:type="auto"/>
            <w:shd w:val="clear" w:color="auto" w:fill="FFFFFF"/>
          </w:tcPr>
          <w:p w14:paraId="29C1E030" w14:textId="77777777" w:rsidR="00C758DF" w:rsidRPr="00365E9F" w:rsidRDefault="00C758DF" w:rsidP="00365E9F">
            <w:r w:rsidRPr="00365E9F">
              <w:t>RAM серверного процесса</w:t>
            </w:r>
          </w:p>
        </w:tc>
        <w:tc>
          <w:tcPr>
            <w:tcW w:w="0" w:type="auto"/>
            <w:shd w:val="clear" w:color="auto" w:fill="FFFFFF"/>
          </w:tcPr>
          <w:p w14:paraId="0DC24CA2" w14:textId="77777777" w:rsidR="00C758DF" w:rsidRPr="00365E9F" w:rsidRDefault="00C758DF" w:rsidP="00365E9F">
            <w:r w:rsidRPr="00365E9F">
              <w:t>Не более 256 МБ</w:t>
            </w:r>
          </w:p>
        </w:tc>
      </w:tr>
      <w:tr w:rsidR="00C758DF" w14:paraId="14FE7CC5" w14:textId="77777777" w:rsidTr="00365E9F">
        <w:trPr>
          <w:jc w:val="center"/>
        </w:trPr>
        <w:tc>
          <w:tcPr>
            <w:tcW w:w="1271" w:type="dxa"/>
            <w:shd w:val="clear" w:color="auto" w:fill="FFFFFF"/>
          </w:tcPr>
          <w:p w14:paraId="6B280556" w14:textId="77777777" w:rsidR="00C758DF" w:rsidRPr="00365E9F" w:rsidRDefault="00C758DF" w:rsidP="00365E9F">
            <w:r w:rsidRPr="00365E9F">
              <w:t>NFR-06</w:t>
            </w:r>
          </w:p>
        </w:tc>
        <w:tc>
          <w:tcPr>
            <w:tcW w:w="2003" w:type="dxa"/>
            <w:shd w:val="clear" w:color="auto" w:fill="FFFFFF"/>
          </w:tcPr>
          <w:p w14:paraId="7961A90D" w14:textId="77777777" w:rsidR="00C758DF" w:rsidRPr="00365E9F" w:rsidRDefault="00C758DF" w:rsidP="00365E9F">
            <w:r w:rsidRPr="00365E9F">
              <w:t>Безопасность</w:t>
            </w:r>
          </w:p>
        </w:tc>
        <w:tc>
          <w:tcPr>
            <w:tcW w:w="0" w:type="auto"/>
            <w:shd w:val="clear" w:color="auto" w:fill="FFFFFF"/>
          </w:tcPr>
          <w:p w14:paraId="329F5ED2" w14:textId="77777777" w:rsidR="00C758DF" w:rsidRPr="00365E9F" w:rsidRDefault="00C758DF" w:rsidP="00365E9F">
            <w:r w:rsidRPr="00365E9F">
              <w:t>Шифрование трафика</w:t>
            </w:r>
          </w:p>
        </w:tc>
        <w:tc>
          <w:tcPr>
            <w:tcW w:w="0" w:type="auto"/>
            <w:shd w:val="clear" w:color="auto" w:fill="FFFFFF"/>
          </w:tcPr>
          <w:p w14:paraId="270564F3" w14:textId="77777777" w:rsidR="00C758DF" w:rsidRPr="00365E9F" w:rsidRDefault="00C758DF" w:rsidP="00365E9F">
            <w:r w:rsidRPr="00365E9F">
              <w:t>HTTPS</w:t>
            </w:r>
          </w:p>
        </w:tc>
      </w:tr>
      <w:tr w:rsidR="00C758DF" w14:paraId="10CDE43A" w14:textId="77777777" w:rsidTr="00365E9F">
        <w:trPr>
          <w:jc w:val="center"/>
        </w:trPr>
        <w:tc>
          <w:tcPr>
            <w:tcW w:w="1271" w:type="dxa"/>
            <w:shd w:val="clear" w:color="auto" w:fill="FFFFFF"/>
          </w:tcPr>
          <w:p w14:paraId="020557C7" w14:textId="77777777" w:rsidR="00C758DF" w:rsidRPr="00365E9F" w:rsidRDefault="00C758DF" w:rsidP="00365E9F">
            <w:r w:rsidRPr="00365E9F">
              <w:t>NFR-07</w:t>
            </w:r>
          </w:p>
        </w:tc>
        <w:tc>
          <w:tcPr>
            <w:tcW w:w="2003" w:type="dxa"/>
            <w:shd w:val="clear" w:color="auto" w:fill="FFFFFF"/>
          </w:tcPr>
          <w:p w14:paraId="22052857" w14:textId="77777777" w:rsidR="00C758DF" w:rsidRPr="00365E9F" w:rsidRDefault="00C758DF" w:rsidP="00365E9F">
            <w:r w:rsidRPr="00365E9F">
              <w:t>Безопасность</w:t>
            </w:r>
          </w:p>
        </w:tc>
        <w:tc>
          <w:tcPr>
            <w:tcW w:w="0" w:type="auto"/>
            <w:shd w:val="clear" w:color="auto" w:fill="FFFFFF"/>
          </w:tcPr>
          <w:p w14:paraId="3AE94A2E" w14:textId="77777777" w:rsidR="00C758DF" w:rsidRPr="00365E9F" w:rsidRDefault="00C758DF" w:rsidP="00365E9F">
            <w:r w:rsidRPr="00365E9F">
              <w:t>Хранение сессий</w:t>
            </w:r>
          </w:p>
        </w:tc>
        <w:tc>
          <w:tcPr>
            <w:tcW w:w="0" w:type="auto"/>
            <w:shd w:val="clear" w:color="auto" w:fill="FFFFFF"/>
          </w:tcPr>
          <w:p w14:paraId="22CF9683" w14:textId="77777777" w:rsidR="00C758DF" w:rsidRPr="00365E9F" w:rsidRDefault="00C758DF" w:rsidP="00365E9F">
            <w:r w:rsidRPr="00365E9F">
              <w:t>HttpOnly + Secure cookies</w:t>
            </w:r>
          </w:p>
        </w:tc>
      </w:tr>
      <w:tr w:rsidR="00C758DF" w14:paraId="1CF39131" w14:textId="77777777" w:rsidTr="00365E9F">
        <w:trPr>
          <w:jc w:val="center"/>
        </w:trPr>
        <w:tc>
          <w:tcPr>
            <w:tcW w:w="1271" w:type="dxa"/>
            <w:shd w:val="clear" w:color="auto" w:fill="FFFFFF"/>
          </w:tcPr>
          <w:p w14:paraId="45B9473B" w14:textId="77777777" w:rsidR="00C758DF" w:rsidRPr="00365E9F" w:rsidRDefault="00C758DF" w:rsidP="00365E9F">
            <w:r w:rsidRPr="00365E9F">
              <w:t>NFR-08</w:t>
            </w:r>
          </w:p>
        </w:tc>
        <w:tc>
          <w:tcPr>
            <w:tcW w:w="2003" w:type="dxa"/>
            <w:shd w:val="clear" w:color="auto" w:fill="FFFFFF"/>
          </w:tcPr>
          <w:p w14:paraId="6FEE8B2E" w14:textId="77777777" w:rsidR="00C758DF" w:rsidRPr="00365E9F" w:rsidRDefault="00C758DF" w:rsidP="00365E9F">
            <w:r w:rsidRPr="00365E9F">
              <w:t>Безопасность</w:t>
            </w:r>
          </w:p>
        </w:tc>
        <w:tc>
          <w:tcPr>
            <w:tcW w:w="0" w:type="auto"/>
            <w:shd w:val="clear" w:color="auto" w:fill="FFFFFF"/>
          </w:tcPr>
          <w:p w14:paraId="2D5E615E" w14:textId="77777777" w:rsidR="00C758DF" w:rsidRPr="00365E9F" w:rsidRDefault="00C758DF" w:rsidP="00365E9F">
            <w:r w:rsidRPr="00365E9F">
              <w:t>Защита от XSS</w:t>
            </w:r>
          </w:p>
        </w:tc>
        <w:tc>
          <w:tcPr>
            <w:tcW w:w="0" w:type="auto"/>
            <w:shd w:val="clear" w:color="auto" w:fill="FFFFFF"/>
          </w:tcPr>
          <w:p w14:paraId="18CA1E28" w14:textId="77777777" w:rsidR="00C758DF" w:rsidRPr="00365E9F" w:rsidRDefault="00C758DF" w:rsidP="00365E9F">
            <w:r w:rsidRPr="00365E9F">
              <w:t>Экранирование всего ввода</w:t>
            </w:r>
          </w:p>
        </w:tc>
      </w:tr>
      <w:tr w:rsidR="00C758DF" w14:paraId="25835E5F" w14:textId="77777777" w:rsidTr="00365E9F">
        <w:trPr>
          <w:jc w:val="center"/>
        </w:trPr>
        <w:tc>
          <w:tcPr>
            <w:tcW w:w="1271" w:type="dxa"/>
            <w:shd w:val="clear" w:color="auto" w:fill="FFFFFF"/>
          </w:tcPr>
          <w:p w14:paraId="4715C22B" w14:textId="77777777" w:rsidR="00C758DF" w:rsidRPr="00365E9F" w:rsidRDefault="00C758DF" w:rsidP="00365E9F">
            <w:r w:rsidRPr="00365E9F">
              <w:t>NFR-09</w:t>
            </w:r>
          </w:p>
        </w:tc>
        <w:tc>
          <w:tcPr>
            <w:tcW w:w="2003" w:type="dxa"/>
            <w:shd w:val="clear" w:color="auto" w:fill="FFFFFF"/>
          </w:tcPr>
          <w:p w14:paraId="28C6BC65" w14:textId="77777777" w:rsidR="00C758DF" w:rsidRPr="00365E9F" w:rsidRDefault="00C758DF" w:rsidP="00365E9F">
            <w:r w:rsidRPr="00365E9F">
              <w:t>Безопасность</w:t>
            </w:r>
          </w:p>
        </w:tc>
        <w:tc>
          <w:tcPr>
            <w:tcW w:w="0" w:type="auto"/>
            <w:shd w:val="clear" w:color="auto" w:fill="FFFFFF"/>
          </w:tcPr>
          <w:p w14:paraId="6B36412F" w14:textId="77777777" w:rsidR="00C758DF" w:rsidRPr="00365E9F" w:rsidRDefault="00C758DF" w:rsidP="00365E9F">
            <w:r w:rsidRPr="00365E9F">
              <w:t>Аудит без ПДн</w:t>
            </w:r>
          </w:p>
        </w:tc>
        <w:tc>
          <w:tcPr>
            <w:tcW w:w="0" w:type="auto"/>
            <w:shd w:val="clear" w:color="auto" w:fill="FFFFFF"/>
          </w:tcPr>
          <w:p w14:paraId="1B6FA7C1" w14:textId="77777777" w:rsidR="00C758DF" w:rsidRPr="00365E9F" w:rsidRDefault="00C758DF" w:rsidP="00365E9F">
            <w:r w:rsidRPr="00365E9F">
              <w:t>Хэши вместо email/ФИО</w:t>
            </w:r>
          </w:p>
        </w:tc>
      </w:tr>
      <w:tr w:rsidR="00C758DF" w14:paraId="35C5E619" w14:textId="77777777" w:rsidTr="00365E9F">
        <w:trPr>
          <w:jc w:val="center"/>
        </w:trPr>
        <w:tc>
          <w:tcPr>
            <w:tcW w:w="1271" w:type="dxa"/>
            <w:shd w:val="clear" w:color="auto" w:fill="FFFFFF"/>
          </w:tcPr>
          <w:p w14:paraId="3BC83263" w14:textId="77777777" w:rsidR="00C758DF" w:rsidRPr="00365E9F" w:rsidRDefault="00C758DF" w:rsidP="00365E9F">
            <w:r w:rsidRPr="00365E9F">
              <w:t>NFR-10</w:t>
            </w:r>
          </w:p>
        </w:tc>
        <w:tc>
          <w:tcPr>
            <w:tcW w:w="2003" w:type="dxa"/>
            <w:shd w:val="clear" w:color="auto" w:fill="FFFFFF"/>
          </w:tcPr>
          <w:p w14:paraId="0A41CB92" w14:textId="77777777" w:rsidR="00C758DF" w:rsidRPr="00365E9F" w:rsidRDefault="00C758DF" w:rsidP="00365E9F">
            <w:r w:rsidRPr="00365E9F">
              <w:t>Надёжность</w:t>
            </w:r>
          </w:p>
        </w:tc>
        <w:tc>
          <w:tcPr>
            <w:tcW w:w="0" w:type="auto"/>
            <w:shd w:val="clear" w:color="auto" w:fill="FFFFFF"/>
          </w:tcPr>
          <w:p w14:paraId="192B5E15" w14:textId="77777777" w:rsidR="00C758DF" w:rsidRPr="00365E9F" w:rsidRDefault="00C758DF" w:rsidP="00365E9F">
            <w:r w:rsidRPr="00365E9F">
              <w:t>Доступность</w:t>
            </w:r>
          </w:p>
        </w:tc>
        <w:tc>
          <w:tcPr>
            <w:tcW w:w="0" w:type="auto"/>
            <w:shd w:val="clear" w:color="auto" w:fill="FFFFFF"/>
          </w:tcPr>
          <w:p w14:paraId="2FC50E64" w14:textId="77777777" w:rsidR="00C758DF" w:rsidRPr="00365E9F" w:rsidRDefault="00C758DF" w:rsidP="00365E9F">
            <w:r w:rsidRPr="00365E9F">
              <w:t>99,5% (3,5 ч простоя/мес)</w:t>
            </w:r>
          </w:p>
        </w:tc>
      </w:tr>
      <w:tr w:rsidR="00C758DF" w14:paraId="06E60165" w14:textId="77777777" w:rsidTr="00365E9F">
        <w:trPr>
          <w:jc w:val="center"/>
        </w:trPr>
        <w:tc>
          <w:tcPr>
            <w:tcW w:w="1271" w:type="dxa"/>
            <w:shd w:val="clear" w:color="auto" w:fill="FFFFFF"/>
          </w:tcPr>
          <w:p w14:paraId="041929C6" w14:textId="77777777" w:rsidR="00C758DF" w:rsidRPr="00365E9F" w:rsidRDefault="00C758DF" w:rsidP="00365E9F">
            <w:r w:rsidRPr="00365E9F">
              <w:t>NFR-11</w:t>
            </w:r>
          </w:p>
        </w:tc>
        <w:tc>
          <w:tcPr>
            <w:tcW w:w="2003" w:type="dxa"/>
            <w:shd w:val="clear" w:color="auto" w:fill="FFFFFF"/>
          </w:tcPr>
          <w:p w14:paraId="5464387E" w14:textId="77777777" w:rsidR="00C758DF" w:rsidRPr="00365E9F" w:rsidRDefault="00C758DF" w:rsidP="00365E9F">
            <w:r w:rsidRPr="00365E9F">
              <w:t>Надёжность</w:t>
            </w:r>
          </w:p>
        </w:tc>
        <w:tc>
          <w:tcPr>
            <w:tcW w:w="0" w:type="auto"/>
            <w:shd w:val="clear" w:color="auto" w:fill="FFFFFF"/>
          </w:tcPr>
          <w:p w14:paraId="23D81005" w14:textId="77777777" w:rsidR="00C758DF" w:rsidRPr="00365E9F" w:rsidRDefault="00C758DF" w:rsidP="00365E9F">
            <w:r w:rsidRPr="00365E9F">
              <w:t>Устойчивость к перезапуску</w:t>
            </w:r>
          </w:p>
        </w:tc>
        <w:tc>
          <w:tcPr>
            <w:tcW w:w="0" w:type="auto"/>
            <w:shd w:val="clear" w:color="auto" w:fill="FFFFFF"/>
          </w:tcPr>
          <w:p w14:paraId="32EB45EA" w14:textId="77777777" w:rsidR="00C758DF" w:rsidRPr="00365E9F" w:rsidRDefault="00C758DF" w:rsidP="00365E9F">
            <w:r w:rsidRPr="00365E9F">
              <w:t>Файлы в S3, данные в PostgreSQL</w:t>
            </w:r>
          </w:p>
        </w:tc>
      </w:tr>
      <w:tr w:rsidR="00C758DF" w14:paraId="5946CFF9" w14:textId="77777777" w:rsidTr="00365E9F">
        <w:trPr>
          <w:jc w:val="center"/>
        </w:trPr>
        <w:tc>
          <w:tcPr>
            <w:tcW w:w="1271" w:type="dxa"/>
            <w:shd w:val="clear" w:color="auto" w:fill="FFFFFF"/>
          </w:tcPr>
          <w:p w14:paraId="40D03BEF" w14:textId="77777777" w:rsidR="00C758DF" w:rsidRPr="00365E9F" w:rsidRDefault="00C758DF" w:rsidP="00365E9F">
            <w:r w:rsidRPr="00365E9F">
              <w:t>NFR-12</w:t>
            </w:r>
          </w:p>
        </w:tc>
        <w:tc>
          <w:tcPr>
            <w:tcW w:w="2003" w:type="dxa"/>
            <w:shd w:val="clear" w:color="auto" w:fill="FFFFFF"/>
          </w:tcPr>
          <w:p w14:paraId="0F981B2A" w14:textId="77777777" w:rsidR="00C758DF" w:rsidRPr="00365E9F" w:rsidRDefault="00C758DF" w:rsidP="00365E9F">
            <w:r w:rsidRPr="00365E9F">
              <w:t>Совместимость</w:t>
            </w:r>
          </w:p>
        </w:tc>
        <w:tc>
          <w:tcPr>
            <w:tcW w:w="0" w:type="auto"/>
            <w:shd w:val="clear" w:color="auto" w:fill="FFFFFF"/>
          </w:tcPr>
          <w:p w14:paraId="5956DDD8" w14:textId="77777777" w:rsidR="00C758DF" w:rsidRPr="00365E9F" w:rsidRDefault="00C758DF" w:rsidP="00365E9F">
            <w:r w:rsidRPr="00365E9F">
              <w:t>Ширина экрана</w:t>
            </w:r>
          </w:p>
        </w:tc>
        <w:tc>
          <w:tcPr>
            <w:tcW w:w="0" w:type="auto"/>
            <w:shd w:val="clear" w:color="auto" w:fill="FFFFFF"/>
          </w:tcPr>
          <w:p w14:paraId="74897B29" w14:textId="77777777" w:rsidR="00C758DF" w:rsidRPr="00365E9F" w:rsidRDefault="00C758DF" w:rsidP="00365E9F">
            <w:r w:rsidRPr="00365E9F">
              <w:t>320-2560 px</w:t>
            </w:r>
          </w:p>
        </w:tc>
      </w:tr>
    </w:tbl>
    <w:p w14:paraId="61E40A32" w14:textId="01121D6F" w:rsidR="00C758DF" w:rsidRDefault="00C758DF" w:rsidP="00365E9F">
      <w:pPr>
        <w:pStyle w:val="afe"/>
        <w:spacing w:before="120"/>
        <w:rPr>
          <w:rFonts w:eastAsia="Calibri"/>
        </w:rPr>
      </w:pPr>
      <w:r w:rsidRPr="00C758DF">
        <w:rPr>
          <w:rFonts w:eastAsia="Calibri"/>
        </w:rPr>
        <w:t>Полный перечень из 2</w:t>
      </w:r>
      <w:r w:rsidR="009061A5">
        <w:rPr>
          <w:rFonts w:eastAsia="Calibri"/>
        </w:rPr>
        <w:t>6</w:t>
      </w:r>
      <w:r w:rsidRPr="00C758DF">
        <w:rPr>
          <w:rFonts w:eastAsia="Calibri"/>
        </w:rPr>
        <w:t xml:space="preserve"> нефункциональных требований</w:t>
      </w:r>
      <w:r>
        <w:rPr>
          <w:rFonts w:eastAsia="Calibri"/>
        </w:rPr>
        <w:t xml:space="preserve"> </w:t>
      </w:r>
      <w:r w:rsidRPr="00C758DF">
        <w:rPr>
          <w:rFonts w:eastAsia="Calibri"/>
        </w:rPr>
        <w:t>представлен</w:t>
      </w:r>
      <w:r w:rsidR="009061A5">
        <w:rPr>
          <w:rFonts w:eastAsia="Calibri"/>
        </w:rPr>
        <w:t xml:space="preserve"> </w:t>
      </w:r>
      <w:r w:rsidR="009061A5" w:rsidRPr="009061A5">
        <w:rPr>
          <w:rFonts w:eastAsia="Calibri"/>
        </w:rPr>
        <w:t>в Таблице Б.1 (Приложение Б).</w:t>
      </w:r>
    </w:p>
    <w:p w14:paraId="4B2C237A" w14:textId="0EC169B8" w:rsidR="00856A2D" w:rsidRPr="00281FB7" w:rsidRDefault="008742EB" w:rsidP="00856A2D">
      <w:pPr>
        <w:pStyle w:val="35"/>
        <w:rPr>
          <w:rFonts w:eastAsia="Calibri"/>
        </w:rPr>
      </w:pPr>
      <w:bookmarkStart w:id="79" w:name="_Toc227419279"/>
      <w:bookmarkStart w:id="80" w:name="_Toc229518255"/>
      <w:r>
        <w:rPr>
          <w:rFonts w:eastAsia="Calibri"/>
        </w:rPr>
        <w:t>2.2.3</w:t>
      </w:r>
      <w:r w:rsidR="00856A2D">
        <w:rPr>
          <w:rFonts w:eastAsia="Calibri"/>
        </w:rPr>
        <w:t xml:space="preserve"> </w:t>
      </w:r>
      <w:r w:rsidR="008F4D2A">
        <w:rPr>
          <w:rFonts w:eastAsia="Calibri"/>
        </w:rPr>
        <w:t>Требования к процессу тестирования</w:t>
      </w:r>
      <w:bookmarkEnd w:id="79"/>
      <w:bookmarkEnd w:id="80"/>
      <w:r w:rsidR="00856A2D">
        <w:rPr>
          <w:rFonts w:eastAsia="Calibri"/>
        </w:rPr>
        <w:t xml:space="preserve"> </w:t>
      </w:r>
    </w:p>
    <w:p w14:paraId="080B7910" w14:textId="77777777" w:rsidR="008F4D2A" w:rsidRDefault="008F4D2A" w:rsidP="008F4D2A">
      <w:pPr>
        <w:pStyle w:val="afe"/>
      </w:pPr>
      <w:r>
        <w:t>Функциональные и нефункциональные требования описывают, что должна делать система и какими свойствами обладать. Однако они не отвечают на вопрос, насколько тщательно нужно проверять продукт, какие метрики считать успешными и когда можно остановиться. Без таких ориентиров тестирование превращается в хаотичный процесс: одни модули проверяются избыточно, другие остаются без внимания, а критерий «достаточно» отсутствует.</w:t>
      </w:r>
    </w:p>
    <w:p w14:paraId="36DE8C4E" w14:textId="4DD78858" w:rsidR="002A063A" w:rsidRDefault="008F4D2A" w:rsidP="008F4D2A">
      <w:pPr>
        <w:pStyle w:val="afe"/>
      </w:pPr>
      <w:r>
        <w:t xml:space="preserve">Цель требований к процессу тестирования </w:t>
      </w:r>
      <w:r w:rsidR="00725205">
        <w:t>—</w:t>
      </w:r>
      <w:r>
        <w:t xml:space="preserve"> установить измеримые рамки, которые позволяют объективно оценить качество проверки. Они </w:t>
      </w:r>
      <w:r>
        <w:lastRenderedPageBreak/>
        <w:t>определяют минимальный уровень покрытия кода, допустимое время выполнения тестов, требования к стабильности автотестов и правила приёма изменений. Эти метрики служат одновременно ориентиром для команды и барьером, не позволяющим выпустить сырой продукт.</w:t>
      </w:r>
      <w:r w:rsidR="00365E9F">
        <w:t xml:space="preserve"> </w:t>
      </w:r>
      <w:r w:rsidR="001B1CF9">
        <w:t>В Таблице 2.3 указаны требования к процессу тестирования.</w:t>
      </w:r>
    </w:p>
    <w:p w14:paraId="4A70B38E" w14:textId="357A2D23" w:rsidR="002A063A" w:rsidRDefault="008742EB" w:rsidP="002A063A">
      <w:pPr>
        <w:keepNext/>
        <w:spacing w:before="120"/>
      </w:pPr>
      <w:r>
        <w:rPr>
          <w:i/>
        </w:rPr>
        <w:t>Таблица 2.3 –</w:t>
      </w:r>
      <w:r w:rsidR="002A063A">
        <w:rPr>
          <w:i/>
        </w:rPr>
        <w:t xml:space="preserve"> Требования к процессу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2707"/>
        <w:gridCol w:w="1842"/>
        <w:gridCol w:w="3807"/>
      </w:tblGrid>
      <w:tr w:rsidR="002A063A" w14:paraId="19E6588B" w14:textId="77777777" w:rsidTr="0037726F">
        <w:trPr>
          <w:jc w:val="center"/>
        </w:trPr>
        <w:tc>
          <w:tcPr>
            <w:tcW w:w="988" w:type="dxa"/>
            <w:shd w:val="clear" w:color="auto" w:fill="FFFFFF"/>
          </w:tcPr>
          <w:p w14:paraId="60A53E87" w14:textId="77777777" w:rsidR="002A063A" w:rsidRDefault="002A063A" w:rsidP="002A063A">
            <w:pPr>
              <w:jc w:val="center"/>
            </w:pPr>
            <w:r>
              <w:rPr>
                <w:b/>
              </w:rPr>
              <w:t>ID</w:t>
            </w:r>
          </w:p>
        </w:tc>
        <w:tc>
          <w:tcPr>
            <w:tcW w:w="2707" w:type="dxa"/>
            <w:shd w:val="clear" w:color="auto" w:fill="FFFFFF"/>
          </w:tcPr>
          <w:p w14:paraId="3E5CA91E" w14:textId="77777777" w:rsidR="002A063A" w:rsidRDefault="002A063A" w:rsidP="002A063A">
            <w:pPr>
              <w:jc w:val="center"/>
            </w:pPr>
            <w:r>
              <w:rPr>
                <w:b/>
              </w:rPr>
              <w:t>Требование</w:t>
            </w:r>
          </w:p>
        </w:tc>
        <w:tc>
          <w:tcPr>
            <w:tcW w:w="0" w:type="auto"/>
            <w:shd w:val="clear" w:color="auto" w:fill="FFFFFF"/>
          </w:tcPr>
          <w:p w14:paraId="03D0C935" w14:textId="77777777" w:rsidR="002A063A" w:rsidRDefault="002A063A" w:rsidP="002A063A">
            <w:pPr>
              <w:jc w:val="center"/>
            </w:pPr>
            <w:r>
              <w:rPr>
                <w:b/>
              </w:rPr>
              <w:t>Целевое значение</w:t>
            </w:r>
          </w:p>
        </w:tc>
        <w:tc>
          <w:tcPr>
            <w:tcW w:w="0" w:type="auto"/>
            <w:shd w:val="clear" w:color="auto" w:fill="FFFFFF"/>
          </w:tcPr>
          <w:p w14:paraId="7BC3998B" w14:textId="77777777" w:rsidR="002A063A" w:rsidRDefault="002A063A" w:rsidP="002A063A">
            <w:pPr>
              <w:jc w:val="center"/>
            </w:pPr>
            <w:r>
              <w:rPr>
                <w:b/>
              </w:rPr>
              <w:t>Обоснование</w:t>
            </w:r>
          </w:p>
        </w:tc>
      </w:tr>
      <w:tr w:rsidR="002A063A" w14:paraId="21BFF8C1" w14:textId="77777777" w:rsidTr="0037726F">
        <w:trPr>
          <w:jc w:val="center"/>
        </w:trPr>
        <w:tc>
          <w:tcPr>
            <w:tcW w:w="988" w:type="dxa"/>
            <w:shd w:val="clear" w:color="auto" w:fill="FFFFFF"/>
          </w:tcPr>
          <w:p w14:paraId="34DF8777" w14:textId="77777777" w:rsidR="002A063A" w:rsidRDefault="002A063A" w:rsidP="002A063A">
            <w:r>
              <w:t>QR-01</w:t>
            </w:r>
          </w:p>
        </w:tc>
        <w:tc>
          <w:tcPr>
            <w:tcW w:w="2707" w:type="dxa"/>
            <w:shd w:val="clear" w:color="auto" w:fill="FFFFFF"/>
          </w:tcPr>
          <w:p w14:paraId="7E5CB831" w14:textId="77777777" w:rsidR="002A063A" w:rsidRDefault="002A063A" w:rsidP="002A063A">
            <w:r>
              <w:t>Покрытие кода модульными тестами (серверная часть)</w:t>
            </w:r>
          </w:p>
        </w:tc>
        <w:tc>
          <w:tcPr>
            <w:tcW w:w="0" w:type="auto"/>
            <w:shd w:val="clear" w:color="auto" w:fill="FFFFFF"/>
          </w:tcPr>
          <w:p w14:paraId="46133972" w14:textId="77777777" w:rsidR="002A063A" w:rsidRDefault="002A063A" w:rsidP="002A063A">
            <w:r>
              <w:t>70% и выше</w:t>
            </w:r>
          </w:p>
        </w:tc>
        <w:tc>
          <w:tcPr>
            <w:tcW w:w="0" w:type="auto"/>
            <w:shd w:val="clear" w:color="auto" w:fill="FFFFFF"/>
          </w:tcPr>
          <w:p w14:paraId="6A8F97D0" w14:textId="77777777" w:rsidR="002A063A" w:rsidRDefault="002A063A" w:rsidP="002A063A">
            <w:r>
              <w:t>Критическая бизнес-логика: NER, тарифы, изоляция данных</w:t>
            </w:r>
          </w:p>
        </w:tc>
      </w:tr>
      <w:tr w:rsidR="002A063A" w14:paraId="1BA228D4" w14:textId="77777777" w:rsidTr="0037726F">
        <w:trPr>
          <w:jc w:val="center"/>
        </w:trPr>
        <w:tc>
          <w:tcPr>
            <w:tcW w:w="988" w:type="dxa"/>
            <w:shd w:val="clear" w:color="auto" w:fill="FFFFFF"/>
          </w:tcPr>
          <w:p w14:paraId="5CB6D70F" w14:textId="77777777" w:rsidR="002A063A" w:rsidRDefault="002A063A" w:rsidP="002A063A">
            <w:r>
              <w:t>QR-02</w:t>
            </w:r>
          </w:p>
        </w:tc>
        <w:tc>
          <w:tcPr>
            <w:tcW w:w="2707" w:type="dxa"/>
            <w:shd w:val="clear" w:color="auto" w:fill="FFFFFF"/>
          </w:tcPr>
          <w:p w14:paraId="6D653735" w14:textId="77777777" w:rsidR="002A063A" w:rsidRDefault="002A063A" w:rsidP="002A063A">
            <w:r>
              <w:t>Покрытие кода модульными тестами (клиентская часть)</w:t>
            </w:r>
          </w:p>
        </w:tc>
        <w:tc>
          <w:tcPr>
            <w:tcW w:w="0" w:type="auto"/>
            <w:shd w:val="clear" w:color="auto" w:fill="FFFFFF"/>
          </w:tcPr>
          <w:p w14:paraId="5F03E782" w14:textId="77777777" w:rsidR="002A063A" w:rsidRDefault="002A063A" w:rsidP="002A063A">
            <w:r>
              <w:t>60% и выше</w:t>
            </w:r>
          </w:p>
        </w:tc>
        <w:tc>
          <w:tcPr>
            <w:tcW w:w="0" w:type="auto"/>
            <w:shd w:val="clear" w:color="auto" w:fill="FFFFFF"/>
          </w:tcPr>
          <w:p w14:paraId="33D55ECA" w14:textId="3066B365" w:rsidR="002A063A" w:rsidRDefault="002A063A" w:rsidP="002A063A">
            <w:r>
              <w:t>UI-компоненты покрываются E2E</w:t>
            </w:r>
          </w:p>
        </w:tc>
      </w:tr>
      <w:tr w:rsidR="002A063A" w14:paraId="73C4D93B" w14:textId="77777777" w:rsidTr="0037726F">
        <w:trPr>
          <w:jc w:val="center"/>
        </w:trPr>
        <w:tc>
          <w:tcPr>
            <w:tcW w:w="988" w:type="dxa"/>
            <w:shd w:val="clear" w:color="auto" w:fill="FFFFFF"/>
          </w:tcPr>
          <w:p w14:paraId="3704FE65" w14:textId="77777777" w:rsidR="002A063A" w:rsidRDefault="002A063A" w:rsidP="002A063A">
            <w:r>
              <w:t>QR-03</w:t>
            </w:r>
          </w:p>
        </w:tc>
        <w:tc>
          <w:tcPr>
            <w:tcW w:w="2707" w:type="dxa"/>
            <w:shd w:val="clear" w:color="auto" w:fill="FFFFFF"/>
          </w:tcPr>
          <w:p w14:paraId="55A03711" w14:textId="77777777" w:rsidR="002A063A" w:rsidRDefault="002A063A" w:rsidP="002A063A">
            <w:r>
              <w:t>Время полного прогона CI</w:t>
            </w:r>
          </w:p>
        </w:tc>
        <w:tc>
          <w:tcPr>
            <w:tcW w:w="0" w:type="auto"/>
            <w:shd w:val="clear" w:color="auto" w:fill="FFFFFF"/>
          </w:tcPr>
          <w:p w14:paraId="7E6D60DD" w14:textId="42CD9F32" w:rsidR="002A063A" w:rsidRDefault="00E63060" w:rsidP="002A063A">
            <w:r>
              <w:t>Не более 15</w:t>
            </w:r>
            <w:r w:rsidR="002A063A">
              <w:t xml:space="preserve"> минут</w:t>
            </w:r>
          </w:p>
        </w:tc>
        <w:tc>
          <w:tcPr>
            <w:tcW w:w="0" w:type="auto"/>
            <w:shd w:val="clear" w:color="auto" w:fill="FFFFFF"/>
          </w:tcPr>
          <w:p w14:paraId="4529E862" w14:textId="1BB6482E" w:rsidR="002A063A" w:rsidRDefault="008742EB" w:rsidP="002A063A">
            <w:r w:rsidRPr="008742EB">
              <w:t>При превышении разработчики пропускают прогон перед слиянием</w:t>
            </w:r>
          </w:p>
        </w:tc>
      </w:tr>
      <w:tr w:rsidR="002A063A" w14:paraId="1052A54C" w14:textId="77777777" w:rsidTr="0037726F">
        <w:trPr>
          <w:jc w:val="center"/>
        </w:trPr>
        <w:tc>
          <w:tcPr>
            <w:tcW w:w="988" w:type="dxa"/>
            <w:shd w:val="clear" w:color="auto" w:fill="FFFFFF"/>
          </w:tcPr>
          <w:p w14:paraId="61CEA045" w14:textId="77777777" w:rsidR="002A063A" w:rsidRDefault="002A063A" w:rsidP="002A063A">
            <w:r>
              <w:t>QR-04</w:t>
            </w:r>
          </w:p>
        </w:tc>
        <w:tc>
          <w:tcPr>
            <w:tcW w:w="2707" w:type="dxa"/>
            <w:shd w:val="clear" w:color="auto" w:fill="FFFFFF"/>
          </w:tcPr>
          <w:p w14:paraId="4EE77060" w14:textId="28663BBD" w:rsidR="002A063A" w:rsidRDefault="00612F57" w:rsidP="00612F57">
            <w:r>
              <w:t>Стабильность автотестов</w:t>
            </w:r>
          </w:p>
        </w:tc>
        <w:tc>
          <w:tcPr>
            <w:tcW w:w="0" w:type="auto"/>
            <w:shd w:val="clear" w:color="auto" w:fill="FFFFFF"/>
          </w:tcPr>
          <w:p w14:paraId="1FCEEFA3" w14:textId="77777777" w:rsidR="002A063A" w:rsidRDefault="002A063A" w:rsidP="002A063A">
            <w:r>
              <w:t>95% и выше стабильных</w:t>
            </w:r>
          </w:p>
        </w:tc>
        <w:tc>
          <w:tcPr>
            <w:tcW w:w="0" w:type="auto"/>
            <w:shd w:val="clear" w:color="auto" w:fill="FFFFFF"/>
          </w:tcPr>
          <w:p w14:paraId="60CC151B" w14:textId="77777777" w:rsidR="002A063A" w:rsidRDefault="002A063A" w:rsidP="002A063A">
            <w:r>
              <w:t>Нестабильный тест хуже отсутствующего: подрывает доверие</w:t>
            </w:r>
          </w:p>
        </w:tc>
      </w:tr>
      <w:tr w:rsidR="002A063A" w14:paraId="6ADC4949" w14:textId="77777777" w:rsidTr="0037726F">
        <w:trPr>
          <w:jc w:val="center"/>
        </w:trPr>
        <w:tc>
          <w:tcPr>
            <w:tcW w:w="988" w:type="dxa"/>
            <w:shd w:val="clear" w:color="auto" w:fill="FFFFFF"/>
          </w:tcPr>
          <w:p w14:paraId="4D9C0B15" w14:textId="77777777" w:rsidR="002A063A" w:rsidRDefault="002A063A" w:rsidP="002A063A">
            <w:r>
              <w:t>QR-05</w:t>
            </w:r>
          </w:p>
        </w:tc>
        <w:tc>
          <w:tcPr>
            <w:tcW w:w="2707" w:type="dxa"/>
            <w:shd w:val="clear" w:color="auto" w:fill="FFFFFF"/>
          </w:tcPr>
          <w:p w14:paraId="7662007D" w14:textId="4BDA329B" w:rsidR="002A063A" w:rsidRDefault="002A063A" w:rsidP="00612F57">
            <w:r>
              <w:t xml:space="preserve">Критические дефекты в </w:t>
            </w:r>
            <w:r w:rsidR="00612F57">
              <w:t>производстве</w:t>
            </w:r>
          </w:p>
        </w:tc>
        <w:tc>
          <w:tcPr>
            <w:tcW w:w="0" w:type="auto"/>
            <w:shd w:val="clear" w:color="auto" w:fill="FFFFFF"/>
          </w:tcPr>
          <w:p w14:paraId="28B9AFC7" w14:textId="77777777" w:rsidR="002A063A" w:rsidRDefault="002A063A" w:rsidP="002A063A">
            <w:r>
              <w:t>0</w:t>
            </w:r>
          </w:p>
        </w:tc>
        <w:tc>
          <w:tcPr>
            <w:tcW w:w="0" w:type="auto"/>
            <w:shd w:val="clear" w:color="auto" w:fill="FFFFFF"/>
          </w:tcPr>
          <w:p w14:paraId="76991C36" w14:textId="057CA0BF" w:rsidR="002A063A" w:rsidRDefault="002A063A" w:rsidP="008742EB">
            <w:r>
              <w:t xml:space="preserve">Утечка </w:t>
            </w:r>
            <w:r w:rsidR="008742EB">
              <w:t>персональных данных</w:t>
            </w:r>
            <w:r>
              <w:t xml:space="preserve"> или потеря документов недопустимы</w:t>
            </w:r>
          </w:p>
        </w:tc>
      </w:tr>
      <w:tr w:rsidR="002A063A" w14:paraId="2046664C" w14:textId="77777777" w:rsidTr="0037726F">
        <w:trPr>
          <w:jc w:val="center"/>
        </w:trPr>
        <w:tc>
          <w:tcPr>
            <w:tcW w:w="988" w:type="dxa"/>
            <w:shd w:val="clear" w:color="auto" w:fill="FFFFFF"/>
          </w:tcPr>
          <w:p w14:paraId="1FF47786" w14:textId="77777777" w:rsidR="002A063A" w:rsidRDefault="002A063A" w:rsidP="002A063A">
            <w:r>
              <w:t>QR-06</w:t>
            </w:r>
          </w:p>
        </w:tc>
        <w:tc>
          <w:tcPr>
            <w:tcW w:w="2707" w:type="dxa"/>
            <w:shd w:val="clear" w:color="auto" w:fill="FFFFFF"/>
          </w:tcPr>
          <w:p w14:paraId="009A08DB" w14:textId="77777777" w:rsidR="002A063A" w:rsidRDefault="002A063A" w:rsidP="002A063A">
            <w:r>
              <w:t>Покрытие требований приоритета «Высокий»</w:t>
            </w:r>
          </w:p>
        </w:tc>
        <w:tc>
          <w:tcPr>
            <w:tcW w:w="0" w:type="auto"/>
            <w:shd w:val="clear" w:color="auto" w:fill="FFFFFF"/>
          </w:tcPr>
          <w:p w14:paraId="30525D60" w14:textId="77777777" w:rsidR="002A063A" w:rsidRDefault="002A063A" w:rsidP="002A063A">
            <w:r>
              <w:t>100% тестовых сценариев</w:t>
            </w:r>
          </w:p>
        </w:tc>
        <w:tc>
          <w:tcPr>
            <w:tcW w:w="0" w:type="auto"/>
            <w:shd w:val="clear" w:color="auto" w:fill="FFFFFF"/>
          </w:tcPr>
          <w:p w14:paraId="62D4FEF8" w14:textId="77777777" w:rsidR="002A063A" w:rsidRDefault="002A063A" w:rsidP="002A063A">
            <w:r>
              <w:t>Каждое высокоприоритетное требование имеет хотя бы один тест</w:t>
            </w:r>
          </w:p>
        </w:tc>
      </w:tr>
      <w:tr w:rsidR="002A063A" w14:paraId="540D6BBE" w14:textId="77777777" w:rsidTr="0037726F">
        <w:trPr>
          <w:jc w:val="center"/>
        </w:trPr>
        <w:tc>
          <w:tcPr>
            <w:tcW w:w="988" w:type="dxa"/>
            <w:shd w:val="clear" w:color="auto" w:fill="FFFFFF"/>
          </w:tcPr>
          <w:p w14:paraId="47CF2682" w14:textId="77777777" w:rsidR="002A063A" w:rsidRDefault="002A063A" w:rsidP="002A063A">
            <w:r>
              <w:t>QR-07</w:t>
            </w:r>
          </w:p>
        </w:tc>
        <w:tc>
          <w:tcPr>
            <w:tcW w:w="2707" w:type="dxa"/>
            <w:shd w:val="clear" w:color="auto" w:fill="FFFFFF"/>
          </w:tcPr>
          <w:p w14:paraId="71052C34" w14:textId="77777777" w:rsidR="002A063A" w:rsidRDefault="002A063A" w:rsidP="002A063A">
            <w:r>
              <w:t>Время устранения критического дефекта</w:t>
            </w:r>
          </w:p>
        </w:tc>
        <w:tc>
          <w:tcPr>
            <w:tcW w:w="0" w:type="auto"/>
            <w:shd w:val="clear" w:color="auto" w:fill="FFFFFF"/>
          </w:tcPr>
          <w:p w14:paraId="6E7DC511" w14:textId="77777777" w:rsidR="002A063A" w:rsidRDefault="002A063A" w:rsidP="002A063A">
            <w:r>
              <w:t>Не более 24 часов</w:t>
            </w:r>
          </w:p>
        </w:tc>
        <w:tc>
          <w:tcPr>
            <w:tcW w:w="0" w:type="auto"/>
            <w:shd w:val="clear" w:color="auto" w:fill="FFFFFF"/>
          </w:tcPr>
          <w:p w14:paraId="69FE18E1" w14:textId="09035677" w:rsidR="002A063A" w:rsidRDefault="008742EB" w:rsidP="002A063A">
            <w:r w:rsidRPr="008742EB">
              <w:t>Соглашение об уровне обслуживания для инцидентов в</w:t>
            </w:r>
            <w:r>
              <w:t xml:space="preserve"> производстве</w:t>
            </w:r>
          </w:p>
        </w:tc>
      </w:tr>
      <w:tr w:rsidR="002A063A" w14:paraId="7C70F05B" w14:textId="77777777" w:rsidTr="0037726F">
        <w:trPr>
          <w:jc w:val="center"/>
        </w:trPr>
        <w:tc>
          <w:tcPr>
            <w:tcW w:w="988" w:type="dxa"/>
            <w:shd w:val="clear" w:color="auto" w:fill="FFFFFF"/>
          </w:tcPr>
          <w:p w14:paraId="21EB4978" w14:textId="77777777" w:rsidR="002A063A" w:rsidRDefault="002A063A" w:rsidP="002A063A">
            <w:r>
              <w:t>QR-08</w:t>
            </w:r>
          </w:p>
        </w:tc>
        <w:tc>
          <w:tcPr>
            <w:tcW w:w="2707" w:type="dxa"/>
            <w:shd w:val="clear" w:color="auto" w:fill="FFFFFF"/>
          </w:tcPr>
          <w:p w14:paraId="5A6E3438" w14:textId="77777777" w:rsidR="002A063A" w:rsidRDefault="002A063A" w:rsidP="002A063A">
            <w:r>
              <w:t>Регрессионный прогон перед релизом</w:t>
            </w:r>
          </w:p>
        </w:tc>
        <w:tc>
          <w:tcPr>
            <w:tcW w:w="0" w:type="auto"/>
            <w:shd w:val="clear" w:color="auto" w:fill="FFFFFF"/>
          </w:tcPr>
          <w:p w14:paraId="50D627F4" w14:textId="77777777" w:rsidR="002A063A" w:rsidRDefault="002A063A" w:rsidP="002A063A">
            <w:r>
              <w:t>Обязателен</w:t>
            </w:r>
          </w:p>
        </w:tc>
        <w:tc>
          <w:tcPr>
            <w:tcW w:w="0" w:type="auto"/>
            <w:shd w:val="clear" w:color="auto" w:fill="FFFFFF"/>
          </w:tcPr>
          <w:p w14:paraId="42C78CCA" w14:textId="7B3259DC" w:rsidR="002A063A" w:rsidRDefault="002A063A" w:rsidP="008742EB">
            <w:r>
              <w:t xml:space="preserve">Ни один релиз без </w:t>
            </w:r>
            <w:r w:rsidR="008742EB">
              <w:t>успешного прохода</w:t>
            </w:r>
            <w:r>
              <w:t xml:space="preserve"> пайплайна</w:t>
            </w:r>
          </w:p>
        </w:tc>
      </w:tr>
    </w:tbl>
    <w:p w14:paraId="15BCB3DF" w14:textId="042529EF" w:rsidR="00C758DF" w:rsidRDefault="008F4D2A" w:rsidP="0037726F">
      <w:pPr>
        <w:pStyle w:val="afe"/>
        <w:spacing w:before="120"/>
      </w:pPr>
      <w:r w:rsidRPr="008F4D2A">
        <w:t>Сформулированные требования задают минимальные стандарты качества тестирования. Покрытие кода 70 и 60 процентов</w:t>
      </w:r>
      <w:r w:rsidR="004C5A60">
        <w:t xml:space="preserve"> бэкенда и фронтенда соответственно</w:t>
      </w:r>
      <w:r w:rsidRPr="008F4D2A">
        <w:t xml:space="preserve"> гарантирует, что ключевая логика проверена, но не создаёт избыточной нагрузки на поддержку тестов. Время прогона </w:t>
      </w:r>
      <w:r w:rsidR="00E63060">
        <w:t>CI в 15</w:t>
      </w:r>
      <w:r w:rsidRPr="008F4D2A">
        <w:t xml:space="preserve"> минут оставляет окно для быстрой обратной связи. Нулевая терпимость к критическим дефектам в продуктивной среде и обязательный регрессионный прогон перед релизом исключают попадание заведомо сломанного функционала к пользователям.</w:t>
      </w:r>
    </w:p>
    <w:p w14:paraId="3CF16D98" w14:textId="4C373C08" w:rsidR="00846B5D" w:rsidRPr="00846B5D" w:rsidRDefault="00846B5D" w:rsidP="00846B5D">
      <w:pPr>
        <w:pStyle w:val="25"/>
        <w:rPr>
          <w:rFonts w:eastAsia="Calibri"/>
        </w:rPr>
      </w:pPr>
      <w:bookmarkStart w:id="81" w:name="_Toc227419280"/>
      <w:bookmarkStart w:id="82" w:name="_Toc229518256"/>
      <w:r>
        <w:rPr>
          <w:rFonts w:eastAsia="Calibri"/>
        </w:rPr>
        <w:lastRenderedPageBreak/>
        <w:t xml:space="preserve">2.3 </w:t>
      </w:r>
      <w:r w:rsidRPr="00846B5D">
        <w:rPr>
          <w:rFonts w:eastAsia="Calibri"/>
        </w:rPr>
        <w:t>Разработка плана тестирования и выбор инструментов</w:t>
      </w:r>
      <w:bookmarkEnd w:id="81"/>
      <w:bookmarkEnd w:id="82"/>
    </w:p>
    <w:p w14:paraId="4D67C5E7" w14:textId="5610AE78" w:rsidR="00856A2D" w:rsidRPr="00281FB7" w:rsidRDefault="00856A2D" w:rsidP="00856A2D">
      <w:pPr>
        <w:pStyle w:val="35"/>
        <w:rPr>
          <w:rFonts w:eastAsia="Calibri"/>
        </w:rPr>
      </w:pPr>
      <w:bookmarkStart w:id="83" w:name="_Toc227419281"/>
      <w:bookmarkStart w:id="84" w:name="_Toc229518257"/>
      <w:r>
        <w:rPr>
          <w:rFonts w:eastAsia="Calibri"/>
        </w:rPr>
        <w:t xml:space="preserve">2.3.1 </w:t>
      </w:r>
      <w:r w:rsidR="006165BC">
        <w:rPr>
          <w:rFonts w:eastAsia="Calibri"/>
        </w:rPr>
        <w:t>Пирамида тестирования</w:t>
      </w:r>
      <w:bookmarkEnd w:id="83"/>
      <w:bookmarkEnd w:id="84"/>
      <w:r>
        <w:rPr>
          <w:rFonts w:eastAsia="Calibri"/>
        </w:rPr>
        <w:t xml:space="preserve"> </w:t>
      </w:r>
    </w:p>
    <w:p w14:paraId="151CC569" w14:textId="58068649" w:rsidR="00BD7170" w:rsidRDefault="00BD7170" w:rsidP="00BD7170">
      <w:pPr>
        <w:pStyle w:val="afe"/>
      </w:pPr>
      <w:r>
        <w:t xml:space="preserve">Концепцию пирамиды тестирования предложил Майк Кон. Суть проста: чем ниже уровень, тем больше тестов и тем быстрее они выполняются. Чем выше </w:t>
      </w:r>
      <w:r w:rsidR="00725205">
        <w:t>—</w:t>
      </w:r>
      <w:r>
        <w:t xml:space="preserve"> тем меньше тестов и тем они дороже</w:t>
      </w:r>
      <w:r w:rsidR="001B1CF9">
        <w:t xml:space="preserve"> (Рисунок 2.1)</w:t>
      </w:r>
      <w:r w:rsidR="00627F38" w:rsidRPr="00627F38">
        <w:t xml:space="preserve"> [17]</w:t>
      </w:r>
      <w:r>
        <w:t>.</w:t>
      </w:r>
    </w:p>
    <w:p w14:paraId="4F31AAA2" w14:textId="0B0E6738" w:rsidR="00BD7170" w:rsidRDefault="00BD7170" w:rsidP="004C5A60">
      <w:pPr>
        <w:spacing w:line="360" w:lineRule="auto"/>
        <w:jc w:val="center"/>
        <w:rPr>
          <w:rFonts w:eastAsia="Calibri"/>
          <w:sz w:val="28"/>
        </w:rPr>
      </w:pPr>
      <w:r>
        <w:rPr>
          <w:noProof/>
        </w:rPr>
        <w:drawing>
          <wp:inline distT="0" distB="0" distL="0" distR="0" wp14:anchorId="1F936121" wp14:editId="78C8FCA1">
            <wp:extent cx="3562977" cy="2498651"/>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9043" cy="2551995"/>
                    </a:xfrm>
                    <a:prstGeom prst="rect">
                      <a:avLst/>
                    </a:prstGeom>
                    <a:noFill/>
                    <a:ln>
                      <a:noFill/>
                    </a:ln>
                  </pic:spPr>
                </pic:pic>
              </a:graphicData>
            </a:graphic>
          </wp:inline>
        </w:drawing>
      </w:r>
    </w:p>
    <w:p w14:paraId="19E267DE" w14:textId="0CDA5919" w:rsidR="00BD7170" w:rsidRPr="001B1CF9" w:rsidRDefault="00BD7170" w:rsidP="001B1CF9">
      <w:pPr>
        <w:spacing w:after="120"/>
        <w:jc w:val="center"/>
        <w:rPr>
          <w:rFonts w:eastAsia="Calibri"/>
          <w:b/>
        </w:rPr>
      </w:pPr>
      <w:r w:rsidRPr="001B1CF9">
        <w:rPr>
          <w:rFonts w:eastAsia="Calibri"/>
          <w:b/>
        </w:rPr>
        <w:t>Рисунок 2.1 – Пирамида тестирования</w:t>
      </w:r>
    </w:p>
    <w:p w14:paraId="425B008C" w14:textId="77777777" w:rsidR="001B1CF9" w:rsidRDefault="004C5A60" w:rsidP="001B1CF9">
      <w:pPr>
        <w:pStyle w:val="afe"/>
      </w:pPr>
      <w:r>
        <w:t>Для стартапа Dockee пирамида с</w:t>
      </w:r>
      <w:r w:rsidR="001B1CF9">
        <w:t>троится из трёх уровней.</w:t>
      </w:r>
    </w:p>
    <w:p w14:paraId="58D68BE7" w14:textId="5B2C4334" w:rsidR="00BD7170" w:rsidRDefault="00BD7170" w:rsidP="001B1CF9">
      <w:pPr>
        <w:pStyle w:val="afe"/>
      </w:pPr>
      <w:r>
        <w:t xml:space="preserve">Основание </w:t>
      </w:r>
      <w:r w:rsidR="00725205">
        <w:t>—</w:t>
      </w:r>
      <w:r>
        <w:t xml:space="preserve"> модульные тесты. Они проверяют отдельные функции, компоненты или утилиты в изоляции от внешних зависимостей. На серверной части модульный тест может проверить, что NER-алгоритм заменяет номер телефона на типизированную метку. На клиентской </w:t>
      </w:r>
      <w:r w:rsidR="00725205">
        <w:t>—</w:t>
      </w:r>
      <w:r>
        <w:t xml:space="preserve"> что функция подсветки рисков возвращает правильный CSS-класс для заданного уровня важности. Такие тесты дёшевы и быстры. На бэкенде планируется около 200 </w:t>
      </w:r>
      <w:r w:rsidR="0003387C">
        <w:t xml:space="preserve">модульных тестов, </w:t>
      </w:r>
      <w:r w:rsidR="00524BC1">
        <w:t xml:space="preserve">около 150 </w:t>
      </w:r>
      <w:r w:rsidR="0003387C">
        <w:t>на фронтенде</w:t>
      </w:r>
      <w:r>
        <w:t>. Каждый выполняется за 5</w:t>
      </w:r>
      <w:r w:rsidR="00725205">
        <w:t>–</w:t>
      </w:r>
      <w:r>
        <w:t xml:space="preserve">50 миллисекунд. Они ловят 60–70 процентов всех дефектов и запускаются при каждом </w:t>
      </w:r>
      <w:r w:rsidR="002625DA">
        <w:t>изменении</w:t>
      </w:r>
      <w:r>
        <w:t>.</w:t>
      </w:r>
    </w:p>
    <w:p w14:paraId="65882F94" w14:textId="7832770D" w:rsidR="00BD7170" w:rsidRDefault="00BD7170" w:rsidP="00BD7170">
      <w:pPr>
        <w:pStyle w:val="afe"/>
      </w:pPr>
      <w:r>
        <w:t xml:space="preserve">Средний уровень </w:t>
      </w:r>
      <w:r w:rsidR="00725205">
        <w:t>—</w:t>
      </w:r>
      <w:r>
        <w:t xml:space="preserve"> интеграционные и API-тесты. Здесь проверяется взаимодействие компонентов. Интеграционный тест на сервере поднимает временный контейнер с PostgreSQL, выполняет миграции, загружает документ через HTTP-эндпоинт и проверяет, что запись появилась в базе с правильным </w:t>
      </w:r>
      <w:r>
        <w:lastRenderedPageBreak/>
        <w:t xml:space="preserve">статусом. API-тест отправляет запрос с невалидным JWT-токеном и убеждается, </w:t>
      </w:r>
      <w:r w:rsidR="001A1982">
        <w:t>что сервер возвращает 401</w:t>
      </w:r>
      <w:r>
        <w:t xml:space="preserve">. Таких тестов </w:t>
      </w:r>
      <w:r w:rsidR="004C5A60">
        <w:t>предполагается около</w:t>
      </w:r>
      <w:r>
        <w:t xml:space="preserve"> 80. Каждый выполняется от 100 миллисекунд до 2 секунд.</w:t>
      </w:r>
    </w:p>
    <w:p w14:paraId="1DC3D1C8" w14:textId="35FFCE8D" w:rsidR="006165BC" w:rsidRDefault="00BD7170" w:rsidP="00BD7170">
      <w:pPr>
        <w:pStyle w:val="afe"/>
      </w:pPr>
      <w:r>
        <w:t xml:space="preserve">Вершина </w:t>
      </w:r>
      <w:r w:rsidR="00725205">
        <w:t>—</w:t>
      </w:r>
      <w:r>
        <w:t xml:space="preserve"> сквозные тесты. Они воспроизводят полный путь пользователя в браузере</w:t>
      </w:r>
      <w:r w:rsidR="004C5A60">
        <w:t xml:space="preserve">. </w:t>
      </w:r>
      <w:r>
        <w:t xml:space="preserve">Каждый тест стоит дорого и выполняется медленно </w:t>
      </w:r>
      <w:r w:rsidR="00725205">
        <w:t>—</w:t>
      </w:r>
      <w:r>
        <w:t xml:space="preserve"> от 5 до 30 секунд. Их количество невелико, около 25–30 сценариев. Ценность E2E-тестов не в количестве, а в том, что они находят проблемы на стыках компонентов, которые не видны ни модульным, ни интеграционным тестам.</w:t>
      </w:r>
    </w:p>
    <w:p w14:paraId="608269C6" w14:textId="5BDE4D66" w:rsidR="00856A2D" w:rsidRPr="00281FB7" w:rsidRDefault="00856A2D" w:rsidP="00856A2D">
      <w:pPr>
        <w:pStyle w:val="35"/>
        <w:rPr>
          <w:rFonts w:eastAsia="Calibri"/>
        </w:rPr>
      </w:pPr>
      <w:bookmarkStart w:id="85" w:name="_Toc227419282"/>
      <w:bookmarkStart w:id="86" w:name="_Toc229518258"/>
      <w:r>
        <w:rPr>
          <w:rFonts w:eastAsia="Calibri"/>
        </w:rPr>
        <w:t xml:space="preserve">2.3.2 </w:t>
      </w:r>
      <w:r w:rsidR="001A1982" w:rsidRPr="001A1982">
        <w:rPr>
          <w:rFonts w:eastAsia="Calibri"/>
        </w:rPr>
        <w:t>Тестирование за пределами пирамиды</w:t>
      </w:r>
      <w:bookmarkEnd w:id="85"/>
      <w:bookmarkEnd w:id="86"/>
    </w:p>
    <w:p w14:paraId="4037B9F9" w14:textId="45A188C5" w:rsidR="001A1982" w:rsidRDefault="001A1982" w:rsidP="001A1982">
      <w:pPr>
        <w:pStyle w:val="afe"/>
      </w:pPr>
      <w:r>
        <w:t xml:space="preserve">Пирамида эффективно описывает автоматизируемые уровни. Но для LegalTech-сервиса, работающего с конфиденциальными данными, этого недостаточно. </w:t>
      </w:r>
      <w:r w:rsidR="004C5A60">
        <w:t>Тестирования безопасности, нагрузки</w:t>
      </w:r>
      <w:r>
        <w:t xml:space="preserve">, юзабилити либо не автоматизируются полностью, либо требуют иной организации. Поэтому стратегия тестирования </w:t>
      </w:r>
      <w:r w:rsidR="002625DA">
        <w:t xml:space="preserve">сервиса </w:t>
      </w:r>
      <w:r>
        <w:t>сочетает классическую пирамиду для CI/CD и отдельные блоки для ручных и специализированных проверок.</w:t>
      </w:r>
    </w:p>
    <w:p w14:paraId="01D7BB55" w14:textId="4C0C4BF5" w:rsidR="001A1982" w:rsidRDefault="001A1982" w:rsidP="001A1982">
      <w:pPr>
        <w:pStyle w:val="afe"/>
      </w:pPr>
      <w:r w:rsidRPr="005623BD">
        <w:rPr>
          <w:b/>
        </w:rPr>
        <w:t>Тестирование безопасности.</w:t>
      </w:r>
      <w:r>
        <w:t xml:space="preserve"> </w:t>
      </w:r>
      <w:r w:rsidR="005623BD">
        <w:t xml:space="preserve">Для стартапа становятся </w:t>
      </w:r>
      <w:r>
        <w:t xml:space="preserve">критичны три позиции. </w:t>
      </w:r>
      <w:r w:rsidR="00367456">
        <w:t>Первой является межсайтовый скриптинг (</w:t>
      </w:r>
      <w:r w:rsidR="00367456">
        <w:rPr>
          <w:lang w:val="en-US"/>
        </w:rPr>
        <w:t>XSS</w:t>
      </w:r>
      <w:r w:rsidR="00367456" w:rsidRPr="00367456">
        <w:t>)</w:t>
      </w:r>
      <w:r w:rsidR="00367456">
        <w:t>,</w:t>
      </w:r>
      <w:r>
        <w:t xml:space="preserve"> потому что сервис отображает пользовательский ввод и результаты </w:t>
      </w:r>
      <w:r w:rsidR="002625DA">
        <w:t>ИИ-</w:t>
      </w:r>
      <w:r>
        <w:t xml:space="preserve">анализа. Вторая </w:t>
      </w:r>
      <w:r w:rsidR="00725205">
        <w:t>—</w:t>
      </w:r>
      <w:r>
        <w:t xml:space="preserve"> нарушение контроля доступа, когда один пользователь может запросить документ другого. Третья </w:t>
      </w:r>
      <w:r w:rsidR="00725205">
        <w:t>—</w:t>
      </w:r>
      <w:r>
        <w:t xml:space="preserve"> инъекции, учитывая передачу текста во внешний API</w:t>
      </w:r>
      <w:r w:rsidR="008459BA" w:rsidRPr="00B50720">
        <w:t xml:space="preserve"> [20]</w:t>
      </w:r>
      <w:r>
        <w:t>. Проверки включают попытки внедрить скрипты через поля чата и заметок, запросы к чужим документам с валидным токеном, анализ заголовков безопасности</w:t>
      </w:r>
      <w:r w:rsidR="005623BD">
        <w:t>.</w:t>
      </w:r>
      <w:r>
        <w:t xml:space="preserve"> Часть проверок автоматизирована в API-тестах, часть выполняется вручную.</w:t>
      </w:r>
    </w:p>
    <w:p w14:paraId="76FB9122" w14:textId="7E807DDE" w:rsidR="001A1982" w:rsidRDefault="001A1982" w:rsidP="001A1982">
      <w:pPr>
        <w:pStyle w:val="afe"/>
      </w:pPr>
      <w:r w:rsidRPr="005623BD">
        <w:rPr>
          <w:b/>
        </w:rPr>
        <w:t xml:space="preserve">Тестирование производительности и нагрузки. </w:t>
      </w:r>
      <w:r>
        <w:t xml:space="preserve">Для проверки планируется сценарий: 100 виртуальных пользователей одновременно </w:t>
      </w:r>
      <w:r>
        <w:lastRenderedPageBreak/>
        <w:t xml:space="preserve">загружают документы и запрашивают результаты. Он запускается перед </w:t>
      </w:r>
      <w:r w:rsidR="00FC508E">
        <w:t>крупным релизом единожды за весь проект.</w:t>
      </w:r>
    </w:p>
    <w:p w14:paraId="7577A316" w14:textId="2764F539" w:rsidR="001A1982" w:rsidRDefault="001A1982" w:rsidP="001A1982">
      <w:pPr>
        <w:pStyle w:val="afe"/>
      </w:pPr>
      <w:r w:rsidRPr="009A435B">
        <w:rPr>
          <w:b/>
        </w:rPr>
        <w:t>Юзабилити-тестирование.</w:t>
      </w:r>
      <w:r w:rsidR="009A435B">
        <w:t xml:space="preserve"> </w:t>
      </w:r>
      <w:r>
        <w:t>Автоматизировать оценку удобства нево</w:t>
      </w:r>
      <w:r w:rsidR="009A435B">
        <w:t>зможно. Планируется привлечь 5 пользователей, которые</w:t>
      </w:r>
      <w:r w:rsidR="001B1CF9">
        <w:t xml:space="preserve"> проходят основные задачи</w:t>
      </w:r>
      <w:r>
        <w:t xml:space="preserve">: загрузка документа, просмотр результатов, скачивание отчёта. Фиксируется время выполнения, точки затруднений, субъективная оценка. </w:t>
      </w:r>
      <w:r w:rsidR="009A435B">
        <w:t>Целевым показателем станет пользователь, прошедший сценарий примерно за 3 минуты.</w:t>
      </w:r>
    </w:p>
    <w:p w14:paraId="08966F61" w14:textId="02BBCED0" w:rsidR="001A1982" w:rsidRDefault="001A1982" w:rsidP="000C46E2">
      <w:pPr>
        <w:pStyle w:val="afe"/>
      </w:pPr>
      <w:r w:rsidRPr="000C46E2">
        <w:rPr>
          <w:b/>
        </w:rPr>
        <w:t>Тестирование совместимости.</w:t>
      </w:r>
      <w:r>
        <w:t xml:space="preserve"> Интерфейс проверяется в актуальных версиях Chrome, Firefox, Safari и Edge на экранах шириной 320, 768, 1024, 1440 и 2560 пикселей. Часть проверок </w:t>
      </w:r>
      <w:r w:rsidR="00627F38">
        <w:t xml:space="preserve">зачастую </w:t>
      </w:r>
      <w:r>
        <w:t>а</w:t>
      </w:r>
      <w:r w:rsidR="00627F38">
        <w:t>втоматизирована для ускорения процесса</w:t>
      </w:r>
      <w:r>
        <w:t xml:space="preserve">. Ручная проверка дополняет автоматическую для </w:t>
      </w:r>
      <w:r w:rsidR="00627F38">
        <w:t xml:space="preserve">мобильных устройств и </w:t>
      </w:r>
      <w:r w:rsidR="00627F38">
        <w:rPr>
          <w:lang w:val="en-US"/>
        </w:rPr>
        <w:t>MacOS</w:t>
      </w:r>
      <w:r w:rsidR="000C46E2">
        <w:t xml:space="preserve">. </w:t>
      </w:r>
      <w:r>
        <w:t xml:space="preserve"> Клавиатурная навигация (Tab, Enter, пробел) проверяется E2E-тестами. Все иконки сопровождаются всплывающими подсказками, кнопки имеют текстовые подписи.</w:t>
      </w:r>
    </w:p>
    <w:p w14:paraId="7D2E531C" w14:textId="773B1BBA" w:rsidR="001A1982" w:rsidRPr="00281FB7" w:rsidRDefault="001A1982" w:rsidP="000F37D5">
      <w:pPr>
        <w:pStyle w:val="35"/>
        <w:rPr>
          <w:rFonts w:eastAsia="Calibri"/>
        </w:rPr>
      </w:pPr>
      <w:bookmarkStart w:id="87" w:name="_Toc227419283"/>
      <w:bookmarkStart w:id="88" w:name="_Toc229518259"/>
      <w:r>
        <w:rPr>
          <w:rFonts w:eastAsia="Calibri"/>
        </w:rPr>
        <w:t>2.3.3 План тестирования</w:t>
      </w:r>
      <w:bookmarkEnd w:id="87"/>
      <w:bookmarkEnd w:id="88"/>
    </w:p>
    <w:p w14:paraId="5FF456FC" w14:textId="1F65D2FD" w:rsidR="001A1982" w:rsidRDefault="001A1982" w:rsidP="00A41E60">
      <w:pPr>
        <w:pStyle w:val="afe"/>
      </w:pPr>
      <w:r>
        <w:t>Планирование тестирования для стартапа отличается от корпоративной модели. Ресурсы ограничены, команда неб</w:t>
      </w:r>
      <w:r w:rsidR="00627F38">
        <w:t>ольшая, релизный цикл короткий.</w:t>
      </w:r>
      <w:r w:rsidR="00A41E60" w:rsidRPr="00A41E60">
        <w:t xml:space="preserve"> </w:t>
      </w:r>
      <w:r>
        <w:t>План включает пять последовательных этапов</w:t>
      </w:r>
      <w:r w:rsidR="001B1CF9">
        <w:t xml:space="preserve"> (Таблица 2.4)</w:t>
      </w:r>
      <w:r>
        <w:t xml:space="preserve">. Каждый этап имеет чёткие условия старта и завершения. </w:t>
      </w:r>
    </w:p>
    <w:p w14:paraId="4B4D52C5" w14:textId="607CC4AB" w:rsidR="001A1982" w:rsidRDefault="00BB133A" w:rsidP="001A1982">
      <w:pPr>
        <w:keepNext/>
        <w:spacing w:before="120"/>
      </w:pPr>
      <w:r>
        <w:rPr>
          <w:i/>
        </w:rPr>
        <w:t>Таблица 2.4 –</w:t>
      </w:r>
      <w:r w:rsidR="001A1982">
        <w:rPr>
          <w:i/>
        </w:rPr>
        <w:t xml:space="preserve"> Этапы плана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2992"/>
        <w:gridCol w:w="2017"/>
        <w:gridCol w:w="2828"/>
      </w:tblGrid>
      <w:tr w:rsidR="001A1982" w14:paraId="7506736D" w14:textId="77777777" w:rsidTr="00FC508E">
        <w:trPr>
          <w:jc w:val="center"/>
        </w:trPr>
        <w:tc>
          <w:tcPr>
            <w:tcW w:w="0" w:type="auto"/>
            <w:shd w:val="clear" w:color="auto" w:fill="FFFFFF"/>
          </w:tcPr>
          <w:p w14:paraId="706D352B" w14:textId="77777777" w:rsidR="001A1982" w:rsidRDefault="001A1982" w:rsidP="00E14F1F">
            <w:pPr>
              <w:jc w:val="center"/>
            </w:pPr>
            <w:r>
              <w:rPr>
                <w:b/>
              </w:rPr>
              <w:t>Этап</w:t>
            </w:r>
          </w:p>
        </w:tc>
        <w:tc>
          <w:tcPr>
            <w:tcW w:w="0" w:type="auto"/>
            <w:shd w:val="clear" w:color="auto" w:fill="FFFFFF"/>
          </w:tcPr>
          <w:p w14:paraId="289D9827" w14:textId="77777777" w:rsidR="001A1982" w:rsidRDefault="001A1982" w:rsidP="00E14F1F">
            <w:pPr>
              <w:jc w:val="center"/>
            </w:pPr>
            <w:r>
              <w:rPr>
                <w:b/>
              </w:rPr>
              <w:t>Содержание</w:t>
            </w:r>
          </w:p>
        </w:tc>
        <w:tc>
          <w:tcPr>
            <w:tcW w:w="2017" w:type="dxa"/>
            <w:shd w:val="clear" w:color="auto" w:fill="FFFFFF"/>
          </w:tcPr>
          <w:p w14:paraId="40E2C870" w14:textId="77777777" w:rsidR="001A1982" w:rsidRDefault="001A1982" w:rsidP="00E14F1F">
            <w:pPr>
              <w:jc w:val="center"/>
            </w:pPr>
            <w:r>
              <w:rPr>
                <w:b/>
              </w:rPr>
              <w:t>Критерий входа</w:t>
            </w:r>
          </w:p>
        </w:tc>
        <w:tc>
          <w:tcPr>
            <w:tcW w:w="2828" w:type="dxa"/>
            <w:shd w:val="clear" w:color="auto" w:fill="FFFFFF"/>
          </w:tcPr>
          <w:p w14:paraId="57305A56" w14:textId="77777777" w:rsidR="001A1982" w:rsidRDefault="001A1982" w:rsidP="00E14F1F">
            <w:pPr>
              <w:jc w:val="center"/>
            </w:pPr>
            <w:r>
              <w:rPr>
                <w:b/>
              </w:rPr>
              <w:t>Критерий выхода</w:t>
            </w:r>
          </w:p>
        </w:tc>
      </w:tr>
      <w:tr w:rsidR="001A1982" w:rsidRPr="003A7D53" w14:paraId="2A556019" w14:textId="77777777" w:rsidTr="00FC508E">
        <w:trPr>
          <w:jc w:val="center"/>
        </w:trPr>
        <w:tc>
          <w:tcPr>
            <w:tcW w:w="0" w:type="auto"/>
            <w:shd w:val="clear" w:color="auto" w:fill="FFFFFF"/>
          </w:tcPr>
          <w:p w14:paraId="138702CE" w14:textId="6B8AB634" w:rsidR="001A1982" w:rsidRDefault="001A1982" w:rsidP="00E14F1F">
            <w:r>
              <w:t>Подготовка среды</w:t>
            </w:r>
          </w:p>
        </w:tc>
        <w:tc>
          <w:tcPr>
            <w:tcW w:w="0" w:type="auto"/>
            <w:shd w:val="clear" w:color="auto" w:fill="FFFFFF"/>
          </w:tcPr>
          <w:p w14:paraId="3D834305" w14:textId="77777777" w:rsidR="001A1982" w:rsidRPr="003A7D53" w:rsidRDefault="001A1982" w:rsidP="00E14F1F">
            <w:r w:rsidRPr="003A7D53">
              <w:t xml:space="preserve">Развёртывание тестового окружения, настройка </w:t>
            </w:r>
            <w:r>
              <w:t>CI</w:t>
            </w:r>
            <w:r w:rsidRPr="003A7D53">
              <w:t>/</w:t>
            </w:r>
            <w:r>
              <w:t>CD</w:t>
            </w:r>
            <w:r w:rsidRPr="003A7D53">
              <w:t>, создание тестовых учётных записей и данных</w:t>
            </w:r>
          </w:p>
        </w:tc>
        <w:tc>
          <w:tcPr>
            <w:tcW w:w="2017" w:type="dxa"/>
            <w:shd w:val="clear" w:color="auto" w:fill="FFFFFF"/>
          </w:tcPr>
          <w:p w14:paraId="6FAEFAC5" w14:textId="77777777" w:rsidR="001A1982" w:rsidRDefault="001A1982" w:rsidP="00E14F1F">
            <w:r>
              <w:t>Стабильная сборка приложения</w:t>
            </w:r>
          </w:p>
        </w:tc>
        <w:tc>
          <w:tcPr>
            <w:tcW w:w="2828" w:type="dxa"/>
            <w:shd w:val="clear" w:color="auto" w:fill="FFFFFF"/>
          </w:tcPr>
          <w:p w14:paraId="26D73D3F" w14:textId="76D54913" w:rsidR="00735032" w:rsidRPr="003A7D53" w:rsidRDefault="001A1982" w:rsidP="00E14F1F">
            <w:r w:rsidRPr="003A7D53">
              <w:t xml:space="preserve">Окружение готово, </w:t>
            </w:r>
            <w:r>
              <w:t>CI</w:t>
            </w:r>
            <w:r w:rsidRPr="003A7D53">
              <w:t xml:space="preserve"> собирает проект без ошибок, тестовые данные загружены</w:t>
            </w:r>
          </w:p>
        </w:tc>
      </w:tr>
      <w:tr w:rsidR="00735032" w:rsidRPr="003A7D53" w14:paraId="073752C5" w14:textId="77777777" w:rsidTr="00FC508E">
        <w:trPr>
          <w:jc w:val="center"/>
        </w:trPr>
        <w:tc>
          <w:tcPr>
            <w:tcW w:w="0" w:type="auto"/>
            <w:shd w:val="clear" w:color="auto" w:fill="FFFFFF"/>
          </w:tcPr>
          <w:p w14:paraId="49549445" w14:textId="29032B01" w:rsidR="00735032" w:rsidRDefault="00735032" w:rsidP="00735032">
            <w:r>
              <w:t>Разработка тестов</w:t>
            </w:r>
          </w:p>
        </w:tc>
        <w:tc>
          <w:tcPr>
            <w:tcW w:w="0" w:type="auto"/>
            <w:shd w:val="clear" w:color="auto" w:fill="FFFFFF"/>
          </w:tcPr>
          <w:p w14:paraId="4CC90623" w14:textId="79957F34" w:rsidR="00735032" w:rsidRPr="003A7D53" w:rsidRDefault="00735032" w:rsidP="00735032">
            <w:r>
              <w:t>Написание модульных, API, E2E тестов по приоритетам</w:t>
            </w:r>
          </w:p>
        </w:tc>
        <w:tc>
          <w:tcPr>
            <w:tcW w:w="2017" w:type="dxa"/>
            <w:shd w:val="clear" w:color="auto" w:fill="FFFFFF"/>
          </w:tcPr>
          <w:p w14:paraId="56FD5C35" w14:textId="773DF6C8" w:rsidR="00735032" w:rsidRDefault="00735032" w:rsidP="00735032">
            <w:r>
              <w:t>Среда настроена, приоритеты сценариев определены</w:t>
            </w:r>
          </w:p>
        </w:tc>
        <w:tc>
          <w:tcPr>
            <w:tcW w:w="2828" w:type="dxa"/>
            <w:shd w:val="clear" w:color="auto" w:fill="FFFFFF"/>
          </w:tcPr>
          <w:p w14:paraId="50C741E2" w14:textId="1F315177" w:rsidR="00735032" w:rsidRPr="003A7D53" w:rsidRDefault="00735032" w:rsidP="00735032">
            <w:r>
              <w:t>Тесты для всех требований приоритета «Высокий» написаны, покрытие серверной части не менее 70%</w:t>
            </w:r>
          </w:p>
        </w:tc>
      </w:tr>
    </w:tbl>
    <w:p w14:paraId="3ACA5E41" w14:textId="65B70767" w:rsidR="00FC508E" w:rsidRDefault="00FC508E" w:rsidP="00FC508E">
      <w:pPr>
        <w:keepNext/>
        <w:spacing w:before="120"/>
      </w:pPr>
      <w:r>
        <w:rPr>
          <w:i/>
        </w:rPr>
        <w:lastRenderedPageBreak/>
        <w:t>Продолжение Таблицы 2.4</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6"/>
        <w:gridCol w:w="2653"/>
        <w:gridCol w:w="2017"/>
        <w:gridCol w:w="2828"/>
      </w:tblGrid>
      <w:tr w:rsidR="00FC508E" w14:paraId="5DDBC659" w14:textId="77777777" w:rsidTr="00FC508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4FBF9DA9" w14:textId="77777777" w:rsidR="00FC508E" w:rsidRDefault="00FC508E">
            <w:r>
              <w:t>Выполнение тестов</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0510406D" w14:textId="77777777" w:rsidR="00FC508E" w:rsidRDefault="00FC508E">
            <w:r>
              <w:t>Автоматический прогон в CI/CD, ручные юзабилити проверки</w:t>
            </w:r>
          </w:p>
        </w:tc>
        <w:tc>
          <w:tcPr>
            <w:tcW w:w="2017" w:type="dxa"/>
            <w:tcBorders>
              <w:top w:val="single" w:sz="4" w:space="0" w:color="000000"/>
              <w:left w:val="single" w:sz="4" w:space="0" w:color="000000"/>
              <w:bottom w:val="single" w:sz="4" w:space="0" w:color="000000"/>
              <w:right w:val="single" w:sz="4" w:space="0" w:color="000000"/>
            </w:tcBorders>
            <w:shd w:val="clear" w:color="auto" w:fill="FFFFFF"/>
            <w:hideMark/>
          </w:tcPr>
          <w:p w14:paraId="5B845BE1" w14:textId="77777777" w:rsidR="00FC508E" w:rsidRDefault="00FC508E">
            <w:r>
              <w:t>Тесты написаны и проходят локально</w:t>
            </w:r>
          </w:p>
        </w:tc>
        <w:tc>
          <w:tcPr>
            <w:tcW w:w="2828" w:type="dxa"/>
            <w:tcBorders>
              <w:top w:val="single" w:sz="4" w:space="0" w:color="000000"/>
              <w:left w:val="single" w:sz="4" w:space="0" w:color="000000"/>
              <w:bottom w:val="single" w:sz="4" w:space="0" w:color="000000"/>
              <w:right w:val="single" w:sz="4" w:space="0" w:color="000000"/>
            </w:tcBorders>
            <w:shd w:val="clear" w:color="auto" w:fill="FFFFFF"/>
            <w:hideMark/>
          </w:tcPr>
          <w:p w14:paraId="7FC5AF1C" w14:textId="77777777" w:rsidR="00FC508E" w:rsidRDefault="00FC508E">
            <w:r>
              <w:t>Все автотесты прошли в CI, ручные проверки задокументированы</w:t>
            </w:r>
          </w:p>
        </w:tc>
      </w:tr>
      <w:tr w:rsidR="00FC508E" w14:paraId="5B3594A9" w14:textId="77777777" w:rsidTr="00FC508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535523DD" w14:textId="77777777" w:rsidR="00FC508E" w:rsidRDefault="00FC508E">
            <w:r>
              <w:t>Анализ результатов</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044DC5D5" w14:textId="77777777" w:rsidR="00FC508E" w:rsidRDefault="00FC508E">
            <w:r>
              <w:t>Формирование баг-репортов, приоритизация и исправление дефектов</w:t>
            </w:r>
          </w:p>
        </w:tc>
        <w:tc>
          <w:tcPr>
            <w:tcW w:w="2017" w:type="dxa"/>
            <w:tcBorders>
              <w:top w:val="single" w:sz="4" w:space="0" w:color="000000"/>
              <w:left w:val="single" w:sz="4" w:space="0" w:color="000000"/>
              <w:bottom w:val="single" w:sz="4" w:space="0" w:color="000000"/>
              <w:right w:val="single" w:sz="4" w:space="0" w:color="000000"/>
            </w:tcBorders>
            <w:shd w:val="clear" w:color="auto" w:fill="FFFFFF"/>
            <w:hideMark/>
          </w:tcPr>
          <w:p w14:paraId="36AB291D" w14:textId="77777777" w:rsidR="00FC508E" w:rsidRDefault="00FC508E">
            <w:r>
              <w:t>Прогон завершён</w:t>
            </w:r>
          </w:p>
        </w:tc>
        <w:tc>
          <w:tcPr>
            <w:tcW w:w="2828" w:type="dxa"/>
            <w:tcBorders>
              <w:top w:val="single" w:sz="4" w:space="0" w:color="000000"/>
              <w:left w:val="single" w:sz="4" w:space="0" w:color="000000"/>
              <w:bottom w:val="single" w:sz="4" w:space="0" w:color="000000"/>
              <w:right w:val="single" w:sz="4" w:space="0" w:color="000000"/>
            </w:tcBorders>
            <w:shd w:val="clear" w:color="auto" w:fill="FFFFFF"/>
            <w:hideMark/>
          </w:tcPr>
          <w:p w14:paraId="5F5501DE" w14:textId="77777777" w:rsidR="00FC508E" w:rsidRDefault="00FC508E">
            <w:r>
              <w:t>Все критические и блокирующие дефекты исправлены и перепроверены</w:t>
            </w:r>
          </w:p>
        </w:tc>
      </w:tr>
      <w:tr w:rsidR="00FC508E" w14:paraId="46BCE44B" w14:textId="77777777" w:rsidTr="00FC508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319510A1" w14:textId="77777777" w:rsidR="00FC508E" w:rsidRDefault="00FC508E">
            <w:r>
              <w:t>Формирование отчёта</w:t>
            </w:r>
          </w:p>
        </w:tc>
        <w:tc>
          <w:tcPr>
            <w:tcW w:w="0" w:type="auto"/>
            <w:tcBorders>
              <w:top w:val="single" w:sz="4" w:space="0" w:color="000000"/>
              <w:left w:val="single" w:sz="4" w:space="0" w:color="000000"/>
              <w:bottom w:val="single" w:sz="4" w:space="0" w:color="000000"/>
              <w:right w:val="single" w:sz="4" w:space="0" w:color="000000"/>
            </w:tcBorders>
            <w:shd w:val="clear" w:color="auto" w:fill="FFFFFF"/>
            <w:hideMark/>
          </w:tcPr>
          <w:p w14:paraId="3EABC648" w14:textId="77777777" w:rsidR="00FC508E" w:rsidRDefault="00FC508E">
            <w:r>
              <w:t>Статистика по тестам, описание дефектов, покрытие, рекомендации</w:t>
            </w:r>
          </w:p>
        </w:tc>
        <w:tc>
          <w:tcPr>
            <w:tcW w:w="2017" w:type="dxa"/>
            <w:tcBorders>
              <w:top w:val="single" w:sz="4" w:space="0" w:color="000000"/>
              <w:left w:val="single" w:sz="4" w:space="0" w:color="000000"/>
              <w:bottom w:val="single" w:sz="4" w:space="0" w:color="000000"/>
              <w:right w:val="single" w:sz="4" w:space="0" w:color="000000"/>
            </w:tcBorders>
            <w:shd w:val="clear" w:color="auto" w:fill="FFFFFF"/>
            <w:hideMark/>
          </w:tcPr>
          <w:p w14:paraId="5EE2912B" w14:textId="77777777" w:rsidR="00FC508E" w:rsidRDefault="00FC508E">
            <w:r>
              <w:t>Дефекты устранены</w:t>
            </w:r>
          </w:p>
        </w:tc>
        <w:tc>
          <w:tcPr>
            <w:tcW w:w="2828" w:type="dxa"/>
            <w:tcBorders>
              <w:top w:val="single" w:sz="4" w:space="0" w:color="000000"/>
              <w:left w:val="single" w:sz="4" w:space="0" w:color="000000"/>
              <w:bottom w:val="single" w:sz="4" w:space="0" w:color="000000"/>
              <w:right w:val="single" w:sz="4" w:space="0" w:color="000000"/>
            </w:tcBorders>
            <w:shd w:val="clear" w:color="auto" w:fill="FFFFFF"/>
            <w:hideMark/>
          </w:tcPr>
          <w:p w14:paraId="34E816BB" w14:textId="77777777" w:rsidR="00FC508E" w:rsidRDefault="00FC508E">
            <w:r>
              <w:t>Отчёт утверждён, артефакты архивированы</w:t>
            </w:r>
          </w:p>
        </w:tc>
      </w:tr>
    </w:tbl>
    <w:p w14:paraId="49CB4176" w14:textId="30B0C03D" w:rsidR="001A1982" w:rsidRDefault="001A1982" w:rsidP="001B1CF9">
      <w:pPr>
        <w:pStyle w:val="afe"/>
        <w:spacing w:before="120"/>
      </w:pPr>
      <w:r>
        <w:t>Покрыть всё одинаково глубоко при ограниченных ресурсах стартапа невозможно</w:t>
      </w:r>
      <w:r w:rsidR="009A435B">
        <w:t xml:space="preserve">, поэтому необходимо расставить приоритеты. </w:t>
      </w:r>
      <w:r>
        <w:t xml:space="preserve">На первом месте </w:t>
      </w:r>
      <w:r w:rsidR="00725205">
        <w:t>—</w:t>
      </w:r>
      <w:r>
        <w:t xml:space="preserve"> загрузка и анализ документов, </w:t>
      </w:r>
      <w:r w:rsidR="009A435B">
        <w:t>поскольку</w:t>
      </w:r>
      <w:r>
        <w:t xml:space="preserve"> это ядро продукта. На втором </w:t>
      </w:r>
      <w:r w:rsidR="00725205">
        <w:t>—</w:t>
      </w:r>
      <w:r>
        <w:t xml:space="preserve"> аутентификация и безопасность, потому что потеря доверия для LegalTech-стартапа фатальна. На третьем </w:t>
      </w:r>
      <w:r w:rsidR="00725205">
        <w:t>—</w:t>
      </w:r>
      <w:r>
        <w:t xml:space="preserve"> ИИ-ассистент и генерация отчётов. На четвёртом </w:t>
      </w:r>
      <w:r w:rsidR="00725205">
        <w:t>—</w:t>
      </w:r>
      <w:r>
        <w:t xml:space="preserve"> заметки, статусы, статистика.</w:t>
      </w:r>
    </w:p>
    <w:p w14:paraId="38E98E23" w14:textId="65C71DC3" w:rsidR="001A1982" w:rsidRDefault="001A1982" w:rsidP="001A1982">
      <w:pPr>
        <w:pStyle w:val="afe"/>
      </w:pPr>
      <w:r>
        <w:t>Юзабилити-тестирование с реальными пользователями планируется однократно, перед первым публичным релизом. Впоследствии</w:t>
      </w:r>
      <w:r w:rsidR="009A435B">
        <w:t xml:space="preserve"> планируется</w:t>
      </w:r>
      <w:r>
        <w:t xml:space="preserve"> обратная связь через встроенную форму и аналитику поведения.</w:t>
      </w:r>
    </w:p>
    <w:p w14:paraId="58ABC0F4" w14:textId="02DAEB31" w:rsidR="001A1982" w:rsidRPr="00281FB7" w:rsidRDefault="001A1982" w:rsidP="001A1982">
      <w:pPr>
        <w:pStyle w:val="35"/>
        <w:rPr>
          <w:rFonts w:eastAsia="Calibri"/>
        </w:rPr>
      </w:pPr>
      <w:bookmarkStart w:id="89" w:name="_Toc227419284"/>
      <w:bookmarkStart w:id="90" w:name="_Toc229518260"/>
      <w:r>
        <w:rPr>
          <w:rFonts w:eastAsia="Calibri"/>
        </w:rPr>
        <w:t xml:space="preserve">2.3.4 </w:t>
      </w:r>
      <w:r w:rsidRPr="001A1982">
        <w:rPr>
          <w:rFonts w:eastAsia="Calibri"/>
        </w:rPr>
        <w:t>Выбор средств автоматизации и настройка CI/CD</w:t>
      </w:r>
      <w:bookmarkEnd w:id="89"/>
      <w:bookmarkEnd w:id="90"/>
    </w:p>
    <w:p w14:paraId="0EBE72F7" w14:textId="54FCD042" w:rsidR="00E14F1F" w:rsidRDefault="00E14F1F" w:rsidP="00E14F1F">
      <w:pPr>
        <w:pStyle w:val="afe"/>
      </w:pPr>
      <w:r w:rsidRPr="00E14F1F">
        <w:rPr>
          <w:b/>
        </w:rPr>
        <w:t>Клиентская часть</w:t>
      </w:r>
      <w:r>
        <w:t xml:space="preserve"> написана на Vue.js 3 со сборщиком Vite. Для модульного тестирования Vue-компонентов на рынке есть </w:t>
      </w:r>
      <w:r w:rsidR="00D03CC6">
        <w:t>два</w:t>
      </w:r>
      <w:r w:rsidR="00333FEE">
        <w:t xml:space="preserve"> основных подхода: Jest и Vitest.</w:t>
      </w:r>
    </w:p>
    <w:p w14:paraId="1C249BB8" w14:textId="4E1C18EC" w:rsidR="00E14F1F" w:rsidRDefault="00E14F1F" w:rsidP="00E14F1F">
      <w:pPr>
        <w:pStyle w:val="afe"/>
      </w:pPr>
      <w:r>
        <w:t xml:space="preserve">Jest </w:t>
      </w:r>
      <w:r w:rsidR="00725205">
        <w:t>—</w:t>
      </w:r>
      <w:r>
        <w:t xml:space="preserve"> самый распространённый фреймворк для тестирования JavaScript</w:t>
      </w:r>
      <w:r w:rsidR="008459BA" w:rsidRPr="008459BA">
        <w:t xml:space="preserve"> [2</w:t>
      </w:r>
      <w:r w:rsidR="008459BA">
        <w:t>1</w:t>
      </w:r>
      <w:r w:rsidR="008459BA" w:rsidRPr="008459BA">
        <w:t>]</w:t>
      </w:r>
      <w:r>
        <w:t>. Он существует дольше других, имеет огромное сообщество и множество плагинов. Однако Jest не поддерживает Vite «из коробки». Для интеграции требуется отдельный плагин vite-jest, а также дублирование конфигурации путей и алиасов в jest.config.js. При 150 тестах холодный старт</w:t>
      </w:r>
      <w:r w:rsidR="00CB13EB">
        <w:t xml:space="preserve"> Jest занимает около 4,2 секунд</w:t>
      </w:r>
      <w:r>
        <w:t>.</w:t>
      </w:r>
    </w:p>
    <w:p w14:paraId="3C9181AB" w14:textId="71A553CE" w:rsidR="00E14F1F" w:rsidRDefault="00E14F1F" w:rsidP="00333FEE">
      <w:pPr>
        <w:pStyle w:val="afe"/>
      </w:pPr>
      <w:r>
        <w:lastRenderedPageBreak/>
        <w:t>Vitest создан командой Vite специально для экосистемы Vite</w:t>
      </w:r>
      <w:r w:rsidR="008459BA">
        <w:t xml:space="preserve"> </w:t>
      </w:r>
      <w:r w:rsidR="008459BA" w:rsidRPr="008459BA">
        <w:t>[22]</w:t>
      </w:r>
      <w:r>
        <w:t xml:space="preserve">. Он использует ту же конфигурацию </w:t>
      </w:r>
      <w:r w:rsidR="00725205">
        <w:t>—</w:t>
      </w:r>
      <w:r>
        <w:t xml:space="preserve"> алиасы путей, трансформации, поддержку TypeScript. Ничего дублировать не нужно. Vitest запускается быстрее: холодный старт занимает около 1,8 секунды при том же количестве тестов. Он поддерживает параллельный запуск и встроенный</w:t>
      </w:r>
      <w:r w:rsidR="00333FEE">
        <w:t xml:space="preserve"> coverage-провайдер на базе v8.</w:t>
      </w:r>
    </w:p>
    <w:p w14:paraId="35286439" w14:textId="0EE338E2" w:rsidR="00E14F1F" w:rsidRDefault="00E14F1F" w:rsidP="00E14F1F">
      <w:pPr>
        <w:pStyle w:val="afe"/>
      </w:pPr>
      <w:r>
        <w:t>Таким образом, Vitest выигрывает за счёт нативной интеграции с Vite, отсутствия дублирования конфигурации и лучшей скорости. Jest требует дополнительных настроек</w:t>
      </w:r>
      <w:r w:rsidR="00333FEE">
        <w:t>.</w:t>
      </w:r>
      <w:r>
        <w:t xml:space="preserve"> </w:t>
      </w:r>
    </w:p>
    <w:p w14:paraId="53796130" w14:textId="39590FC1" w:rsidR="00E14F1F" w:rsidRDefault="00E14F1F" w:rsidP="003B4D77">
      <w:pPr>
        <w:pStyle w:val="afe"/>
      </w:pPr>
      <w:r w:rsidRPr="003B4D77">
        <w:rPr>
          <w:b/>
        </w:rPr>
        <w:t>Серверная часть</w:t>
      </w:r>
      <w:r>
        <w:t xml:space="preserve"> написана на Go. В стандартную библиотеку языка уже встроен пакет testing, который позволяет писать и запускать тесты без установки дополнительных зависимостей. Однако для сложных утверждений и мокирования часто использ</w:t>
      </w:r>
      <w:r w:rsidR="003B4D77">
        <w:t xml:space="preserve">уют вспомогательные библиотеки. </w:t>
      </w:r>
      <w:r>
        <w:t xml:space="preserve">Рассматривались три варианта: </w:t>
      </w:r>
      <w:r w:rsidR="00333FEE">
        <w:t>встроенный пакет</w:t>
      </w:r>
      <w:r>
        <w:t xml:space="preserve"> testing, связка testing с testify, gomega с ginkgo.</w:t>
      </w:r>
    </w:p>
    <w:p w14:paraId="6FEBC8F9" w14:textId="57BBB591" w:rsidR="00E14F1F" w:rsidRDefault="00333FEE" w:rsidP="00E14F1F">
      <w:pPr>
        <w:pStyle w:val="afe"/>
      </w:pPr>
      <w:r>
        <w:t>Встроенный пакет</w:t>
      </w:r>
      <w:r w:rsidR="00E14F1F">
        <w:t xml:space="preserve"> testing достаточен для простых функций</w:t>
      </w:r>
      <w:r w:rsidR="008459BA" w:rsidRPr="008459BA">
        <w:t xml:space="preserve"> [23]</w:t>
      </w:r>
      <w:r w:rsidR="00E14F1F">
        <w:t xml:space="preserve">. Утверждения пишутся через </w:t>
      </w:r>
      <w:r w:rsidR="00E14F1F" w:rsidRPr="009A435B">
        <w:rPr>
          <w:rFonts w:ascii="Courier New" w:hAnsi="Courier New" w:cs="Courier New"/>
        </w:rPr>
        <w:t xml:space="preserve">if </w:t>
      </w:r>
      <w:proofErr w:type="gramStart"/>
      <w:r w:rsidR="00E14F1F" w:rsidRPr="009A435B">
        <w:rPr>
          <w:rFonts w:ascii="Courier New" w:hAnsi="Courier New" w:cs="Courier New"/>
        </w:rPr>
        <w:t>got !</w:t>
      </w:r>
      <w:proofErr w:type="gramEnd"/>
      <w:r w:rsidR="00E14F1F" w:rsidRPr="009A435B">
        <w:rPr>
          <w:rFonts w:ascii="Courier New" w:hAnsi="Courier New" w:cs="Courier New"/>
        </w:rPr>
        <w:t>= expected { t.Errorf(...) }</w:t>
      </w:r>
      <w:r w:rsidR="00E14F1F">
        <w:t>. При 150 тестовых функциях такой код становится громоздким и менее читаемым.</w:t>
      </w:r>
    </w:p>
    <w:p w14:paraId="1C801AE4" w14:textId="052B36E1" w:rsidR="00E14F1F" w:rsidRDefault="003B4D77" w:rsidP="00E14F1F">
      <w:pPr>
        <w:pStyle w:val="afe"/>
      </w:pPr>
      <w:r>
        <w:rPr>
          <w:lang w:val="en-US"/>
        </w:rPr>
        <w:t>T</w:t>
      </w:r>
      <w:r w:rsidR="00E14F1F">
        <w:t xml:space="preserve">estify </w:t>
      </w:r>
      <w:r w:rsidR="00725205">
        <w:t>—</w:t>
      </w:r>
      <w:r w:rsidR="00E14F1F">
        <w:t xml:space="preserve"> самая популярная библиотека для Go. Она добавляет однострочные утверждения: </w:t>
      </w:r>
      <w:proofErr w:type="gramStart"/>
      <w:r w:rsidR="00E14F1F" w:rsidRPr="009A435B">
        <w:rPr>
          <w:rFonts w:ascii="Courier New" w:hAnsi="Courier New" w:cs="Courier New"/>
        </w:rPr>
        <w:t>assert.Equal</w:t>
      </w:r>
      <w:proofErr w:type="gramEnd"/>
      <w:r w:rsidR="00E14F1F" w:rsidRPr="009A435B">
        <w:rPr>
          <w:rFonts w:ascii="Courier New" w:hAnsi="Courier New" w:cs="Courier New"/>
        </w:rPr>
        <w:t>(t, expected, got)</w:t>
      </w:r>
      <w:r w:rsidR="00E14F1F">
        <w:t xml:space="preserve">. Также предоставляет пакет </w:t>
      </w:r>
      <w:r w:rsidR="009A435B">
        <w:t>мок</w:t>
      </w:r>
      <w:r w:rsidR="00E14F1F">
        <w:t xml:space="preserve"> для создания тестовых дублёров для группировки </w:t>
      </w:r>
      <w:r w:rsidR="009A435B">
        <w:t xml:space="preserve">тестов с настройкой окружения. </w:t>
      </w:r>
      <w:r w:rsidR="009A435B">
        <w:rPr>
          <w:lang w:val="en-US"/>
        </w:rPr>
        <w:t>T</w:t>
      </w:r>
      <w:r w:rsidR="00E14F1F">
        <w:t xml:space="preserve">estify совместим с </w:t>
      </w:r>
      <w:r w:rsidR="00E14F1F" w:rsidRPr="002625DA">
        <w:rPr>
          <w:rFonts w:ascii="Courier New" w:hAnsi="Courier New" w:cs="Courier New"/>
        </w:rPr>
        <w:t>go test</w:t>
      </w:r>
      <w:r w:rsidR="00E14F1F">
        <w:t xml:space="preserve"> и не требует отдельного раннера</w:t>
      </w:r>
      <w:r w:rsidR="008459BA" w:rsidRPr="008459BA">
        <w:t xml:space="preserve"> [24]</w:t>
      </w:r>
      <w:r w:rsidR="00E14F1F">
        <w:t>.</w:t>
      </w:r>
    </w:p>
    <w:p w14:paraId="49247A28" w14:textId="348EE36B" w:rsidR="00E14F1F" w:rsidRDefault="003B4D77" w:rsidP="00E14F1F">
      <w:pPr>
        <w:pStyle w:val="afe"/>
      </w:pPr>
      <w:r>
        <w:rPr>
          <w:lang w:val="en-US"/>
        </w:rPr>
        <w:t>G</w:t>
      </w:r>
      <w:r w:rsidR="00E14F1F" w:rsidRPr="00E14F1F">
        <w:rPr>
          <w:lang w:val="en-US"/>
        </w:rPr>
        <w:t>omega</w:t>
      </w:r>
      <w:r w:rsidR="00E14F1F" w:rsidRPr="008459BA">
        <w:t xml:space="preserve"> </w:t>
      </w:r>
      <w:r w:rsidR="00E14F1F">
        <w:t>с</w:t>
      </w:r>
      <w:r w:rsidR="00E14F1F" w:rsidRPr="008459BA">
        <w:t xml:space="preserve"> </w:t>
      </w:r>
      <w:r w:rsidR="00E14F1F" w:rsidRPr="00E14F1F">
        <w:rPr>
          <w:lang w:val="en-US"/>
        </w:rPr>
        <w:t>ginkgo</w:t>
      </w:r>
      <w:r w:rsidR="00E14F1F" w:rsidRPr="008459BA">
        <w:t xml:space="preserve"> </w:t>
      </w:r>
      <w:r w:rsidR="00E14F1F">
        <w:t>предлагает</w:t>
      </w:r>
      <w:r w:rsidR="00E14F1F" w:rsidRPr="008459BA">
        <w:t xml:space="preserve"> </w:t>
      </w:r>
      <w:r w:rsidR="008459BA">
        <w:t>описывать тесты в виде сценариев</w:t>
      </w:r>
      <w:r w:rsidR="008459BA" w:rsidRPr="008459BA">
        <w:t xml:space="preserve">. </w:t>
      </w:r>
      <w:r w:rsidR="00E14F1F">
        <w:t xml:space="preserve">Тесты группируются в блоки </w:t>
      </w:r>
      <w:r w:rsidR="00E14F1F" w:rsidRPr="009A435B">
        <w:rPr>
          <w:rFonts w:ascii="Courier New" w:hAnsi="Courier New" w:cs="Courier New"/>
        </w:rPr>
        <w:t xml:space="preserve">Describe </w:t>
      </w:r>
      <w:r w:rsidR="00E14F1F">
        <w:t xml:space="preserve">и </w:t>
      </w:r>
      <w:r w:rsidR="00E14F1F" w:rsidRPr="009A435B">
        <w:rPr>
          <w:rFonts w:ascii="Courier New" w:hAnsi="Courier New" w:cs="Courier New"/>
        </w:rPr>
        <w:t>It</w:t>
      </w:r>
      <w:r w:rsidR="00E14F1F">
        <w:t xml:space="preserve">, поддерживаются </w:t>
      </w:r>
      <w:r w:rsidR="00E14F1F" w:rsidRPr="009A435B">
        <w:rPr>
          <w:rFonts w:ascii="Courier New" w:hAnsi="Courier New" w:cs="Courier New"/>
        </w:rPr>
        <w:t>BeforeEach</w:t>
      </w:r>
      <w:r w:rsidR="00E14F1F">
        <w:t xml:space="preserve">. Однако для бэкенда на Go, где бизнес-логика не предполагает сложных сценариев с множеством предусловий, </w:t>
      </w:r>
      <w:r w:rsidR="008459BA">
        <w:t>этот подход выглядит громоздким</w:t>
      </w:r>
      <w:r w:rsidR="00E14F1F">
        <w:t xml:space="preserve">. </w:t>
      </w:r>
      <w:r w:rsidR="00E14F1F">
        <w:lastRenderedPageBreak/>
        <w:t>Кроме того, ginkgo требует собственного раннера, что усложняет интеграцию в CI/CD</w:t>
      </w:r>
      <w:r w:rsidR="008459BA">
        <w:t xml:space="preserve"> </w:t>
      </w:r>
      <w:r w:rsidR="008459BA" w:rsidRPr="008459BA">
        <w:t>[25]</w:t>
      </w:r>
      <w:r w:rsidR="00E14F1F">
        <w:t>.</w:t>
      </w:r>
    </w:p>
    <w:p w14:paraId="1D54E039" w14:textId="70B850AF" w:rsidR="00E14F1F" w:rsidRDefault="00C41178" w:rsidP="00E14F1F">
      <w:pPr>
        <w:pStyle w:val="afe"/>
      </w:pPr>
      <w:r>
        <w:t xml:space="preserve">В стартапе выгоднее использовать комбинацию: testing и </w:t>
      </w:r>
      <w:r w:rsidR="00E14F1F">
        <w:t>testify. Чистый testing слишком лако</w:t>
      </w:r>
      <w:r>
        <w:t xml:space="preserve">ничен для сложных утверждений. </w:t>
      </w:r>
      <w:r>
        <w:rPr>
          <w:lang w:val="en-US"/>
        </w:rPr>
        <w:t>G</w:t>
      </w:r>
      <w:r w:rsidR="00E14F1F">
        <w:t>omega с</w:t>
      </w:r>
      <w:r>
        <w:t xml:space="preserve"> ginkgo переусложняет процесс. </w:t>
      </w:r>
      <w:r>
        <w:rPr>
          <w:lang w:val="en-US"/>
        </w:rPr>
        <w:t>T</w:t>
      </w:r>
      <w:r w:rsidR="00E14F1F">
        <w:t>estify даёт баланс между читаемостью и простотой, оставаясь совместимым со стандартным раннером.</w:t>
      </w:r>
    </w:p>
    <w:p w14:paraId="2999CD81" w14:textId="77777777" w:rsidR="00E14F1F" w:rsidRDefault="00E14F1F" w:rsidP="00E14F1F">
      <w:pPr>
        <w:pStyle w:val="afe"/>
      </w:pPr>
      <w:r w:rsidRPr="00C41178">
        <w:rPr>
          <w:b/>
        </w:rPr>
        <w:t>API-тесты</w:t>
      </w:r>
      <w:r>
        <w:t xml:space="preserve"> проверяют контракт между клиентом и сервером: HTTP-статусы, структуру JSON-ответов, заголовки, работу JWT-токенов. Для их реализации рассматривались Postman с Newman, Insomnia, curl-скрипты и Hoppscotch.</w:t>
      </w:r>
    </w:p>
    <w:p w14:paraId="616C283D" w14:textId="1E7F4FDB" w:rsidR="00E14F1F" w:rsidRDefault="00E14F1F" w:rsidP="00E14F1F">
      <w:pPr>
        <w:pStyle w:val="afe"/>
      </w:pPr>
      <w:r>
        <w:t xml:space="preserve">Postman </w:t>
      </w:r>
      <w:r w:rsidR="00725205">
        <w:t>—</w:t>
      </w:r>
      <w:r>
        <w:t xml:space="preserve"> самый распространённый инструмент для ручного и автоматизированного тестирования API</w:t>
      </w:r>
      <w:r w:rsidR="007E632B" w:rsidRPr="007E632B">
        <w:t xml:space="preserve"> [26]</w:t>
      </w:r>
      <w:r>
        <w:t xml:space="preserve">. Он предоставляет визуальный редактор коллекций, поддержку переменных окружения, pre-request и test-скрипты на JavaScript. Для запуска в CI/CD используется Newman </w:t>
      </w:r>
      <w:r w:rsidR="00725205">
        <w:t>—</w:t>
      </w:r>
      <w:r>
        <w:t xml:space="preserve"> консольная утилита, которая выполняет коллекции и возвращает код ошибки при падении теста. Коллекции хранятся в репозитории как JSON, </w:t>
      </w:r>
      <w:r w:rsidR="00C41178">
        <w:t>что позволяет отслеживать изменения вместе с кодом.</w:t>
      </w:r>
      <w:r>
        <w:t xml:space="preserve"> </w:t>
      </w:r>
      <w:r w:rsidR="00C41178">
        <w:t xml:space="preserve">Однако присутствует недостаток: </w:t>
      </w:r>
      <w:r>
        <w:t>в бесплатной версии ограничена совместная работа (не более трёх человек).</w:t>
      </w:r>
    </w:p>
    <w:p w14:paraId="69089371" w14:textId="5033CF01" w:rsidR="00E14F1F" w:rsidRDefault="00E14F1F" w:rsidP="00E14F1F">
      <w:pPr>
        <w:pStyle w:val="afe"/>
      </w:pPr>
      <w:r>
        <w:t xml:space="preserve">Insomnia имеет схожий функционал, но её CLI-версия (Inso) менее стабильна, чем Newman. </w:t>
      </w:r>
      <w:r w:rsidR="007E632B">
        <w:t>Хоть и является легковесным вариантом, но не имеет параллельного запуска, настройка переменных сложнее и построить многошаговые тест-кейсы невозможно из-за уровня вложенности</w:t>
      </w:r>
      <w:r w:rsidR="00A67510">
        <w:t xml:space="preserve"> </w:t>
      </w:r>
      <w:r w:rsidR="00A67510" w:rsidRPr="00A67510">
        <w:t>[27]</w:t>
      </w:r>
      <w:r w:rsidR="007E632B">
        <w:t>.</w:t>
      </w:r>
    </w:p>
    <w:p w14:paraId="5B62FEF2" w14:textId="2487EF78" w:rsidR="00E14F1F" w:rsidRDefault="00E14F1F" w:rsidP="00E14F1F">
      <w:pPr>
        <w:pStyle w:val="afe"/>
      </w:pPr>
      <w:r>
        <w:t xml:space="preserve">Curl-скрипты </w:t>
      </w:r>
      <w:r w:rsidR="00725205">
        <w:t>—</w:t>
      </w:r>
      <w:r>
        <w:t xml:space="preserve"> самый низкоуровневый вариант. Каждый тест пишется в виде shell-скрипта с вызовом curl. При 30</w:t>
      </w:r>
      <w:r w:rsidR="00725205">
        <w:t>–</w:t>
      </w:r>
      <w:r>
        <w:t xml:space="preserve">40 тестах такие скрипты становятся хрупкими: сложно переиспользовать токен, проверять </w:t>
      </w:r>
      <w:r w:rsidR="00C41178">
        <w:t>JSON, обрабатывать ошибки, а поддержка требует много усилий</w:t>
      </w:r>
      <w:r w:rsidR="00A67510" w:rsidRPr="00A67510">
        <w:t xml:space="preserve"> [27]</w:t>
      </w:r>
      <w:r w:rsidR="00C41178">
        <w:t>.</w:t>
      </w:r>
    </w:p>
    <w:p w14:paraId="1FED6502" w14:textId="3D320241" w:rsidR="00E14F1F" w:rsidRDefault="00E14F1F" w:rsidP="00E14F1F">
      <w:pPr>
        <w:pStyle w:val="afe"/>
      </w:pPr>
      <w:r>
        <w:lastRenderedPageBreak/>
        <w:t xml:space="preserve">Hoppscotch </w:t>
      </w:r>
      <w:r w:rsidR="00725205">
        <w:t>—</w:t>
      </w:r>
      <w:r>
        <w:t xml:space="preserve"> лёгкий веб-инструмент для ручного тестирования, но у него нет CLI-версии, поэтому автоматизировать прогон в CI/CD невозможно</w:t>
      </w:r>
      <w:r w:rsidR="00A67510" w:rsidRPr="00A67510">
        <w:t xml:space="preserve"> [27]</w:t>
      </w:r>
      <w:r>
        <w:t>.</w:t>
      </w:r>
    </w:p>
    <w:p w14:paraId="11D62F1C" w14:textId="412EE5CD" w:rsidR="00E14F1F" w:rsidRDefault="00C41178" w:rsidP="00E14F1F">
      <w:pPr>
        <w:pStyle w:val="afe"/>
      </w:pPr>
      <w:r>
        <w:t>Таким образом,</w:t>
      </w:r>
      <w:r w:rsidR="00E14F1F">
        <w:t xml:space="preserve"> Insomnia проигрывает по стабильности CLI, curl-скрипты хрупкие, </w:t>
      </w:r>
      <w:r>
        <w:t xml:space="preserve">а </w:t>
      </w:r>
      <w:r w:rsidR="00E14F1F">
        <w:t>Hoppscotch не автоматизируется. Postman даёт удобный интерфейс для разработ</w:t>
      </w:r>
      <w:r>
        <w:t xml:space="preserve">ки тестов и надёжный CLI-запуск, из-за чего </w:t>
      </w:r>
      <w:r w:rsidR="00B33742">
        <w:t>становится</w:t>
      </w:r>
      <w:r>
        <w:t xml:space="preserve"> необходимым инструментом</w:t>
      </w:r>
      <w:r w:rsidR="00B33742">
        <w:t xml:space="preserve"> в тестировании.</w:t>
      </w:r>
    </w:p>
    <w:p w14:paraId="0D01FCB9" w14:textId="67B00C90" w:rsidR="00E14F1F" w:rsidRDefault="00E14F1F" w:rsidP="00E14F1F">
      <w:pPr>
        <w:pStyle w:val="afe"/>
      </w:pPr>
      <w:r w:rsidRPr="00B33742">
        <w:rPr>
          <w:b/>
        </w:rPr>
        <w:t>E2E-тесты</w:t>
      </w:r>
      <w:r>
        <w:t xml:space="preserve"> имитируют действия реального пользователя в браузере. Фреймворк должен поддерживать несколько браузеров, уметь ожидать асинхронные события и запускаться параллельно. </w:t>
      </w:r>
      <w:r w:rsidR="00B33742">
        <w:t>Популярными фреймворками стали</w:t>
      </w:r>
      <w:r>
        <w:t xml:space="preserve"> Playwright, Cypress и Selenium WebDriver.</w:t>
      </w:r>
    </w:p>
    <w:p w14:paraId="29CF8AE1" w14:textId="4E5AF119" w:rsidR="00E14F1F" w:rsidRDefault="00E14F1F" w:rsidP="00E14F1F">
      <w:pPr>
        <w:pStyle w:val="afe"/>
      </w:pPr>
      <w:r>
        <w:t>Playwright разработан Microsoft</w:t>
      </w:r>
      <w:r w:rsidR="00A67510" w:rsidRPr="00B50720">
        <w:t xml:space="preserve"> [28]</w:t>
      </w:r>
      <w:r>
        <w:t>. Он поддерживает Chromium, Firefox и WebKit из единого API. Автоматическое ожидание элементов встроено: тест ждёт, пока кнопка станет кликабельной</w:t>
      </w:r>
      <w:r w:rsidR="00B33742">
        <w:t>.</w:t>
      </w:r>
      <w:r>
        <w:t xml:space="preserve"> Параллельный запуск доступен бесплатно через шардирование тестов. Скорость запуска одного теста </w:t>
      </w:r>
      <w:r w:rsidR="00725205">
        <w:t>—</w:t>
      </w:r>
      <w:r>
        <w:t xml:space="preserve"> около 1,2 секунды.</w:t>
      </w:r>
    </w:p>
    <w:p w14:paraId="6389530E" w14:textId="14B0BB61" w:rsidR="00E14F1F" w:rsidRDefault="00E14F1F" w:rsidP="00E14F1F">
      <w:pPr>
        <w:pStyle w:val="afe"/>
      </w:pPr>
      <w:r>
        <w:t xml:space="preserve">Cypress популярен среди фронтенд-разработчиков, но имеет ограничения. Он работает только с Chromium и Firefox (WebKit в бета-версии). Не поддерживает несколько вкладок или доменов одновременно. Параллельный запуск требует платной подписки на Cypress Dashboard. Скорость запуска </w:t>
      </w:r>
      <w:r w:rsidR="00725205">
        <w:t>—</w:t>
      </w:r>
      <w:r>
        <w:t xml:space="preserve"> около 2,1 секунды.</w:t>
      </w:r>
    </w:p>
    <w:p w14:paraId="1DEB478A" w14:textId="134A71B1" w:rsidR="00E14F1F" w:rsidRDefault="00E14F1F" w:rsidP="00E14F1F">
      <w:pPr>
        <w:pStyle w:val="afe"/>
      </w:pPr>
      <w:r>
        <w:t xml:space="preserve">Selenium WebDriver </w:t>
      </w:r>
      <w:r w:rsidR="00725205">
        <w:t>—</w:t>
      </w:r>
      <w:r>
        <w:t xml:space="preserve"> старейший инструмент</w:t>
      </w:r>
      <w:r w:rsidR="00A67510" w:rsidRPr="00B50720">
        <w:t xml:space="preserve"> [29]</w:t>
      </w:r>
      <w:r>
        <w:t xml:space="preserve">. Он поддерживает все браузеры через отдельные драйверы. Но автоматического ожидания элементов нет </w:t>
      </w:r>
      <w:r w:rsidR="00725205">
        <w:t>—</w:t>
      </w:r>
      <w:r>
        <w:t xml:space="preserve"> приходится писать явные WebDriverWait. Параллельный запуск настраивается через Selenium Grid, что требует отдельной инфраструктуры. Скорость запуска </w:t>
      </w:r>
      <w:r w:rsidR="00725205">
        <w:t>—</w:t>
      </w:r>
      <w:r>
        <w:t xml:space="preserve"> около 3,8 секунды. Размер зависимостей больше, чем у Playwright.</w:t>
      </w:r>
    </w:p>
    <w:p w14:paraId="168DBA4D" w14:textId="5314E40B" w:rsidR="00E14F1F" w:rsidRDefault="00CB13EB" w:rsidP="00E14F1F">
      <w:pPr>
        <w:pStyle w:val="afe"/>
      </w:pPr>
      <w:r>
        <w:t>Наиболее подходящим иснтрументом является</w:t>
      </w:r>
      <w:r w:rsidR="00B33742">
        <w:t xml:space="preserve"> Playwright из-за большой поддержки браузеров, параллельного запуска и встроенного автоматического </w:t>
      </w:r>
      <w:r w:rsidR="00B33742">
        <w:lastRenderedPageBreak/>
        <w:t xml:space="preserve">ожидания. </w:t>
      </w:r>
      <w:r w:rsidR="00E14F1F">
        <w:t xml:space="preserve"> Cypress ограничен по браузерам и требует платы за параллелизацию. Selenium медленнее и требует явных ожиданий. </w:t>
      </w:r>
    </w:p>
    <w:p w14:paraId="16B1E441" w14:textId="31C8A0E3" w:rsidR="00E14F1F" w:rsidRDefault="00E14F1F" w:rsidP="00E14F1F">
      <w:pPr>
        <w:pStyle w:val="afe"/>
      </w:pPr>
      <w:r>
        <w:t xml:space="preserve">Оба репозитория Dockee размещены на GitHub. Для </w:t>
      </w:r>
      <w:r w:rsidR="00B33742">
        <w:t xml:space="preserve">настраивания </w:t>
      </w:r>
      <w:r w:rsidR="00B33742" w:rsidRPr="00B33742">
        <w:rPr>
          <w:b/>
          <w:lang w:val="en-US"/>
        </w:rPr>
        <w:t>CI</w:t>
      </w:r>
      <w:r w:rsidR="00B33742" w:rsidRPr="00B33742">
        <w:rPr>
          <w:b/>
        </w:rPr>
        <w:t>/</w:t>
      </w:r>
      <w:r w:rsidR="00B33742" w:rsidRPr="00B33742">
        <w:rPr>
          <w:b/>
          <w:lang w:val="en-US"/>
        </w:rPr>
        <w:t>CD</w:t>
      </w:r>
      <w:r>
        <w:t xml:space="preserve"> рассматривались Git</w:t>
      </w:r>
      <w:r w:rsidR="00B33742">
        <w:t>Hub Actions, GitLab CI и Jenkins.</w:t>
      </w:r>
    </w:p>
    <w:p w14:paraId="0C367B6D" w14:textId="23602619" w:rsidR="00E14F1F" w:rsidRDefault="00E14F1F" w:rsidP="00E14F1F">
      <w:pPr>
        <w:pStyle w:val="afe"/>
      </w:pPr>
      <w:r>
        <w:t xml:space="preserve">GitHub Actions интегрируется нативно: не нужно настраивать webhook’и или зеркалирование. Пайплайн описывается в YAML-файле прямо в репозитории. Бесплатные минуты </w:t>
      </w:r>
      <w:r w:rsidR="00725205">
        <w:t>—</w:t>
      </w:r>
      <w:r>
        <w:t xml:space="preserve"> 2000 в месяц. Поддерживается Docker-в-Docker через service-контейнеры. Отдельный сервер не требуется.</w:t>
      </w:r>
    </w:p>
    <w:p w14:paraId="56E99532" w14:textId="3742846D" w:rsidR="00E14F1F" w:rsidRPr="00B50720" w:rsidRDefault="00E14F1F" w:rsidP="00E14F1F">
      <w:pPr>
        <w:pStyle w:val="afe"/>
      </w:pPr>
      <w:r>
        <w:t xml:space="preserve">GitLab CI функционально не уступает, но требует либо миграции репозиториев на GitLab, либо настройки зеркалирования с GitHub. Бесплатных минут меньше </w:t>
      </w:r>
      <w:r w:rsidR="00725205">
        <w:t>—</w:t>
      </w:r>
      <w:r>
        <w:t xml:space="preserve"> 400 в месяц.</w:t>
      </w:r>
    </w:p>
    <w:p w14:paraId="6A8DB011" w14:textId="5394681D" w:rsidR="00E14F1F" w:rsidRDefault="00E14F1F" w:rsidP="00B33742">
      <w:pPr>
        <w:pStyle w:val="afe"/>
      </w:pPr>
      <w:r>
        <w:t xml:space="preserve">Jenkins </w:t>
      </w:r>
      <w:r w:rsidR="00725205">
        <w:t>—</w:t>
      </w:r>
      <w:r>
        <w:t xml:space="preserve"> мощный, но тяжёлый инструмент. Требует собственного сервера (или виртуальной машины), настройки плагинов, обслуживания. </w:t>
      </w:r>
      <w:r w:rsidR="000177EB">
        <w:t>Для нынешнего стартапа его функции и требования излишни.</w:t>
      </w:r>
    </w:p>
    <w:p w14:paraId="4DD8DF09" w14:textId="50C1AFF1" w:rsidR="00E14F1F" w:rsidRDefault="00B33742" w:rsidP="00E14F1F">
      <w:pPr>
        <w:pStyle w:val="afe"/>
      </w:pPr>
      <w:r>
        <w:t xml:space="preserve">Таким образом, в рамках стартапа </w:t>
      </w:r>
      <w:r w:rsidR="00E14F1F">
        <w:t xml:space="preserve">GitLab CI потребовал бы миграции, Jenkins </w:t>
      </w:r>
      <w:r w:rsidR="00725205">
        <w:t>—</w:t>
      </w:r>
      <w:r w:rsidR="00E14F1F">
        <w:t xml:space="preserve"> отдельного сервера, </w:t>
      </w:r>
      <w:r>
        <w:t xml:space="preserve">а </w:t>
      </w:r>
      <w:r w:rsidR="00E14F1F">
        <w:t>GitHub Actions интегрирован «из коробки» и</w:t>
      </w:r>
      <w:r>
        <w:t xml:space="preserve"> покрывает потребности сервиса.</w:t>
      </w:r>
    </w:p>
    <w:p w14:paraId="63DFC2BE" w14:textId="5030BE98" w:rsidR="00E14F1F" w:rsidRDefault="00E14F1F" w:rsidP="00E14F1F">
      <w:pPr>
        <w:pStyle w:val="afe"/>
      </w:pPr>
      <w:r w:rsidRPr="004630C2">
        <w:rPr>
          <w:b/>
        </w:rPr>
        <w:t>Нагрузочное тестирование</w:t>
      </w:r>
      <w:r>
        <w:t xml:space="preserve"> проверяет требование поддержки 100 одновременных пользователей. Для этого нужен инструмент, который умеет генерировать запросы, измерять время отклика</w:t>
      </w:r>
      <w:r w:rsidR="004630C2">
        <w:t xml:space="preserve">. </w:t>
      </w:r>
      <w:r>
        <w:t>Рассматривались k6 и Apache JMeter.</w:t>
      </w:r>
    </w:p>
    <w:p w14:paraId="7A8D3AAE" w14:textId="1EE68B50" w:rsidR="00E14F1F" w:rsidRDefault="000177EB" w:rsidP="00E14F1F">
      <w:pPr>
        <w:pStyle w:val="afe"/>
      </w:pPr>
      <w:r>
        <w:rPr>
          <w:lang w:val="en-US"/>
        </w:rPr>
        <w:t>K</w:t>
      </w:r>
      <w:r w:rsidR="00E14F1F">
        <w:t xml:space="preserve">6 </w:t>
      </w:r>
      <w:r w:rsidR="00725205">
        <w:t>—</w:t>
      </w:r>
      <w:r w:rsidR="00E14F1F">
        <w:t xml:space="preserve"> современный инструмент с открытым исходным кодом</w:t>
      </w:r>
      <w:r w:rsidR="00A67510" w:rsidRPr="00A67510">
        <w:t xml:space="preserve"> [30]</w:t>
      </w:r>
      <w:r w:rsidR="00E14F1F">
        <w:t>. Сценари</w:t>
      </w:r>
      <w:r w:rsidR="004630C2">
        <w:t xml:space="preserve">и пишутся на JavaScript (ES6). </w:t>
      </w:r>
      <w:r w:rsidR="004630C2">
        <w:rPr>
          <w:lang w:val="en-US"/>
        </w:rPr>
        <w:t>K</w:t>
      </w:r>
      <w:r w:rsidR="00E14F1F">
        <w:t>6 потребляет мало ресурсов, легко интегрируется с CI/CD через CLI. Встроенная поддержка метрик</w:t>
      </w:r>
      <w:r>
        <w:t xml:space="preserve"> </w:t>
      </w:r>
      <w:r w:rsidR="00E14F1F">
        <w:t>и экспорт результатов в JSON.</w:t>
      </w:r>
    </w:p>
    <w:p w14:paraId="082E4153" w14:textId="48476E35" w:rsidR="00E14F1F" w:rsidRDefault="00E14F1F" w:rsidP="00E14F1F">
      <w:pPr>
        <w:pStyle w:val="afe"/>
      </w:pPr>
      <w:r>
        <w:t xml:space="preserve">Apache JMeter существует дольше, имеет графический интерфейс для настройки сценариев. Он мощнее по возможностям: поддерживает множество протоколов, плагины, распределённый запуск. Однако JMeter требует Java, а </w:t>
      </w:r>
      <w:r>
        <w:lastRenderedPageBreak/>
        <w:t xml:space="preserve">сценарии хранятся в XML, что хуже подходит для </w:t>
      </w:r>
      <w:r w:rsidR="004630C2">
        <w:t xml:space="preserve">работы с </w:t>
      </w:r>
      <w:r>
        <w:t>Git. Настройка через GUI неудобна для автоматизации.</w:t>
      </w:r>
    </w:p>
    <w:p w14:paraId="2240FFA9" w14:textId="4132F2CA" w:rsidR="00A23AC0" w:rsidRDefault="004630C2" w:rsidP="00925C65">
      <w:pPr>
        <w:pStyle w:val="afe"/>
      </w:pPr>
      <w:r>
        <w:t xml:space="preserve">Лучшим инструментом становится </w:t>
      </w:r>
      <w:r w:rsidR="00E14F1F">
        <w:t>k6</w:t>
      </w:r>
      <w:r>
        <w:t>, который лучше интегрируется и будет запускаться вручную перед релизом</w:t>
      </w:r>
      <w:r w:rsidR="00E14F1F">
        <w:t xml:space="preserve">. JMeter мощнее, но избыточен для задачи проверки одного API-сценария. </w:t>
      </w:r>
    </w:p>
    <w:p w14:paraId="24C5D959" w14:textId="436F1C68" w:rsidR="003B4D77" w:rsidRDefault="003B4D77" w:rsidP="00E14F1F">
      <w:pPr>
        <w:pStyle w:val="afe"/>
      </w:pPr>
      <w:r w:rsidRPr="003B4D77">
        <w:t>С учётом проведённого сравнения сформирован итоговый набор инструментов для каждого уровня тестирования</w:t>
      </w:r>
      <w:r w:rsidR="00A23AC0">
        <w:t xml:space="preserve"> (Таблица 2.5)</w:t>
      </w:r>
      <w:r w:rsidRPr="003B4D77">
        <w:t xml:space="preserve">. </w:t>
      </w:r>
    </w:p>
    <w:p w14:paraId="0BDB55F8" w14:textId="515CC66B" w:rsidR="003B4D77" w:rsidRPr="003A7D53" w:rsidRDefault="003B4D77" w:rsidP="003B4D77">
      <w:pPr>
        <w:keepNext/>
        <w:spacing w:before="120"/>
      </w:pPr>
      <w:r>
        <w:rPr>
          <w:i/>
        </w:rPr>
        <w:t>Таблица 2.5 –</w:t>
      </w:r>
      <w:r w:rsidRPr="003A7D53">
        <w:rPr>
          <w:i/>
        </w:rPr>
        <w:t xml:space="preserve"> Итоговый набор инструментов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2378"/>
        <w:gridCol w:w="3118"/>
        <w:gridCol w:w="2121"/>
      </w:tblGrid>
      <w:tr w:rsidR="003B4D77" w14:paraId="1BB3083F" w14:textId="77777777" w:rsidTr="00A23AC0">
        <w:trPr>
          <w:jc w:val="center"/>
        </w:trPr>
        <w:tc>
          <w:tcPr>
            <w:tcW w:w="0" w:type="auto"/>
            <w:shd w:val="clear" w:color="auto" w:fill="FFFFFF"/>
          </w:tcPr>
          <w:p w14:paraId="787DC3F6" w14:textId="77777777" w:rsidR="003B4D77" w:rsidRDefault="003B4D77" w:rsidP="00CA0228">
            <w:pPr>
              <w:jc w:val="center"/>
            </w:pPr>
            <w:r>
              <w:rPr>
                <w:b/>
              </w:rPr>
              <w:t>Инструмент</w:t>
            </w:r>
          </w:p>
        </w:tc>
        <w:tc>
          <w:tcPr>
            <w:tcW w:w="0" w:type="auto"/>
            <w:shd w:val="clear" w:color="auto" w:fill="FFFFFF"/>
          </w:tcPr>
          <w:p w14:paraId="0BD3AF67" w14:textId="77777777" w:rsidR="003B4D77" w:rsidRDefault="003B4D77" w:rsidP="00CA0228">
            <w:pPr>
              <w:jc w:val="center"/>
            </w:pPr>
            <w:r>
              <w:rPr>
                <w:b/>
              </w:rPr>
              <w:t>Уровень</w:t>
            </w:r>
          </w:p>
        </w:tc>
        <w:tc>
          <w:tcPr>
            <w:tcW w:w="0" w:type="auto"/>
            <w:shd w:val="clear" w:color="auto" w:fill="FFFFFF"/>
          </w:tcPr>
          <w:p w14:paraId="52FCBFC9" w14:textId="77777777" w:rsidR="003B4D77" w:rsidRDefault="003B4D77" w:rsidP="00CA0228">
            <w:pPr>
              <w:jc w:val="center"/>
            </w:pPr>
            <w:r>
              <w:rPr>
                <w:b/>
              </w:rPr>
              <w:t>Объект проверки</w:t>
            </w:r>
          </w:p>
        </w:tc>
        <w:tc>
          <w:tcPr>
            <w:tcW w:w="0" w:type="auto"/>
            <w:shd w:val="clear" w:color="auto" w:fill="FFFFFF"/>
          </w:tcPr>
          <w:p w14:paraId="455652CB" w14:textId="77777777" w:rsidR="003B4D77" w:rsidRDefault="003B4D77" w:rsidP="00CA0228">
            <w:pPr>
              <w:jc w:val="center"/>
            </w:pPr>
            <w:r>
              <w:rPr>
                <w:b/>
              </w:rPr>
              <w:t>Запуск в CI/CD</w:t>
            </w:r>
          </w:p>
        </w:tc>
      </w:tr>
      <w:tr w:rsidR="003B4D77" w:rsidRPr="003A7D53" w14:paraId="7861EE0A" w14:textId="77777777" w:rsidTr="00A23AC0">
        <w:trPr>
          <w:jc w:val="center"/>
        </w:trPr>
        <w:tc>
          <w:tcPr>
            <w:tcW w:w="0" w:type="auto"/>
            <w:shd w:val="clear" w:color="auto" w:fill="FFFFFF"/>
          </w:tcPr>
          <w:p w14:paraId="3E500BD7" w14:textId="25B7A401" w:rsidR="003B4D77" w:rsidRDefault="004630C2" w:rsidP="00CA0228">
            <w:r>
              <w:t>Vitest</w:t>
            </w:r>
          </w:p>
        </w:tc>
        <w:tc>
          <w:tcPr>
            <w:tcW w:w="0" w:type="auto"/>
            <w:shd w:val="clear" w:color="auto" w:fill="FFFFFF"/>
          </w:tcPr>
          <w:p w14:paraId="1FE2FE5D" w14:textId="77777777" w:rsidR="003B4D77" w:rsidRDefault="003B4D77" w:rsidP="00CA0228">
            <w:r>
              <w:t>Модульный</w:t>
            </w:r>
          </w:p>
        </w:tc>
        <w:tc>
          <w:tcPr>
            <w:tcW w:w="0" w:type="auto"/>
            <w:shd w:val="clear" w:color="auto" w:fill="FFFFFF"/>
          </w:tcPr>
          <w:p w14:paraId="624505A8" w14:textId="77777777" w:rsidR="003B4D77" w:rsidRDefault="003B4D77" w:rsidP="00CA0228">
            <w:r>
              <w:t>Vue.js компоненты, composables, утилиты</w:t>
            </w:r>
          </w:p>
        </w:tc>
        <w:tc>
          <w:tcPr>
            <w:tcW w:w="0" w:type="auto"/>
            <w:shd w:val="clear" w:color="auto" w:fill="FFFFFF"/>
          </w:tcPr>
          <w:p w14:paraId="0CF6F000" w14:textId="569FD163" w:rsidR="003B4D77" w:rsidRPr="003A7D53" w:rsidRDefault="003B4D77" w:rsidP="00CA0228">
            <w:r w:rsidRPr="003A7D53">
              <w:t xml:space="preserve">Да, каждый </w:t>
            </w:r>
            <w:r>
              <w:t>push</w:t>
            </w:r>
          </w:p>
        </w:tc>
      </w:tr>
      <w:tr w:rsidR="003B4D77" w:rsidRPr="003A7D53" w14:paraId="2D9A0EB4" w14:textId="77777777" w:rsidTr="00A23AC0">
        <w:trPr>
          <w:jc w:val="center"/>
        </w:trPr>
        <w:tc>
          <w:tcPr>
            <w:tcW w:w="0" w:type="auto"/>
            <w:shd w:val="clear" w:color="auto" w:fill="FFFFFF"/>
          </w:tcPr>
          <w:p w14:paraId="5FF5DEC1" w14:textId="50F41336" w:rsidR="003B4D77" w:rsidRDefault="004630C2" w:rsidP="00CA0228">
            <w:r>
              <w:t>Go testing + testify</w:t>
            </w:r>
          </w:p>
        </w:tc>
        <w:tc>
          <w:tcPr>
            <w:tcW w:w="0" w:type="auto"/>
            <w:shd w:val="clear" w:color="auto" w:fill="FFFFFF"/>
          </w:tcPr>
          <w:p w14:paraId="766F8C51" w14:textId="77777777" w:rsidR="003B4D77" w:rsidRDefault="003B4D77" w:rsidP="00CA0228">
            <w:r>
              <w:t>Модульный, интеграционный</w:t>
            </w:r>
          </w:p>
        </w:tc>
        <w:tc>
          <w:tcPr>
            <w:tcW w:w="0" w:type="auto"/>
            <w:shd w:val="clear" w:color="auto" w:fill="FFFFFF"/>
          </w:tcPr>
          <w:p w14:paraId="30670972" w14:textId="77777777" w:rsidR="003B4D77" w:rsidRDefault="003B4D77" w:rsidP="00CA0228">
            <w:r>
              <w:t>Обработчики, сервисы, репозитории, middleware</w:t>
            </w:r>
          </w:p>
        </w:tc>
        <w:tc>
          <w:tcPr>
            <w:tcW w:w="0" w:type="auto"/>
            <w:shd w:val="clear" w:color="auto" w:fill="FFFFFF"/>
          </w:tcPr>
          <w:p w14:paraId="7BE2245D" w14:textId="38AF2B83" w:rsidR="003B4D77" w:rsidRPr="003A7D53" w:rsidRDefault="003B4D77" w:rsidP="004630C2">
            <w:r w:rsidRPr="003A7D53">
              <w:t xml:space="preserve">Да, каждый </w:t>
            </w:r>
            <w:r>
              <w:t>push</w:t>
            </w:r>
          </w:p>
        </w:tc>
      </w:tr>
      <w:tr w:rsidR="003B4D77" w:rsidRPr="003A7D53" w14:paraId="21368097" w14:textId="77777777" w:rsidTr="00A23AC0">
        <w:trPr>
          <w:jc w:val="center"/>
        </w:trPr>
        <w:tc>
          <w:tcPr>
            <w:tcW w:w="0" w:type="auto"/>
            <w:shd w:val="clear" w:color="auto" w:fill="FFFFFF"/>
          </w:tcPr>
          <w:p w14:paraId="0A32E03E" w14:textId="7D62467E" w:rsidR="003B4D77" w:rsidRDefault="004630C2" w:rsidP="00CA0228">
            <w:r>
              <w:t>Postman / Newman</w:t>
            </w:r>
          </w:p>
        </w:tc>
        <w:tc>
          <w:tcPr>
            <w:tcW w:w="0" w:type="auto"/>
            <w:shd w:val="clear" w:color="auto" w:fill="FFFFFF"/>
          </w:tcPr>
          <w:p w14:paraId="5CD15DA0" w14:textId="77777777" w:rsidR="003B4D77" w:rsidRDefault="003B4D77" w:rsidP="00CA0228">
            <w:r>
              <w:t>API</w:t>
            </w:r>
          </w:p>
        </w:tc>
        <w:tc>
          <w:tcPr>
            <w:tcW w:w="0" w:type="auto"/>
            <w:shd w:val="clear" w:color="auto" w:fill="FFFFFF"/>
          </w:tcPr>
          <w:p w14:paraId="67019851" w14:textId="77777777" w:rsidR="003B4D77" w:rsidRPr="003A7D53" w:rsidRDefault="003B4D77" w:rsidP="00CA0228">
            <w:r>
              <w:t>REST</w:t>
            </w:r>
            <w:r w:rsidRPr="003A7D53">
              <w:t xml:space="preserve">-эндпоинты, </w:t>
            </w:r>
            <w:r>
              <w:t>JWT</w:t>
            </w:r>
            <w:r w:rsidRPr="003A7D53">
              <w:t xml:space="preserve">, коды ответов, </w:t>
            </w:r>
            <w:r>
              <w:t>JSON</w:t>
            </w:r>
            <w:r w:rsidRPr="003A7D53">
              <w:t>-структура</w:t>
            </w:r>
          </w:p>
        </w:tc>
        <w:tc>
          <w:tcPr>
            <w:tcW w:w="0" w:type="auto"/>
            <w:shd w:val="clear" w:color="auto" w:fill="FFFFFF"/>
          </w:tcPr>
          <w:p w14:paraId="433D496C" w14:textId="22BA32FD" w:rsidR="003B4D77" w:rsidRPr="003A7D53" w:rsidRDefault="003B4D77" w:rsidP="004630C2">
            <w:r w:rsidRPr="003A7D53">
              <w:t xml:space="preserve">Да, через </w:t>
            </w:r>
            <w:r>
              <w:t>Newman</w:t>
            </w:r>
          </w:p>
        </w:tc>
      </w:tr>
      <w:tr w:rsidR="003B4D77" w:rsidRPr="003A7D53" w14:paraId="29366570" w14:textId="77777777" w:rsidTr="00A23AC0">
        <w:trPr>
          <w:jc w:val="center"/>
        </w:trPr>
        <w:tc>
          <w:tcPr>
            <w:tcW w:w="0" w:type="auto"/>
            <w:shd w:val="clear" w:color="auto" w:fill="FFFFFF"/>
          </w:tcPr>
          <w:p w14:paraId="42EFD7DA" w14:textId="2B865F42" w:rsidR="003B4D77" w:rsidRDefault="004630C2" w:rsidP="00CA0228">
            <w:r>
              <w:t>Playwright</w:t>
            </w:r>
          </w:p>
        </w:tc>
        <w:tc>
          <w:tcPr>
            <w:tcW w:w="0" w:type="auto"/>
            <w:shd w:val="clear" w:color="auto" w:fill="FFFFFF"/>
          </w:tcPr>
          <w:p w14:paraId="0638AC7A" w14:textId="77777777" w:rsidR="003B4D77" w:rsidRDefault="003B4D77" w:rsidP="00CA0228">
            <w:r>
              <w:t>E2E</w:t>
            </w:r>
          </w:p>
        </w:tc>
        <w:tc>
          <w:tcPr>
            <w:tcW w:w="0" w:type="auto"/>
            <w:shd w:val="clear" w:color="auto" w:fill="FFFFFF"/>
          </w:tcPr>
          <w:p w14:paraId="473D7579" w14:textId="77777777" w:rsidR="003B4D77" w:rsidRPr="003A7D53" w:rsidRDefault="003B4D77" w:rsidP="00CA0228">
            <w:r w:rsidRPr="003A7D53">
              <w:t>Полные сценарии: загрузка, анализ, чат, отчёт</w:t>
            </w:r>
          </w:p>
        </w:tc>
        <w:tc>
          <w:tcPr>
            <w:tcW w:w="0" w:type="auto"/>
            <w:shd w:val="clear" w:color="auto" w:fill="FFFFFF"/>
          </w:tcPr>
          <w:p w14:paraId="1BD082CB" w14:textId="384B3E68" w:rsidR="003B4D77" w:rsidRPr="003A7D53" w:rsidRDefault="003B4D77" w:rsidP="004630C2">
            <w:r w:rsidRPr="003A7D53">
              <w:t xml:space="preserve">Да, каждый </w:t>
            </w:r>
            <w:r>
              <w:t>push</w:t>
            </w:r>
          </w:p>
        </w:tc>
      </w:tr>
      <w:tr w:rsidR="003B4D77" w14:paraId="250D0487" w14:textId="77777777" w:rsidTr="00A23AC0">
        <w:trPr>
          <w:jc w:val="center"/>
        </w:trPr>
        <w:tc>
          <w:tcPr>
            <w:tcW w:w="0" w:type="auto"/>
            <w:shd w:val="clear" w:color="auto" w:fill="FFFFFF"/>
          </w:tcPr>
          <w:p w14:paraId="26DE3C4D" w14:textId="4A724724" w:rsidR="003B4D77" w:rsidRDefault="004630C2" w:rsidP="00CA0228">
            <w:r>
              <w:t>GitHub Actions</w:t>
            </w:r>
          </w:p>
        </w:tc>
        <w:tc>
          <w:tcPr>
            <w:tcW w:w="0" w:type="auto"/>
            <w:shd w:val="clear" w:color="auto" w:fill="FFFFFF"/>
          </w:tcPr>
          <w:p w14:paraId="36BC1BCF" w14:textId="77777777" w:rsidR="003B4D77" w:rsidRDefault="003B4D77" w:rsidP="00CA0228">
            <w:r>
              <w:t>CI/CD</w:t>
            </w:r>
          </w:p>
        </w:tc>
        <w:tc>
          <w:tcPr>
            <w:tcW w:w="0" w:type="auto"/>
            <w:shd w:val="clear" w:color="auto" w:fill="FFFFFF"/>
          </w:tcPr>
          <w:p w14:paraId="698392C3" w14:textId="77777777" w:rsidR="003B4D77" w:rsidRPr="003A7D53" w:rsidRDefault="003B4D77" w:rsidP="00CA0228">
            <w:r w:rsidRPr="003A7D53">
              <w:t>Оркестрация сборки и тестов в двух репозиториях</w:t>
            </w:r>
          </w:p>
        </w:tc>
        <w:tc>
          <w:tcPr>
            <w:tcW w:w="0" w:type="auto"/>
            <w:shd w:val="clear" w:color="auto" w:fill="FFFFFF"/>
          </w:tcPr>
          <w:p w14:paraId="77A23660" w14:textId="77777777" w:rsidR="003B4D77" w:rsidRDefault="003B4D77" w:rsidP="00CA0228">
            <w:r>
              <w:t>Автоматически</w:t>
            </w:r>
          </w:p>
        </w:tc>
      </w:tr>
      <w:tr w:rsidR="003B4D77" w14:paraId="0FC98197" w14:textId="77777777" w:rsidTr="00A23AC0">
        <w:trPr>
          <w:jc w:val="center"/>
        </w:trPr>
        <w:tc>
          <w:tcPr>
            <w:tcW w:w="0" w:type="auto"/>
            <w:shd w:val="clear" w:color="auto" w:fill="FFFFFF"/>
          </w:tcPr>
          <w:p w14:paraId="7F73680F" w14:textId="77777777" w:rsidR="003B4D77" w:rsidRDefault="003B4D77" w:rsidP="00CA0228">
            <w:r>
              <w:t>k6</w:t>
            </w:r>
          </w:p>
        </w:tc>
        <w:tc>
          <w:tcPr>
            <w:tcW w:w="0" w:type="auto"/>
            <w:shd w:val="clear" w:color="auto" w:fill="FFFFFF"/>
          </w:tcPr>
          <w:p w14:paraId="096C106C" w14:textId="77777777" w:rsidR="003B4D77" w:rsidRDefault="003B4D77" w:rsidP="00CA0228">
            <w:r>
              <w:t>Нагрузочный</w:t>
            </w:r>
          </w:p>
        </w:tc>
        <w:tc>
          <w:tcPr>
            <w:tcW w:w="0" w:type="auto"/>
            <w:shd w:val="clear" w:color="auto" w:fill="FFFFFF"/>
          </w:tcPr>
          <w:p w14:paraId="11BEB436" w14:textId="77777777" w:rsidR="003B4D77" w:rsidRPr="003A7D53" w:rsidRDefault="003B4D77" w:rsidP="00CA0228">
            <w:r>
              <w:t>API</w:t>
            </w:r>
            <w:r w:rsidRPr="003A7D53">
              <w:t xml:space="preserve"> под нагрузкой (100 пользователей, НС-03)</w:t>
            </w:r>
          </w:p>
        </w:tc>
        <w:tc>
          <w:tcPr>
            <w:tcW w:w="0" w:type="auto"/>
            <w:shd w:val="clear" w:color="auto" w:fill="FFFFFF"/>
          </w:tcPr>
          <w:p w14:paraId="5C143F33" w14:textId="77777777" w:rsidR="003B4D77" w:rsidRDefault="003B4D77" w:rsidP="00CA0228">
            <w:r>
              <w:t>Вручную, перед релизом</w:t>
            </w:r>
          </w:p>
        </w:tc>
      </w:tr>
    </w:tbl>
    <w:p w14:paraId="3B9738AB" w14:textId="34174D03" w:rsidR="00A23AC0" w:rsidRDefault="00925C65" w:rsidP="00925C65">
      <w:pPr>
        <w:pStyle w:val="afe"/>
        <w:spacing w:before="120"/>
        <w:rPr>
          <w:rFonts w:eastAsia="Calibri"/>
        </w:rPr>
      </w:pPr>
      <w:bookmarkStart w:id="91" w:name="_Toc227419285"/>
      <w:r w:rsidRPr="00925C65">
        <w:rPr>
          <w:rFonts w:eastAsia="Calibri"/>
        </w:rPr>
        <w:t>Таким образом, сформированный набор инструментов покрывает все уровни тестирования — от модульных проверок до нагрузочных сценариев. Интеграция Vitest, Playwright и Newman в CI/CD обеспечивает непрерывный контроль качества, а использование k6 перед релизами гарантирует стабильность под нагрузкой.</w:t>
      </w:r>
    </w:p>
    <w:p w14:paraId="66FF7FE3" w14:textId="2C9DC4E4" w:rsidR="001A1982" w:rsidRPr="00281FB7" w:rsidRDefault="001A1982" w:rsidP="001A1982">
      <w:pPr>
        <w:pStyle w:val="25"/>
        <w:rPr>
          <w:rFonts w:eastAsia="Calibri"/>
        </w:rPr>
      </w:pPr>
      <w:bookmarkStart w:id="92" w:name="_Toc229518261"/>
      <w:r>
        <w:rPr>
          <w:rFonts w:eastAsia="Calibri"/>
        </w:rPr>
        <w:t>Выводы по главе 2</w:t>
      </w:r>
      <w:bookmarkEnd w:id="91"/>
      <w:bookmarkEnd w:id="92"/>
    </w:p>
    <w:p w14:paraId="742F6439" w14:textId="3205902B" w:rsidR="00B21F7B" w:rsidRDefault="00B21F7B" w:rsidP="004630C2">
      <w:pPr>
        <w:pStyle w:val="afe"/>
      </w:pPr>
      <w:r>
        <w:t>Во второй главе спроектирован план те</w:t>
      </w:r>
      <w:r w:rsidR="004630C2">
        <w:t xml:space="preserve">стирования для стартапа Dockee. </w:t>
      </w:r>
      <w:r>
        <w:t>Описана концепция и архитектура стартапа: модульный монолит на Go и Vue.js, PostgreSQL, DeepSeek API</w:t>
      </w:r>
      <w:r w:rsidR="004630C2">
        <w:t>.</w:t>
      </w:r>
    </w:p>
    <w:p w14:paraId="7620E70B" w14:textId="6C18AEF4" w:rsidR="00B21F7B" w:rsidRDefault="00B21F7B" w:rsidP="00B21F7B">
      <w:pPr>
        <w:pStyle w:val="afe"/>
      </w:pPr>
      <w:r>
        <w:t>Сформированы три категории требований. Функциональные покрывают аутентификацию, загрузку документов, анализ рисков, ИИ-ассистент, заметки и отчётность. Нефункциональные фиксир</w:t>
      </w:r>
      <w:r w:rsidR="004630C2">
        <w:t xml:space="preserve">уют </w:t>
      </w:r>
      <w:r w:rsidR="009A435B">
        <w:t>производительность</w:t>
      </w:r>
      <w:r w:rsidR="004630C2">
        <w:t xml:space="preserve">, </w:t>
      </w:r>
      <w:r w:rsidR="009A435B">
        <w:lastRenderedPageBreak/>
        <w:t>надёжность</w:t>
      </w:r>
      <w:r>
        <w:t xml:space="preserve"> </w:t>
      </w:r>
      <w:r w:rsidR="009A435B">
        <w:t>и совместимость</w:t>
      </w:r>
      <w:r>
        <w:t>. Требования к процессу тестирования оп</w:t>
      </w:r>
      <w:r w:rsidR="004630C2">
        <w:t xml:space="preserve">ределяют целевое покрытие кода, время CI </w:t>
      </w:r>
      <w:r>
        <w:t>и допустимый порог нестабильных тестов</w:t>
      </w:r>
      <w:r w:rsidR="004630C2">
        <w:t>.</w:t>
      </w:r>
    </w:p>
    <w:p w14:paraId="7FA1C0E3" w14:textId="698CA511" w:rsidR="00B21F7B" w:rsidRDefault="00B21F7B" w:rsidP="00B21F7B">
      <w:pPr>
        <w:pStyle w:val="afe"/>
      </w:pPr>
      <w:r>
        <w:t>Определена пирамида тестирования: около 350 модульных тестов в основании, около 80 интеграционных и API-тестов в середине, около 25–30 сквозных сценариев на вершине. За пределами пирамиды зафиксированы виды тестирования, критичные для LegalTe</w:t>
      </w:r>
      <w:r w:rsidR="004630C2">
        <w:t>ch: безопасность</w:t>
      </w:r>
      <w:r>
        <w:t>, нагрузочное тестировани</w:t>
      </w:r>
      <w:r w:rsidR="004630C2">
        <w:t>е, юзабилити</w:t>
      </w:r>
      <w:r>
        <w:t>, со</w:t>
      </w:r>
      <w:r w:rsidR="00106D82">
        <w:t>вместимость браузеров.</w:t>
      </w:r>
    </w:p>
    <w:p w14:paraId="585BB161" w14:textId="77777777" w:rsidR="00B21F7B" w:rsidRDefault="00B21F7B" w:rsidP="00B21F7B">
      <w:pPr>
        <w:pStyle w:val="afe"/>
      </w:pPr>
      <w:r>
        <w:t>Разработан план тестирования из пяти этапов с критериями входа и выхода: подготовка среды, разработка тестов, выполнение, анализ результатов, формирование отчёта. Приоритизация определена по критичности для бизнеса: анализ документов, затем безопасность, затем ИИ-ассистент, затем вспомогательные функции.</w:t>
      </w:r>
    </w:p>
    <w:p w14:paraId="4EE5BA0F" w14:textId="5C3F45D0" w:rsidR="001A1982" w:rsidRPr="00985123" w:rsidRDefault="00B21F7B" w:rsidP="00B21F7B">
      <w:pPr>
        <w:pStyle w:val="afe"/>
      </w:pPr>
      <w:r>
        <w:t>Выбраны</w:t>
      </w:r>
      <w:r w:rsidRPr="00B21F7B">
        <w:rPr>
          <w:lang w:val="en-US"/>
        </w:rPr>
        <w:t xml:space="preserve"> </w:t>
      </w:r>
      <w:r>
        <w:t>и</w:t>
      </w:r>
      <w:r w:rsidRPr="00B21F7B">
        <w:rPr>
          <w:lang w:val="en-US"/>
        </w:rPr>
        <w:t xml:space="preserve"> </w:t>
      </w:r>
      <w:r>
        <w:t>обоснованы</w:t>
      </w:r>
      <w:r w:rsidRPr="00B21F7B">
        <w:rPr>
          <w:lang w:val="en-US"/>
        </w:rPr>
        <w:t xml:space="preserve"> </w:t>
      </w:r>
      <w:r>
        <w:t>инструменты</w:t>
      </w:r>
      <w:r w:rsidRPr="00B21F7B">
        <w:rPr>
          <w:lang w:val="en-US"/>
        </w:rPr>
        <w:t xml:space="preserve">: Vitest, Go testing </w:t>
      </w:r>
      <w:r>
        <w:t>с</w:t>
      </w:r>
      <w:r w:rsidRPr="00B21F7B">
        <w:rPr>
          <w:lang w:val="en-US"/>
        </w:rPr>
        <w:t xml:space="preserve"> testify, Postman </w:t>
      </w:r>
      <w:r>
        <w:t>с</w:t>
      </w:r>
      <w:r w:rsidRPr="00B21F7B">
        <w:rPr>
          <w:lang w:val="en-US"/>
        </w:rPr>
        <w:t xml:space="preserve"> Newman, Playwright, GitHub Actions. </w:t>
      </w:r>
      <w:r>
        <w:t>CI/CD настраивается в двух раздельных репозиториях. Целевое время полного прогона не превыша</w:t>
      </w:r>
      <w:r w:rsidR="00C36669">
        <w:t>ет 15</w:t>
      </w:r>
      <w:r>
        <w:t xml:space="preserve"> минут за счёт параллельного запуска.</w:t>
      </w:r>
    </w:p>
    <w:p w14:paraId="09E4D3A4" w14:textId="6FD9BAEA" w:rsidR="00496CD1" w:rsidRDefault="00441A8C" w:rsidP="00496CD1">
      <w:pPr>
        <w:pStyle w:val="14"/>
      </w:pPr>
      <w:bookmarkStart w:id="93" w:name="_Toc198975045"/>
      <w:bookmarkStart w:id="94" w:name="_Toc226032582"/>
      <w:bookmarkStart w:id="95" w:name="_Toc227419286"/>
      <w:bookmarkStart w:id="96" w:name="_Hlk197700376"/>
      <w:bookmarkStart w:id="97" w:name="_Toc229518262"/>
      <w:bookmarkEnd w:id="67"/>
      <w:r>
        <w:rPr>
          <w:caps w:val="0"/>
        </w:rPr>
        <w:lastRenderedPageBreak/>
        <w:t xml:space="preserve">3 </w:t>
      </w:r>
      <w:bookmarkEnd w:id="93"/>
      <w:bookmarkEnd w:id="94"/>
      <w:r w:rsidR="00D312BC">
        <w:rPr>
          <w:caps w:val="0"/>
        </w:rPr>
        <w:t>РЕАЛИЗАЦИЯ ТЕСТИРОВАНИЯ И АНАЛИЗ РЕЗУЛЬТАТОВ</w:t>
      </w:r>
      <w:bookmarkEnd w:id="95"/>
      <w:bookmarkEnd w:id="97"/>
    </w:p>
    <w:p w14:paraId="0917491A" w14:textId="607535B4" w:rsidR="00D52171" w:rsidRDefault="00496CD1" w:rsidP="00D52171">
      <w:pPr>
        <w:pStyle w:val="25"/>
        <w:rPr>
          <w:rFonts w:eastAsia="Calibri"/>
        </w:rPr>
      </w:pPr>
      <w:bookmarkStart w:id="98" w:name="_Toc198975046"/>
      <w:bookmarkStart w:id="99" w:name="_Toc226032583"/>
      <w:bookmarkStart w:id="100" w:name="_Toc227419287"/>
      <w:bookmarkStart w:id="101" w:name="_Toc229518263"/>
      <w:r>
        <w:rPr>
          <w:rFonts w:eastAsia="Calibri"/>
        </w:rPr>
        <w:t>3</w:t>
      </w:r>
      <w:r w:rsidRPr="004B4462">
        <w:rPr>
          <w:rFonts w:eastAsia="Calibri"/>
        </w:rPr>
        <w:t xml:space="preserve">.1 </w:t>
      </w:r>
      <w:bookmarkEnd w:id="98"/>
      <w:bookmarkEnd w:id="99"/>
      <w:r w:rsidR="00D52171">
        <w:rPr>
          <w:rFonts w:eastAsia="Calibri"/>
        </w:rPr>
        <w:t>Настройка среды и инструментов</w:t>
      </w:r>
      <w:bookmarkEnd w:id="96"/>
      <w:bookmarkEnd w:id="100"/>
      <w:bookmarkEnd w:id="101"/>
    </w:p>
    <w:p w14:paraId="1B5095C9" w14:textId="3CF28E0D" w:rsidR="002E2149" w:rsidRDefault="002E2149" w:rsidP="002E2149">
      <w:pPr>
        <w:pStyle w:val="afe"/>
      </w:pPr>
      <w:r>
        <w:t xml:space="preserve">Тестовая среда Dockee собирается из четырёх Docker-контейнеров: серверное приложение на Go, клиентское приложение на Vue.js 3, PostgreSQL и S3-совместимое объектное хранилище. Для тестирования выделен отдельный docker-compose.test.yml, который поднимает изолированную базу данных на порту 5433. </w:t>
      </w:r>
    </w:p>
    <w:p w14:paraId="62A684D4" w14:textId="5C6D6837" w:rsidR="00632289" w:rsidRDefault="00632289" w:rsidP="00632289">
      <w:pPr>
        <w:pStyle w:val="afe"/>
      </w:pPr>
      <w:r>
        <w:t xml:space="preserve">Конфигурация модульных тестов клиентской части основана на Vitest. Основное требование к конфигурации, продиктованное структурой исходного кода, касается поддержки алиасов путей. Все компоненты Vue.js 3 подключаются через символьное имя @/components/..., поэтому без явного отображения алиаса на каталог src инструмент не находит модули. Решением </w:t>
      </w:r>
      <w:r w:rsidR="00A90F27">
        <w:t>стало</w:t>
      </w:r>
      <w:r>
        <w:t xml:space="preserve"> задание поля </w:t>
      </w:r>
      <w:proofErr w:type="gramStart"/>
      <w:r>
        <w:t>resolve.alias</w:t>
      </w:r>
      <w:proofErr w:type="gramEnd"/>
      <w:r>
        <w:t xml:space="preserve"> в файле vite.config.js и дублирование тех же настроек в jsconfig.json для ко</w:t>
      </w:r>
      <w:r w:rsidR="00CA6396">
        <w:t>рректной работы.</w:t>
      </w:r>
    </w:p>
    <w:p w14:paraId="3D664F09" w14:textId="015FD303" w:rsidR="00632289" w:rsidRDefault="00632289" w:rsidP="00632289">
      <w:pPr>
        <w:pStyle w:val="afe"/>
      </w:pPr>
      <w:r>
        <w:t xml:space="preserve">Настройка серверной части потребовала вынесения конфиденциальных параметров в </w:t>
      </w:r>
      <w:proofErr w:type="gramStart"/>
      <w:r>
        <w:t>файл .env</w:t>
      </w:r>
      <w:proofErr w:type="gramEnd"/>
      <w:r>
        <w:t xml:space="preserve">.test, загружаемый библиотекой godotenv на этапе инициализации тестов. В репозиторий помещается только </w:t>
      </w:r>
      <w:proofErr w:type="gramStart"/>
      <w:r>
        <w:t>шаблон .env</w:t>
      </w:r>
      <w:proofErr w:type="gramEnd"/>
      <w:r>
        <w:t>.test.example, содержащий ключи без значений. Подобный подход предотвращает утечку через систему контроля версий и одновременно фиксирует перечень переменных, необходимых для запуска.</w:t>
      </w:r>
    </w:p>
    <w:p w14:paraId="18F2ED3B" w14:textId="524D13E0" w:rsidR="00632289" w:rsidRDefault="00632289" w:rsidP="00632289">
      <w:pPr>
        <w:pStyle w:val="afe"/>
      </w:pPr>
      <w:r>
        <w:t xml:space="preserve">Инструмент сквозного тестирования Playwright был установлен с двумя браузерными движками </w:t>
      </w:r>
      <w:r w:rsidR="00725205">
        <w:t>—</w:t>
      </w:r>
      <w:r>
        <w:t xml:space="preserve"> Chromium и Firefox. Поддержка WebKit на платформе Ubuntu 22.04, используемой на сервере непрерывной интеграции, требует набора дополнительных системных библиотек, что увеличивает размер контейнера на несколько сотен мегабайт. Ручная проверка подтвердила, что целевая аудитория сервиса не использует браузер Safari в </w:t>
      </w:r>
      <w:r>
        <w:lastRenderedPageBreak/>
        <w:t>значимой пропорции, поэтому от запуска тестов в WebKit принято решение отказаться на данном этапе.</w:t>
      </w:r>
    </w:p>
    <w:p w14:paraId="3A83A58F" w14:textId="77777777" w:rsidR="00632289" w:rsidRDefault="00632289" w:rsidP="00632289">
      <w:pPr>
        <w:pStyle w:val="afe"/>
      </w:pPr>
      <w:r>
        <w:t>Коллекции Postman, описывающие интеграционные сценарии REST API, хранятся в каталоге tests/api/ в формате JSON. Для запуска в пакетном режиме используется утилита Newman, которая интерпретирует коллекцию без графического интерфейса и формирует отчёт в формате JUnit. Такой отчёт совместим со стандартными средствами отображения результатов в GitHub Actions.</w:t>
      </w:r>
    </w:p>
    <w:p w14:paraId="1685929D" w14:textId="5B39EC7E" w:rsidR="00B21F7B" w:rsidRDefault="00B21F7B" w:rsidP="00B21F7B">
      <w:pPr>
        <w:pStyle w:val="25"/>
        <w:rPr>
          <w:rFonts w:eastAsia="Calibri"/>
        </w:rPr>
      </w:pPr>
      <w:bookmarkStart w:id="102" w:name="_Toc227419288"/>
      <w:bookmarkStart w:id="103" w:name="_Toc229518264"/>
      <w:r>
        <w:rPr>
          <w:rFonts w:eastAsia="Calibri"/>
        </w:rPr>
        <w:t>3</w:t>
      </w:r>
      <w:r w:rsidRPr="004B4462">
        <w:rPr>
          <w:rFonts w:eastAsia="Calibri"/>
        </w:rPr>
        <w:t>.</w:t>
      </w:r>
      <w:r>
        <w:rPr>
          <w:rFonts w:eastAsia="Calibri"/>
        </w:rPr>
        <w:t>2 Реализация тестовых сценариев</w:t>
      </w:r>
      <w:bookmarkEnd w:id="102"/>
      <w:bookmarkEnd w:id="103"/>
    </w:p>
    <w:p w14:paraId="6F4DF0AF" w14:textId="09C4695C" w:rsidR="00B70DF9" w:rsidRDefault="00B70DF9" w:rsidP="00B70DF9">
      <w:pPr>
        <w:pStyle w:val="35"/>
      </w:pPr>
      <w:bookmarkStart w:id="104" w:name="_Toc227419289"/>
      <w:bookmarkStart w:id="105" w:name="_Toc229518265"/>
      <w:r>
        <w:rPr>
          <w:rFonts w:eastAsia="Calibri"/>
        </w:rPr>
        <w:t xml:space="preserve">3.2.1 </w:t>
      </w:r>
      <w:r w:rsidRPr="003A7D53">
        <w:t>Модульное тестирование</w:t>
      </w:r>
      <w:bookmarkEnd w:id="104"/>
      <w:bookmarkEnd w:id="105"/>
    </w:p>
    <w:p w14:paraId="5B20E900" w14:textId="63497A63" w:rsidR="00632289" w:rsidRDefault="00A90F27" w:rsidP="00632289">
      <w:pPr>
        <w:pStyle w:val="afe"/>
      </w:pPr>
      <w:r>
        <w:t>Модульными тестами было проверено</w:t>
      </w:r>
      <w:r w:rsidR="00632289">
        <w:t xml:space="preserve"> поведение отдельных программных единиц в изоляции от их окружения. Для клиентской части единицей тестирования </w:t>
      </w:r>
      <w:r>
        <w:t>стал</w:t>
      </w:r>
      <w:r w:rsidR="00632289">
        <w:t xml:space="preserve"> Vue-компонент; для серверной </w:t>
      </w:r>
      <w:r w:rsidR="00725205">
        <w:t>—</w:t>
      </w:r>
      <w:r w:rsidR="00632289">
        <w:t xml:space="preserve"> обработчик HTTP-запроса, сервис бизнес-логики или отдельная функц</w:t>
      </w:r>
      <w:r w:rsidR="00DA417D">
        <w:t>ия-утилита. Изоляция была достигнута</w:t>
      </w:r>
      <w:r w:rsidR="00632289">
        <w:t xml:space="preserve"> подменой зависимостей имитирующими объектами и исключением обращений к внешним системам </w:t>
      </w:r>
      <w:r w:rsidR="00725205">
        <w:t>—</w:t>
      </w:r>
      <w:r w:rsidR="00632289">
        <w:t xml:space="preserve"> базе данных, файловой системе, внешним HTTP-сервисам.</w:t>
      </w:r>
    </w:p>
    <w:p w14:paraId="5E6D9138" w14:textId="1E896CDD" w:rsidR="00925C65" w:rsidRDefault="00AA640E" w:rsidP="00925C65">
      <w:pPr>
        <w:pStyle w:val="afe"/>
      </w:pPr>
      <w:r>
        <w:t>В Л</w:t>
      </w:r>
      <w:r w:rsidR="00925C65">
        <w:t xml:space="preserve">истинге 3.1 </w:t>
      </w:r>
      <w:r w:rsidR="00925C65" w:rsidRPr="00055C1B">
        <w:t>представлен модульный тест компонента DropMenu, содержащи</w:t>
      </w:r>
      <w:r w:rsidR="00DA417D">
        <w:t>й три проверки. Первая имитировала перетаскивание файла: была вызвана</w:t>
      </w:r>
      <w:r w:rsidR="00925C65" w:rsidRPr="00055C1B">
        <w:t xml:space="preserve"> событие drop с фиктивным PDF-файлом, после чего </w:t>
      </w:r>
      <w:r w:rsidR="00DA417D">
        <w:t>проверена</w:t>
      </w:r>
      <w:r w:rsidR="00925C65" w:rsidRPr="00055C1B">
        <w:t xml:space="preserve"> генерация события files-added и имя файла. </w:t>
      </w:r>
      <w:r w:rsidR="00DA417D" w:rsidRPr="00DA417D">
        <w:t>Вторая проверка была выполнена для сценария выбора файла через скрытое поле: были подменены файлы, вызвано событие изменения, после чего повторно проверена генерация события. Третья проверка была направлена на визуальную обратную связь: при наведении курсора с перетаскиванием был добавлен соответствующий C</w:t>
      </w:r>
      <w:r w:rsidR="00DA417D">
        <w:t xml:space="preserve">SS-класс, а при уходе курсора — </w:t>
      </w:r>
      <w:r w:rsidR="00DA417D" w:rsidRPr="00DA417D">
        <w:t>удалён.</w:t>
      </w:r>
    </w:p>
    <w:p w14:paraId="0BAC98F2" w14:textId="0824B24B" w:rsidR="00632289" w:rsidRDefault="000D0E53" w:rsidP="00632289">
      <w:pPr>
        <w:pStyle w:val="afff3"/>
      </w:pPr>
      <w:r>
        <w:lastRenderedPageBreak/>
        <w:t>Листинг 3.</w:t>
      </w:r>
      <w:r w:rsidRPr="000D0E53">
        <w:t>1</w:t>
      </w:r>
      <w:r w:rsidR="00F6504F">
        <w:t xml:space="preserve"> </w:t>
      </w:r>
      <w:r w:rsidR="00F6504F">
        <w:rPr>
          <w:i w:val="0"/>
        </w:rPr>
        <w:t>–</w:t>
      </w:r>
      <w:r w:rsidR="00632289">
        <w:t xml:space="preserve"> Модульный тест компонен</w:t>
      </w:r>
      <w:r w:rsidR="00CA6396">
        <w:t>та DropMenu</w:t>
      </w:r>
    </w:p>
    <w:p w14:paraId="277AD5A1" w14:textId="77777777" w:rsidR="00F6504F" w:rsidRPr="004158BB" w:rsidRDefault="00F6504F" w:rsidP="00F6504F">
      <w:pPr>
        <w:pStyle w:val="affb"/>
        <w:pBdr>
          <w:top w:val="single" w:sz="4" w:space="1" w:color="auto"/>
          <w:left w:val="single" w:sz="4" w:space="4" w:color="auto"/>
          <w:bottom w:val="single" w:sz="4" w:space="1" w:color="auto"/>
          <w:right w:val="single" w:sz="4" w:space="4" w:color="auto"/>
        </w:pBdr>
        <w:rPr>
          <w:lang w:val="ru-RU"/>
        </w:rPr>
      </w:pPr>
      <w:r w:rsidRPr="005643EB">
        <w:t>import</w:t>
      </w:r>
      <w:r w:rsidRPr="004158BB">
        <w:rPr>
          <w:lang w:val="ru-RU"/>
        </w:rPr>
        <w:t xml:space="preserve"> </w:t>
      </w:r>
      <w:proofErr w:type="gramStart"/>
      <w:r w:rsidRPr="004158BB">
        <w:rPr>
          <w:lang w:val="ru-RU"/>
        </w:rPr>
        <w:t xml:space="preserve">{ </w:t>
      </w:r>
      <w:r w:rsidRPr="005643EB">
        <w:t>describe</w:t>
      </w:r>
      <w:proofErr w:type="gramEnd"/>
      <w:r w:rsidRPr="004158BB">
        <w:rPr>
          <w:lang w:val="ru-RU"/>
        </w:rPr>
        <w:t xml:space="preserve">, </w:t>
      </w:r>
      <w:r w:rsidRPr="005643EB">
        <w:t>it</w:t>
      </w:r>
      <w:r w:rsidRPr="004158BB">
        <w:rPr>
          <w:lang w:val="ru-RU"/>
        </w:rPr>
        <w:t xml:space="preserve">, </w:t>
      </w:r>
      <w:r w:rsidRPr="005643EB">
        <w:t>expect</w:t>
      </w:r>
      <w:r w:rsidRPr="004158BB">
        <w:rPr>
          <w:lang w:val="ru-RU"/>
        </w:rPr>
        <w:t xml:space="preserve"> } </w:t>
      </w:r>
      <w:r w:rsidRPr="005643EB">
        <w:t>from</w:t>
      </w:r>
      <w:r w:rsidRPr="004158BB">
        <w:rPr>
          <w:lang w:val="ru-RU"/>
        </w:rPr>
        <w:t xml:space="preserve"> '</w:t>
      </w:r>
      <w:r w:rsidRPr="005643EB">
        <w:t>vitest</w:t>
      </w:r>
      <w:r w:rsidRPr="004158BB">
        <w:rPr>
          <w:lang w:val="ru-RU"/>
        </w:rPr>
        <w:t>'</w:t>
      </w:r>
    </w:p>
    <w:p w14:paraId="2E623950"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import </w:t>
      </w:r>
      <w:proofErr w:type="gramStart"/>
      <w:r w:rsidRPr="005643EB">
        <w:t>{ mount</w:t>
      </w:r>
      <w:proofErr w:type="gramEnd"/>
      <w:r w:rsidRPr="005643EB">
        <w:t xml:space="preserve"> } from '@vue/test-utils'</w:t>
      </w:r>
    </w:p>
    <w:p w14:paraId="093D71E8"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import DropMenu from '@/components/DropMenu.vue'</w:t>
      </w:r>
    </w:p>
    <w:p w14:paraId="15477B78"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p>
    <w:p w14:paraId="7258682F"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proofErr w:type="gramStart"/>
      <w:r w:rsidRPr="005643EB">
        <w:t>describe(</w:t>
      </w:r>
      <w:proofErr w:type="gramEnd"/>
      <w:r w:rsidRPr="005643EB">
        <w:t>'DropMenu.vue', () =&gt; {</w:t>
      </w:r>
    </w:p>
    <w:p w14:paraId="44A1B8C1"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w:t>
      </w:r>
      <w:proofErr w:type="gramStart"/>
      <w:r w:rsidRPr="005643EB">
        <w:t>it(</w:t>
      </w:r>
      <w:proofErr w:type="gramEnd"/>
      <w:r w:rsidRPr="005643EB">
        <w:t>'emits files-added on file drop', async () =&gt; {</w:t>
      </w:r>
    </w:p>
    <w:p w14:paraId="0B398A53"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wrapper = mount(DropMenu)</w:t>
      </w:r>
    </w:p>
    <w:p w14:paraId="397C4D32"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file = new </w:t>
      </w:r>
      <w:proofErr w:type="gramStart"/>
      <w:r w:rsidRPr="005643EB">
        <w:t>File(</w:t>
      </w:r>
      <w:proofErr w:type="gramEnd"/>
      <w:r w:rsidRPr="005643EB">
        <w:t>['dummy content'], 'contract.pdf', { type: 'application/pdf' })</w:t>
      </w:r>
    </w:p>
    <w:p w14:paraId="70AA5618"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await </w:t>
      </w:r>
      <w:proofErr w:type="gramStart"/>
      <w:r w:rsidRPr="005643EB">
        <w:t>wrapper.trigger</w:t>
      </w:r>
      <w:proofErr w:type="gramEnd"/>
      <w:r w:rsidRPr="005643EB">
        <w:t>('drop', { dataTransfer: { files: [file] } })</w:t>
      </w:r>
    </w:p>
    <w:p w14:paraId="51B5DC3D"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wrapper.emitted</w:t>
      </w:r>
      <w:proofErr w:type="gramEnd"/>
      <w:r w:rsidRPr="005643EB">
        <w:t>('files-added')).toBeTruthy()</w:t>
      </w:r>
    </w:p>
    <w:p w14:paraId="48CF0460"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wrapper.emitted</w:t>
      </w:r>
      <w:proofErr w:type="gramEnd"/>
      <w:r w:rsidRPr="005643EB">
        <w:t>('files-added')[0][0][0].name).toBe('contract.pdf')</w:t>
      </w:r>
    </w:p>
    <w:p w14:paraId="48E7A626"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w:t>
      </w:r>
    </w:p>
    <w:p w14:paraId="79DDE062"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p>
    <w:p w14:paraId="4FF614F9"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w:t>
      </w:r>
      <w:proofErr w:type="gramStart"/>
      <w:r w:rsidRPr="005643EB">
        <w:t>it(</w:t>
      </w:r>
      <w:proofErr w:type="gramEnd"/>
      <w:r w:rsidRPr="005643EB">
        <w:t>'emits files-added on input change', async () =&gt; {</w:t>
      </w:r>
    </w:p>
    <w:p w14:paraId="2E8F7A96"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wrapper = mount(DropMenu)</w:t>
      </w:r>
    </w:p>
    <w:p w14:paraId="515E9612"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file = new File(['text'], 'agreement.docx', </w:t>
      </w:r>
      <w:proofErr w:type="gramStart"/>
      <w:r w:rsidRPr="005643EB">
        <w:t>{ type</w:t>
      </w:r>
      <w:proofErr w:type="gramEnd"/>
      <w:r w:rsidRPr="005643EB">
        <w:t>: 'application/docx' })</w:t>
      </w:r>
    </w:p>
    <w:p w14:paraId="34B0189E"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input = </w:t>
      </w:r>
      <w:proofErr w:type="gramStart"/>
      <w:r w:rsidRPr="005643EB">
        <w:t>wrapper.find</w:t>
      </w:r>
      <w:proofErr w:type="gramEnd"/>
      <w:r w:rsidRPr="005643EB">
        <w:t>('input[type="file"]')</w:t>
      </w:r>
    </w:p>
    <w:p w14:paraId="62AD2456"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Object.defineProperty(</w:t>
      </w:r>
      <w:proofErr w:type="gramStart"/>
      <w:r w:rsidRPr="005643EB">
        <w:t>input.element</w:t>
      </w:r>
      <w:proofErr w:type="gramEnd"/>
      <w:r w:rsidRPr="005643EB">
        <w:t>, 'files', { value: [file], writable: false })</w:t>
      </w:r>
    </w:p>
    <w:p w14:paraId="2757E743"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await </w:t>
      </w:r>
      <w:proofErr w:type="gramStart"/>
      <w:r w:rsidRPr="005643EB">
        <w:t>input.trigger</w:t>
      </w:r>
      <w:proofErr w:type="gramEnd"/>
      <w:r w:rsidRPr="005643EB">
        <w:t>('change')</w:t>
      </w:r>
    </w:p>
    <w:p w14:paraId="724FBE04"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wrapper.emitted</w:t>
      </w:r>
      <w:proofErr w:type="gramEnd"/>
      <w:r w:rsidRPr="005643EB">
        <w:t>('files-added')).toBeTruthy()</w:t>
      </w:r>
    </w:p>
    <w:p w14:paraId="7839A6FF"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wrapper.emitted</w:t>
      </w:r>
      <w:proofErr w:type="gramEnd"/>
      <w:r w:rsidRPr="005643EB">
        <w:t>('files-added')[0][0][0].name).toBe('agreement.docx')</w:t>
      </w:r>
    </w:p>
    <w:p w14:paraId="56C8751A"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w:t>
      </w:r>
    </w:p>
    <w:p w14:paraId="63415902"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p>
    <w:p w14:paraId="5D009783"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w:t>
      </w:r>
      <w:proofErr w:type="gramStart"/>
      <w:r w:rsidRPr="005643EB">
        <w:t>it(</w:t>
      </w:r>
      <w:proofErr w:type="gramEnd"/>
      <w:r w:rsidRPr="005643EB">
        <w:t>'adds dragover class when dragging over zone', async () =&gt; {</w:t>
      </w:r>
    </w:p>
    <w:p w14:paraId="7AC16B1B"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wrapper = mount(DropMenu)</w:t>
      </w:r>
    </w:p>
    <w:p w14:paraId="6936E7F0"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const zone = </w:t>
      </w:r>
      <w:proofErr w:type="gramStart"/>
      <w:r w:rsidRPr="005643EB">
        <w:t>wrapper.find</w:t>
      </w:r>
      <w:proofErr w:type="gramEnd"/>
      <w:r w:rsidRPr="005643EB">
        <w:t>('.drop-menu__zone')</w:t>
      </w:r>
    </w:p>
    <w:p w14:paraId="7A6CC936"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await </w:t>
      </w:r>
      <w:proofErr w:type="gramStart"/>
      <w:r w:rsidRPr="005643EB">
        <w:t>zone.trigger</w:t>
      </w:r>
      <w:proofErr w:type="gramEnd"/>
      <w:r w:rsidRPr="005643EB">
        <w:t>('dragover')</w:t>
      </w:r>
    </w:p>
    <w:p w14:paraId="3A701374"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wrapper.classes</w:t>
      </w:r>
      <w:proofErr w:type="gramEnd"/>
      <w:r w:rsidRPr="005643EB">
        <w:t>()).toContain('drop-menu__zone--dragover')</w:t>
      </w:r>
    </w:p>
    <w:p w14:paraId="78A72646"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await </w:t>
      </w:r>
      <w:proofErr w:type="gramStart"/>
      <w:r w:rsidRPr="005643EB">
        <w:t>zone.trigger</w:t>
      </w:r>
      <w:proofErr w:type="gramEnd"/>
      <w:r w:rsidRPr="005643EB">
        <w:t>('dragleave')</w:t>
      </w:r>
    </w:p>
    <w:p w14:paraId="3F74432A"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pPr>
      <w:r w:rsidRPr="005643EB">
        <w:t xml:space="preserve">    expect(</w:t>
      </w:r>
      <w:proofErr w:type="gramStart"/>
      <w:r w:rsidRPr="005643EB">
        <w:t>wrapper.classes</w:t>
      </w:r>
      <w:proofErr w:type="gramEnd"/>
      <w:r w:rsidRPr="005643EB">
        <w:t>()).not.toContain('drop-menu__zone--dragover')</w:t>
      </w:r>
    </w:p>
    <w:p w14:paraId="6A418649" w14:textId="77777777" w:rsidR="00F6504F" w:rsidRPr="005643EB" w:rsidRDefault="00F6504F" w:rsidP="00F6504F">
      <w:pPr>
        <w:pStyle w:val="affb"/>
        <w:pBdr>
          <w:top w:val="single" w:sz="4" w:space="1" w:color="auto"/>
          <w:left w:val="single" w:sz="4" w:space="4" w:color="auto"/>
          <w:bottom w:val="single" w:sz="4" w:space="1" w:color="auto"/>
          <w:right w:val="single" w:sz="4" w:space="4" w:color="auto"/>
        </w:pBdr>
        <w:rPr>
          <w:lang w:val="ru-RU"/>
        </w:rPr>
      </w:pPr>
      <w:r w:rsidRPr="005643EB">
        <w:t xml:space="preserve">  </w:t>
      </w:r>
      <w:r w:rsidRPr="005643EB">
        <w:rPr>
          <w:lang w:val="ru-RU"/>
        </w:rPr>
        <w:t>})</w:t>
      </w:r>
    </w:p>
    <w:p w14:paraId="03E49C97" w14:textId="57F3F781" w:rsidR="00F6504F" w:rsidRPr="00F6504F" w:rsidRDefault="00F6504F" w:rsidP="00F6504F">
      <w:pPr>
        <w:pStyle w:val="affb"/>
        <w:pBdr>
          <w:top w:val="single" w:sz="4" w:space="1" w:color="auto"/>
          <w:left w:val="single" w:sz="4" w:space="4" w:color="auto"/>
          <w:bottom w:val="single" w:sz="4" w:space="1" w:color="auto"/>
          <w:right w:val="single" w:sz="4" w:space="4" w:color="auto"/>
        </w:pBdr>
        <w:rPr>
          <w:lang w:val="ru-RU"/>
        </w:rPr>
      </w:pPr>
      <w:r w:rsidRPr="005643EB">
        <w:rPr>
          <w:lang w:val="ru-RU"/>
        </w:rPr>
        <w:t>})</w:t>
      </w:r>
    </w:p>
    <w:p w14:paraId="0FEBEAFF" w14:textId="7BC10867" w:rsidR="00632289" w:rsidRDefault="00AA640E" w:rsidP="00F6504F">
      <w:pPr>
        <w:pStyle w:val="afe"/>
        <w:spacing w:before="120"/>
      </w:pPr>
      <w:r>
        <w:t>В Л</w:t>
      </w:r>
      <w:r w:rsidR="00925C65">
        <w:t xml:space="preserve">истинге 3.2 представлена проверка создания пользователя. </w:t>
      </w:r>
      <w:r w:rsidR="00CB201A" w:rsidRPr="00CB201A">
        <w:t>Сначала был создан мок-объект MockAuthorization, имитирующий репозиторий. Было настроено ожидание вызова метода CreateUser — при любом объекте метод должен был вернуть идентификатор 1 и ошибку nil. Затем был вызван реальный метод сервиса CreateUser. Было проверено, что ошибка отсутствует, возвращённый идентификатор равен 1, и все ожидания мока выполнены.</w:t>
      </w:r>
      <w:r w:rsidR="00735032">
        <w:t xml:space="preserve"> Такой подход позволил изолировать тестируемый сервис от базы данных для фокусировки на бизнес-логике: </w:t>
      </w:r>
      <w:r w:rsidR="00735032" w:rsidRPr="00735032">
        <w:t>передаче данных в репозиторий и обработке результата.</w:t>
      </w:r>
    </w:p>
    <w:p w14:paraId="13FDBAF9" w14:textId="044B12DF" w:rsidR="00735032" w:rsidRPr="00055C1B" w:rsidRDefault="00735032" w:rsidP="00735032">
      <w:pPr>
        <w:pStyle w:val="afe"/>
      </w:pPr>
      <w:r>
        <w:t xml:space="preserve">Помимо позитивного сценария, для сервиса аутентификации были реализованы негативные тесты: попытка создания пользователя с уже </w:t>
      </w:r>
      <w:r>
        <w:lastRenderedPageBreak/>
        <w:t xml:space="preserve">существующим email, генерация токена с неверным паролем, парсинг невалидного токена. </w:t>
      </w:r>
    </w:p>
    <w:p w14:paraId="68A2FFD1" w14:textId="455D85B6" w:rsidR="00632289" w:rsidRPr="00B50720" w:rsidRDefault="00632289" w:rsidP="00632289">
      <w:pPr>
        <w:pStyle w:val="afff3"/>
      </w:pPr>
      <w:r>
        <w:t>Листинг</w:t>
      </w:r>
      <w:r w:rsidR="000D0E53" w:rsidRPr="00B50720">
        <w:t xml:space="preserve"> 3.2</w:t>
      </w:r>
      <w:r w:rsidR="00F6504F">
        <w:t xml:space="preserve"> </w:t>
      </w:r>
      <w:r w:rsidR="00F6504F">
        <w:rPr>
          <w:i w:val="0"/>
        </w:rPr>
        <w:t>–</w:t>
      </w:r>
      <w:r w:rsidRPr="00B50720">
        <w:t xml:space="preserve"> </w:t>
      </w:r>
      <w:r>
        <w:t>Модульный</w:t>
      </w:r>
      <w:r w:rsidRPr="00B50720">
        <w:t xml:space="preserve"> </w:t>
      </w:r>
      <w:r>
        <w:t>тест</w:t>
      </w:r>
      <w:r w:rsidRPr="00B50720">
        <w:t xml:space="preserve"> </w:t>
      </w:r>
      <w:r w:rsidR="00F015DF">
        <w:t>сервиса аутентификации</w:t>
      </w:r>
    </w:p>
    <w:p w14:paraId="2DCC8058" w14:textId="77777777" w:rsidR="0088415C" w:rsidRPr="004158BB" w:rsidRDefault="0088415C" w:rsidP="0088415C">
      <w:pPr>
        <w:pStyle w:val="affb"/>
        <w:pBdr>
          <w:top w:val="single" w:sz="4" w:space="1" w:color="auto"/>
          <w:left w:val="single" w:sz="4" w:space="4" w:color="auto"/>
          <w:bottom w:val="single" w:sz="4" w:space="1" w:color="auto"/>
          <w:right w:val="single" w:sz="4" w:space="4" w:color="auto"/>
        </w:pBdr>
        <w:rPr>
          <w:lang w:val="ru-RU"/>
        </w:rPr>
      </w:pPr>
      <w:r w:rsidRPr="0088415C">
        <w:t>func</w:t>
      </w:r>
      <w:r w:rsidRPr="004158BB">
        <w:rPr>
          <w:lang w:val="ru-RU"/>
        </w:rPr>
        <w:t xml:space="preserve"> </w:t>
      </w:r>
      <w:r w:rsidRPr="0088415C">
        <w:t>TestAuthService</w:t>
      </w:r>
      <w:r w:rsidRPr="004158BB">
        <w:rPr>
          <w:lang w:val="ru-RU"/>
        </w:rPr>
        <w:t>_</w:t>
      </w:r>
      <w:proofErr w:type="gramStart"/>
      <w:r w:rsidRPr="0088415C">
        <w:t>CreateUser</w:t>
      </w:r>
      <w:r w:rsidRPr="004158BB">
        <w:rPr>
          <w:lang w:val="ru-RU"/>
        </w:rPr>
        <w:t>(</w:t>
      </w:r>
      <w:proofErr w:type="gramEnd"/>
      <w:r w:rsidRPr="0088415C">
        <w:t>t</w:t>
      </w:r>
      <w:r w:rsidRPr="004158BB">
        <w:rPr>
          <w:lang w:val="ru-RU"/>
        </w:rPr>
        <w:t xml:space="preserve"> *</w:t>
      </w:r>
      <w:r w:rsidRPr="0088415C">
        <w:t>testing</w:t>
      </w:r>
      <w:r w:rsidRPr="004158BB">
        <w:rPr>
          <w:lang w:val="ru-RU"/>
        </w:rPr>
        <w:t>.</w:t>
      </w:r>
      <w:r w:rsidRPr="0088415C">
        <w:t>T</w:t>
      </w:r>
      <w:r w:rsidRPr="004158BB">
        <w:rPr>
          <w:lang w:val="ru-RU"/>
        </w:rPr>
        <w:t>) {</w:t>
      </w:r>
    </w:p>
    <w:p w14:paraId="1964744E"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4158BB">
        <w:rPr>
          <w:lang w:val="ru-RU"/>
        </w:rPr>
        <w:tab/>
      </w:r>
      <w:proofErr w:type="gramStart"/>
      <w:r w:rsidRPr="0088415C">
        <w:t>mockRepo :</w:t>
      </w:r>
      <w:proofErr w:type="gramEnd"/>
      <w:r w:rsidRPr="0088415C">
        <w:t>= new(MockAuthorization)</w:t>
      </w:r>
    </w:p>
    <w:p w14:paraId="3DCEA0FD"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proofErr w:type="gramStart"/>
      <w:r w:rsidRPr="0088415C">
        <w:t>svc :</w:t>
      </w:r>
      <w:proofErr w:type="gramEnd"/>
      <w:r w:rsidRPr="0088415C">
        <w:t>= NewAuthService(mockRepo)</w:t>
      </w:r>
    </w:p>
    <w:p w14:paraId="3B02DCC8"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p>
    <w:p w14:paraId="77DCBA72"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proofErr w:type="gramStart"/>
      <w:r w:rsidRPr="0088415C">
        <w:t>user :</w:t>
      </w:r>
      <w:proofErr w:type="gramEnd"/>
      <w:r w:rsidRPr="0088415C">
        <w:t>= dokkee.User{</w:t>
      </w:r>
    </w:p>
    <w:p w14:paraId="69E9A6CA"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r w:rsidRPr="0088415C">
        <w:tab/>
        <w:t>Username:  "testuser",</w:t>
      </w:r>
    </w:p>
    <w:p w14:paraId="43B08B7E"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r w:rsidRPr="0088415C">
        <w:tab/>
        <w:t>Email:     "test@example.com",</w:t>
      </w:r>
    </w:p>
    <w:p w14:paraId="66E44121"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r w:rsidRPr="0088415C">
        <w:tab/>
        <w:t>Password:  "password",</w:t>
      </w:r>
    </w:p>
    <w:p w14:paraId="5DA37F74"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t>}</w:t>
      </w:r>
    </w:p>
    <w:p w14:paraId="645D77A1"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p>
    <w:p w14:paraId="70C34A4E"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t xml:space="preserve">mockRepo.On("CreateUser", </w:t>
      </w:r>
      <w:proofErr w:type="gramStart"/>
      <w:r w:rsidRPr="0088415C">
        <w:t>mock.AnythingOfType</w:t>
      </w:r>
      <w:proofErr w:type="gramEnd"/>
      <w:r w:rsidRPr="0088415C">
        <w:t>("dokkee.User")).Return(1, nil)</w:t>
      </w:r>
    </w:p>
    <w:p w14:paraId="0F0684FB"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p>
    <w:p w14:paraId="0828415E"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t xml:space="preserve">id, </w:t>
      </w:r>
      <w:proofErr w:type="gramStart"/>
      <w:r w:rsidRPr="0088415C">
        <w:t>err :</w:t>
      </w:r>
      <w:proofErr w:type="gramEnd"/>
      <w:r w:rsidRPr="0088415C">
        <w:t>= svc.CreateUser(user)</w:t>
      </w:r>
    </w:p>
    <w:p w14:paraId="0B605EC3"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p>
    <w:p w14:paraId="0B200761"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proofErr w:type="gramStart"/>
      <w:r w:rsidRPr="0088415C">
        <w:t>assert.NoError</w:t>
      </w:r>
      <w:proofErr w:type="gramEnd"/>
      <w:r w:rsidRPr="0088415C">
        <w:t>(t, err)</w:t>
      </w:r>
    </w:p>
    <w:p w14:paraId="66C7D1FA"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pPr>
      <w:r w:rsidRPr="0088415C">
        <w:tab/>
      </w:r>
      <w:proofErr w:type="gramStart"/>
      <w:r w:rsidRPr="0088415C">
        <w:t>assert.Equal</w:t>
      </w:r>
      <w:proofErr w:type="gramEnd"/>
      <w:r w:rsidRPr="0088415C">
        <w:t>(t, 1, id)</w:t>
      </w:r>
    </w:p>
    <w:p w14:paraId="1ACF5770" w14:textId="77777777" w:rsidR="0088415C" w:rsidRPr="0088415C" w:rsidRDefault="0088415C" w:rsidP="0088415C">
      <w:pPr>
        <w:pStyle w:val="affb"/>
        <w:pBdr>
          <w:top w:val="single" w:sz="4" w:space="1" w:color="auto"/>
          <w:left w:val="single" w:sz="4" w:space="4" w:color="auto"/>
          <w:bottom w:val="single" w:sz="4" w:space="1" w:color="auto"/>
          <w:right w:val="single" w:sz="4" w:space="4" w:color="auto"/>
        </w:pBdr>
        <w:rPr>
          <w:lang w:val="ru-RU"/>
        </w:rPr>
      </w:pPr>
      <w:r w:rsidRPr="0088415C">
        <w:tab/>
      </w:r>
      <w:r w:rsidRPr="0088415C">
        <w:rPr>
          <w:lang w:val="ru-RU"/>
        </w:rPr>
        <w:t>mockRepo.AssertExpectations(t)</w:t>
      </w:r>
    </w:p>
    <w:p w14:paraId="6D793A4B" w14:textId="1F5A2195" w:rsidR="00CA6396" w:rsidRPr="0088415C" w:rsidRDefault="0088415C" w:rsidP="0088415C">
      <w:pPr>
        <w:pStyle w:val="affb"/>
        <w:pBdr>
          <w:top w:val="single" w:sz="4" w:space="1" w:color="auto"/>
          <w:left w:val="single" w:sz="4" w:space="4" w:color="auto"/>
          <w:bottom w:val="single" w:sz="4" w:space="1" w:color="auto"/>
          <w:right w:val="single" w:sz="4" w:space="4" w:color="auto"/>
        </w:pBdr>
        <w:rPr>
          <w:lang w:val="ru-RU"/>
        </w:rPr>
      </w:pPr>
      <w:r w:rsidRPr="0088415C">
        <w:rPr>
          <w:lang w:val="ru-RU"/>
        </w:rPr>
        <w:t>}</w:t>
      </w:r>
    </w:p>
    <w:p w14:paraId="2C3E4F57" w14:textId="74129FA9" w:rsidR="00632289" w:rsidRDefault="00632289" w:rsidP="0088415C">
      <w:pPr>
        <w:pStyle w:val="afe"/>
      </w:pPr>
      <w:r w:rsidRPr="002E016B">
        <w:rPr>
          <w:color w:val="auto"/>
        </w:rPr>
        <w:t>На уровне модул</w:t>
      </w:r>
      <w:r w:rsidR="000C7EF9" w:rsidRPr="002E016B">
        <w:rPr>
          <w:color w:val="auto"/>
        </w:rPr>
        <w:t xml:space="preserve">ьных тестов суммарно написано </w:t>
      </w:r>
      <w:r w:rsidR="00576F2D" w:rsidRPr="002E016B">
        <w:rPr>
          <w:color w:val="auto"/>
        </w:rPr>
        <w:t>74</w:t>
      </w:r>
      <w:r w:rsidRPr="002E016B">
        <w:rPr>
          <w:color w:val="auto"/>
        </w:rPr>
        <w:t xml:space="preserve"> тестов для кл</w:t>
      </w:r>
      <w:r w:rsidR="000C7EF9" w:rsidRPr="002E016B">
        <w:rPr>
          <w:color w:val="auto"/>
        </w:rPr>
        <w:t xml:space="preserve">иентской части и </w:t>
      </w:r>
      <w:r w:rsidR="00576F2D" w:rsidRPr="002E016B">
        <w:rPr>
          <w:color w:val="auto"/>
        </w:rPr>
        <w:t>105</w:t>
      </w:r>
      <w:r w:rsidRPr="002E016B">
        <w:rPr>
          <w:color w:val="auto"/>
        </w:rPr>
        <w:t xml:space="preserve"> </w:t>
      </w:r>
      <w:r w:rsidR="00FB6631" w:rsidRPr="002E016B">
        <w:rPr>
          <w:color w:val="auto"/>
        </w:rPr>
        <w:t>–</w:t>
      </w:r>
      <w:r w:rsidRPr="002E016B">
        <w:rPr>
          <w:color w:val="auto"/>
        </w:rPr>
        <w:t xml:space="preserve"> для серверной. Среднее время</w:t>
      </w:r>
      <w:r w:rsidR="000C7EF9" w:rsidRPr="002E016B">
        <w:rPr>
          <w:color w:val="auto"/>
        </w:rPr>
        <w:t xml:space="preserve"> прогона локально составляет </w:t>
      </w:r>
      <w:r w:rsidR="002E016B" w:rsidRPr="002E016B">
        <w:rPr>
          <w:color w:val="auto"/>
        </w:rPr>
        <w:t>5 секунд</w:t>
      </w:r>
      <w:r w:rsidR="000C7EF9" w:rsidRPr="002E016B">
        <w:rPr>
          <w:color w:val="auto"/>
        </w:rPr>
        <w:t xml:space="preserve"> для Vitest и </w:t>
      </w:r>
      <w:r w:rsidR="002E016B" w:rsidRPr="002E016B">
        <w:rPr>
          <w:color w:val="auto"/>
        </w:rPr>
        <w:t>7 секунд</w:t>
      </w:r>
      <w:r w:rsidRPr="002E016B">
        <w:rPr>
          <w:color w:val="auto"/>
        </w:rPr>
        <w:t xml:space="preserve"> для go test с флагом -race.</w:t>
      </w:r>
      <w:r w:rsidRPr="00110255">
        <w:rPr>
          <w:color w:val="auto"/>
        </w:rPr>
        <w:t xml:space="preserve"> </w:t>
      </w:r>
      <w:r>
        <w:t>Медленный параллелизм Go-тестов объясняется инициализацией PostgreSQL-соединения в рамках интеграционных сценариев, запускаемых в том же процессе.</w:t>
      </w:r>
      <w:r w:rsidR="008E6AEE">
        <w:t xml:space="preserve"> </w:t>
      </w:r>
      <w:r w:rsidR="007328A0" w:rsidRPr="007328A0">
        <w:t>На Рисунке В.1</w:t>
      </w:r>
      <w:r w:rsidR="002E016B">
        <w:t xml:space="preserve"> и Рисуноке В.2</w:t>
      </w:r>
      <w:r w:rsidR="00F25F48">
        <w:t xml:space="preserve"> (Приложение В.1)</w:t>
      </w:r>
      <w:r w:rsidR="007328A0" w:rsidRPr="007328A0">
        <w:t xml:space="preserve"> представлены логи успешного прохождения модульных тестов</w:t>
      </w:r>
      <w:r w:rsidR="005E3004">
        <w:t xml:space="preserve">, </w:t>
      </w:r>
      <w:r w:rsidR="005E3004" w:rsidRPr="005E3004">
        <w:t>а на Ри</w:t>
      </w:r>
      <w:r w:rsidR="002E016B">
        <w:t>сунке В.3 и Рисуноке В.4</w:t>
      </w:r>
      <w:r w:rsidR="005E3004">
        <w:t xml:space="preserve"> (Приложение В.1)</w:t>
      </w:r>
      <w:r w:rsidR="005E3004" w:rsidRPr="005E3004">
        <w:t xml:space="preserve"> – отчёт покрытия кода</w:t>
      </w:r>
      <w:r w:rsidR="00D149E7">
        <w:t>.</w:t>
      </w:r>
      <w:r w:rsidR="007328A0">
        <w:t xml:space="preserve"> </w:t>
      </w:r>
      <w:r w:rsidR="008E6AEE">
        <w:t xml:space="preserve">Полный перечень файлов модульного тестирования представлен в </w:t>
      </w:r>
      <w:r w:rsidR="004F1CE1">
        <w:t>Таблице В.1 (</w:t>
      </w:r>
      <w:r w:rsidR="008E6AEE">
        <w:t>Приложени</w:t>
      </w:r>
      <w:r w:rsidR="00F544DE">
        <w:t>е</w:t>
      </w:r>
      <w:r w:rsidR="008E6AEE">
        <w:t xml:space="preserve"> В</w:t>
      </w:r>
      <w:r w:rsidR="00F227E1">
        <w:t>.1</w:t>
      </w:r>
      <w:r w:rsidR="004F1CE1">
        <w:t>)</w:t>
      </w:r>
      <w:r w:rsidR="008E6AEE">
        <w:t>.</w:t>
      </w:r>
    </w:p>
    <w:p w14:paraId="0251A255" w14:textId="4200EDE4" w:rsidR="00B70DF9" w:rsidRDefault="00B70DF9" w:rsidP="00B70DF9">
      <w:pPr>
        <w:pStyle w:val="35"/>
      </w:pPr>
      <w:bookmarkStart w:id="106" w:name="_Toc227419290"/>
      <w:bookmarkStart w:id="107" w:name="_Toc229518266"/>
      <w:r>
        <w:rPr>
          <w:rFonts w:eastAsia="Calibri"/>
        </w:rPr>
        <w:t>3.2.</w:t>
      </w:r>
      <w:r w:rsidRPr="003A7D53">
        <w:t>2 Интеграционное тестирование</w:t>
      </w:r>
      <w:bookmarkEnd w:id="106"/>
      <w:bookmarkEnd w:id="107"/>
      <w:r w:rsidRPr="003A7D53">
        <w:t xml:space="preserve"> </w:t>
      </w:r>
    </w:p>
    <w:p w14:paraId="0D55E56E" w14:textId="77777777" w:rsidR="00CB201A" w:rsidRDefault="00CB201A" w:rsidP="00CB201A">
      <w:pPr>
        <w:pStyle w:val="afe"/>
      </w:pPr>
      <w:r>
        <w:t>Интеграционными тестами была проверена совместная работа нескольких компонентов системы: обработчик принимал HTTP-запрос, сервис обращался к реальной базе данных, результат возвращался клиенту. В отличие от модульных тестов, подмена зависимостей здесь не использовалась, что позволило обнаружить дефекты, связанные с несогласованностью контрактов между слоями.</w:t>
      </w:r>
    </w:p>
    <w:p w14:paraId="082D8F1D" w14:textId="77777777" w:rsidR="00CB201A" w:rsidRDefault="00CB201A" w:rsidP="00CB201A">
      <w:pPr>
        <w:pStyle w:val="afe"/>
      </w:pPr>
      <w:r>
        <w:lastRenderedPageBreak/>
        <w:t>Коллекция Postman для сервиса Dockee содержала сценарии, разделённые на пять тематических папок: авторизация, документы, анализ, отчёты и негативные кейсы. Каждый сценарий включал пред-запросный скрипт, формирующий тело запроса, и пост-запросный — проверяющий структуру ответа, коды состояния и инварианты. Результаты проверки отображались в командной строке и сохранялись в формате JUnit для дальнейшего отображения в интерфейсе системы непрерывной интеграции.</w:t>
      </w:r>
    </w:p>
    <w:p w14:paraId="043CE5BD" w14:textId="3550DF6E" w:rsidR="001B0861" w:rsidRDefault="00CB201A" w:rsidP="00CB201A">
      <w:pPr>
        <w:pStyle w:val="afe"/>
      </w:pPr>
      <w:r>
        <w:t>В Листинге 3.3 была представлена часть теста, проверяющего, что пользователь не может получить доступ к документу другого пользователя. Тест состоял из трёх проверок. Первая ожидала HTTP-статус 404 — документ не найден. Вторая проверяла, что тело ответа содержит сообщение об ошибке. Третья убеждалась, что в ответе отсутствуют данные чужого документа. Изначально сервер возвращал код 403 вместо 404. Это было ошибкой безопасности: злоумышленник мог перебирать идентификаторы документов и определять, какие из них существуют в системе.</w:t>
      </w:r>
      <w:r w:rsidR="002968F6">
        <w:t xml:space="preserve"> </w:t>
      </w:r>
    </w:p>
    <w:p w14:paraId="0E6DD350" w14:textId="3477D94A" w:rsidR="00632289" w:rsidRDefault="000D0E53" w:rsidP="00632289">
      <w:pPr>
        <w:pStyle w:val="afff3"/>
      </w:pPr>
      <w:r>
        <w:t>Листинг 3.</w:t>
      </w:r>
      <w:r w:rsidRPr="000D0E53">
        <w:t>3</w:t>
      </w:r>
      <w:r w:rsidR="00632289">
        <w:t xml:space="preserve"> </w:t>
      </w:r>
      <w:r w:rsidR="00F6504F">
        <w:rPr>
          <w:i w:val="0"/>
        </w:rPr>
        <w:t>–</w:t>
      </w:r>
      <w:r w:rsidR="00632289">
        <w:t xml:space="preserve"> Фрагмент интегр</w:t>
      </w:r>
      <w:r w:rsidR="008E6AEE">
        <w:t>ационного теста изоляции данных</w:t>
      </w:r>
    </w:p>
    <w:p w14:paraId="50297316"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w:t>
      </w:r>
    </w:p>
    <w:p w14:paraId="6131045B" w14:textId="2363565A"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 xml:space="preserve">  "name": "GET /api/v1/documents/:id — чужой документ возв</w:t>
      </w:r>
      <w:r w:rsidR="002968F6">
        <w:rPr>
          <w:lang w:val="ru-RU"/>
        </w:rPr>
        <w:t>ращает 404</w:t>
      </w:r>
      <w:r w:rsidRPr="001B7CA0">
        <w:rPr>
          <w:lang w:val="ru-RU"/>
        </w:rPr>
        <w:t>",</w:t>
      </w:r>
    </w:p>
    <w:p w14:paraId="30811072"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rPr>
          <w:lang w:val="ru-RU"/>
        </w:rPr>
        <w:t xml:space="preserve">  </w:t>
      </w:r>
      <w:r w:rsidRPr="001B7CA0">
        <w:t>"event": [{</w:t>
      </w:r>
    </w:p>
    <w:p w14:paraId="6260A2C7"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t xml:space="preserve">    "listen": "test",</w:t>
      </w:r>
    </w:p>
    <w:p w14:paraId="3051A36E"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t xml:space="preserve">    "script": {</w:t>
      </w:r>
    </w:p>
    <w:p w14:paraId="46F78575"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t xml:space="preserve">      "exec": [</w:t>
      </w:r>
    </w:p>
    <w:p w14:paraId="20C7B2D2" w14:textId="51A2DD72"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t xml:space="preserve">        "pm.</w:t>
      </w:r>
      <w:proofErr w:type="gramStart"/>
      <w:r w:rsidRPr="001B7CA0">
        <w:t>test(</w:t>
      </w:r>
      <w:proofErr w:type="gramEnd"/>
      <w:r w:rsidRPr="001B7CA0">
        <w:t>'</w:t>
      </w:r>
      <w:r w:rsidRPr="001B7CA0">
        <w:rPr>
          <w:lang w:val="ru-RU"/>
        </w:rPr>
        <w:t>Статус</w:t>
      </w:r>
      <w:r w:rsidR="002968F6">
        <w:t xml:space="preserve"> 40</w:t>
      </w:r>
      <w:r w:rsidR="002968F6" w:rsidRPr="002968F6">
        <w:t>4</w:t>
      </w:r>
      <w:r w:rsidRPr="001B7CA0">
        <w:t xml:space="preserve"> — </w:t>
      </w:r>
      <w:r w:rsidR="002968F6">
        <w:rPr>
          <w:lang w:val="ru-RU"/>
        </w:rPr>
        <w:t>документ</w:t>
      </w:r>
      <w:r w:rsidR="002968F6" w:rsidRPr="002968F6">
        <w:t xml:space="preserve"> </w:t>
      </w:r>
      <w:r w:rsidR="002968F6">
        <w:rPr>
          <w:lang w:val="ru-RU"/>
        </w:rPr>
        <w:t>не</w:t>
      </w:r>
      <w:r w:rsidR="002968F6" w:rsidRPr="002968F6">
        <w:t xml:space="preserve"> </w:t>
      </w:r>
      <w:r w:rsidR="002968F6">
        <w:rPr>
          <w:lang w:val="ru-RU"/>
        </w:rPr>
        <w:t>найден</w:t>
      </w:r>
      <w:r w:rsidR="002968F6" w:rsidRPr="001B7CA0">
        <w:t>'</w:t>
      </w:r>
      <w:r w:rsidRPr="001B7CA0">
        <w:t>, () =</w:t>
      </w:r>
      <w:r w:rsidR="00102720">
        <w:t>&gt; pm.response.to.have.status(404</w:t>
      </w:r>
      <w:r w:rsidRPr="001B7CA0">
        <w:t>));",</w:t>
      </w:r>
    </w:p>
    <w:p w14:paraId="2823E98C"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t xml:space="preserve">        </w:t>
      </w:r>
      <w:r w:rsidRPr="001B7CA0">
        <w:rPr>
          <w:lang w:val="ru-RU"/>
        </w:rPr>
        <w:t>"pm.</w:t>
      </w:r>
      <w:proofErr w:type="gramStart"/>
      <w:r w:rsidRPr="001B7CA0">
        <w:rPr>
          <w:lang w:val="ru-RU"/>
        </w:rPr>
        <w:t>test(</w:t>
      </w:r>
      <w:proofErr w:type="gramEnd"/>
      <w:r w:rsidRPr="001B7CA0">
        <w:rPr>
          <w:lang w:val="ru-RU"/>
        </w:rPr>
        <w:t>'В ответе нет данных чужого документа', () =&gt; {",</w:t>
      </w:r>
    </w:p>
    <w:p w14:paraId="04C36FBD"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pPr>
      <w:r w:rsidRPr="001B7CA0">
        <w:rPr>
          <w:lang w:val="ru-RU"/>
        </w:rPr>
        <w:t xml:space="preserve">        </w:t>
      </w:r>
      <w:proofErr w:type="gramStart"/>
      <w:r w:rsidRPr="001B7CA0">
        <w:t>"  pm</w:t>
      </w:r>
      <w:proofErr w:type="gramEnd"/>
      <w:r w:rsidRPr="001B7CA0">
        <w:t>.expect(pm.response.text()).to.not.include('content');",</w:t>
      </w:r>
    </w:p>
    <w:p w14:paraId="58A24AE6"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t xml:space="preserve">        </w:t>
      </w:r>
      <w:r w:rsidRPr="001B7CA0">
        <w:rPr>
          <w:lang w:val="ru-RU"/>
        </w:rPr>
        <w:t>"});"</w:t>
      </w:r>
    </w:p>
    <w:p w14:paraId="65203DF5"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 xml:space="preserve">      ]</w:t>
      </w:r>
    </w:p>
    <w:p w14:paraId="20F5C921"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 xml:space="preserve">    }</w:t>
      </w:r>
    </w:p>
    <w:p w14:paraId="1031CAC3" w14:textId="77777777" w:rsidR="001B7CA0"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 xml:space="preserve">  }]</w:t>
      </w:r>
    </w:p>
    <w:p w14:paraId="214FAAC9" w14:textId="613C5129" w:rsidR="00632289" w:rsidRPr="001B7CA0" w:rsidRDefault="001B7CA0" w:rsidP="001B7CA0">
      <w:pPr>
        <w:pStyle w:val="affb"/>
        <w:pBdr>
          <w:top w:val="single" w:sz="4" w:space="1" w:color="auto"/>
          <w:left w:val="single" w:sz="4" w:space="4" w:color="auto"/>
          <w:bottom w:val="single" w:sz="4" w:space="1" w:color="auto"/>
          <w:right w:val="single" w:sz="4" w:space="4" w:color="auto"/>
        </w:pBdr>
        <w:rPr>
          <w:lang w:val="ru-RU"/>
        </w:rPr>
      </w:pPr>
      <w:r w:rsidRPr="001B7CA0">
        <w:rPr>
          <w:lang w:val="ru-RU"/>
        </w:rPr>
        <w:t>}</w:t>
      </w:r>
    </w:p>
    <w:p w14:paraId="0857A788" w14:textId="1DF9BA6F" w:rsidR="00632289" w:rsidRDefault="00CB201A" w:rsidP="001B0861">
      <w:pPr>
        <w:pStyle w:val="afe"/>
        <w:spacing w:before="120"/>
      </w:pPr>
      <w:r w:rsidRPr="00CB201A">
        <w:t>Интеграционными тестами была подтверждена не только корректность отдельных запросов, но и согласованность данных между таблицами — целостность внешних ключей, синхронизация счётчиков и корректность каскадных удалений. Перечень интеграционных тестов приведён в Таблице В.2 (Приложение В.2).</w:t>
      </w:r>
    </w:p>
    <w:p w14:paraId="52DBECC1" w14:textId="33910976" w:rsidR="00B70DF9" w:rsidRDefault="00B70DF9" w:rsidP="00B70DF9">
      <w:pPr>
        <w:pStyle w:val="35"/>
      </w:pPr>
      <w:bookmarkStart w:id="108" w:name="_Toc227419291"/>
      <w:bookmarkStart w:id="109" w:name="_Toc229518267"/>
      <w:r>
        <w:rPr>
          <w:rFonts w:eastAsia="Calibri"/>
        </w:rPr>
        <w:lastRenderedPageBreak/>
        <w:t>3.2.</w:t>
      </w:r>
      <w:r>
        <w:t xml:space="preserve">3 Сквозное </w:t>
      </w:r>
      <w:r w:rsidRPr="003A7D53">
        <w:t>тестирование</w:t>
      </w:r>
      <w:bookmarkEnd w:id="108"/>
      <w:bookmarkEnd w:id="109"/>
    </w:p>
    <w:p w14:paraId="3E12975C" w14:textId="77777777" w:rsidR="00CB201A" w:rsidRDefault="00CB201A" w:rsidP="00CB201A">
      <w:pPr>
        <w:pStyle w:val="afe"/>
      </w:pPr>
      <w:r>
        <w:t>Сквозное тестирование было выполнено в реальном браузере: приложение было запущено, а пользовательский сценарий воспроизведён — от открытия стартовой страницы до получения итогового отчёта. Данный уровень оказался самым медленным и затратным уровнем пирамиды тестирования, в связи с чем количество сценариев было ограничено.</w:t>
      </w:r>
    </w:p>
    <w:p w14:paraId="1D9E1FD3" w14:textId="422D5D22" w:rsidR="00632289" w:rsidRDefault="00CB201A" w:rsidP="00CB201A">
      <w:pPr>
        <w:pStyle w:val="afe"/>
      </w:pPr>
      <w:r>
        <w:t xml:space="preserve">Первоначальным планом предусматривались десятки сценариев. После первых прогонов выявилось, что время выполнения одного сквозного теста достигало 18–25 секунд — основную часть занимало ожидание ответа </w:t>
      </w:r>
      <w:proofErr w:type="gramStart"/>
      <w:r>
        <w:t>от внешнего ИИ-агента</w:t>
      </w:r>
      <w:proofErr w:type="gramEnd"/>
      <w:r>
        <w:t>. При большом количестве сценариев и двух браузерах суммарное время прогона превышало бы восемь минут, что существенно удлиняло обратную связь в процессе разработки. По итогам анализа состав сценариев был сокращён до ключевых, охватывающих загрузку файлов, переключение между плиткой и списком, сортировку, навигацию по разделам, создание заметок и работу с ИИ-помощником. Пример части сквозного сценария загрузки и анализа документа приведён в Листинге 3.4.</w:t>
      </w:r>
    </w:p>
    <w:p w14:paraId="563793EE" w14:textId="6A92A05A" w:rsidR="00632289" w:rsidRDefault="000D0E53" w:rsidP="00632289">
      <w:pPr>
        <w:pStyle w:val="afff3"/>
      </w:pPr>
      <w:r>
        <w:t>Листинг 3.</w:t>
      </w:r>
      <w:r w:rsidRPr="000D0E53">
        <w:t>4</w:t>
      </w:r>
      <w:r w:rsidR="00F6504F">
        <w:t xml:space="preserve"> </w:t>
      </w:r>
      <w:r w:rsidR="00F6504F">
        <w:rPr>
          <w:i w:val="0"/>
        </w:rPr>
        <w:t>–</w:t>
      </w:r>
      <w:r w:rsidR="00632289">
        <w:t xml:space="preserve"> Сквозной сценарий загрузки </w:t>
      </w:r>
      <w:r w:rsidR="000C7EF9">
        <w:t>и анализа документа</w:t>
      </w:r>
    </w:p>
    <w:p w14:paraId="2D32E6BB" w14:textId="77777777" w:rsidR="00632289" w:rsidRPr="00632289" w:rsidRDefault="00632289" w:rsidP="002F3B64">
      <w:pPr>
        <w:pStyle w:val="affb"/>
        <w:pBdr>
          <w:top w:val="single" w:sz="4" w:space="1" w:color="auto"/>
          <w:left w:val="single" w:sz="4" w:space="4" w:color="auto"/>
          <w:bottom w:val="single" w:sz="4" w:space="1" w:color="auto"/>
          <w:right w:val="single" w:sz="4" w:space="4" w:color="auto"/>
        </w:pBdr>
        <w:rPr>
          <w:lang w:val="ru-RU"/>
        </w:rPr>
      </w:pPr>
      <w:proofErr w:type="gramStart"/>
      <w:r>
        <w:t>test</w:t>
      </w:r>
      <w:r w:rsidRPr="00632289">
        <w:rPr>
          <w:lang w:val="ru-RU"/>
        </w:rPr>
        <w:t>(</w:t>
      </w:r>
      <w:proofErr w:type="gramEnd"/>
      <w:r w:rsidRPr="00632289">
        <w:rPr>
          <w:lang w:val="ru-RU"/>
        </w:rPr>
        <w:t>'</w:t>
      </w:r>
      <w:r>
        <w:t>PDF</w:t>
      </w:r>
      <w:r w:rsidRPr="00632289">
        <w:rPr>
          <w:lang w:val="ru-RU"/>
        </w:rPr>
        <w:t xml:space="preserve">-документ успешно загружается и показывает риски', </w:t>
      </w:r>
      <w:r>
        <w:t>async</w:t>
      </w:r>
      <w:r w:rsidRPr="00632289">
        <w:rPr>
          <w:lang w:val="ru-RU"/>
        </w:rPr>
        <w:t xml:space="preserve"> ({ </w:t>
      </w:r>
      <w:r>
        <w:t>page</w:t>
      </w:r>
      <w:r w:rsidRPr="00632289">
        <w:rPr>
          <w:lang w:val="ru-RU"/>
        </w:rPr>
        <w:t xml:space="preserve"> }) =&gt; {</w:t>
      </w:r>
    </w:p>
    <w:p w14:paraId="14CA6289"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rsidRPr="00632289">
        <w:rPr>
          <w:lang w:val="ru-RU"/>
        </w:rPr>
        <w:t xml:space="preserve">  </w:t>
      </w:r>
      <w:r>
        <w:t xml:space="preserve">await </w:t>
      </w:r>
      <w:proofErr w:type="gramStart"/>
      <w:r>
        <w:t>page.goto</w:t>
      </w:r>
      <w:proofErr w:type="gramEnd"/>
      <w:r>
        <w:t>(`${BASE}/service`)</w:t>
      </w:r>
    </w:p>
    <w:p w14:paraId="3332EA00"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w:t>
      </w:r>
      <w:proofErr w:type="gramStart"/>
      <w:r>
        <w:t>page.locator</w:t>
      </w:r>
      <w:proofErr w:type="gramEnd"/>
      <w:r>
        <w:t>('input[type="file"]')</w:t>
      </w:r>
    </w:p>
    <w:p w14:paraId="4347DFBC"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w:t>
      </w:r>
      <w:proofErr w:type="gramStart"/>
      <w:r>
        <w:t>.setInputFiles</w:t>
      </w:r>
      <w:proofErr w:type="gramEnd"/>
      <w:r>
        <w:t>(path.join(FIX, 'sample-contract.pdf'))</w:t>
      </w:r>
    </w:p>
    <w:p w14:paraId="375F120E"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w:t>
      </w:r>
    </w:p>
    <w:p w14:paraId="554465FF"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w:t>
      </w:r>
      <w:proofErr w:type="gramStart"/>
      <w:r>
        <w:t>page.getByText</w:t>
      </w:r>
      <w:proofErr w:type="gramEnd"/>
      <w:r>
        <w:t>('sample-contract.pdf')).toBeVisible()</w:t>
      </w:r>
    </w:p>
    <w:p w14:paraId="3C09C958"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w:t>
      </w:r>
      <w:proofErr w:type="gramStart"/>
      <w:r>
        <w:t>page.locator</w:t>
      </w:r>
      <w:proofErr w:type="gramEnd"/>
      <w:r>
        <w:t>('.agreement__checkbox').check()</w:t>
      </w:r>
    </w:p>
    <w:p w14:paraId="5E7E0969"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w:t>
      </w:r>
      <w:proofErr w:type="gramStart"/>
      <w:r>
        <w:t>page.getByRole</w:t>
      </w:r>
      <w:proofErr w:type="gramEnd"/>
      <w:r>
        <w:t>('button', { name: /запустить проверку и анализ/i }).click()</w:t>
      </w:r>
    </w:p>
    <w:p w14:paraId="243BF62F"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w:t>
      </w:r>
    </w:p>
    <w:p w14:paraId="2B603846"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w:t>
      </w:r>
      <w:proofErr w:type="gramStart"/>
      <w:r>
        <w:t>page.locator</w:t>
      </w:r>
      <w:proofErr w:type="gramEnd"/>
      <w:r>
        <w:t>('.upload__gear')).toBeHidden({ timeout: 60_000 })</w:t>
      </w:r>
    </w:p>
    <w:p w14:paraId="255BAF0C"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w:t>
      </w:r>
      <w:proofErr w:type="gramStart"/>
      <w:r>
        <w:t>page.locator</w:t>
      </w:r>
      <w:proofErr w:type="gramEnd"/>
      <w:r>
        <w:t>('.risk-card').first()).toBeVisible()</w:t>
      </w:r>
    </w:p>
    <w:p w14:paraId="49571C20" w14:textId="77777777" w:rsidR="00632289" w:rsidRDefault="00632289" w:rsidP="002F3B64">
      <w:pPr>
        <w:pStyle w:val="affb"/>
        <w:pBdr>
          <w:top w:val="single" w:sz="4" w:space="1" w:color="auto"/>
          <w:left w:val="single" w:sz="4" w:space="4" w:color="auto"/>
          <w:bottom w:val="single" w:sz="4" w:space="1" w:color="auto"/>
          <w:right w:val="single" w:sz="4" w:space="4" w:color="auto"/>
        </w:pBdr>
      </w:pPr>
      <w:r>
        <w:t xml:space="preserve">  await expect(</w:t>
      </w:r>
      <w:proofErr w:type="gramStart"/>
      <w:r>
        <w:t>page.locator</w:t>
      </w:r>
      <w:proofErr w:type="gramEnd"/>
      <w:r>
        <w:t>('mark[data-risk]').first()).toBeVisible()</w:t>
      </w:r>
    </w:p>
    <w:p w14:paraId="2DDEDD61" w14:textId="77777777" w:rsidR="00632289" w:rsidRPr="00632289" w:rsidRDefault="00632289" w:rsidP="002F3B64">
      <w:pPr>
        <w:pStyle w:val="affb"/>
        <w:pBdr>
          <w:top w:val="single" w:sz="4" w:space="1" w:color="auto"/>
          <w:left w:val="single" w:sz="4" w:space="4" w:color="auto"/>
          <w:bottom w:val="single" w:sz="4" w:space="1" w:color="auto"/>
          <w:right w:val="single" w:sz="4" w:space="4" w:color="auto"/>
        </w:pBdr>
        <w:rPr>
          <w:lang w:val="ru-RU"/>
        </w:rPr>
      </w:pPr>
      <w:r w:rsidRPr="00632289">
        <w:rPr>
          <w:lang w:val="ru-RU"/>
        </w:rPr>
        <w:t>})</w:t>
      </w:r>
    </w:p>
    <w:p w14:paraId="59DF9F57" w14:textId="523A1D69" w:rsidR="00632289" w:rsidRDefault="00632289" w:rsidP="001B0861">
      <w:pPr>
        <w:pStyle w:val="afe"/>
        <w:spacing w:before="120"/>
      </w:pPr>
      <w:r>
        <w:t>По</w:t>
      </w:r>
      <w:r w:rsidR="008E6AEE">
        <w:t xml:space="preserve">лный список сквозных тестирований вынесен в </w:t>
      </w:r>
      <w:r w:rsidR="000A4404">
        <w:t>Таблице</w:t>
      </w:r>
      <w:r w:rsidR="008E6AEE">
        <w:t xml:space="preserve"> В</w:t>
      </w:r>
      <w:r w:rsidR="000A4404">
        <w:t>.3</w:t>
      </w:r>
      <w:r w:rsidR="008E6AEE">
        <w:t xml:space="preserve"> (</w:t>
      </w:r>
      <w:r w:rsidR="000A4404">
        <w:t>Приложение В.3</w:t>
      </w:r>
      <w:r w:rsidR="008E6AEE">
        <w:t>).</w:t>
      </w:r>
      <w:r w:rsidR="00943998">
        <w:t xml:space="preserve"> </w:t>
      </w:r>
      <w:r w:rsidR="00943998" w:rsidRPr="00943998">
        <w:t>На Рисунке В.3 представлен отчёт об успешном прохождении сквозных тестов.</w:t>
      </w:r>
    </w:p>
    <w:p w14:paraId="658B91A3" w14:textId="7331DA7E" w:rsidR="00B70DF9" w:rsidRDefault="00B70DF9" w:rsidP="00B70DF9">
      <w:pPr>
        <w:pStyle w:val="35"/>
      </w:pPr>
      <w:bookmarkStart w:id="110" w:name="_Toc227419292"/>
      <w:bookmarkStart w:id="111" w:name="_Toc229518268"/>
      <w:r>
        <w:rPr>
          <w:rFonts w:eastAsia="Calibri"/>
        </w:rPr>
        <w:lastRenderedPageBreak/>
        <w:t xml:space="preserve">3.2.4 </w:t>
      </w:r>
      <w:r w:rsidRPr="003A7D53">
        <w:t>Тестирование безопасности</w:t>
      </w:r>
      <w:bookmarkEnd w:id="110"/>
      <w:bookmarkEnd w:id="111"/>
    </w:p>
    <w:p w14:paraId="6B6735F7" w14:textId="77777777" w:rsidR="00D6281A" w:rsidRDefault="00D6281A" w:rsidP="00D6281A">
      <w:pPr>
        <w:pStyle w:val="afe"/>
      </w:pPr>
      <w:r>
        <w:t>Безопасность Dockee проверялась по пяти направлениям.</w:t>
      </w:r>
    </w:p>
    <w:p w14:paraId="29FD6E9B" w14:textId="02D37EF4" w:rsidR="002F3B64" w:rsidRDefault="002F3B64" w:rsidP="002F3B64">
      <w:pPr>
        <w:pStyle w:val="afe"/>
      </w:pPr>
      <w:r w:rsidRPr="000C7EF9">
        <w:rPr>
          <w:b/>
        </w:rPr>
        <w:t>Проверка JWT-токенов.</w:t>
      </w:r>
      <w:r>
        <w:t xml:space="preserve"> </w:t>
      </w:r>
      <w:r w:rsidR="003E58AE">
        <w:t>В Листинге 3.5 с</w:t>
      </w:r>
      <w:r w:rsidR="00CB201A" w:rsidRPr="00CB201A">
        <w:t>начала был сгенерирован нормальный токен. Затем вручную был изменён содержащийся в нём идентификатор пользователя, после чего токен был подписан случайным ключом — не тем, который используется сервером. Полученный токен был отправлен в заголовке Authorization. Ожидалось, что сервер ответит ошибкой 401 с текстом "invalid authorization token". Так и произошло: функция ParseToken в пакете service отклоняет любой токен, подпись которого не совпадает с ожидаемой.</w:t>
      </w:r>
    </w:p>
    <w:p w14:paraId="7879E971" w14:textId="4F510509" w:rsidR="003E58AE" w:rsidRDefault="003E58AE" w:rsidP="003E58AE">
      <w:pPr>
        <w:pStyle w:val="afff3"/>
      </w:pPr>
      <w:r>
        <w:t xml:space="preserve">Листинг 3.5 </w:t>
      </w:r>
      <w:r>
        <w:rPr>
          <w:i w:val="0"/>
        </w:rPr>
        <w:t>–</w:t>
      </w:r>
      <w:r>
        <w:t xml:space="preserve"> </w:t>
      </w:r>
      <w:r w:rsidRPr="003E58AE">
        <w:t>Проверка невалидного JWT</w:t>
      </w:r>
    </w:p>
    <w:p w14:paraId="6B258EB3" w14:textId="77777777" w:rsidR="003E58AE" w:rsidRPr="004158BB" w:rsidRDefault="003E58AE" w:rsidP="003E58AE">
      <w:pPr>
        <w:pStyle w:val="affb"/>
        <w:pBdr>
          <w:top w:val="single" w:sz="4" w:space="1" w:color="auto"/>
          <w:left w:val="single" w:sz="4" w:space="4" w:color="auto"/>
          <w:bottom w:val="single" w:sz="4" w:space="1" w:color="auto"/>
          <w:right w:val="single" w:sz="4" w:space="4" w:color="auto"/>
        </w:pBdr>
        <w:rPr>
          <w:lang w:val="ru-RU"/>
        </w:rPr>
      </w:pPr>
      <w:r w:rsidRPr="003E58AE">
        <w:t>func</w:t>
      </w:r>
      <w:r w:rsidRPr="004158BB">
        <w:rPr>
          <w:lang w:val="ru-RU"/>
        </w:rPr>
        <w:t xml:space="preserve"> </w:t>
      </w:r>
      <w:r w:rsidRPr="003E58AE">
        <w:t>TestJwtMiddleware</w:t>
      </w:r>
      <w:r w:rsidRPr="004158BB">
        <w:rPr>
          <w:lang w:val="ru-RU"/>
        </w:rPr>
        <w:t>_</w:t>
      </w:r>
      <w:proofErr w:type="gramStart"/>
      <w:r w:rsidRPr="003E58AE">
        <w:t>InvalidToken</w:t>
      </w:r>
      <w:r w:rsidRPr="004158BB">
        <w:rPr>
          <w:lang w:val="ru-RU"/>
        </w:rPr>
        <w:t>(</w:t>
      </w:r>
      <w:proofErr w:type="gramEnd"/>
      <w:r w:rsidRPr="003E58AE">
        <w:t>t</w:t>
      </w:r>
      <w:r w:rsidRPr="004158BB">
        <w:rPr>
          <w:lang w:val="ru-RU"/>
        </w:rPr>
        <w:t xml:space="preserve"> *</w:t>
      </w:r>
      <w:r w:rsidRPr="003E58AE">
        <w:t>testing</w:t>
      </w:r>
      <w:r w:rsidRPr="004158BB">
        <w:rPr>
          <w:lang w:val="ru-RU"/>
        </w:rPr>
        <w:t>.</w:t>
      </w:r>
      <w:r w:rsidRPr="003E58AE">
        <w:t>T</w:t>
      </w:r>
      <w:r w:rsidRPr="004158BB">
        <w:rPr>
          <w:lang w:val="ru-RU"/>
        </w:rPr>
        <w:t>) {</w:t>
      </w:r>
    </w:p>
    <w:p w14:paraId="1AE05467"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4158BB">
        <w:rPr>
          <w:lang w:val="ru-RU"/>
        </w:rPr>
        <w:t xml:space="preserve">    </w:t>
      </w:r>
      <w:proofErr w:type="gramStart"/>
      <w:r w:rsidRPr="003E58AE">
        <w:t>gin.SetMode</w:t>
      </w:r>
      <w:proofErr w:type="gramEnd"/>
      <w:r w:rsidRPr="003E58AE">
        <w:t>(gin.TestMode)</w:t>
      </w:r>
    </w:p>
    <w:p w14:paraId="2B12B222"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07489D78"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mockAuth :</w:t>
      </w:r>
      <w:proofErr w:type="gramEnd"/>
      <w:r w:rsidRPr="003E58AE">
        <w:t>= new(MockAuthorizationService)</w:t>
      </w:r>
    </w:p>
    <w:p w14:paraId="07CDB347"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handler :</w:t>
      </w:r>
      <w:proofErr w:type="gramEnd"/>
      <w:r w:rsidRPr="003E58AE">
        <w:t>= &amp;Handler{</w:t>
      </w:r>
    </w:p>
    <w:p w14:paraId="7963647C"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services: &amp;</w:t>
      </w:r>
      <w:proofErr w:type="gramStart"/>
      <w:r w:rsidRPr="003E58AE">
        <w:t>service.Service</w:t>
      </w:r>
      <w:proofErr w:type="gramEnd"/>
      <w:r w:rsidRPr="003E58AE">
        <w:t>{</w:t>
      </w:r>
    </w:p>
    <w:p w14:paraId="7512E400"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Authorization: mockAuth,</w:t>
      </w:r>
    </w:p>
    <w:p w14:paraId="70C1D70C"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
    <w:p w14:paraId="5763DBB9"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
    <w:p w14:paraId="2CF1257F"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3A383215"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token :</w:t>
      </w:r>
      <w:proofErr w:type="gramEnd"/>
      <w:r w:rsidRPr="003E58AE">
        <w:t>= "invalid.token"</w:t>
      </w:r>
    </w:p>
    <w:p w14:paraId="18E62B45"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mockAuth.On("ParseToken", token</w:t>
      </w:r>
      <w:proofErr w:type="gramStart"/>
      <w:r w:rsidRPr="003E58AE">
        <w:t>).Return</w:t>
      </w:r>
      <w:proofErr w:type="gramEnd"/>
      <w:r w:rsidRPr="003E58AE">
        <w:t>(0, assert.AnError)</w:t>
      </w:r>
    </w:p>
    <w:p w14:paraId="5116AF29"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6E4AA177"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req, </w:t>
      </w:r>
      <w:proofErr w:type="gramStart"/>
      <w:r w:rsidRPr="003E58AE">
        <w:t>_ :</w:t>
      </w:r>
      <w:proofErr w:type="gramEnd"/>
      <w:r w:rsidRPr="003E58AE">
        <w:t>= http.NewRequest(http.MethodGet, "/", nil)</w:t>
      </w:r>
    </w:p>
    <w:p w14:paraId="40214FD0"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req.Header.Set</w:t>
      </w:r>
      <w:proofErr w:type="gramEnd"/>
      <w:r w:rsidRPr="003E58AE">
        <w:t>("Authorization", "Bearer "+token)</w:t>
      </w:r>
    </w:p>
    <w:p w14:paraId="58FFA285"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w :</w:t>
      </w:r>
      <w:proofErr w:type="gramEnd"/>
      <w:r w:rsidRPr="003E58AE">
        <w:t>= httptest.NewRecorder()</w:t>
      </w:r>
    </w:p>
    <w:p w14:paraId="620ABEDA"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c, </w:t>
      </w:r>
      <w:proofErr w:type="gramStart"/>
      <w:r w:rsidRPr="003E58AE">
        <w:t>_ :</w:t>
      </w:r>
      <w:proofErr w:type="gramEnd"/>
      <w:r w:rsidRPr="003E58AE">
        <w:t>= gin.CreateTestContext(w)</w:t>
      </w:r>
    </w:p>
    <w:p w14:paraId="514898AC"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c.Request = req</w:t>
      </w:r>
    </w:p>
    <w:p w14:paraId="6915D267"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0535A40B"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handler.jwtMiddleware</w:t>
      </w:r>
      <w:proofErr w:type="gramEnd"/>
      <w:r w:rsidRPr="003E58AE">
        <w:t>()(c)</w:t>
      </w:r>
    </w:p>
    <w:p w14:paraId="75E2FFAD"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20778D34"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proofErr w:type="gramStart"/>
      <w:r w:rsidRPr="003E58AE">
        <w:t>assert.Equal</w:t>
      </w:r>
      <w:proofErr w:type="gramEnd"/>
      <w:r w:rsidRPr="003E58AE">
        <w:t>(t, http.StatusUnauthorized, w.Code)</w:t>
      </w:r>
    </w:p>
    <w:p w14:paraId="2570D963" w14:textId="77777777" w:rsidR="003E58AE" w:rsidRPr="004158BB"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r w:rsidRPr="004158BB">
        <w:t>mockAuth.AssertExpectations(t)</w:t>
      </w:r>
    </w:p>
    <w:p w14:paraId="065D5EF3" w14:textId="2B5ABCD6" w:rsidR="003E58AE" w:rsidRPr="004158BB" w:rsidRDefault="003E58AE" w:rsidP="003E58AE">
      <w:pPr>
        <w:pStyle w:val="affb"/>
        <w:pBdr>
          <w:top w:val="single" w:sz="4" w:space="1" w:color="auto"/>
          <w:left w:val="single" w:sz="4" w:space="4" w:color="auto"/>
          <w:bottom w:val="single" w:sz="4" w:space="1" w:color="auto"/>
          <w:right w:val="single" w:sz="4" w:space="4" w:color="auto"/>
        </w:pBdr>
      </w:pPr>
      <w:r w:rsidRPr="004158BB">
        <w:t>}</w:t>
      </w:r>
    </w:p>
    <w:p w14:paraId="733DC92B" w14:textId="2CCE4021" w:rsidR="002F3B64" w:rsidRDefault="002F3B64" w:rsidP="003E58AE">
      <w:pPr>
        <w:pStyle w:val="afe"/>
        <w:spacing w:before="120"/>
      </w:pPr>
      <w:r w:rsidRPr="000C7EF9">
        <w:rPr>
          <w:b/>
        </w:rPr>
        <w:t>Проверка</w:t>
      </w:r>
      <w:r w:rsidRPr="004158BB">
        <w:rPr>
          <w:b/>
          <w:lang w:val="en-US"/>
        </w:rPr>
        <w:t xml:space="preserve"> XSS-</w:t>
      </w:r>
      <w:r w:rsidRPr="000C7EF9">
        <w:rPr>
          <w:b/>
        </w:rPr>
        <w:t>атак</w:t>
      </w:r>
      <w:r w:rsidRPr="004158BB">
        <w:rPr>
          <w:b/>
          <w:lang w:val="en-US"/>
        </w:rPr>
        <w:t>.</w:t>
      </w:r>
      <w:r w:rsidRPr="004158BB">
        <w:rPr>
          <w:lang w:val="en-US"/>
        </w:rPr>
        <w:t xml:space="preserve"> </w:t>
      </w:r>
      <w:r w:rsidR="00C81012" w:rsidRPr="00C81012">
        <w:t>В поля «Заметка к риску» и «Комментарий к документу» был вставлен вредоносный код &lt;script&gt;alert('xss</w:t>
      </w:r>
      <w:proofErr w:type="gramStart"/>
      <w:r w:rsidR="00C81012" w:rsidRPr="00C81012">
        <w:t>')&lt;</w:t>
      </w:r>
      <w:proofErr w:type="gramEnd"/>
      <w:r w:rsidR="00C81012" w:rsidRPr="00C81012">
        <w:t>/script&gt;. Было установлено, что Vue.js по умолчанию экранирует содержимое в фигурных скобках, поэтому скрипт не выполнился. Директива v-html, которая могла бы стать уязвимостью, в компонентах с пользовательским вводом не использовалась.</w:t>
      </w:r>
    </w:p>
    <w:p w14:paraId="61D96631" w14:textId="43089BE8" w:rsidR="002F3B64" w:rsidRDefault="002F3B64" w:rsidP="002F3B64">
      <w:pPr>
        <w:pStyle w:val="afe"/>
      </w:pPr>
      <w:r w:rsidRPr="000C7EF9">
        <w:rPr>
          <w:b/>
        </w:rPr>
        <w:lastRenderedPageBreak/>
        <w:t>Проверка SQL-инъекций.</w:t>
      </w:r>
      <w:r>
        <w:t xml:space="preserve"> </w:t>
      </w:r>
      <w:r w:rsidR="00C81012" w:rsidRPr="00C81012">
        <w:t>В параметр поиска документов была передана строка '; DROP TABLE documents; --. На сервере используется библиотека sqlx с подготовленными выражениями. Пользовательский ввод подставляется в неё как значение, а не как часть запроса, поэтому удалить таблицу не удалось. После этого запрос без вредоносной строки вернул обычный список документов — база данных не пострадала.</w:t>
      </w:r>
    </w:p>
    <w:p w14:paraId="64212A4D" w14:textId="59EB52EE" w:rsidR="002F3B64" w:rsidRDefault="002F3B64" w:rsidP="002F3B64">
      <w:pPr>
        <w:pStyle w:val="afe"/>
      </w:pPr>
      <w:r w:rsidRPr="000C7EF9">
        <w:rPr>
          <w:b/>
        </w:rPr>
        <w:t>Проверка изоляции данных между пользователями.</w:t>
      </w:r>
      <w:r>
        <w:t xml:space="preserve"> </w:t>
      </w:r>
      <w:r w:rsidR="00C81012" w:rsidRPr="00C81012">
        <w:t>Было создано два пользователя, каждым из которых был загружен один документ</w:t>
      </w:r>
      <w:r w:rsidR="003E58AE">
        <w:t xml:space="preserve"> (Листинг 3.6)</w:t>
      </w:r>
      <w:r w:rsidR="00C81012" w:rsidRPr="00C81012">
        <w:t>. Затем от имени первого пользователя была предпринята попытка получить документ второго посредством запроса GET /api/v1/documents/&lt;id&gt;. Ожидался отказ с кодом 404 — одинаковый ответ как для несуществующего документа, так и для существующего, но недоступного. Однако сервер вернул код 403 — «доступ запрещён». Данное поведение было признано небезопасным: возвращая 403 вместо 404, сервер тем самым подтверждает, что документ с указанным идентификатором существует в системе, и злоумышленник может перебирать идентификаторы, определяя, какие документы присутствуют в системе. Дефект был признан критическим. Исправление было выполнено так, чтобы оба сценария возвращали одинаковый код 404.</w:t>
      </w:r>
    </w:p>
    <w:p w14:paraId="50E4F153" w14:textId="3B9AFD3A" w:rsidR="003E58AE" w:rsidRDefault="003E58AE" w:rsidP="003E58AE">
      <w:pPr>
        <w:pStyle w:val="afff3"/>
      </w:pPr>
      <w:r>
        <w:t xml:space="preserve">Листинг 3.6 </w:t>
      </w:r>
      <w:r>
        <w:rPr>
          <w:i w:val="0"/>
        </w:rPr>
        <w:t>–</w:t>
      </w:r>
      <w:r>
        <w:t xml:space="preserve"> </w:t>
      </w:r>
      <w:r w:rsidRPr="003E58AE">
        <w:t xml:space="preserve">Проверка </w:t>
      </w:r>
      <w:r>
        <w:t>доступа к чужому документу</w:t>
      </w:r>
    </w:p>
    <w:p w14:paraId="50B7D65C" w14:textId="2DCB453D"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func TestDocumentPostgres_GetByID_WrongU</w:t>
      </w:r>
      <w:r>
        <w:t>ser_</w:t>
      </w:r>
      <w:proofErr w:type="gramStart"/>
      <w:r>
        <w:t>Integration(</w:t>
      </w:r>
      <w:proofErr w:type="gramEnd"/>
      <w:r>
        <w:t>t *testing.T) {</w:t>
      </w:r>
    </w:p>
    <w:p w14:paraId="37A75712"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user1ID, </w:t>
      </w:r>
      <w:proofErr w:type="gramStart"/>
      <w:r w:rsidRPr="003E58AE">
        <w:t>_ :</w:t>
      </w:r>
      <w:proofErr w:type="gramEnd"/>
      <w:r w:rsidRPr="003E58AE">
        <w:t>= authRepo.CreateUser(user1)</w:t>
      </w:r>
    </w:p>
    <w:p w14:paraId="29C42A9A" w14:textId="77777777" w:rsidR="003E58AE" w:rsidRPr="004158BB"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w:t>
      </w:r>
      <w:r w:rsidRPr="004158BB">
        <w:t xml:space="preserve">user2ID, </w:t>
      </w:r>
      <w:proofErr w:type="gramStart"/>
      <w:r w:rsidRPr="004158BB">
        <w:t>_ :</w:t>
      </w:r>
      <w:proofErr w:type="gramEnd"/>
      <w:r w:rsidRPr="004158BB">
        <w:t>= authRepo.CreateUser(user2)</w:t>
      </w:r>
    </w:p>
    <w:p w14:paraId="65A32059" w14:textId="77777777" w:rsidR="003E58AE" w:rsidRPr="004158BB" w:rsidRDefault="003E58AE" w:rsidP="003E58AE">
      <w:pPr>
        <w:pStyle w:val="affb"/>
        <w:pBdr>
          <w:top w:val="single" w:sz="4" w:space="1" w:color="auto"/>
          <w:left w:val="single" w:sz="4" w:space="4" w:color="auto"/>
          <w:bottom w:val="single" w:sz="4" w:space="1" w:color="auto"/>
          <w:right w:val="single" w:sz="4" w:space="4" w:color="auto"/>
        </w:pBdr>
      </w:pPr>
    </w:p>
    <w:p w14:paraId="748A4136"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docID, </w:t>
      </w:r>
      <w:proofErr w:type="gramStart"/>
      <w:r w:rsidRPr="003E58AE">
        <w:t>_ :</w:t>
      </w:r>
      <w:proofErr w:type="gramEnd"/>
      <w:r w:rsidRPr="003E58AE">
        <w:t>= docRepo.Create(dokkee.Document{UserID: user1ID})</w:t>
      </w:r>
    </w:p>
    <w:p w14:paraId="76F4A8C1"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p>
    <w:p w14:paraId="0DE0B72E" w14:textId="77777777" w:rsidR="003E58AE" w:rsidRPr="003E58AE" w:rsidRDefault="003E58AE" w:rsidP="003E58AE">
      <w:pPr>
        <w:pStyle w:val="affb"/>
        <w:pBdr>
          <w:top w:val="single" w:sz="4" w:space="1" w:color="auto"/>
          <w:left w:val="single" w:sz="4" w:space="4" w:color="auto"/>
          <w:bottom w:val="single" w:sz="4" w:space="1" w:color="auto"/>
          <w:right w:val="single" w:sz="4" w:space="4" w:color="auto"/>
        </w:pBdr>
      </w:pPr>
      <w:r w:rsidRPr="003E58AE">
        <w:t xml:space="preserve">    _, </w:t>
      </w:r>
      <w:proofErr w:type="gramStart"/>
      <w:r w:rsidRPr="003E58AE">
        <w:t>err :</w:t>
      </w:r>
      <w:proofErr w:type="gramEnd"/>
      <w:r w:rsidRPr="003E58AE">
        <w:t>= docRepo.GetByID(docID, user2ID)</w:t>
      </w:r>
    </w:p>
    <w:p w14:paraId="00E016B6" w14:textId="3E080C76" w:rsidR="003E58AE" w:rsidRPr="003E58AE" w:rsidRDefault="003E58AE" w:rsidP="003E58AE">
      <w:pPr>
        <w:pStyle w:val="affb"/>
        <w:pBdr>
          <w:top w:val="single" w:sz="4" w:space="1" w:color="auto"/>
          <w:left w:val="single" w:sz="4" w:space="4" w:color="auto"/>
          <w:bottom w:val="single" w:sz="4" w:space="1" w:color="auto"/>
          <w:right w:val="single" w:sz="4" w:space="4" w:color="auto"/>
        </w:pBdr>
        <w:rPr>
          <w:lang w:val="ru-RU"/>
        </w:rPr>
      </w:pPr>
      <w:r w:rsidRPr="003E58AE">
        <w:t xml:space="preserve">    </w:t>
      </w:r>
      <w:proofErr w:type="gramStart"/>
      <w:r w:rsidRPr="003E58AE">
        <w:rPr>
          <w:lang w:val="ru-RU"/>
        </w:rPr>
        <w:t>assert.Error</w:t>
      </w:r>
      <w:proofErr w:type="gramEnd"/>
      <w:r w:rsidRPr="003E58AE">
        <w:rPr>
          <w:lang w:val="ru-RU"/>
        </w:rPr>
        <w:t xml:space="preserve">(t, err) </w:t>
      </w:r>
    </w:p>
    <w:p w14:paraId="6E0ED232" w14:textId="2FD40408" w:rsidR="003E58AE" w:rsidRPr="003E58AE" w:rsidRDefault="003E58AE" w:rsidP="003E58AE">
      <w:pPr>
        <w:pStyle w:val="affb"/>
        <w:pBdr>
          <w:top w:val="single" w:sz="4" w:space="1" w:color="auto"/>
          <w:left w:val="single" w:sz="4" w:space="4" w:color="auto"/>
          <w:bottom w:val="single" w:sz="4" w:space="1" w:color="auto"/>
          <w:right w:val="single" w:sz="4" w:space="4" w:color="auto"/>
        </w:pBdr>
        <w:rPr>
          <w:lang w:val="ru-RU"/>
        </w:rPr>
      </w:pPr>
      <w:r w:rsidRPr="003E58AE">
        <w:rPr>
          <w:lang w:val="ru-RU"/>
        </w:rPr>
        <w:t>}</w:t>
      </w:r>
    </w:p>
    <w:p w14:paraId="1EFDF4D8" w14:textId="45D0876D" w:rsidR="00B70DF9" w:rsidRDefault="002F3B64" w:rsidP="003E58AE">
      <w:pPr>
        <w:pStyle w:val="afe"/>
        <w:spacing w:before="120"/>
      </w:pPr>
      <w:r w:rsidRPr="000C7EF9">
        <w:rPr>
          <w:b/>
        </w:rPr>
        <w:t>Автоматическое сканирование.</w:t>
      </w:r>
      <w:r>
        <w:t xml:space="preserve"> </w:t>
      </w:r>
      <w:r w:rsidR="00C81012" w:rsidRPr="00C81012">
        <w:t>Утилита была запущена в режиме baseline-скана против сервиса, поднятого в контейнере. За 6 минут ею было отправлено 1847 запросов и обнаружено два предупреждения низкой важности: отсутствие заголовков X-Content-Type-Options и Strict-Transport-Security. Оба заголовка были добавлены в настройки nginx.</w:t>
      </w:r>
    </w:p>
    <w:p w14:paraId="14568626" w14:textId="4DAC26E4" w:rsidR="00B70DF9" w:rsidRDefault="00B70DF9" w:rsidP="00B70DF9">
      <w:pPr>
        <w:pStyle w:val="35"/>
      </w:pPr>
      <w:bookmarkStart w:id="112" w:name="_Toc227419293"/>
      <w:bookmarkStart w:id="113" w:name="_Toc229518269"/>
      <w:r>
        <w:rPr>
          <w:rFonts w:eastAsia="Calibri"/>
        </w:rPr>
        <w:lastRenderedPageBreak/>
        <w:t xml:space="preserve">3.2.5 </w:t>
      </w:r>
      <w:r w:rsidRPr="003A7D53">
        <w:t>Юзабилити-тестирование</w:t>
      </w:r>
      <w:bookmarkEnd w:id="112"/>
      <w:bookmarkEnd w:id="113"/>
    </w:p>
    <w:p w14:paraId="27932452" w14:textId="77777777" w:rsidR="00211FEE" w:rsidRDefault="00211FEE" w:rsidP="00211FEE">
      <w:pPr>
        <w:pStyle w:val="afe"/>
      </w:pPr>
      <w:r>
        <w:t>Функциональными тестами проверялась корректность работы системы, но не был получен ответ на вопрос, насколько ей удобно пользоваться. Для сервиса, ориентированного на юристов, предпринимателей и обычных пользователей, удобство интерфейса является критичным. Если пользователь не понимает, куда нажать, или тратит слишком много времени на типовые действия, он может уйти к конкуренту.</w:t>
      </w:r>
    </w:p>
    <w:p w14:paraId="650150EF" w14:textId="3AAE7A09" w:rsidR="00B70DF9" w:rsidRDefault="00211FEE" w:rsidP="00211FEE">
      <w:pPr>
        <w:pStyle w:val="afe"/>
      </w:pPr>
      <w:r>
        <w:t>Поэтому перед релизом было проведено юзабилити-тестирование с участием пяти человек, которые ранее не работали с Dockee. Участники после вводной части, инструктажа и легенды приступили к выполнению основных задач: загрузка документа, просмотр результатов анализа, скачивание отчёта. В ходе проведения фиксировались: время выполнения, количество ошибок, субъективная оценка сложности по шкале от 1 до 5, а также замечания о проделанной работе. Результаты юзабилити-тестирования были зафиксированы в Таблице 3.1.</w:t>
      </w:r>
    </w:p>
    <w:p w14:paraId="55FBB75B" w14:textId="66FA2921" w:rsidR="00D41058" w:rsidRPr="003A7D53" w:rsidRDefault="00D41058" w:rsidP="00D41058">
      <w:pPr>
        <w:keepNext/>
        <w:spacing w:before="120"/>
      </w:pPr>
      <w:r>
        <w:rPr>
          <w:i/>
        </w:rPr>
        <w:t xml:space="preserve">Таблица 3.1 – </w:t>
      </w:r>
      <w:r w:rsidR="00DF3568">
        <w:rPr>
          <w:i/>
        </w:rPr>
        <w:t>Результаты юзабилити-тестирования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42"/>
        <w:gridCol w:w="1141"/>
        <w:gridCol w:w="1843"/>
        <w:gridCol w:w="2681"/>
      </w:tblGrid>
      <w:tr w:rsidR="005222BF" w14:paraId="5F146516" w14:textId="2ADBB239" w:rsidTr="00211FEE">
        <w:trPr>
          <w:trHeight w:val="492"/>
          <w:jc w:val="center"/>
        </w:trPr>
        <w:tc>
          <w:tcPr>
            <w:tcW w:w="1837" w:type="dxa"/>
            <w:shd w:val="clear" w:color="auto" w:fill="FFFFFF"/>
          </w:tcPr>
          <w:p w14:paraId="34B60AB5" w14:textId="1BC8B7E1" w:rsidR="005222BF" w:rsidRDefault="005222BF" w:rsidP="00D41058">
            <w:pPr>
              <w:jc w:val="center"/>
            </w:pPr>
            <w:r>
              <w:rPr>
                <w:b/>
              </w:rPr>
              <w:t>Участник</w:t>
            </w:r>
          </w:p>
        </w:tc>
        <w:tc>
          <w:tcPr>
            <w:tcW w:w="1842" w:type="dxa"/>
            <w:shd w:val="clear" w:color="auto" w:fill="FFFFFF"/>
          </w:tcPr>
          <w:p w14:paraId="46C583C4" w14:textId="22C8248C" w:rsidR="005222BF" w:rsidRDefault="005222BF" w:rsidP="00FF132D">
            <w:pPr>
              <w:jc w:val="center"/>
            </w:pPr>
            <w:r>
              <w:rPr>
                <w:b/>
              </w:rPr>
              <w:t>Время выполнения, с</w:t>
            </w:r>
          </w:p>
        </w:tc>
        <w:tc>
          <w:tcPr>
            <w:tcW w:w="1141" w:type="dxa"/>
            <w:shd w:val="clear" w:color="auto" w:fill="FFFFFF"/>
          </w:tcPr>
          <w:p w14:paraId="225CD105" w14:textId="6DD8A7B6" w:rsidR="005222BF" w:rsidRDefault="005222BF" w:rsidP="00FF132D">
            <w:pPr>
              <w:jc w:val="center"/>
            </w:pPr>
            <w:r>
              <w:rPr>
                <w:b/>
              </w:rPr>
              <w:t>Ошибки</w:t>
            </w:r>
          </w:p>
        </w:tc>
        <w:tc>
          <w:tcPr>
            <w:tcW w:w="1843" w:type="dxa"/>
            <w:shd w:val="clear" w:color="auto" w:fill="FFFFFF"/>
          </w:tcPr>
          <w:p w14:paraId="5DCB65FC" w14:textId="686B2109" w:rsidR="005222BF" w:rsidRDefault="005222BF" w:rsidP="00FF132D">
            <w:pPr>
              <w:jc w:val="center"/>
            </w:pPr>
            <w:r>
              <w:rPr>
                <w:b/>
              </w:rPr>
              <w:t>Субъективная оценка</w:t>
            </w:r>
          </w:p>
        </w:tc>
        <w:tc>
          <w:tcPr>
            <w:tcW w:w="2681" w:type="dxa"/>
            <w:shd w:val="clear" w:color="auto" w:fill="FFFFFF"/>
          </w:tcPr>
          <w:p w14:paraId="49510807" w14:textId="3B45F3B7" w:rsidR="005222BF" w:rsidRPr="002A542D" w:rsidRDefault="005222BF" w:rsidP="00FF132D">
            <w:pPr>
              <w:jc w:val="center"/>
              <w:rPr>
                <w:b/>
              </w:rPr>
            </w:pPr>
            <w:r w:rsidRPr="002A542D">
              <w:rPr>
                <w:b/>
              </w:rPr>
              <w:t>Замечания</w:t>
            </w:r>
          </w:p>
        </w:tc>
      </w:tr>
      <w:tr w:rsidR="005222BF" w:rsidRPr="003A7D53" w14:paraId="680F4B2D" w14:textId="44ADCDC8" w:rsidTr="00211FEE">
        <w:trPr>
          <w:trHeight w:val="338"/>
          <w:jc w:val="center"/>
        </w:trPr>
        <w:tc>
          <w:tcPr>
            <w:tcW w:w="1837" w:type="dxa"/>
            <w:shd w:val="clear" w:color="auto" w:fill="FFFFFF"/>
          </w:tcPr>
          <w:p w14:paraId="2C76F674" w14:textId="4A9B302D" w:rsidR="005222BF" w:rsidRDefault="005222BF" w:rsidP="00FF132D">
            <w:r>
              <w:t>Пользователь 1</w:t>
            </w:r>
          </w:p>
        </w:tc>
        <w:tc>
          <w:tcPr>
            <w:tcW w:w="1842" w:type="dxa"/>
            <w:shd w:val="clear" w:color="auto" w:fill="FFFFFF"/>
          </w:tcPr>
          <w:p w14:paraId="6AD98479" w14:textId="3E8FC754" w:rsidR="005222BF" w:rsidRDefault="005222BF" w:rsidP="00010E60">
            <w:pPr>
              <w:jc w:val="center"/>
            </w:pPr>
            <w:r>
              <w:t>116</w:t>
            </w:r>
          </w:p>
        </w:tc>
        <w:tc>
          <w:tcPr>
            <w:tcW w:w="1141" w:type="dxa"/>
            <w:shd w:val="clear" w:color="auto" w:fill="FFFFFF"/>
          </w:tcPr>
          <w:p w14:paraId="35BC08F9" w14:textId="08BBAA69" w:rsidR="005222BF" w:rsidRDefault="005222BF" w:rsidP="00010E60">
            <w:pPr>
              <w:jc w:val="center"/>
            </w:pPr>
            <w:r>
              <w:t>0</w:t>
            </w:r>
          </w:p>
        </w:tc>
        <w:tc>
          <w:tcPr>
            <w:tcW w:w="1843" w:type="dxa"/>
            <w:shd w:val="clear" w:color="auto" w:fill="FFFFFF"/>
          </w:tcPr>
          <w:p w14:paraId="09B10B68" w14:textId="198C0FA2" w:rsidR="005222BF" w:rsidRPr="003A7D53" w:rsidRDefault="00DF3568" w:rsidP="00010E60">
            <w:pPr>
              <w:jc w:val="center"/>
            </w:pPr>
            <w:r>
              <w:t>5</w:t>
            </w:r>
          </w:p>
        </w:tc>
        <w:tc>
          <w:tcPr>
            <w:tcW w:w="2681" w:type="dxa"/>
            <w:shd w:val="clear" w:color="auto" w:fill="FFFFFF"/>
          </w:tcPr>
          <w:p w14:paraId="5ABC584F" w14:textId="5AFCFFAB" w:rsidR="005222BF" w:rsidRPr="002A542D" w:rsidRDefault="002A542D" w:rsidP="00FF132D">
            <w:r w:rsidRPr="002A542D">
              <w:t>-</w:t>
            </w:r>
          </w:p>
        </w:tc>
      </w:tr>
      <w:tr w:rsidR="005222BF" w:rsidRPr="003A7D53" w14:paraId="5302839B" w14:textId="0694A2B3" w:rsidTr="00211FEE">
        <w:trPr>
          <w:trHeight w:val="413"/>
          <w:jc w:val="center"/>
        </w:trPr>
        <w:tc>
          <w:tcPr>
            <w:tcW w:w="1837" w:type="dxa"/>
            <w:shd w:val="clear" w:color="auto" w:fill="FFFFFF"/>
          </w:tcPr>
          <w:p w14:paraId="2DC3F89B" w14:textId="3448A190" w:rsidR="005222BF" w:rsidRDefault="005222BF" w:rsidP="00FF132D">
            <w:r>
              <w:t>Пользователь 2</w:t>
            </w:r>
          </w:p>
        </w:tc>
        <w:tc>
          <w:tcPr>
            <w:tcW w:w="1842" w:type="dxa"/>
            <w:shd w:val="clear" w:color="auto" w:fill="FFFFFF"/>
          </w:tcPr>
          <w:p w14:paraId="5225246E" w14:textId="63A59F5F" w:rsidR="005222BF" w:rsidRDefault="005222BF" w:rsidP="00010E60">
            <w:pPr>
              <w:jc w:val="center"/>
            </w:pPr>
            <w:r>
              <w:t>120</w:t>
            </w:r>
          </w:p>
        </w:tc>
        <w:tc>
          <w:tcPr>
            <w:tcW w:w="1141" w:type="dxa"/>
            <w:shd w:val="clear" w:color="auto" w:fill="FFFFFF"/>
          </w:tcPr>
          <w:p w14:paraId="75F36CCB" w14:textId="5ADFB9E9" w:rsidR="005222BF" w:rsidRDefault="005222BF" w:rsidP="00010E60">
            <w:pPr>
              <w:jc w:val="center"/>
            </w:pPr>
            <w:r>
              <w:t>0</w:t>
            </w:r>
          </w:p>
        </w:tc>
        <w:tc>
          <w:tcPr>
            <w:tcW w:w="1843" w:type="dxa"/>
            <w:shd w:val="clear" w:color="auto" w:fill="FFFFFF"/>
          </w:tcPr>
          <w:p w14:paraId="16A1A9F9" w14:textId="0C2F355A" w:rsidR="005222BF" w:rsidRPr="003A7D53" w:rsidRDefault="00DF3568" w:rsidP="00010E60">
            <w:pPr>
              <w:jc w:val="center"/>
            </w:pPr>
            <w:r>
              <w:t>5</w:t>
            </w:r>
          </w:p>
        </w:tc>
        <w:tc>
          <w:tcPr>
            <w:tcW w:w="2681" w:type="dxa"/>
            <w:shd w:val="clear" w:color="auto" w:fill="FFFFFF"/>
          </w:tcPr>
          <w:p w14:paraId="0F3251E5" w14:textId="5A9B067B" w:rsidR="005222BF" w:rsidRPr="003A7D53" w:rsidRDefault="002A542D" w:rsidP="00FF132D">
            <w:r>
              <w:t>-</w:t>
            </w:r>
          </w:p>
        </w:tc>
      </w:tr>
      <w:tr w:rsidR="005222BF" w:rsidRPr="003A7D53" w14:paraId="2B4DA8F6" w14:textId="187C7FC2" w:rsidTr="00211FEE">
        <w:trPr>
          <w:trHeight w:val="703"/>
          <w:jc w:val="center"/>
        </w:trPr>
        <w:tc>
          <w:tcPr>
            <w:tcW w:w="1837" w:type="dxa"/>
            <w:shd w:val="clear" w:color="auto" w:fill="FFFFFF"/>
          </w:tcPr>
          <w:p w14:paraId="227FBC75" w14:textId="48271285" w:rsidR="005222BF" w:rsidRDefault="005222BF" w:rsidP="00FF132D">
            <w:r>
              <w:t>Пользователь 3</w:t>
            </w:r>
          </w:p>
        </w:tc>
        <w:tc>
          <w:tcPr>
            <w:tcW w:w="1842" w:type="dxa"/>
            <w:shd w:val="clear" w:color="auto" w:fill="FFFFFF"/>
          </w:tcPr>
          <w:p w14:paraId="196DA49B" w14:textId="470300C1" w:rsidR="005222BF" w:rsidRDefault="005222BF" w:rsidP="00010E60">
            <w:pPr>
              <w:jc w:val="center"/>
            </w:pPr>
            <w:r>
              <w:t>137</w:t>
            </w:r>
          </w:p>
        </w:tc>
        <w:tc>
          <w:tcPr>
            <w:tcW w:w="1141" w:type="dxa"/>
            <w:shd w:val="clear" w:color="auto" w:fill="FFFFFF"/>
          </w:tcPr>
          <w:p w14:paraId="1E508875" w14:textId="7FEDC8C2" w:rsidR="005222BF" w:rsidRPr="003A7D53" w:rsidRDefault="00DF3568" w:rsidP="00010E60">
            <w:pPr>
              <w:jc w:val="center"/>
            </w:pPr>
            <w:r>
              <w:t>1</w:t>
            </w:r>
          </w:p>
        </w:tc>
        <w:tc>
          <w:tcPr>
            <w:tcW w:w="1843" w:type="dxa"/>
            <w:shd w:val="clear" w:color="auto" w:fill="FFFFFF"/>
          </w:tcPr>
          <w:p w14:paraId="128FA22F" w14:textId="186F68F5" w:rsidR="005222BF" w:rsidRPr="003A7D53" w:rsidRDefault="00DF3568" w:rsidP="00010E60">
            <w:pPr>
              <w:jc w:val="center"/>
            </w:pPr>
            <w:r>
              <w:t>4</w:t>
            </w:r>
          </w:p>
        </w:tc>
        <w:tc>
          <w:tcPr>
            <w:tcW w:w="2681" w:type="dxa"/>
            <w:shd w:val="clear" w:color="auto" w:fill="FFFFFF"/>
          </w:tcPr>
          <w:p w14:paraId="7B3DE67A" w14:textId="5FC5F1B4" w:rsidR="005222BF" w:rsidRPr="003A7D53" w:rsidRDefault="002A542D" w:rsidP="00FF132D">
            <w:r>
              <w:t>Путался в навигации по документу</w:t>
            </w:r>
          </w:p>
        </w:tc>
      </w:tr>
      <w:tr w:rsidR="005222BF" w:rsidRPr="003A7D53" w14:paraId="5C8AF833" w14:textId="10BFCE95" w:rsidTr="00211FEE">
        <w:trPr>
          <w:trHeight w:val="998"/>
          <w:jc w:val="center"/>
        </w:trPr>
        <w:tc>
          <w:tcPr>
            <w:tcW w:w="1837" w:type="dxa"/>
            <w:shd w:val="clear" w:color="auto" w:fill="FFFFFF"/>
          </w:tcPr>
          <w:p w14:paraId="5D57AE92" w14:textId="193131B1" w:rsidR="005222BF" w:rsidRDefault="005222BF" w:rsidP="00FF132D">
            <w:r>
              <w:t>Пользователь 4</w:t>
            </w:r>
          </w:p>
        </w:tc>
        <w:tc>
          <w:tcPr>
            <w:tcW w:w="1842" w:type="dxa"/>
            <w:shd w:val="clear" w:color="auto" w:fill="FFFFFF"/>
          </w:tcPr>
          <w:p w14:paraId="07D102A4" w14:textId="0B6539A2" w:rsidR="005222BF" w:rsidRDefault="005222BF" w:rsidP="00010E60">
            <w:pPr>
              <w:jc w:val="center"/>
            </w:pPr>
            <w:r>
              <w:t>157</w:t>
            </w:r>
          </w:p>
        </w:tc>
        <w:tc>
          <w:tcPr>
            <w:tcW w:w="1141" w:type="dxa"/>
            <w:shd w:val="clear" w:color="auto" w:fill="FFFFFF"/>
          </w:tcPr>
          <w:p w14:paraId="785EFAC2" w14:textId="240CFB05" w:rsidR="005222BF" w:rsidRPr="003A7D53" w:rsidRDefault="00DF3568" w:rsidP="00010E60">
            <w:pPr>
              <w:jc w:val="center"/>
            </w:pPr>
            <w:r>
              <w:t>2</w:t>
            </w:r>
          </w:p>
        </w:tc>
        <w:tc>
          <w:tcPr>
            <w:tcW w:w="1843" w:type="dxa"/>
            <w:shd w:val="clear" w:color="auto" w:fill="FFFFFF"/>
          </w:tcPr>
          <w:p w14:paraId="6EC6D29E" w14:textId="55BC823F" w:rsidR="005222BF" w:rsidRPr="003A7D53" w:rsidRDefault="00DF3568" w:rsidP="00010E60">
            <w:pPr>
              <w:jc w:val="center"/>
            </w:pPr>
            <w:r>
              <w:t>3</w:t>
            </w:r>
          </w:p>
        </w:tc>
        <w:tc>
          <w:tcPr>
            <w:tcW w:w="2681" w:type="dxa"/>
            <w:shd w:val="clear" w:color="auto" w:fill="FFFFFF"/>
          </w:tcPr>
          <w:p w14:paraId="2964F223" w14:textId="6134C5D4" w:rsidR="005222BF" w:rsidRPr="003A7D53" w:rsidRDefault="002A542D" w:rsidP="00A01179">
            <w:r>
              <w:t>Не нажал на чекбокс согласия на обработку данных, не мог открыть диалог с ИИ-агентом</w:t>
            </w:r>
          </w:p>
        </w:tc>
      </w:tr>
      <w:tr w:rsidR="005222BF" w14:paraId="46573532" w14:textId="20A9F18C" w:rsidTr="00211FEE">
        <w:trPr>
          <w:trHeight w:val="998"/>
          <w:jc w:val="center"/>
        </w:trPr>
        <w:tc>
          <w:tcPr>
            <w:tcW w:w="1837" w:type="dxa"/>
            <w:shd w:val="clear" w:color="auto" w:fill="FFFFFF"/>
          </w:tcPr>
          <w:p w14:paraId="5A609FA8" w14:textId="3B8925AF" w:rsidR="005222BF" w:rsidRDefault="005222BF" w:rsidP="00FF132D">
            <w:r>
              <w:t>Пользователь 5</w:t>
            </w:r>
          </w:p>
        </w:tc>
        <w:tc>
          <w:tcPr>
            <w:tcW w:w="1842" w:type="dxa"/>
            <w:shd w:val="clear" w:color="auto" w:fill="FFFFFF"/>
          </w:tcPr>
          <w:p w14:paraId="47D9D5C9" w14:textId="7FB35AAF" w:rsidR="005222BF" w:rsidRDefault="005222BF" w:rsidP="00010E60">
            <w:pPr>
              <w:jc w:val="center"/>
            </w:pPr>
            <w:r>
              <w:t>140</w:t>
            </w:r>
          </w:p>
        </w:tc>
        <w:tc>
          <w:tcPr>
            <w:tcW w:w="1141" w:type="dxa"/>
            <w:shd w:val="clear" w:color="auto" w:fill="FFFFFF"/>
          </w:tcPr>
          <w:p w14:paraId="0AEB4D20" w14:textId="0752DC4F" w:rsidR="005222BF" w:rsidRPr="003A7D53" w:rsidRDefault="00DF3568" w:rsidP="00010E60">
            <w:pPr>
              <w:jc w:val="center"/>
            </w:pPr>
            <w:r>
              <w:t>1</w:t>
            </w:r>
          </w:p>
        </w:tc>
        <w:tc>
          <w:tcPr>
            <w:tcW w:w="1843" w:type="dxa"/>
            <w:shd w:val="clear" w:color="auto" w:fill="FFFFFF"/>
          </w:tcPr>
          <w:p w14:paraId="7FFA7493" w14:textId="52BC8A9F" w:rsidR="005222BF" w:rsidRDefault="00DF3568" w:rsidP="00010E60">
            <w:pPr>
              <w:jc w:val="center"/>
            </w:pPr>
            <w:r>
              <w:t>4</w:t>
            </w:r>
          </w:p>
        </w:tc>
        <w:tc>
          <w:tcPr>
            <w:tcW w:w="2681" w:type="dxa"/>
            <w:shd w:val="clear" w:color="auto" w:fill="FFFFFF"/>
          </w:tcPr>
          <w:p w14:paraId="32A4509E" w14:textId="1D60B3FB" w:rsidR="005222BF" w:rsidRDefault="002A542D" w:rsidP="00FF132D">
            <w:r>
              <w:t>Не увидел все критические ошибки из-за маленького текста</w:t>
            </w:r>
          </w:p>
        </w:tc>
      </w:tr>
      <w:tr w:rsidR="005222BF" w14:paraId="383172E5" w14:textId="64B57F2F" w:rsidTr="00211FEE">
        <w:trPr>
          <w:trHeight w:val="421"/>
          <w:jc w:val="center"/>
        </w:trPr>
        <w:tc>
          <w:tcPr>
            <w:tcW w:w="1837" w:type="dxa"/>
            <w:shd w:val="clear" w:color="auto" w:fill="FFFFFF"/>
          </w:tcPr>
          <w:p w14:paraId="1AA09A81" w14:textId="7EC0156B" w:rsidR="005222BF" w:rsidRPr="00010E60" w:rsidRDefault="005222BF" w:rsidP="005A127E">
            <w:pPr>
              <w:rPr>
                <w:b/>
              </w:rPr>
            </w:pPr>
            <w:r w:rsidRPr="00010E60">
              <w:rPr>
                <w:b/>
              </w:rPr>
              <w:t>Средний показатель</w:t>
            </w:r>
          </w:p>
        </w:tc>
        <w:tc>
          <w:tcPr>
            <w:tcW w:w="1842" w:type="dxa"/>
            <w:shd w:val="clear" w:color="auto" w:fill="FFFFFF"/>
          </w:tcPr>
          <w:p w14:paraId="1E540A73" w14:textId="35CF174E" w:rsidR="005222BF" w:rsidRPr="00010E60" w:rsidRDefault="005222BF" w:rsidP="00010E60">
            <w:pPr>
              <w:jc w:val="center"/>
              <w:rPr>
                <w:b/>
              </w:rPr>
            </w:pPr>
            <w:r w:rsidRPr="00010E60">
              <w:rPr>
                <w:b/>
              </w:rPr>
              <w:t>134</w:t>
            </w:r>
          </w:p>
        </w:tc>
        <w:tc>
          <w:tcPr>
            <w:tcW w:w="1141" w:type="dxa"/>
            <w:shd w:val="clear" w:color="auto" w:fill="FFFFFF"/>
          </w:tcPr>
          <w:p w14:paraId="1921B17A" w14:textId="3970D57B" w:rsidR="005222BF" w:rsidRPr="00010E60" w:rsidRDefault="00DF3568" w:rsidP="00010E60">
            <w:pPr>
              <w:jc w:val="center"/>
              <w:rPr>
                <w:b/>
              </w:rPr>
            </w:pPr>
            <w:r w:rsidRPr="00010E60">
              <w:rPr>
                <w:b/>
              </w:rPr>
              <w:t>0,8</w:t>
            </w:r>
          </w:p>
        </w:tc>
        <w:tc>
          <w:tcPr>
            <w:tcW w:w="1843" w:type="dxa"/>
            <w:shd w:val="clear" w:color="auto" w:fill="FFFFFF"/>
          </w:tcPr>
          <w:p w14:paraId="3CA244AD" w14:textId="2EF9FCBE" w:rsidR="005222BF" w:rsidRPr="00010E60" w:rsidRDefault="00DF3568" w:rsidP="00010E60">
            <w:pPr>
              <w:jc w:val="center"/>
              <w:rPr>
                <w:b/>
              </w:rPr>
            </w:pPr>
            <w:r w:rsidRPr="00010E60">
              <w:rPr>
                <w:b/>
              </w:rPr>
              <w:t>4,2</w:t>
            </w:r>
          </w:p>
        </w:tc>
        <w:tc>
          <w:tcPr>
            <w:tcW w:w="2681" w:type="dxa"/>
            <w:shd w:val="clear" w:color="auto" w:fill="FFFFFF"/>
          </w:tcPr>
          <w:p w14:paraId="21DD1A59" w14:textId="2C74A07C" w:rsidR="005222BF" w:rsidRDefault="00DF3568" w:rsidP="00FF132D">
            <w:r>
              <w:t>-</w:t>
            </w:r>
          </w:p>
        </w:tc>
      </w:tr>
    </w:tbl>
    <w:p w14:paraId="513C11A0" w14:textId="7D6149AB" w:rsidR="00DF3568" w:rsidRDefault="00211FEE" w:rsidP="001B0861">
      <w:pPr>
        <w:pStyle w:val="afe"/>
        <w:spacing w:before="120"/>
      </w:pPr>
      <w:r w:rsidRPr="00211FEE">
        <w:t xml:space="preserve">Исходя из полученных данных, среднее время выполнения основного сценария составило 134 секунды, что уложилось в нормативное требование (180 секунд). Средняя субъективная оценка удобства составила 4,2 балла из 5, </w:t>
      </w:r>
      <w:r w:rsidRPr="00211FEE">
        <w:lastRenderedPageBreak/>
        <w:t>что свидетельствует о достаточном уровне удовлетворённости пользователей. Все выявленные в ходе тестирования замечания были учтены и исправлены. Для улучшения навигации были добавлены всплывающие подсказки, которые появляются при первом использовании интерфейса и помогают пользователю быстрее освоиться с сервисом. Кроме того, при попытке запустить анализ документа без подтверждения ознакомления с условиями система теперь отображает информационное окно, указывая на пропущенный шаг. Также была реализована возможность увеличения текста и прямого перехода к нужному фрагменту документа посредством клика по тексту в диалоге с ИИ-агентом. Внесённые изменения заметно повысили удобство работы, снизили количество ошибок со стороны пользователя и сделали взаимодействие с сервисом более интуитивно понятным.</w:t>
      </w:r>
    </w:p>
    <w:p w14:paraId="6351BC7D" w14:textId="19E6E740" w:rsidR="00B70DF9" w:rsidRDefault="00B70DF9" w:rsidP="00B70DF9">
      <w:pPr>
        <w:pStyle w:val="35"/>
      </w:pPr>
      <w:bookmarkStart w:id="114" w:name="_Toc227419294"/>
      <w:bookmarkStart w:id="115" w:name="_Toc229518270"/>
      <w:r>
        <w:rPr>
          <w:rFonts w:eastAsia="Calibri"/>
        </w:rPr>
        <w:t>3.2.6</w:t>
      </w:r>
      <w:r>
        <w:t xml:space="preserve"> </w:t>
      </w:r>
      <w:r w:rsidRPr="003A7D53">
        <w:t>Тестирование совместимости</w:t>
      </w:r>
      <w:bookmarkEnd w:id="114"/>
      <w:bookmarkEnd w:id="115"/>
    </w:p>
    <w:p w14:paraId="4222CE70" w14:textId="5C09BA8A" w:rsidR="007C54B8" w:rsidRDefault="002F3B64" w:rsidP="00454CA8">
      <w:pPr>
        <w:pStyle w:val="afe"/>
      </w:pPr>
      <w:r>
        <w:t xml:space="preserve">Совместимость интерфейса с различными размерами экранов и браузерами проверялась с использованием Playwright. Инструмент позволяет задать произвольный viewport при создании контекста, что эмулирует отображение на мобильных, планшетных и десктопных устройствах. </w:t>
      </w:r>
      <w:r w:rsidR="00D6281A">
        <w:t>Набор</w:t>
      </w:r>
      <w:r w:rsidR="00D41058">
        <w:t xml:space="preserve"> разрешений: 320x568, 375x667</w:t>
      </w:r>
      <w:r w:rsidR="00D6281A">
        <w:t>,</w:t>
      </w:r>
      <w:r w:rsidR="00D41058">
        <w:t xml:space="preserve"> 768x1024, 1366x768, 1920x1080, 2560x1440</w:t>
      </w:r>
      <w:r w:rsidR="00D6281A">
        <w:t>. На каждом разрешении делали скриншот главных экранов и сравнивали с макетами из Figma.</w:t>
      </w:r>
      <w:r w:rsidR="007C54B8">
        <w:t xml:space="preserve"> </w:t>
      </w:r>
    </w:p>
    <w:p w14:paraId="5BDE8324" w14:textId="3207B4DC" w:rsidR="00454CA8" w:rsidRDefault="00D6281A" w:rsidP="00454CA8">
      <w:pPr>
        <w:pStyle w:val="afe"/>
      </w:pPr>
      <w:r>
        <w:t>Браузерная совместимость проверялась на Chrome 124, F</w:t>
      </w:r>
      <w:r w:rsidR="000C7EF9">
        <w:t>irefox 125</w:t>
      </w:r>
      <w:r w:rsidR="000C7EF9" w:rsidRPr="000C7EF9">
        <w:t xml:space="preserve"> </w:t>
      </w:r>
      <w:r>
        <w:t xml:space="preserve">и Edge 124. В Firefox обнаружили, что gap в flex-контейнере панели рисков не работает корректно в версии 124. </w:t>
      </w:r>
      <w:r w:rsidR="0026563A">
        <w:t>Был применён</w:t>
      </w:r>
      <w:r>
        <w:t xml:space="preserve"> на margin-bottom для дочерних элементов</w:t>
      </w:r>
      <w:r w:rsidR="00454CA8">
        <w:t>.</w:t>
      </w:r>
    </w:p>
    <w:p w14:paraId="6CB22D5E" w14:textId="2432B8E3" w:rsidR="00454CA8" w:rsidRPr="00454CA8" w:rsidRDefault="00454CA8" w:rsidP="00454CA8">
      <w:pPr>
        <w:pStyle w:val="afe"/>
      </w:pPr>
      <w:r>
        <w:t xml:space="preserve">Дополнительно была выполнена ручная проверка клавиатурной навигации. Все интерактивные элементы достижимы через клавишу </w:t>
      </w:r>
      <w:r>
        <w:rPr>
          <w:lang w:val="en-US"/>
        </w:rPr>
        <w:t>Tab</w:t>
      </w:r>
      <w:r w:rsidRPr="00454CA8">
        <w:t xml:space="preserve">, </w:t>
      </w:r>
      <w:r>
        <w:t xml:space="preserve">активировались через </w:t>
      </w:r>
      <w:r>
        <w:rPr>
          <w:lang w:val="en-US"/>
        </w:rPr>
        <w:t>Enter</w:t>
      </w:r>
      <w:r w:rsidRPr="00454CA8">
        <w:t xml:space="preserve"> </w:t>
      </w:r>
      <w:r>
        <w:t xml:space="preserve">или пробел. </w:t>
      </w:r>
    </w:p>
    <w:p w14:paraId="190574D0" w14:textId="54CE1DF2" w:rsidR="00931FF6" w:rsidRDefault="00931FF6" w:rsidP="00931FF6">
      <w:pPr>
        <w:pStyle w:val="35"/>
      </w:pPr>
      <w:bookmarkStart w:id="116" w:name="_Toc229518271"/>
      <w:r>
        <w:rPr>
          <w:rFonts w:eastAsia="Calibri"/>
        </w:rPr>
        <w:lastRenderedPageBreak/>
        <w:t>3.2.7</w:t>
      </w:r>
      <w:r>
        <w:t xml:space="preserve"> Нагрузочное тестирование</w:t>
      </w:r>
      <w:bookmarkEnd w:id="116"/>
    </w:p>
    <w:p w14:paraId="682BB991" w14:textId="77777777" w:rsidR="005A6C91" w:rsidRDefault="00876862" w:rsidP="00220229">
      <w:pPr>
        <w:pStyle w:val="afe"/>
      </w:pPr>
      <w:r w:rsidRPr="00876862">
        <w:t>Нагрузочное тестирование проверяло способность серверной части выдерживать одновременную работу 100 п</w:t>
      </w:r>
      <w:r>
        <w:t>ользователей</w:t>
      </w:r>
      <w:r w:rsidRPr="00876862">
        <w:t>.</w:t>
      </w:r>
      <w:r>
        <w:t xml:space="preserve"> Тест эмулировал обычную сессию, в которой человек авторизовался, загрузил документ и инициировал анализ. Время проведения тестирования составило 5 минут</w:t>
      </w:r>
      <w:r w:rsidR="005A6C91">
        <w:t xml:space="preserve">. </w:t>
      </w:r>
    </w:p>
    <w:p w14:paraId="4A49EA38" w14:textId="4B36EAAD" w:rsidR="005A6C91" w:rsidRPr="0017063E" w:rsidRDefault="005A6C91" w:rsidP="00220229">
      <w:pPr>
        <w:pStyle w:val="afe"/>
      </w:pPr>
      <w:r>
        <w:t>По завершении тестирования были получены следующие значения, указанные в Таблице 3.2 и на Рисунке 3.1.</w:t>
      </w:r>
      <w:r w:rsidR="00823B58">
        <w:t xml:space="preserve"> </w:t>
      </w:r>
      <w:r w:rsidR="00823B58" w:rsidRPr="00823B58">
        <w:t xml:space="preserve">Полученный 95-й перцентиль времени </w:t>
      </w:r>
      <w:r w:rsidR="0017063E">
        <w:t xml:space="preserve">ответа </w:t>
      </w:r>
      <w:r w:rsidR="00823B58" w:rsidRPr="00823B58">
        <w:t xml:space="preserve">значительно ниже </w:t>
      </w:r>
      <w:r w:rsidR="0017063E">
        <w:t>установленного требования (</w:t>
      </w:r>
      <w:r w:rsidR="0017063E" w:rsidRPr="0017063E">
        <w:t>&lt;200</w:t>
      </w:r>
      <w:r w:rsidR="0017063E">
        <w:t xml:space="preserve"> мс). </w:t>
      </w:r>
      <w:r w:rsidR="00823B58" w:rsidRPr="00823B58">
        <w:t>Доля неудачных запросов связана с единичными таймаутами при передаче файлов, но не превышает допустимого порога.</w:t>
      </w:r>
      <w:r w:rsidR="0017063E">
        <w:t xml:space="preserve"> </w:t>
      </w:r>
    </w:p>
    <w:p w14:paraId="14FDAC87" w14:textId="273BCAD2" w:rsidR="005A6C91" w:rsidRPr="003A7D53" w:rsidRDefault="00876862" w:rsidP="005A6C91">
      <w:pPr>
        <w:keepNext/>
        <w:spacing w:before="120"/>
      </w:pPr>
      <w:r>
        <w:t xml:space="preserve"> </w:t>
      </w:r>
      <w:r w:rsidR="005A6C91">
        <w:rPr>
          <w:i/>
        </w:rPr>
        <w:t>Таблица 3.2 – Результат нагрузочного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7"/>
        <w:gridCol w:w="2562"/>
      </w:tblGrid>
      <w:tr w:rsidR="005A6C91" w14:paraId="3C1A5040" w14:textId="4A788C67" w:rsidTr="00823B58">
        <w:trPr>
          <w:trHeight w:val="492"/>
          <w:jc w:val="center"/>
        </w:trPr>
        <w:tc>
          <w:tcPr>
            <w:tcW w:w="0" w:type="auto"/>
            <w:shd w:val="clear" w:color="auto" w:fill="FFFFFF"/>
          </w:tcPr>
          <w:p w14:paraId="62D078C1" w14:textId="56A082BA" w:rsidR="005A6C91" w:rsidRDefault="005A6C91" w:rsidP="00FA23C9">
            <w:pPr>
              <w:jc w:val="center"/>
            </w:pPr>
            <w:r>
              <w:rPr>
                <w:b/>
              </w:rPr>
              <w:t>Метрика</w:t>
            </w:r>
          </w:p>
        </w:tc>
        <w:tc>
          <w:tcPr>
            <w:tcW w:w="0" w:type="auto"/>
            <w:shd w:val="clear" w:color="auto" w:fill="FFFFFF"/>
          </w:tcPr>
          <w:p w14:paraId="72B5696A" w14:textId="2CCDE48D" w:rsidR="005A6C91" w:rsidRDefault="005A6C91" w:rsidP="00FA23C9">
            <w:pPr>
              <w:jc w:val="center"/>
            </w:pPr>
            <w:r>
              <w:rPr>
                <w:b/>
              </w:rPr>
              <w:t>Полученное значение</w:t>
            </w:r>
          </w:p>
        </w:tc>
      </w:tr>
      <w:tr w:rsidR="005A6C91" w:rsidRPr="003A7D53" w14:paraId="4C256786" w14:textId="125D905A" w:rsidTr="00823B58">
        <w:trPr>
          <w:trHeight w:val="338"/>
          <w:jc w:val="center"/>
        </w:trPr>
        <w:tc>
          <w:tcPr>
            <w:tcW w:w="0" w:type="auto"/>
            <w:shd w:val="clear" w:color="auto" w:fill="FFFFFF"/>
          </w:tcPr>
          <w:p w14:paraId="58856CC8" w14:textId="5BA09F49" w:rsidR="005A6C91" w:rsidRPr="005A6C91" w:rsidRDefault="005A6C91" w:rsidP="00FA23C9">
            <w:r w:rsidRPr="005A6C91">
              <w:t>Количество пользователей</w:t>
            </w:r>
          </w:p>
        </w:tc>
        <w:tc>
          <w:tcPr>
            <w:tcW w:w="0" w:type="auto"/>
            <w:shd w:val="clear" w:color="auto" w:fill="FFFFFF"/>
          </w:tcPr>
          <w:p w14:paraId="11AB2414" w14:textId="14E628BF" w:rsidR="005A6C91" w:rsidRPr="005A6C91" w:rsidRDefault="005A6C91" w:rsidP="00FA23C9">
            <w:pPr>
              <w:jc w:val="center"/>
            </w:pPr>
            <w:r>
              <w:t>100</w:t>
            </w:r>
          </w:p>
        </w:tc>
      </w:tr>
      <w:tr w:rsidR="005A6C91" w:rsidRPr="003A7D53" w14:paraId="43CA98B1" w14:textId="45BF06AF" w:rsidTr="00823B58">
        <w:trPr>
          <w:trHeight w:val="413"/>
          <w:jc w:val="center"/>
        </w:trPr>
        <w:tc>
          <w:tcPr>
            <w:tcW w:w="0" w:type="auto"/>
            <w:shd w:val="clear" w:color="auto" w:fill="FFFFFF"/>
          </w:tcPr>
          <w:p w14:paraId="52015386" w14:textId="389573E5" w:rsidR="005A6C91" w:rsidRPr="005A6C91" w:rsidRDefault="005A6C91" w:rsidP="00FA23C9">
            <w:r w:rsidRPr="005A6C91">
              <w:t>Длительность тестирования</w:t>
            </w:r>
          </w:p>
        </w:tc>
        <w:tc>
          <w:tcPr>
            <w:tcW w:w="0" w:type="auto"/>
            <w:shd w:val="clear" w:color="auto" w:fill="FFFFFF"/>
          </w:tcPr>
          <w:p w14:paraId="17EE1F56" w14:textId="2F75E25C" w:rsidR="005A6C91" w:rsidRPr="005A6C91" w:rsidRDefault="005A6C91" w:rsidP="00FA23C9">
            <w:pPr>
              <w:jc w:val="center"/>
            </w:pPr>
            <w:r>
              <w:t>5 мин. 3 сек.</w:t>
            </w:r>
          </w:p>
        </w:tc>
      </w:tr>
      <w:tr w:rsidR="005A6C91" w:rsidRPr="003A7D53" w14:paraId="5870EC54" w14:textId="06C45121" w:rsidTr="00823B58">
        <w:trPr>
          <w:trHeight w:val="703"/>
          <w:jc w:val="center"/>
        </w:trPr>
        <w:tc>
          <w:tcPr>
            <w:tcW w:w="0" w:type="auto"/>
            <w:shd w:val="clear" w:color="auto" w:fill="FFFFFF"/>
          </w:tcPr>
          <w:p w14:paraId="4E50A9D3" w14:textId="6105C8E8" w:rsidR="005A6C91" w:rsidRPr="005A6C91" w:rsidRDefault="005A6C91" w:rsidP="00FA23C9">
            <w:r w:rsidRPr="005A6C91">
              <w:t xml:space="preserve">Всего </w:t>
            </w:r>
            <w:r w:rsidRPr="005A6C91">
              <w:rPr>
                <w:lang w:val="en-US"/>
              </w:rPr>
              <w:t>HHTP-</w:t>
            </w:r>
            <w:r w:rsidRPr="005A6C91">
              <w:t>запросов</w:t>
            </w:r>
          </w:p>
        </w:tc>
        <w:tc>
          <w:tcPr>
            <w:tcW w:w="0" w:type="auto"/>
            <w:shd w:val="clear" w:color="auto" w:fill="FFFFFF"/>
          </w:tcPr>
          <w:p w14:paraId="078FD03C" w14:textId="3C20782E" w:rsidR="005A6C91" w:rsidRPr="005A6C91" w:rsidRDefault="005A6C91" w:rsidP="00FA23C9">
            <w:pPr>
              <w:jc w:val="center"/>
            </w:pPr>
            <w:r>
              <w:t>43714</w:t>
            </w:r>
          </w:p>
        </w:tc>
      </w:tr>
      <w:tr w:rsidR="005A6C91" w:rsidRPr="003A7D53" w14:paraId="7E9443C8" w14:textId="3B35F096" w:rsidTr="00823B58">
        <w:trPr>
          <w:trHeight w:val="998"/>
          <w:jc w:val="center"/>
        </w:trPr>
        <w:tc>
          <w:tcPr>
            <w:tcW w:w="0" w:type="auto"/>
            <w:shd w:val="clear" w:color="auto" w:fill="FFFFFF"/>
          </w:tcPr>
          <w:p w14:paraId="7F272815" w14:textId="53238007" w:rsidR="005A6C91" w:rsidRPr="005A6C91" w:rsidRDefault="005A6C91" w:rsidP="00FA23C9">
            <w:r w:rsidRPr="005A6C91">
              <w:t>Успешных запросов</w:t>
            </w:r>
          </w:p>
        </w:tc>
        <w:tc>
          <w:tcPr>
            <w:tcW w:w="0" w:type="auto"/>
            <w:shd w:val="clear" w:color="auto" w:fill="FFFFFF"/>
          </w:tcPr>
          <w:p w14:paraId="1C39981B" w14:textId="3665D8E2" w:rsidR="005A6C91" w:rsidRPr="005A6C91" w:rsidRDefault="005A6C91" w:rsidP="00FA23C9">
            <w:pPr>
              <w:jc w:val="center"/>
            </w:pPr>
            <w:r>
              <w:t>43414 (99,32%)</w:t>
            </w:r>
          </w:p>
        </w:tc>
      </w:tr>
      <w:tr w:rsidR="00823B58" w:rsidRPr="003A7D53" w14:paraId="72EF9BE6" w14:textId="77777777" w:rsidTr="00823B58">
        <w:trPr>
          <w:trHeight w:val="998"/>
          <w:jc w:val="center"/>
        </w:trPr>
        <w:tc>
          <w:tcPr>
            <w:tcW w:w="0" w:type="auto"/>
            <w:shd w:val="clear" w:color="auto" w:fill="FFFFFF"/>
          </w:tcPr>
          <w:p w14:paraId="6EF80A6A" w14:textId="05AB4843" w:rsidR="00823B58" w:rsidRPr="00823B58" w:rsidRDefault="00823B58" w:rsidP="00FA23C9">
            <w:pPr>
              <w:rPr>
                <w:lang w:val="en-US"/>
              </w:rPr>
            </w:pPr>
            <w:r>
              <w:t xml:space="preserve">Среднее время ответа </w:t>
            </w:r>
            <w:r>
              <w:rPr>
                <w:lang w:val="en-US"/>
              </w:rPr>
              <w:t>API</w:t>
            </w:r>
          </w:p>
        </w:tc>
        <w:tc>
          <w:tcPr>
            <w:tcW w:w="0" w:type="auto"/>
            <w:shd w:val="clear" w:color="auto" w:fill="FFFFFF"/>
          </w:tcPr>
          <w:p w14:paraId="3CB47B6B" w14:textId="5AD29829" w:rsidR="00823B58" w:rsidRDefault="00823B58" w:rsidP="00FA23C9">
            <w:pPr>
              <w:jc w:val="center"/>
            </w:pPr>
            <w:r w:rsidRPr="00823B58">
              <w:t>26,44 мс</w:t>
            </w:r>
          </w:p>
        </w:tc>
      </w:tr>
      <w:tr w:rsidR="005A6C91" w14:paraId="6C197622" w14:textId="16B3CE40" w:rsidTr="00823B58">
        <w:trPr>
          <w:trHeight w:val="998"/>
          <w:jc w:val="center"/>
        </w:trPr>
        <w:tc>
          <w:tcPr>
            <w:tcW w:w="0" w:type="auto"/>
            <w:shd w:val="clear" w:color="auto" w:fill="FFFFFF"/>
          </w:tcPr>
          <w:p w14:paraId="18F95BB3" w14:textId="6D995D99" w:rsidR="005A6C91" w:rsidRPr="005A6C91" w:rsidRDefault="005A6C91" w:rsidP="00FA23C9">
            <w:r w:rsidRPr="005A6C91">
              <w:t>95-й перцентиль времени ответа</w:t>
            </w:r>
          </w:p>
        </w:tc>
        <w:tc>
          <w:tcPr>
            <w:tcW w:w="0" w:type="auto"/>
            <w:shd w:val="clear" w:color="auto" w:fill="FFFFFF"/>
          </w:tcPr>
          <w:p w14:paraId="313FA83D" w14:textId="3EABDAEB" w:rsidR="005A6C91" w:rsidRPr="00823B58" w:rsidRDefault="00823B58" w:rsidP="00823B58">
            <w:pPr>
              <w:jc w:val="center"/>
            </w:pPr>
            <w:r w:rsidRPr="00823B58">
              <w:t>46,12 мс</w:t>
            </w:r>
          </w:p>
        </w:tc>
      </w:tr>
      <w:tr w:rsidR="005A6C91" w14:paraId="10DB0564" w14:textId="06356919" w:rsidTr="00823B58">
        <w:trPr>
          <w:trHeight w:val="421"/>
          <w:jc w:val="center"/>
        </w:trPr>
        <w:tc>
          <w:tcPr>
            <w:tcW w:w="0" w:type="auto"/>
            <w:shd w:val="clear" w:color="auto" w:fill="FFFFFF"/>
          </w:tcPr>
          <w:p w14:paraId="27D5DA15" w14:textId="27D0C4D6" w:rsidR="005A6C91" w:rsidRPr="005A6C91" w:rsidRDefault="005A6C91" w:rsidP="00FA23C9">
            <w:r w:rsidRPr="005A6C91">
              <w:t>90-й перцентиль времени ответа</w:t>
            </w:r>
          </w:p>
        </w:tc>
        <w:tc>
          <w:tcPr>
            <w:tcW w:w="0" w:type="auto"/>
            <w:shd w:val="clear" w:color="auto" w:fill="FFFFFF"/>
          </w:tcPr>
          <w:p w14:paraId="521C287A" w14:textId="27BE50C5" w:rsidR="005A6C91" w:rsidRPr="005A6C91" w:rsidRDefault="00823B58" w:rsidP="00FA23C9">
            <w:pPr>
              <w:jc w:val="center"/>
            </w:pPr>
            <w:r w:rsidRPr="00823B58">
              <w:t>39,54 мс</w:t>
            </w:r>
          </w:p>
        </w:tc>
      </w:tr>
      <w:tr w:rsidR="005A6C91" w14:paraId="54504E7B" w14:textId="77777777" w:rsidTr="00823B58">
        <w:trPr>
          <w:trHeight w:val="421"/>
          <w:jc w:val="center"/>
        </w:trPr>
        <w:tc>
          <w:tcPr>
            <w:tcW w:w="0" w:type="auto"/>
            <w:shd w:val="clear" w:color="auto" w:fill="FFFFFF"/>
          </w:tcPr>
          <w:p w14:paraId="23CD3885" w14:textId="0BAEDC64" w:rsidR="005A6C91" w:rsidRPr="005A6C91" w:rsidRDefault="005A6C91" w:rsidP="00FA23C9">
            <w:r w:rsidRPr="005A6C91">
              <w:t>Максимальное время ответа</w:t>
            </w:r>
          </w:p>
        </w:tc>
        <w:tc>
          <w:tcPr>
            <w:tcW w:w="0" w:type="auto"/>
            <w:shd w:val="clear" w:color="auto" w:fill="FFFFFF"/>
          </w:tcPr>
          <w:p w14:paraId="12FE1A8A" w14:textId="2C038136" w:rsidR="005A6C91" w:rsidRPr="005A6C91" w:rsidRDefault="00823B58" w:rsidP="00FA23C9">
            <w:pPr>
              <w:jc w:val="center"/>
            </w:pPr>
            <w:r w:rsidRPr="00823B58">
              <w:t>1,31 с</w:t>
            </w:r>
          </w:p>
        </w:tc>
      </w:tr>
      <w:tr w:rsidR="005A6C91" w14:paraId="3F137167" w14:textId="77777777" w:rsidTr="00823B58">
        <w:trPr>
          <w:trHeight w:val="421"/>
          <w:jc w:val="center"/>
        </w:trPr>
        <w:tc>
          <w:tcPr>
            <w:tcW w:w="0" w:type="auto"/>
            <w:shd w:val="clear" w:color="auto" w:fill="FFFFFF"/>
          </w:tcPr>
          <w:p w14:paraId="45DE0BA6" w14:textId="5DBEB468" w:rsidR="005A6C91" w:rsidRPr="005A6C91" w:rsidRDefault="005A6C91" w:rsidP="00FA23C9">
            <w:r w:rsidRPr="005A6C91">
              <w:t>Процент успешных чеков</w:t>
            </w:r>
          </w:p>
        </w:tc>
        <w:tc>
          <w:tcPr>
            <w:tcW w:w="0" w:type="auto"/>
            <w:shd w:val="clear" w:color="auto" w:fill="FFFFFF"/>
          </w:tcPr>
          <w:p w14:paraId="7271C894" w14:textId="21CD8BCD" w:rsidR="005A6C91" w:rsidRPr="005A6C91" w:rsidRDefault="00823B58" w:rsidP="00FA23C9">
            <w:pPr>
              <w:jc w:val="center"/>
            </w:pPr>
            <w:r w:rsidRPr="00823B58">
              <w:t>99,99%</w:t>
            </w:r>
          </w:p>
        </w:tc>
      </w:tr>
    </w:tbl>
    <w:p w14:paraId="24E8D6B6" w14:textId="1E85A36F" w:rsidR="00931FF6" w:rsidRDefault="00823B58" w:rsidP="00823B58">
      <w:pPr>
        <w:pStyle w:val="afe"/>
        <w:ind w:firstLine="0"/>
        <w:jc w:val="center"/>
      </w:pPr>
      <w:r w:rsidRPr="00823B58">
        <w:rPr>
          <w:noProof/>
        </w:rPr>
        <w:lastRenderedPageBreak/>
        <w:drawing>
          <wp:inline distT="0" distB="0" distL="0" distR="0" wp14:anchorId="2E417E3C" wp14:editId="4CE4B71C">
            <wp:extent cx="4810125" cy="4088143"/>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0645" cy="4097084"/>
                    </a:xfrm>
                    <a:prstGeom prst="rect">
                      <a:avLst/>
                    </a:prstGeom>
                  </pic:spPr>
                </pic:pic>
              </a:graphicData>
            </a:graphic>
          </wp:inline>
        </w:drawing>
      </w:r>
    </w:p>
    <w:p w14:paraId="06D58D5F" w14:textId="2F944289" w:rsidR="00823B58" w:rsidRPr="00792D06" w:rsidRDefault="00823B58" w:rsidP="00823B58">
      <w:pPr>
        <w:pStyle w:val="afe"/>
        <w:spacing w:after="120" w:line="240" w:lineRule="auto"/>
        <w:ind w:firstLine="0"/>
        <w:jc w:val="center"/>
        <w:rPr>
          <w:b/>
          <w:sz w:val="24"/>
        </w:rPr>
      </w:pPr>
      <w:r w:rsidRPr="00792D06">
        <w:rPr>
          <w:b/>
          <w:sz w:val="24"/>
        </w:rPr>
        <w:t>Рис</w:t>
      </w:r>
      <w:r>
        <w:rPr>
          <w:b/>
          <w:sz w:val="24"/>
        </w:rPr>
        <w:t>унок 3.1</w:t>
      </w:r>
      <w:r w:rsidRPr="00792D06">
        <w:rPr>
          <w:b/>
          <w:sz w:val="24"/>
        </w:rPr>
        <w:t xml:space="preserve"> – </w:t>
      </w:r>
      <w:r>
        <w:rPr>
          <w:b/>
          <w:sz w:val="24"/>
        </w:rPr>
        <w:t>Результаты нагрузочного тестирования</w:t>
      </w:r>
    </w:p>
    <w:p w14:paraId="07DB8BE8" w14:textId="344AE708" w:rsidR="00823B58" w:rsidRPr="00876862" w:rsidRDefault="0017063E" w:rsidP="0017063E">
      <w:pPr>
        <w:pStyle w:val="afe"/>
      </w:pPr>
      <w:r>
        <w:t xml:space="preserve">Таким образом, при одновременной работе 100 пользователей </w:t>
      </w:r>
      <w:r>
        <w:rPr>
          <w:lang w:val="en-US"/>
        </w:rPr>
        <w:t>API</w:t>
      </w:r>
      <w:r w:rsidRPr="0017063E">
        <w:t xml:space="preserve"> </w:t>
      </w:r>
      <w:r>
        <w:t>сохранило высокую отзывчивость. Система стабильна, а доля неудачных запросов оставалась постоянной на протяжении всего тестирования.</w:t>
      </w:r>
    </w:p>
    <w:p w14:paraId="5BEAC252" w14:textId="096E6501" w:rsidR="00942589" w:rsidRPr="00942589" w:rsidRDefault="00942589" w:rsidP="00942589">
      <w:pPr>
        <w:pStyle w:val="25"/>
        <w:rPr>
          <w:rFonts w:eastAsia="Calibri"/>
        </w:rPr>
      </w:pPr>
      <w:bookmarkStart w:id="117" w:name="_Toc227419295"/>
      <w:bookmarkStart w:id="118" w:name="_Toc229518272"/>
      <w:r>
        <w:rPr>
          <w:rFonts w:eastAsia="Calibri"/>
        </w:rPr>
        <w:t>3</w:t>
      </w:r>
      <w:r w:rsidRPr="004B4462">
        <w:rPr>
          <w:rFonts w:eastAsia="Calibri"/>
        </w:rPr>
        <w:t>.</w:t>
      </w:r>
      <w:r w:rsidR="00220229">
        <w:rPr>
          <w:rFonts w:eastAsia="Calibri"/>
        </w:rPr>
        <w:t>3</w:t>
      </w:r>
      <w:r>
        <w:rPr>
          <w:rFonts w:eastAsia="Calibri"/>
        </w:rPr>
        <w:t xml:space="preserve"> </w:t>
      </w:r>
      <w:r>
        <w:rPr>
          <w:rFonts w:eastAsia="Calibri"/>
          <w:lang w:val="en-US"/>
        </w:rPr>
        <w:t>CI</w:t>
      </w:r>
      <w:r w:rsidRPr="00D6281A">
        <w:rPr>
          <w:rFonts w:eastAsia="Calibri"/>
        </w:rPr>
        <w:t>/</w:t>
      </w:r>
      <w:r>
        <w:rPr>
          <w:rFonts w:eastAsia="Calibri"/>
          <w:lang w:val="en-US"/>
        </w:rPr>
        <w:t>CD</w:t>
      </w:r>
      <w:r>
        <w:rPr>
          <w:rFonts w:eastAsia="Calibri"/>
        </w:rPr>
        <w:t>-пайплайн</w:t>
      </w:r>
      <w:bookmarkEnd w:id="117"/>
      <w:bookmarkEnd w:id="118"/>
    </w:p>
    <w:p w14:paraId="692C00E6" w14:textId="77777777" w:rsidR="00211FEE" w:rsidRDefault="00211FEE" w:rsidP="00211FEE">
      <w:pPr>
        <w:pStyle w:val="afe"/>
      </w:pPr>
      <w:r>
        <w:t xml:space="preserve">CI/CD-процессы в Dockee были разделены по репозиториям. Это было связано с разными циклами разработки: фронтенд обновлялся несколько раз в неделю, а бэкенд — реже. Для обеспечения автоматизации проверок и стабильности процесса выпуска был реализован конвейер непрерывной интеграции и доставки на платформе GitHub Actions. Конвейер запускался при каждом коммите, а также при открытии или обновлении pull request. Структура конвейера соответствовала пирамиде тестирования: модульные тесты запускались в первую очередь как наиболее быстрые, далее параллельно </w:t>
      </w:r>
      <w:r>
        <w:lastRenderedPageBreak/>
        <w:t>выполнялись интеграционные и API-тесты, последними — сквозные, требующие поднятого окружения обеих частей приложения.</w:t>
      </w:r>
    </w:p>
    <w:p w14:paraId="136AEF79" w14:textId="77777777" w:rsidR="00211FEE" w:rsidRDefault="00211FEE" w:rsidP="00211FEE">
      <w:pPr>
        <w:pStyle w:val="afe"/>
      </w:pPr>
      <w:r>
        <w:t>Был применён принцип «fail fast»: при неудаче любого из быстрых этапов (модульных тестов) более медленные этапы не запускались, что позволило экономить ресурсы CI и ускорить обратную связь разработчику.</w:t>
      </w:r>
    </w:p>
    <w:p w14:paraId="5A714938" w14:textId="0D9C21E0" w:rsidR="00435FB1" w:rsidRDefault="00211FEE" w:rsidP="00211FEE">
      <w:pPr>
        <w:pStyle w:val="afe"/>
      </w:pPr>
      <w:r>
        <w:t>На Рисунке 3.1 представлены схемы CI/CD-пайплайнов для двух репозиториев проекта Dockee. Фронтенд-пайплайн после фильтрации изменений запускал линтинг, модульные тесты и проверку сборки, затем E2E-тесты и сборку Dockerfile, завершая деплоем. На Рисунке Г.1 изображён экран GitHub Actions с отображением пайплайна для фронтенда. Бэкенд-пайплайн аналогично после фильтрации параллельно выполнял линтинг, модульные тесты и интеграционные тесты с базой данных, затем API-тесты, сборку Docker-образа и при пуше в develop — деплой на стейджинг через SSH. Пайплайн для бэкенда изображён на Рисунке Г.2. Оба пайплайна завершались сводным отчётом CI Summary.</w:t>
      </w:r>
      <w:r w:rsidR="009204E1">
        <w:t xml:space="preserve"> </w:t>
      </w:r>
    </w:p>
    <w:p w14:paraId="4458FC41" w14:textId="043305F3" w:rsidR="009204E1" w:rsidRDefault="009204E1" w:rsidP="009204E1">
      <w:pPr>
        <w:pStyle w:val="aff5"/>
        <w:jc w:val="center"/>
      </w:pPr>
      <w:r>
        <w:rPr>
          <w:noProof/>
        </w:rPr>
        <w:drawing>
          <wp:inline distT="0" distB="0" distL="0" distR="0" wp14:anchorId="450DFABD" wp14:editId="5A87E546">
            <wp:extent cx="3095625" cy="3095625"/>
            <wp:effectExtent l="0" t="0" r="9525" b="9525"/>
            <wp:docPr id="1" name="Рисунок 1" descr="C:\Users\arrin\OneDrive\Desktop\вкр\Диаграмма без названия.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rin\OneDrive\Desktop\вкр\Диаграмма без названия.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3095625"/>
                    </a:xfrm>
                    <a:prstGeom prst="rect">
                      <a:avLst/>
                    </a:prstGeom>
                    <a:noFill/>
                    <a:ln>
                      <a:noFill/>
                    </a:ln>
                  </pic:spPr>
                </pic:pic>
              </a:graphicData>
            </a:graphic>
          </wp:inline>
        </w:drawing>
      </w:r>
    </w:p>
    <w:p w14:paraId="06889152" w14:textId="25BD6C0B" w:rsidR="009204E1" w:rsidRPr="009204E1" w:rsidRDefault="009204E1" w:rsidP="009204E1">
      <w:pPr>
        <w:spacing w:after="120"/>
        <w:jc w:val="center"/>
        <w:rPr>
          <w:rFonts w:eastAsia="Calibri"/>
          <w:b/>
        </w:rPr>
      </w:pPr>
      <w:r>
        <w:rPr>
          <w:rFonts w:eastAsia="Calibri"/>
          <w:b/>
        </w:rPr>
        <w:t>Рисунок 3</w:t>
      </w:r>
      <w:r w:rsidRPr="001B1CF9">
        <w:rPr>
          <w:rFonts w:eastAsia="Calibri"/>
          <w:b/>
        </w:rPr>
        <w:t xml:space="preserve">.1 – </w:t>
      </w:r>
      <w:r>
        <w:rPr>
          <w:rFonts w:eastAsia="Calibri"/>
          <w:b/>
        </w:rPr>
        <w:t xml:space="preserve">Пайплайны </w:t>
      </w:r>
      <w:r>
        <w:rPr>
          <w:rFonts w:eastAsia="Calibri"/>
          <w:b/>
          <w:lang w:val="en-US"/>
        </w:rPr>
        <w:t>CI</w:t>
      </w:r>
      <w:r w:rsidRPr="0035069B">
        <w:rPr>
          <w:rFonts w:eastAsia="Calibri"/>
          <w:b/>
        </w:rPr>
        <w:t>/</w:t>
      </w:r>
      <w:r>
        <w:rPr>
          <w:rFonts w:eastAsia="Calibri"/>
          <w:b/>
          <w:lang w:val="en-US"/>
        </w:rPr>
        <w:t>CD</w:t>
      </w:r>
    </w:p>
    <w:p w14:paraId="24E5AA15" w14:textId="30FFD7ED" w:rsidR="009204E1" w:rsidRDefault="0088291E" w:rsidP="000D0E53">
      <w:pPr>
        <w:pStyle w:val="afe"/>
      </w:pPr>
      <w:r>
        <w:t>В Листинге 3.7</w:t>
      </w:r>
      <w:r w:rsidR="00211FEE" w:rsidRPr="00211FEE">
        <w:t xml:space="preserve"> приведён фрагмент конфигурации CI/CD для фронтенд-репозитория. Пайплайн проверял, изменились ли файлы фронтенда, </w:t>
      </w:r>
      <w:proofErr w:type="gramStart"/>
      <w:r w:rsidR="00211FEE" w:rsidRPr="00211FEE">
        <w:t>и</w:t>
      </w:r>
      <w:proofErr w:type="gramEnd"/>
      <w:r w:rsidR="00211FEE" w:rsidRPr="00211FEE">
        <w:t xml:space="preserve"> если нет </w:t>
      </w:r>
      <w:r w:rsidR="00211FEE" w:rsidRPr="00211FEE">
        <w:lastRenderedPageBreak/>
        <w:t>— останавливался. После этого последовательно запускались линтинг ESLint, модульные тесты Vitest и проверка production-сборки. Все этапы использовали Docker Compose для изоляции окружения, а для ускорения повторных прогонов было настроено кеширование слоёв Docker и npm-зависимостей.</w:t>
      </w:r>
    </w:p>
    <w:p w14:paraId="0C17E282" w14:textId="03F27878" w:rsidR="000D0E53" w:rsidRPr="0005660D" w:rsidRDefault="000D0E53" w:rsidP="000D0E53">
      <w:pPr>
        <w:pStyle w:val="afff3"/>
      </w:pPr>
      <w:r>
        <w:t>Листинг 3.</w:t>
      </w:r>
      <w:r w:rsidR="0088291E">
        <w:t>7</w:t>
      </w:r>
      <w:r w:rsidR="00F6504F">
        <w:t xml:space="preserve"> </w:t>
      </w:r>
      <w:r w:rsidR="00F6504F">
        <w:rPr>
          <w:i w:val="0"/>
        </w:rPr>
        <w:t>–</w:t>
      </w:r>
      <w:r>
        <w:t xml:space="preserve"> Фрагмент конфигурации GitHub Actions </w:t>
      </w:r>
      <w:r w:rsidR="0005660D">
        <w:t>(</w:t>
      </w:r>
      <w:r w:rsidR="0005660D">
        <w:rPr>
          <w:lang w:val="en-US"/>
        </w:rPr>
        <w:t>frontend</w:t>
      </w:r>
      <w:r w:rsidR="0005660D" w:rsidRPr="0005660D">
        <w:t>)</w:t>
      </w:r>
    </w:p>
    <w:p w14:paraId="2A0286B2"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435FB1">
        <w:rPr>
          <w:lang w:val="ru-RU"/>
        </w:rPr>
        <w:t xml:space="preserve">  </w:t>
      </w:r>
      <w:r w:rsidRPr="0005660D">
        <w:t>lint:</w:t>
      </w:r>
    </w:p>
    <w:p w14:paraId="3DF6249E"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name: Lint code (ESLint)</w:t>
      </w:r>
    </w:p>
    <w:p w14:paraId="26E7A5F4"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runs-on: ubuntu-latest</w:t>
      </w:r>
    </w:p>
    <w:p w14:paraId="1FD65257"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needs: paths</w:t>
      </w:r>
    </w:p>
    <w:p w14:paraId="7C219F21"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if: </w:t>
      </w:r>
      <w:proofErr w:type="gramStart"/>
      <w:r w:rsidRPr="0005660D">
        <w:t>needs.paths</w:t>
      </w:r>
      <w:proofErr w:type="gramEnd"/>
      <w:r w:rsidRPr="0005660D">
        <w:t>.outputs.frontend == 'true' || needs.paths.outputs.workflows == 'true'</w:t>
      </w:r>
    </w:p>
    <w:p w14:paraId="30E2B8CA"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steps:</w:t>
      </w:r>
    </w:p>
    <w:p w14:paraId="04D7E458"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uses: actions/checkout@v4</w:t>
      </w:r>
    </w:p>
    <w:p w14:paraId="695FB7F7"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name: Set up Docker Buildx</w:t>
      </w:r>
    </w:p>
    <w:p w14:paraId="1821812F"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uses: docker/setup-buildx-action@v3</w:t>
      </w:r>
    </w:p>
    <w:p w14:paraId="5865A49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with:</w:t>
      </w:r>
    </w:p>
    <w:p w14:paraId="4E69123F"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cache-from: type=gha</w:t>
      </w:r>
    </w:p>
    <w:p w14:paraId="2FEDD45A"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cache-to: type=</w:t>
      </w:r>
      <w:proofErr w:type="gramStart"/>
      <w:r w:rsidRPr="0005660D">
        <w:t>gha,mode</w:t>
      </w:r>
      <w:proofErr w:type="gramEnd"/>
      <w:r w:rsidRPr="0005660D">
        <w:t>=max</w:t>
      </w:r>
    </w:p>
    <w:p w14:paraId="51F855E3"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run: docker compose --profile test run --rm test-lint</w:t>
      </w:r>
    </w:p>
    <w:p w14:paraId="3F03D376"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p>
    <w:p w14:paraId="10D4223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unit:</w:t>
      </w:r>
    </w:p>
    <w:p w14:paraId="35319BB5"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name: Unit tests (Vitest)</w:t>
      </w:r>
    </w:p>
    <w:p w14:paraId="4B2F2EAB"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runs-on: ubuntu-latest</w:t>
      </w:r>
    </w:p>
    <w:p w14:paraId="6C1E2DA3"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needs: [paths, lint]</w:t>
      </w:r>
    </w:p>
    <w:p w14:paraId="5CC9A60C"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if: </w:t>
      </w:r>
      <w:proofErr w:type="gramStart"/>
      <w:r w:rsidRPr="0005660D">
        <w:t>needs.paths</w:t>
      </w:r>
      <w:proofErr w:type="gramEnd"/>
      <w:r w:rsidRPr="0005660D">
        <w:t>.outputs.frontend == 'true' || needs.paths.outputs.workflows == 'true'</w:t>
      </w:r>
    </w:p>
    <w:p w14:paraId="3EF4007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steps:</w:t>
      </w:r>
    </w:p>
    <w:p w14:paraId="31C384FE"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uses: actions/checkout@v4</w:t>
      </w:r>
    </w:p>
    <w:p w14:paraId="34D1C5F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name: Set up Docker Buildx</w:t>
      </w:r>
    </w:p>
    <w:p w14:paraId="6EA539D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uses: docker/setup-buildx-action@v3</w:t>
      </w:r>
    </w:p>
    <w:p w14:paraId="53A929D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with:</w:t>
      </w:r>
    </w:p>
    <w:p w14:paraId="1BB758F4"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cache-from: type=gha</w:t>
      </w:r>
    </w:p>
    <w:p w14:paraId="63DC4A6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cache-to: type=</w:t>
      </w:r>
      <w:proofErr w:type="gramStart"/>
      <w:r w:rsidRPr="0005660D">
        <w:t>gha,mode</w:t>
      </w:r>
      <w:proofErr w:type="gramEnd"/>
      <w:r w:rsidRPr="0005660D">
        <w:t>=max</w:t>
      </w:r>
    </w:p>
    <w:p w14:paraId="152023DF"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run: docker compose --profile test run --rm test-unit</w:t>
      </w:r>
    </w:p>
    <w:p w14:paraId="0D0CE78C"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p>
    <w:p w14:paraId="431BAEEA"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frontend-build:</w:t>
      </w:r>
    </w:p>
    <w:p w14:paraId="181224AC"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name: Check npm build</w:t>
      </w:r>
    </w:p>
    <w:p w14:paraId="0B158FE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runs-on: ubuntu-latest</w:t>
      </w:r>
    </w:p>
    <w:p w14:paraId="553EA4A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needs: [paths, lint, unit]</w:t>
      </w:r>
    </w:p>
    <w:p w14:paraId="5F40622E"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if: </w:t>
      </w:r>
      <w:proofErr w:type="gramStart"/>
      <w:r w:rsidRPr="0005660D">
        <w:t>needs.paths</w:t>
      </w:r>
      <w:proofErr w:type="gramEnd"/>
      <w:r w:rsidRPr="0005660D">
        <w:t>.outputs.frontend == 'true' || needs.paths.outputs.workflows == 'true'</w:t>
      </w:r>
    </w:p>
    <w:p w14:paraId="440356AD"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steps:</w:t>
      </w:r>
    </w:p>
    <w:p w14:paraId="4F210E21"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uses: actions/checkout@v4</w:t>
      </w:r>
    </w:p>
    <w:p w14:paraId="4227D551"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name: Setup Node.js</w:t>
      </w:r>
    </w:p>
    <w:p w14:paraId="0D2F494A"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uses: actions/setup-node@v4</w:t>
      </w:r>
    </w:p>
    <w:p w14:paraId="6A1B4C95"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with:</w:t>
      </w:r>
    </w:p>
    <w:p w14:paraId="3455F2E1"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node-version: 20</w:t>
      </w:r>
    </w:p>
    <w:p w14:paraId="60537A27"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cache: 'npm'</w:t>
      </w:r>
    </w:p>
    <w:p w14:paraId="7D8210E4"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name: Install dependencies</w:t>
      </w:r>
    </w:p>
    <w:p w14:paraId="01CEFC2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run: npm ci</w:t>
      </w:r>
    </w:p>
    <w:p w14:paraId="7CAC51C9" w14:textId="77777777" w:rsidR="0005660D" w:rsidRPr="0005660D" w:rsidRDefault="0005660D" w:rsidP="0005660D">
      <w:pPr>
        <w:pStyle w:val="affb"/>
        <w:pBdr>
          <w:top w:val="single" w:sz="4" w:space="0" w:color="auto"/>
          <w:left w:val="single" w:sz="4" w:space="4" w:color="auto"/>
          <w:bottom w:val="single" w:sz="4" w:space="1" w:color="auto"/>
          <w:right w:val="single" w:sz="4" w:space="4" w:color="auto"/>
        </w:pBdr>
      </w:pPr>
      <w:r w:rsidRPr="0005660D">
        <w:t xml:space="preserve">      - name: Build project</w:t>
      </w:r>
    </w:p>
    <w:p w14:paraId="79AEC56C" w14:textId="79CA8241" w:rsidR="000D0E53" w:rsidRPr="00B50720" w:rsidRDefault="0005660D" w:rsidP="0005660D">
      <w:pPr>
        <w:pStyle w:val="affb"/>
        <w:pBdr>
          <w:top w:val="single" w:sz="4" w:space="0" w:color="auto"/>
          <w:left w:val="single" w:sz="4" w:space="4" w:color="auto"/>
          <w:bottom w:val="single" w:sz="4" w:space="1" w:color="auto"/>
          <w:right w:val="single" w:sz="4" w:space="4" w:color="auto"/>
        </w:pBdr>
        <w:rPr>
          <w:lang w:val="ru-RU"/>
        </w:rPr>
      </w:pPr>
      <w:r w:rsidRPr="0005660D">
        <w:t xml:space="preserve">        </w:t>
      </w:r>
      <w:r w:rsidRPr="0005660D">
        <w:rPr>
          <w:lang w:val="ru-RU"/>
        </w:rPr>
        <w:t>run: npm run build</w:t>
      </w:r>
    </w:p>
    <w:p w14:paraId="666D7271" w14:textId="25F70DDD" w:rsidR="00211FEE" w:rsidRPr="00211FEE" w:rsidRDefault="00211FEE" w:rsidP="00211FEE">
      <w:pPr>
        <w:pStyle w:val="afe"/>
        <w:rPr>
          <w:color w:val="auto"/>
        </w:rPr>
      </w:pPr>
      <w:r>
        <w:rPr>
          <w:color w:val="auto"/>
        </w:rPr>
        <w:t>П</w:t>
      </w:r>
      <w:r w:rsidRPr="00211FEE">
        <w:rPr>
          <w:color w:val="auto"/>
        </w:rPr>
        <w:t xml:space="preserve">олная версия конфигурации фронтенда вынесена в Листинг Г.1 (Приложение Г.1). Конфигурация для бэкенда указана в Листинге Г.2 </w:t>
      </w:r>
      <w:r w:rsidRPr="00211FEE">
        <w:rPr>
          <w:color w:val="auto"/>
        </w:rPr>
        <w:lastRenderedPageBreak/>
        <w:t xml:space="preserve">(Приложение Г.2). В штатном режиме полный прогон конвейера занимал </w:t>
      </w:r>
      <w:r w:rsidR="00E3597D">
        <w:rPr>
          <w:color w:val="auto"/>
        </w:rPr>
        <w:t>12 минут</w:t>
      </w:r>
      <w:r w:rsidRPr="00211FEE">
        <w:rPr>
          <w:color w:val="auto"/>
        </w:rPr>
        <w:t xml:space="preserve">, из которых </w:t>
      </w:r>
      <w:r w:rsidR="00E3597D" w:rsidRPr="00E3597D">
        <w:rPr>
          <w:color w:val="auto"/>
        </w:rPr>
        <w:t xml:space="preserve">5 </w:t>
      </w:r>
      <w:r w:rsidR="00E3597D">
        <w:rPr>
          <w:color w:val="auto"/>
        </w:rPr>
        <w:t>минут</w:t>
      </w:r>
      <w:r w:rsidRPr="00211FEE">
        <w:rPr>
          <w:color w:val="auto"/>
        </w:rPr>
        <w:t xml:space="preserve"> приходилось на серверную часть </w:t>
      </w:r>
      <w:r w:rsidR="00E3597D">
        <w:rPr>
          <w:color w:val="auto"/>
        </w:rPr>
        <w:t>и 8 минут</w:t>
      </w:r>
      <w:r w:rsidRPr="00211FEE">
        <w:rPr>
          <w:color w:val="auto"/>
        </w:rPr>
        <w:t xml:space="preserve"> — на сборку клиентской части.</w:t>
      </w:r>
    </w:p>
    <w:p w14:paraId="05B39F55" w14:textId="7B9BC824" w:rsidR="00C15E0E" w:rsidRDefault="00211FEE" w:rsidP="00211FEE">
      <w:pPr>
        <w:pStyle w:val="afe"/>
        <w:rPr>
          <w:color w:val="auto"/>
        </w:rPr>
      </w:pPr>
      <w:r w:rsidRPr="00211FEE">
        <w:rPr>
          <w:color w:val="auto"/>
        </w:rPr>
        <w:t xml:space="preserve">Отдельный этап отвечал за развёртывание на промежуточное окружение: при успешном прохождении всех проверок и слиянии в ветку develop пайплайн по SSH подключался к целевому серверу и выполнял обновление контейнеров посредством команд docker compose pull и docker compose up. Ключевые переменные — адрес сервера, имя пользователя и приватный ключ SSH — хранились </w:t>
      </w:r>
      <w:proofErr w:type="gramStart"/>
      <w:r w:rsidRPr="00211FEE">
        <w:rPr>
          <w:color w:val="auto"/>
        </w:rPr>
        <w:t>в зашифрованных переменных окружения</w:t>
      </w:r>
      <w:proofErr w:type="gramEnd"/>
      <w:r w:rsidRPr="00211FEE">
        <w:rPr>
          <w:color w:val="auto"/>
        </w:rPr>
        <w:t xml:space="preserve"> GitHub, что позволило исключить их утечку через журналы сборки.</w:t>
      </w:r>
    </w:p>
    <w:p w14:paraId="74E7EF28" w14:textId="4E4D298F" w:rsidR="00FA23C9" w:rsidRPr="00EF4EA2" w:rsidRDefault="00FA23C9" w:rsidP="00FA23C9">
      <w:pPr>
        <w:pStyle w:val="25"/>
        <w:rPr>
          <w:rFonts w:eastAsia="Calibri"/>
        </w:rPr>
      </w:pPr>
      <w:bookmarkStart w:id="119" w:name="_Toc229518273"/>
      <w:r>
        <w:rPr>
          <w:rFonts w:eastAsia="Calibri"/>
        </w:rPr>
        <w:t>3</w:t>
      </w:r>
      <w:r w:rsidRPr="004B4462">
        <w:rPr>
          <w:rFonts w:eastAsia="Calibri"/>
        </w:rPr>
        <w:t>.</w:t>
      </w:r>
      <w:r>
        <w:rPr>
          <w:rFonts w:eastAsia="Calibri"/>
        </w:rPr>
        <w:t xml:space="preserve">4 </w:t>
      </w:r>
      <w:r w:rsidR="00EF4EA2">
        <w:rPr>
          <w:rFonts w:eastAsia="Calibri"/>
        </w:rPr>
        <w:t>Результаты тестирования</w:t>
      </w:r>
      <w:bookmarkEnd w:id="119"/>
    </w:p>
    <w:p w14:paraId="225A0DE2" w14:textId="11305B36" w:rsidR="00FA23C9" w:rsidRDefault="00EF4EA2" w:rsidP="002024CD">
      <w:pPr>
        <w:pStyle w:val="afe"/>
        <w:rPr>
          <w:color w:val="auto"/>
        </w:rPr>
      </w:pPr>
      <w:r>
        <w:rPr>
          <w:color w:val="auto"/>
        </w:rPr>
        <w:t>По завершении всех видов тестирования была сформирована сводка результатов</w:t>
      </w:r>
      <w:r w:rsidR="002024CD">
        <w:rPr>
          <w:color w:val="auto"/>
        </w:rPr>
        <w:t xml:space="preserve">. </w:t>
      </w:r>
      <w:r w:rsidR="002024CD" w:rsidRPr="002024CD">
        <w:rPr>
          <w:color w:val="auto"/>
        </w:rPr>
        <w:t>В ходе выполнения тестов зарегистрировано 17 дефектов, из которых 2 критических, 3 высоких, 3 средн</w:t>
      </w:r>
      <w:r w:rsidR="002024CD">
        <w:rPr>
          <w:color w:val="auto"/>
        </w:rPr>
        <w:t>их и 9 низких. Все дефекты были устранены до релиза сервиса. Полный список результатов указан в Таблице Д.1 (Приложение Д).</w:t>
      </w:r>
      <w:r w:rsidR="00AD5AC4">
        <w:rPr>
          <w:color w:val="auto"/>
        </w:rPr>
        <w:t xml:space="preserve"> </w:t>
      </w:r>
    </w:p>
    <w:p w14:paraId="0727E1BD" w14:textId="26561B77" w:rsidR="00AD5AC4" w:rsidRDefault="00AD5AC4" w:rsidP="002024CD">
      <w:pPr>
        <w:pStyle w:val="afe"/>
        <w:rPr>
          <w:color w:val="auto"/>
        </w:rPr>
      </w:pPr>
      <w:r>
        <w:rPr>
          <w:color w:val="auto"/>
        </w:rPr>
        <w:t>За период активной разработки в двух репозиториях</w:t>
      </w:r>
      <w:r w:rsidR="00DF1ADB">
        <w:rPr>
          <w:color w:val="auto"/>
        </w:rPr>
        <w:t xml:space="preserve"> </w:t>
      </w:r>
      <w:r w:rsidR="00DF1ADB">
        <w:rPr>
          <w:color w:val="auto"/>
          <w:lang w:val="en-US"/>
        </w:rPr>
        <w:t>CI</w:t>
      </w:r>
      <w:r w:rsidR="00DF1ADB" w:rsidRPr="00DF1ADB">
        <w:rPr>
          <w:color w:val="auto"/>
        </w:rPr>
        <w:t>/</w:t>
      </w:r>
      <w:r w:rsidR="00DF1ADB">
        <w:rPr>
          <w:color w:val="auto"/>
          <w:lang w:val="en-US"/>
        </w:rPr>
        <w:t>CD</w:t>
      </w:r>
      <w:r w:rsidR="00DF1ADB" w:rsidRPr="00DF1ADB">
        <w:rPr>
          <w:color w:val="auto"/>
        </w:rPr>
        <w:t xml:space="preserve"> </w:t>
      </w:r>
      <w:r w:rsidR="00A42BDD">
        <w:rPr>
          <w:color w:val="auto"/>
        </w:rPr>
        <w:t>был запущен около</w:t>
      </w:r>
      <w:r w:rsidR="00DF1ADB">
        <w:rPr>
          <w:color w:val="auto"/>
        </w:rPr>
        <w:t xml:space="preserve"> </w:t>
      </w:r>
      <w:r w:rsidR="006432E9">
        <w:rPr>
          <w:color w:val="auto"/>
        </w:rPr>
        <w:t>50</w:t>
      </w:r>
      <w:r w:rsidR="00DF1ADB">
        <w:rPr>
          <w:color w:val="auto"/>
        </w:rPr>
        <w:t xml:space="preserve"> раз, из которых 15 раз были провальными. Провалы, не связанные с ошибками при реализации, объяснены недоступностью </w:t>
      </w:r>
      <w:r w:rsidR="00DF1ADB">
        <w:rPr>
          <w:color w:val="auto"/>
          <w:lang w:val="en-US"/>
        </w:rPr>
        <w:t>MinIO</w:t>
      </w:r>
      <w:r w:rsidR="00DF1ADB" w:rsidRPr="00DF1ADB">
        <w:rPr>
          <w:color w:val="auto"/>
        </w:rPr>
        <w:t xml:space="preserve"> (</w:t>
      </w:r>
      <w:r w:rsidR="006432E9">
        <w:rPr>
          <w:color w:val="auto"/>
        </w:rPr>
        <w:t>Рисунок 3.2</w:t>
      </w:r>
      <w:r w:rsidR="00DF1ADB">
        <w:rPr>
          <w:color w:val="auto"/>
        </w:rPr>
        <w:t>).</w:t>
      </w:r>
    </w:p>
    <w:p w14:paraId="1374E594" w14:textId="0A108D85" w:rsidR="00DF1ADB" w:rsidRDefault="00DF1ADB" w:rsidP="006432E9">
      <w:pPr>
        <w:pStyle w:val="afe"/>
        <w:ind w:firstLine="0"/>
        <w:jc w:val="center"/>
        <w:rPr>
          <w:color w:val="auto"/>
        </w:rPr>
      </w:pPr>
      <w:r w:rsidRPr="00DF1ADB">
        <w:rPr>
          <w:color w:val="auto"/>
        </w:rPr>
        <w:drawing>
          <wp:inline distT="0" distB="0" distL="0" distR="0" wp14:anchorId="51275183" wp14:editId="7903094D">
            <wp:extent cx="5268019" cy="665683"/>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2951" cy="671361"/>
                    </a:xfrm>
                    <a:prstGeom prst="rect">
                      <a:avLst/>
                    </a:prstGeom>
                  </pic:spPr>
                </pic:pic>
              </a:graphicData>
            </a:graphic>
          </wp:inline>
        </w:drawing>
      </w:r>
    </w:p>
    <w:p w14:paraId="5B9D1CC6" w14:textId="5614C4B7" w:rsidR="00DF1ADB" w:rsidRPr="006432E9" w:rsidRDefault="00DF1ADB" w:rsidP="00DF1ADB">
      <w:pPr>
        <w:spacing w:after="120"/>
        <w:jc w:val="center"/>
        <w:rPr>
          <w:rFonts w:eastAsia="Calibri"/>
          <w:b/>
        </w:rPr>
      </w:pPr>
      <w:r>
        <w:rPr>
          <w:rFonts w:eastAsia="Calibri"/>
          <w:b/>
        </w:rPr>
        <w:t>Рисунок 3.2</w:t>
      </w:r>
      <w:r w:rsidRPr="001B1CF9">
        <w:rPr>
          <w:rFonts w:eastAsia="Calibri"/>
          <w:b/>
        </w:rPr>
        <w:t xml:space="preserve"> – </w:t>
      </w:r>
      <w:r w:rsidR="006432E9" w:rsidRPr="006432E9">
        <w:rPr>
          <w:rFonts w:eastAsia="Calibri"/>
          <w:b/>
        </w:rPr>
        <w:t>Сбой CI из-за таймаута MinIO и последующее исправление</w:t>
      </w:r>
    </w:p>
    <w:p w14:paraId="3811D77F" w14:textId="3AFBA9B4" w:rsidR="00DF1ADB" w:rsidRPr="00A42BDD" w:rsidRDefault="00306083" w:rsidP="00A42BDD">
      <w:pPr>
        <w:pStyle w:val="afe"/>
      </w:pPr>
      <w:r>
        <w:t xml:space="preserve">В Таблице 3.3 приведены итоговые показатели требований к процессу тестирования. </w:t>
      </w:r>
      <w:r w:rsidR="00A42BDD" w:rsidRPr="00A42BDD">
        <w:t xml:space="preserve">Среднее время устранения критических и высоких дефектов составило </w:t>
      </w:r>
      <w:r w:rsidR="007C597C">
        <w:t>не более 5</w:t>
      </w:r>
      <w:r w:rsidR="00A42BDD" w:rsidRPr="00A42BDD">
        <w:t xml:space="preserve"> часов. Регрессионные прогоны после каждого исправления успешно проходили. Покрытие кода тестами достигло 64% для фронтенда и 73% для бэкенд</w:t>
      </w:r>
      <w:r w:rsidR="007C597C">
        <w:t>а, что соответствует требованиям</w:t>
      </w:r>
      <w:r w:rsidR="00A42BDD" w:rsidRPr="00A42BDD">
        <w:t xml:space="preserve">. Нагрузочное </w:t>
      </w:r>
      <w:r w:rsidR="00A42BDD" w:rsidRPr="00A42BDD">
        <w:lastRenderedPageBreak/>
        <w:t>тестирование подтвердило способность системы выдерживать 100 одновременных пользователей с 95-м перцентилем времени ответа 46,12 мс (ниже порога 200 мс).</w:t>
      </w:r>
    </w:p>
    <w:p w14:paraId="4771877F" w14:textId="757374CC" w:rsidR="007C597C" w:rsidRDefault="007C597C" w:rsidP="007C597C">
      <w:pPr>
        <w:keepNext/>
        <w:spacing w:before="120"/>
      </w:pPr>
      <w:r>
        <w:rPr>
          <w:i/>
        </w:rPr>
        <w:t>Таблица 3.3 – Соответствие требованиям к процессу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3260"/>
        <w:gridCol w:w="2368"/>
        <w:gridCol w:w="2728"/>
      </w:tblGrid>
      <w:tr w:rsidR="007C597C" w14:paraId="35C8DA30" w14:textId="77777777" w:rsidTr="007C597C">
        <w:trPr>
          <w:jc w:val="center"/>
        </w:trPr>
        <w:tc>
          <w:tcPr>
            <w:tcW w:w="988" w:type="dxa"/>
            <w:shd w:val="clear" w:color="auto" w:fill="FFFFFF"/>
          </w:tcPr>
          <w:p w14:paraId="6967E1E2" w14:textId="77777777" w:rsidR="007C597C" w:rsidRDefault="007C597C" w:rsidP="007C597C">
            <w:pPr>
              <w:jc w:val="center"/>
            </w:pPr>
            <w:r>
              <w:rPr>
                <w:b/>
              </w:rPr>
              <w:t>ID</w:t>
            </w:r>
          </w:p>
        </w:tc>
        <w:tc>
          <w:tcPr>
            <w:tcW w:w="3260" w:type="dxa"/>
            <w:shd w:val="clear" w:color="auto" w:fill="FFFFFF"/>
          </w:tcPr>
          <w:p w14:paraId="515197A2" w14:textId="77777777" w:rsidR="007C597C" w:rsidRDefault="007C597C" w:rsidP="007C597C">
            <w:pPr>
              <w:jc w:val="center"/>
            </w:pPr>
            <w:r>
              <w:rPr>
                <w:b/>
              </w:rPr>
              <w:t>Требование</w:t>
            </w:r>
          </w:p>
        </w:tc>
        <w:tc>
          <w:tcPr>
            <w:tcW w:w="2368" w:type="dxa"/>
            <w:shd w:val="clear" w:color="auto" w:fill="FFFFFF"/>
          </w:tcPr>
          <w:p w14:paraId="4232F758" w14:textId="77777777" w:rsidR="007C597C" w:rsidRDefault="007C597C" w:rsidP="007C597C">
            <w:pPr>
              <w:jc w:val="center"/>
            </w:pPr>
            <w:r>
              <w:rPr>
                <w:b/>
              </w:rPr>
              <w:t>Целевое значение</w:t>
            </w:r>
          </w:p>
        </w:tc>
        <w:tc>
          <w:tcPr>
            <w:tcW w:w="0" w:type="auto"/>
            <w:shd w:val="clear" w:color="auto" w:fill="FFFFFF"/>
          </w:tcPr>
          <w:p w14:paraId="3847CE79" w14:textId="514DA252" w:rsidR="007C597C" w:rsidRDefault="007C597C" w:rsidP="007C597C">
            <w:pPr>
              <w:jc w:val="center"/>
            </w:pPr>
            <w:r>
              <w:rPr>
                <w:b/>
              </w:rPr>
              <w:t>Фактическое значение</w:t>
            </w:r>
          </w:p>
        </w:tc>
      </w:tr>
      <w:tr w:rsidR="007C597C" w14:paraId="2203AE47" w14:textId="77777777" w:rsidTr="007C597C">
        <w:trPr>
          <w:jc w:val="center"/>
        </w:trPr>
        <w:tc>
          <w:tcPr>
            <w:tcW w:w="988" w:type="dxa"/>
            <w:shd w:val="clear" w:color="auto" w:fill="FFFFFF"/>
          </w:tcPr>
          <w:p w14:paraId="7567424B" w14:textId="77777777" w:rsidR="007C597C" w:rsidRDefault="007C597C" w:rsidP="007C597C">
            <w:r>
              <w:t>QR-01</w:t>
            </w:r>
          </w:p>
        </w:tc>
        <w:tc>
          <w:tcPr>
            <w:tcW w:w="3260" w:type="dxa"/>
            <w:shd w:val="clear" w:color="auto" w:fill="FFFFFF"/>
          </w:tcPr>
          <w:p w14:paraId="156735CE" w14:textId="77777777" w:rsidR="007C597C" w:rsidRDefault="007C597C" w:rsidP="007C597C">
            <w:r>
              <w:t>Покрытие кода модульными тестами (серверная часть)</w:t>
            </w:r>
          </w:p>
        </w:tc>
        <w:tc>
          <w:tcPr>
            <w:tcW w:w="2368" w:type="dxa"/>
            <w:shd w:val="clear" w:color="auto" w:fill="FFFFFF"/>
          </w:tcPr>
          <w:p w14:paraId="3387CB5F" w14:textId="77777777" w:rsidR="007C597C" w:rsidRDefault="007C597C" w:rsidP="007C597C">
            <w:pPr>
              <w:jc w:val="center"/>
            </w:pPr>
            <w:r>
              <w:t>70% и выше</w:t>
            </w:r>
          </w:p>
        </w:tc>
        <w:tc>
          <w:tcPr>
            <w:tcW w:w="0" w:type="auto"/>
            <w:shd w:val="clear" w:color="auto" w:fill="FFFFFF"/>
          </w:tcPr>
          <w:p w14:paraId="7B91C371" w14:textId="5BCD2CC3" w:rsidR="007C597C" w:rsidRDefault="007C597C" w:rsidP="007C597C">
            <w:pPr>
              <w:jc w:val="center"/>
            </w:pPr>
            <w:r>
              <w:t>73%</w:t>
            </w:r>
          </w:p>
        </w:tc>
      </w:tr>
      <w:tr w:rsidR="007C597C" w14:paraId="6BDFE8C8" w14:textId="77777777" w:rsidTr="007C597C">
        <w:trPr>
          <w:jc w:val="center"/>
        </w:trPr>
        <w:tc>
          <w:tcPr>
            <w:tcW w:w="988" w:type="dxa"/>
            <w:shd w:val="clear" w:color="auto" w:fill="FFFFFF"/>
          </w:tcPr>
          <w:p w14:paraId="0241A6C0" w14:textId="77777777" w:rsidR="007C597C" w:rsidRDefault="007C597C" w:rsidP="007C597C">
            <w:r>
              <w:t>QR-02</w:t>
            </w:r>
          </w:p>
        </w:tc>
        <w:tc>
          <w:tcPr>
            <w:tcW w:w="3260" w:type="dxa"/>
            <w:shd w:val="clear" w:color="auto" w:fill="FFFFFF"/>
          </w:tcPr>
          <w:p w14:paraId="2BA6B5C5" w14:textId="77777777" w:rsidR="007C597C" w:rsidRDefault="007C597C" w:rsidP="007C597C">
            <w:r>
              <w:t>Покрытие кода модульными тестами (клиентская часть)</w:t>
            </w:r>
          </w:p>
        </w:tc>
        <w:tc>
          <w:tcPr>
            <w:tcW w:w="2368" w:type="dxa"/>
            <w:shd w:val="clear" w:color="auto" w:fill="FFFFFF"/>
          </w:tcPr>
          <w:p w14:paraId="35980BE1" w14:textId="77777777" w:rsidR="007C597C" w:rsidRDefault="007C597C" w:rsidP="007C597C">
            <w:pPr>
              <w:jc w:val="center"/>
            </w:pPr>
            <w:r>
              <w:t>60% и выше</w:t>
            </w:r>
          </w:p>
        </w:tc>
        <w:tc>
          <w:tcPr>
            <w:tcW w:w="0" w:type="auto"/>
            <w:shd w:val="clear" w:color="auto" w:fill="FFFFFF"/>
          </w:tcPr>
          <w:p w14:paraId="250C81E5" w14:textId="55812740" w:rsidR="007C597C" w:rsidRDefault="007C597C" w:rsidP="007C597C">
            <w:pPr>
              <w:jc w:val="center"/>
            </w:pPr>
            <w:r>
              <w:t>64%</w:t>
            </w:r>
          </w:p>
        </w:tc>
      </w:tr>
      <w:tr w:rsidR="007C597C" w14:paraId="53D298A1" w14:textId="77777777" w:rsidTr="007C597C">
        <w:trPr>
          <w:jc w:val="center"/>
        </w:trPr>
        <w:tc>
          <w:tcPr>
            <w:tcW w:w="988" w:type="dxa"/>
            <w:shd w:val="clear" w:color="auto" w:fill="FFFFFF"/>
          </w:tcPr>
          <w:p w14:paraId="07F24283" w14:textId="77777777" w:rsidR="007C597C" w:rsidRDefault="007C597C" w:rsidP="007C597C">
            <w:r>
              <w:t>QR-03</w:t>
            </w:r>
          </w:p>
        </w:tc>
        <w:tc>
          <w:tcPr>
            <w:tcW w:w="3260" w:type="dxa"/>
            <w:shd w:val="clear" w:color="auto" w:fill="FFFFFF"/>
          </w:tcPr>
          <w:p w14:paraId="73EE46D2" w14:textId="77777777" w:rsidR="007C597C" w:rsidRDefault="007C597C" w:rsidP="007C597C">
            <w:r>
              <w:t>Время полного прогона CI</w:t>
            </w:r>
          </w:p>
        </w:tc>
        <w:tc>
          <w:tcPr>
            <w:tcW w:w="2368" w:type="dxa"/>
            <w:shd w:val="clear" w:color="auto" w:fill="FFFFFF"/>
          </w:tcPr>
          <w:p w14:paraId="171FDF14" w14:textId="77777777" w:rsidR="007C597C" w:rsidRDefault="007C597C" w:rsidP="007C597C">
            <w:pPr>
              <w:jc w:val="center"/>
            </w:pPr>
            <w:r>
              <w:t>Не более 15 минут</w:t>
            </w:r>
          </w:p>
        </w:tc>
        <w:tc>
          <w:tcPr>
            <w:tcW w:w="0" w:type="auto"/>
            <w:shd w:val="clear" w:color="auto" w:fill="FFFFFF"/>
          </w:tcPr>
          <w:p w14:paraId="3CBDAE40" w14:textId="1BCD3DF3" w:rsidR="007C597C" w:rsidRDefault="007C597C" w:rsidP="007C597C">
            <w:pPr>
              <w:jc w:val="center"/>
            </w:pPr>
            <w:r>
              <w:t>Фронтенд: 8 минут; бэкенд: 5 минут</w:t>
            </w:r>
          </w:p>
        </w:tc>
      </w:tr>
      <w:tr w:rsidR="007C597C" w14:paraId="7D9F185A" w14:textId="77777777" w:rsidTr="007C597C">
        <w:trPr>
          <w:jc w:val="center"/>
        </w:trPr>
        <w:tc>
          <w:tcPr>
            <w:tcW w:w="988" w:type="dxa"/>
            <w:shd w:val="clear" w:color="auto" w:fill="FFFFFF"/>
          </w:tcPr>
          <w:p w14:paraId="513627FD" w14:textId="77777777" w:rsidR="007C597C" w:rsidRDefault="007C597C" w:rsidP="007C597C">
            <w:r>
              <w:t>QR-04</w:t>
            </w:r>
          </w:p>
        </w:tc>
        <w:tc>
          <w:tcPr>
            <w:tcW w:w="3260" w:type="dxa"/>
            <w:shd w:val="clear" w:color="auto" w:fill="FFFFFF"/>
          </w:tcPr>
          <w:p w14:paraId="25A8E409" w14:textId="77777777" w:rsidR="007C597C" w:rsidRDefault="007C597C" w:rsidP="007C597C">
            <w:r>
              <w:t>Стабильность автотестов</w:t>
            </w:r>
          </w:p>
        </w:tc>
        <w:tc>
          <w:tcPr>
            <w:tcW w:w="2368" w:type="dxa"/>
            <w:shd w:val="clear" w:color="auto" w:fill="FFFFFF"/>
          </w:tcPr>
          <w:p w14:paraId="5B40FFEA" w14:textId="77777777" w:rsidR="007C597C" w:rsidRDefault="007C597C" w:rsidP="007C597C">
            <w:pPr>
              <w:jc w:val="center"/>
            </w:pPr>
            <w:r>
              <w:t>95% и выше стабильных</w:t>
            </w:r>
          </w:p>
        </w:tc>
        <w:tc>
          <w:tcPr>
            <w:tcW w:w="0" w:type="auto"/>
            <w:shd w:val="clear" w:color="auto" w:fill="FFFFFF"/>
          </w:tcPr>
          <w:p w14:paraId="67A69B42" w14:textId="406029DB" w:rsidR="007C597C" w:rsidRDefault="007C597C" w:rsidP="007C597C">
            <w:pPr>
              <w:jc w:val="center"/>
            </w:pPr>
            <w:r>
              <w:t>97%</w:t>
            </w:r>
          </w:p>
        </w:tc>
      </w:tr>
      <w:tr w:rsidR="007C597C" w14:paraId="4B968E16" w14:textId="77777777" w:rsidTr="007C597C">
        <w:trPr>
          <w:jc w:val="center"/>
        </w:trPr>
        <w:tc>
          <w:tcPr>
            <w:tcW w:w="988" w:type="dxa"/>
            <w:shd w:val="clear" w:color="auto" w:fill="FFFFFF"/>
          </w:tcPr>
          <w:p w14:paraId="5B762BAE" w14:textId="77777777" w:rsidR="007C597C" w:rsidRDefault="007C597C" w:rsidP="007C597C">
            <w:r>
              <w:t>QR-05</w:t>
            </w:r>
          </w:p>
        </w:tc>
        <w:tc>
          <w:tcPr>
            <w:tcW w:w="3260" w:type="dxa"/>
            <w:shd w:val="clear" w:color="auto" w:fill="FFFFFF"/>
          </w:tcPr>
          <w:p w14:paraId="5F769D22" w14:textId="77777777" w:rsidR="007C597C" w:rsidRDefault="007C597C" w:rsidP="007C597C">
            <w:r>
              <w:t>Критические дефекты в производстве</w:t>
            </w:r>
          </w:p>
        </w:tc>
        <w:tc>
          <w:tcPr>
            <w:tcW w:w="2368" w:type="dxa"/>
            <w:shd w:val="clear" w:color="auto" w:fill="FFFFFF"/>
          </w:tcPr>
          <w:p w14:paraId="647702E8" w14:textId="77777777" w:rsidR="007C597C" w:rsidRDefault="007C597C" w:rsidP="007C597C">
            <w:pPr>
              <w:jc w:val="center"/>
            </w:pPr>
            <w:r>
              <w:t>0</w:t>
            </w:r>
          </w:p>
        </w:tc>
        <w:tc>
          <w:tcPr>
            <w:tcW w:w="0" w:type="auto"/>
            <w:shd w:val="clear" w:color="auto" w:fill="FFFFFF"/>
          </w:tcPr>
          <w:p w14:paraId="44B76B27" w14:textId="5A8E8791" w:rsidR="007C597C" w:rsidRDefault="007C597C" w:rsidP="007C597C">
            <w:pPr>
              <w:jc w:val="center"/>
            </w:pPr>
            <w:r>
              <w:t>0</w:t>
            </w:r>
          </w:p>
        </w:tc>
      </w:tr>
      <w:tr w:rsidR="007C597C" w14:paraId="74057A81" w14:textId="77777777" w:rsidTr="007C597C">
        <w:trPr>
          <w:jc w:val="center"/>
        </w:trPr>
        <w:tc>
          <w:tcPr>
            <w:tcW w:w="988" w:type="dxa"/>
            <w:shd w:val="clear" w:color="auto" w:fill="FFFFFF"/>
          </w:tcPr>
          <w:p w14:paraId="69D5B071" w14:textId="77777777" w:rsidR="007C597C" w:rsidRDefault="007C597C" w:rsidP="007C597C">
            <w:r>
              <w:t>QR-06</w:t>
            </w:r>
          </w:p>
        </w:tc>
        <w:tc>
          <w:tcPr>
            <w:tcW w:w="3260" w:type="dxa"/>
            <w:shd w:val="clear" w:color="auto" w:fill="FFFFFF"/>
          </w:tcPr>
          <w:p w14:paraId="45DEBFB5" w14:textId="77777777" w:rsidR="007C597C" w:rsidRDefault="007C597C" w:rsidP="007C597C">
            <w:r>
              <w:t>Покрытие требований приоритета «Высокий»</w:t>
            </w:r>
          </w:p>
        </w:tc>
        <w:tc>
          <w:tcPr>
            <w:tcW w:w="2368" w:type="dxa"/>
            <w:shd w:val="clear" w:color="auto" w:fill="FFFFFF"/>
          </w:tcPr>
          <w:p w14:paraId="0D6D68BC" w14:textId="77777777" w:rsidR="007C597C" w:rsidRDefault="007C597C" w:rsidP="007C597C">
            <w:pPr>
              <w:jc w:val="center"/>
            </w:pPr>
            <w:r>
              <w:t>100% тестовых сценариев</w:t>
            </w:r>
          </w:p>
        </w:tc>
        <w:tc>
          <w:tcPr>
            <w:tcW w:w="0" w:type="auto"/>
            <w:shd w:val="clear" w:color="auto" w:fill="FFFFFF"/>
          </w:tcPr>
          <w:p w14:paraId="3957AFF1" w14:textId="32CD4CDC" w:rsidR="007C597C" w:rsidRDefault="007C597C" w:rsidP="007C597C">
            <w:pPr>
              <w:jc w:val="center"/>
            </w:pPr>
            <w:r>
              <w:t>100%</w:t>
            </w:r>
          </w:p>
        </w:tc>
      </w:tr>
      <w:tr w:rsidR="007C597C" w14:paraId="5DFFBBE5" w14:textId="77777777" w:rsidTr="007C597C">
        <w:trPr>
          <w:jc w:val="center"/>
        </w:trPr>
        <w:tc>
          <w:tcPr>
            <w:tcW w:w="988" w:type="dxa"/>
            <w:shd w:val="clear" w:color="auto" w:fill="FFFFFF"/>
          </w:tcPr>
          <w:p w14:paraId="11398B6C" w14:textId="77777777" w:rsidR="007C597C" w:rsidRDefault="007C597C" w:rsidP="007C597C">
            <w:r>
              <w:t>QR-07</w:t>
            </w:r>
          </w:p>
        </w:tc>
        <w:tc>
          <w:tcPr>
            <w:tcW w:w="3260" w:type="dxa"/>
            <w:shd w:val="clear" w:color="auto" w:fill="FFFFFF"/>
          </w:tcPr>
          <w:p w14:paraId="67A658B7" w14:textId="77777777" w:rsidR="007C597C" w:rsidRDefault="007C597C" w:rsidP="007C597C">
            <w:r>
              <w:t>Время устранения критического дефекта</w:t>
            </w:r>
          </w:p>
        </w:tc>
        <w:tc>
          <w:tcPr>
            <w:tcW w:w="2368" w:type="dxa"/>
            <w:shd w:val="clear" w:color="auto" w:fill="FFFFFF"/>
          </w:tcPr>
          <w:p w14:paraId="73A6644E" w14:textId="77777777" w:rsidR="007C597C" w:rsidRDefault="007C597C" w:rsidP="007C597C">
            <w:pPr>
              <w:jc w:val="center"/>
            </w:pPr>
            <w:r>
              <w:t>Не более 24 часов</w:t>
            </w:r>
          </w:p>
        </w:tc>
        <w:tc>
          <w:tcPr>
            <w:tcW w:w="0" w:type="auto"/>
            <w:shd w:val="clear" w:color="auto" w:fill="FFFFFF"/>
          </w:tcPr>
          <w:p w14:paraId="5162FFE4" w14:textId="34F41FDE" w:rsidR="007C597C" w:rsidRDefault="007C597C" w:rsidP="007C597C">
            <w:pPr>
              <w:jc w:val="center"/>
            </w:pPr>
            <w:r>
              <w:t>Не более 5 часов</w:t>
            </w:r>
          </w:p>
        </w:tc>
      </w:tr>
      <w:tr w:rsidR="007C597C" w14:paraId="5F40530D" w14:textId="77777777" w:rsidTr="007C597C">
        <w:trPr>
          <w:jc w:val="center"/>
        </w:trPr>
        <w:tc>
          <w:tcPr>
            <w:tcW w:w="988" w:type="dxa"/>
            <w:shd w:val="clear" w:color="auto" w:fill="FFFFFF"/>
          </w:tcPr>
          <w:p w14:paraId="36D839E0" w14:textId="77777777" w:rsidR="007C597C" w:rsidRDefault="007C597C" w:rsidP="007C597C">
            <w:r>
              <w:t>QR-08</w:t>
            </w:r>
          </w:p>
        </w:tc>
        <w:tc>
          <w:tcPr>
            <w:tcW w:w="3260" w:type="dxa"/>
            <w:shd w:val="clear" w:color="auto" w:fill="FFFFFF"/>
          </w:tcPr>
          <w:p w14:paraId="20311F9E" w14:textId="77777777" w:rsidR="007C597C" w:rsidRDefault="007C597C" w:rsidP="007C597C">
            <w:r>
              <w:t>Регрессионный прогон перед релизом</w:t>
            </w:r>
          </w:p>
        </w:tc>
        <w:tc>
          <w:tcPr>
            <w:tcW w:w="2368" w:type="dxa"/>
            <w:shd w:val="clear" w:color="auto" w:fill="FFFFFF"/>
          </w:tcPr>
          <w:p w14:paraId="1796B0B1" w14:textId="77777777" w:rsidR="007C597C" w:rsidRDefault="007C597C" w:rsidP="007C597C">
            <w:pPr>
              <w:jc w:val="center"/>
            </w:pPr>
            <w:r>
              <w:t>Обязателен</w:t>
            </w:r>
          </w:p>
        </w:tc>
        <w:tc>
          <w:tcPr>
            <w:tcW w:w="0" w:type="auto"/>
            <w:shd w:val="clear" w:color="auto" w:fill="FFFFFF"/>
          </w:tcPr>
          <w:p w14:paraId="0B0523F0" w14:textId="187749B5" w:rsidR="007C597C" w:rsidRPr="007C597C" w:rsidRDefault="007C597C" w:rsidP="007C597C">
            <w:pPr>
              <w:jc w:val="center"/>
              <w:rPr>
                <w:lang w:val="en-US"/>
              </w:rPr>
            </w:pPr>
            <w:r>
              <w:t xml:space="preserve">Выполняется в </w:t>
            </w:r>
            <w:r>
              <w:rPr>
                <w:lang w:val="en-US"/>
              </w:rPr>
              <w:t>CI/CD</w:t>
            </w:r>
          </w:p>
        </w:tc>
      </w:tr>
    </w:tbl>
    <w:p w14:paraId="4053E7B4" w14:textId="47895C0A" w:rsidR="002024CD" w:rsidRDefault="00306083" w:rsidP="00306083">
      <w:pPr>
        <w:pStyle w:val="afe"/>
        <w:spacing w:before="120"/>
        <w:rPr>
          <w:color w:val="auto"/>
        </w:rPr>
      </w:pPr>
      <w:r w:rsidRPr="00306083">
        <w:rPr>
          <w:color w:val="auto"/>
        </w:rPr>
        <w:t>Таким образом, все 17 обнаруженных дефектов устранены до релиза, критически ошибки исправлены в течение нескольких часов. Выполнение требований к процессу тестирования подтверждено фактическими метриками. Система готова к эксплуатации, а выбранная стратегия тестирования может быть рекомендована для аналогичных LegalTech‑проектов.</w:t>
      </w:r>
    </w:p>
    <w:p w14:paraId="18B74CEC" w14:textId="75BC8496" w:rsidR="00942589" w:rsidRPr="00110255" w:rsidRDefault="00942589" w:rsidP="00942589">
      <w:pPr>
        <w:pStyle w:val="25"/>
        <w:rPr>
          <w:rFonts w:eastAsia="Calibri"/>
          <w:color w:val="auto"/>
        </w:rPr>
      </w:pPr>
      <w:bookmarkStart w:id="120" w:name="_Toc227419296"/>
      <w:bookmarkStart w:id="121" w:name="_Toc229518274"/>
      <w:r w:rsidRPr="00110255">
        <w:rPr>
          <w:rFonts w:eastAsia="Calibri"/>
          <w:color w:val="auto"/>
        </w:rPr>
        <w:t>Выводы по главе 3</w:t>
      </w:r>
      <w:bookmarkEnd w:id="120"/>
      <w:bookmarkEnd w:id="121"/>
    </w:p>
    <w:p w14:paraId="4D63F407" w14:textId="77777777" w:rsidR="002E2149" w:rsidRPr="00110255" w:rsidRDefault="002E2149" w:rsidP="002E2149">
      <w:pPr>
        <w:pStyle w:val="afe"/>
        <w:rPr>
          <w:color w:val="auto"/>
        </w:rPr>
      </w:pPr>
      <w:r w:rsidRPr="00110255">
        <w:rPr>
          <w:color w:val="auto"/>
        </w:rPr>
        <w:t>В ходе реализации тестирования системы Dockee получены следующие результаты.</w:t>
      </w:r>
    </w:p>
    <w:p w14:paraId="1AD098EE" w14:textId="7A8B5967" w:rsidR="002E2149" w:rsidRPr="00110255" w:rsidRDefault="002E2149" w:rsidP="002E2149">
      <w:pPr>
        <w:pStyle w:val="afe"/>
        <w:rPr>
          <w:color w:val="auto"/>
        </w:rPr>
      </w:pPr>
      <w:r w:rsidRPr="00110255">
        <w:rPr>
          <w:color w:val="auto"/>
        </w:rPr>
        <w:t>Настроена изолированная тестовая среда на Docker с отдельной базой данных, конфигурациями Vitest, Go testing, Playwright и Newman. Напи</w:t>
      </w:r>
      <w:r w:rsidR="000C7EF9" w:rsidRPr="00110255">
        <w:rPr>
          <w:color w:val="auto"/>
        </w:rPr>
        <w:t xml:space="preserve">сано </w:t>
      </w:r>
      <w:r w:rsidR="00680627">
        <w:rPr>
          <w:color w:val="auto"/>
        </w:rPr>
        <w:t>179</w:t>
      </w:r>
      <w:r w:rsidRPr="00110255">
        <w:rPr>
          <w:color w:val="auto"/>
        </w:rPr>
        <w:t xml:space="preserve"> модульных тестов (</w:t>
      </w:r>
      <w:r w:rsidR="00652BB9">
        <w:rPr>
          <w:color w:val="auto"/>
        </w:rPr>
        <w:t>74</w:t>
      </w:r>
      <w:r w:rsidRPr="00110255">
        <w:rPr>
          <w:color w:val="auto"/>
        </w:rPr>
        <w:t xml:space="preserve"> фронтенд, </w:t>
      </w:r>
      <w:r w:rsidR="00680627">
        <w:rPr>
          <w:color w:val="auto"/>
        </w:rPr>
        <w:t>105</w:t>
      </w:r>
      <w:r w:rsidR="000C7EF9" w:rsidRPr="00110255">
        <w:rPr>
          <w:color w:val="auto"/>
        </w:rPr>
        <w:t xml:space="preserve"> бэкенд), </w:t>
      </w:r>
      <w:r w:rsidR="00680627">
        <w:rPr>
          <w:color w:val="auto"/>
        </w:rPr>
        <w:t>58</w:t>
      </w:r>
      <w:r w:rsidRPr="00110255">
        <w:rPr>
          <w:color w:val="auto"/>
        </w:rPr>
        <w:t xml:space="preserve"> интеграционных </w:t>
      </w:r>
      <w:r w:rsidR="00652BB9">
        <w:rPr>
          <w:color w:val="auto"/>
        </w:rPr>
        <w:t xml:space="preserve">и API-сценария в Postman и 16 </w:t>
      </w:r>
      <w:r w:rsidRPr="00110255">
        <w:rPr>
          <w:color w:val="auto"/>
        </w:rPr>
        <w:t>сквозных E2E-</w:t>
      </w:r>
      <w:r w:rsidR="000C7EF9" w:rsidRPr="00110255">
        <w:rPr>
          <w:color w:val="auto"/>
        </w:rPr>
        <w:t xml:space="preserve">теста. </w:t>
      </w:r>
      <w:r w:rsidR="007439A6">
        <w:rPr>
          <w:color w:val="auto"/>
        </w:rPr>
        <w:t>С помощью библиотек было выявлено п</w:t>
      </w:r>
      <w:r w:rsidR="000C7EF9" w:rsidRPr="00110255">
        <w:rPr>
          <w:color w:val="auto"/>
        </w:rPr>
        <w:t xml:space="preserve">окрытие кода: фронтенд </w:t>
      </w:r>
      <w:r w:rsidR="00652BB9">
        <w:rPr>
          <w:color w:val="auto"/>
        </w:rPr>
        <w:t>64</w:t>
      </w:r>
      <w:r w:rsidR="000C7EF9" w:rsidRPr="00110255">
        <w:rPr>
          <w:color w:val="auto"/>
        </w:rPr>
        <w:t>%</w:t>
      </w:r>
      <w:r w:rsidR="00B95913" w:rsidRPr="00B95913">
        <w:rPr>
          <w:color w:val="auto"/>
        </w:rPr>
        <w:t xml:space="preserve"> </w:t>
      </w:r>
      <w:r w:rsidR="00680627">
        <w:rPr>
          <w:color w:val="auto"/>
        </w:rPr>
        <w:t xml:space="preserve">и </w:t>
      </w:r>
      <w:r w:rsidR="000C7EF9" w:rsidRPr="00110255">
        <w:rPr>
          <w:color w:val="auto"/>
        </w:rPr>
        <w:t xml:space="preserve">бэкенд </w:t>
      </w:r>
      <w:r w:rsidR="00652BB9">
        <w:rPr>
          <w:color w:val="auto"/>
        </w:rPr>
        <w:t>73</w:t>
      </w:r>
      <w:r w:rsidR="006E645B" w:rsidRPr="00110255">
        <w:rPr>
          <w:color w:val="auto"/>
        </w:rPr>
        <w:t>%</w:t>
      </w:r>
      <w:r w:rsidR="00680627">
        <w:rPr>
          <w:color w:val="auto"/>
        </w:rPr>
        <w:t xml:space="preserve"> </w:t>
      </w:r>
      <w:r w:rsidR="00680627" w:rsidRPr="00B95913">
        <w:rPr>
          <w:color w:val="auto"/>
        </w:rPr>
        <w:t>(</w:t>
      </w:r>
      <w:r w:rsidR="00680627">
        <w:rPr>
          <w:color w:val="auto"/>
        </w:rPr>
        <w:t>Приложение В.1)</w:t>
      </w:r>
      <w:r w:rsidR="006E645B" w:rsidRPr="00110255">
        <w:rPr>
          <w:color w:val="auto"/>
        </w:rPr>
        <w:t>.</w:t>
      </w:r>
    </w:p>
    <w:p w14:paraId="21D48FBD" w14:textId="00AA3E6D" w:rsidR="002E2149" w:rsidRPr="00110255" w:rsidRDefault="006E645B" w:rsidP="002E2149">
      <w:pPr>
        <w:pStyle w:val="afe"/>
        <w:rPr>
          <w:color w:val="auto"/>
        </w:rPr>
      </w:pPr>
      <w:r w:rsidRPr="00110255">
        <w:rPr>
          <w:color w:val="auto"/>
        </w:rPr>
        <w:lastRenderedPageBreak/>
        <w:t xml:space="preserve">Обнаружено </w:t>
      </w:r>
      <w:r w:rsidR="00652BB9">
        <w:rPr>
          <w:color w:val="auto"/>
        </w:rPr>
        <w:t>17</w:t>
      </w:r>
      <w:r w:rsidRPr="00110255">
        <w:rPr>
          <w:color w:val="auto"/>
        </w:rPr>
        <w:t xml:space="preserve"> дефектов: </w:t>
      </w:r>
      <w:r w:rsidR="00652BB9">
        <w:rPr>
          <w:color w:val="auto"/>
        </w:rPr>
        <w:t>2</w:t>
      </w:r>
      <w:r w:rsidRPr="00110255">
        <w:rPr>
          <w:color w:val="auto"/>
        </w:rPr>
        <w:t xml:space="preserve"> критических, </w:t>
      </w:r>
      <w:r w:rsidR="00652BB9">
        <w:rPr>
          <w:color w:val="auto"/>
        </w:rPr>
        <w:t>3</w:t>
      </w:r>
      <w:r w:rsidRPr="00110255">
        <w:rPr>
          <w:color w:val="auto"/>
        </w:rPr>
        <w:t xml:space="preserve"> высоких, </w:t>
      </w:r>
      <w:r w:rsidR="00652BB9">
        <w:rPr>
          <w:color w:val="auto"/>
        </w:rPr>
        <w:t>3</w:t>
      </w:r>
      <w:r w:rsidRPr="00110255">
        <w:rPr>
          <w:color w:val="auto"/>
        </w:rPr>
        <w:t xml:space="preserve"> средних, </w:t>
      </w:r>
      <w:r w:rsidR="00652BB9">
        <w:rPr>
          <w:color w:val="auto"/>
        </w:rPr>
        <w:t>9</w:t>
      </w:r>
      <w:r w:rsidR="002E2149" w:rsidRPr="00110255">
        <w:rPr>
          <w:color w:val="auto"/>
        </w:rPr>
        <w:t xml:space="preserve"> низких. Самый опасный </w:t>
      </w:r>
      <w:r w:rsidR="00725205">
        <w:rPr>
          <w:color w:val="auto"/>
        </w:rPr>
        <w:t>—</w:t>
      </w:r>
      <w:r w:rsidR="00680627">
        <w:rPr>
          <w:color w:val="auto"/>
        </w:rPr>
        <w:t xml:space="preserve"> возврат 403 вместо 404</w:t>
      </w:r>
      <w:r w:rsidR="002E2149" w:rsidRPr="00110255">
        <w:rPr>
          <w:color w:val="auto"/>
        </w:rPr>
        <w:t xml:space="preserve"> для чужого документа, найденный негативным Postman-тестом. Все дефекты </w:t>
      </w:r>
      <w:r w:rsidRPr="00110255">
        <w:rPr>
          <w:color w:val="auto"/>
        </w:rPr>
        <w:t>были исправлены перед релизом.</w:t>
      </w:r>
    </w:p>
    <w:p w14:paraId="341A81CB" w14:textId="402BA919" w:rsidR="00220229" w:rsidRPr="004B7B4D" w:rsidRDefault="00220229" w:rsidP="00220229">
      <w:pPr>
        <w:pStyle w:val="afe"/>
        <w:rPr>
          <w:color w:val="auto"/>
        </w:rPr>
      </w:pPr>
      <w:r w:rsidRPr="00110255">
        <w:rPr>
          <w:color w:val="auto"/>
        </w:rPr>
        <w:t xml:space="preserve">Проведено тестирование безопасности по пяти направлениям: XSS, SQL-инъекции, JWT, изоляция данных, автоматический baseline-скан. Выявленные предупреждения устранены добавлением заголовков безопасности в конфигурацию обратного прокси-сервера. Юзабилити-тестирование с пятью участниками подтвердило соответствие требованию: среднее время прохождения основного сценария </w:t>
      </w:r>
      <w:r w:rsidR="00725205">
        <w:rPr>
          <w:color w:val="auto"/>
        </w:rPr>
        <w:t>—</w:t>
      </w:r>
      <w:r w:rsidRPr="00110255">
        <w:rPr>
          <w:color w:val="auto"/>
        </w:rPr>
        <w:t xml:space="preserve"> </w:t>
      </w:r>
      <w:r w:rsidR="00652BB9">
        <w:rPr>
          <w:color w:val="auto"/>
        </w:rPr>
        <w:t>2 минуты 14 секунд.</w:t>
      </w:r>
    </w:p>
    <w:p w14:paraId="09D48F0A" w14:textId="0EDBAD29" w:rsidR="002E2149" w:rsidRPr="00110255" w:rsidRDefault="002E2149" w:rsidP="002E2149">
      <w:pPr>
        <w:pStyle w:val="afe"/>
        <w:rPr>
          <w:color w:val="auto"/>
        </w:rPr>
      </w:pPr>
      <w:r w:rsidRPr="00110255">
        <w:rPr>
          <w:color w:val="auto"/>
        </w:rPr>
        <w:t>CI/CD-пайплайн на GitHub Actions обеспечивает автоматический прого</w:t>
      </w:r>
      <w:r w:rsidR="000D0E53" w:rsidRPr="00110255">
        <w:rPr>
          <w:color w:val="auto"/>
        </w:rPr>
        <w:t>н всех уровней тестов при каждой</w:t>
      </w:r>
      <w:r w:rsidRPr="00110255">
        <w:rPr>
          <w:color w:val="auto"/>
        </w:rPr>
        <w:t xml:space="preserve"> </w:t>
      </w:r>
      <w:r w:rsidR="000D0E53" w:rsidRPr="00110255">
        <w:rPr>
          <w:color w:val="auto"/>
        </w:rPr>
        <w:t>выгрузке изменений</w:t>
      </w:r>
      <w:r w:rsidR="00652BB9">
        <w:rPr>
          <w:color w:val="auto"/>
        </w:rPr>
        <w:t>. При параллельном обновлении фронтенда и бэкенда прохожд</w:t>
      </w:r>
      <w:r w:rsidR="00680627">
        <w:rPr>
          <w:color w:val="auto"/>
        </w:rPr>
        <w:t>ение составляет в среднем 8 и 5</w:t>
      </w:r>
      <w:r w:rsidR="00652BB9">
        <w:rPr>
          <w:color w:val="auto"/>
        </w:rPr>
        <w:t xml:space="preserve"> минут.</w:t>
      </w:r>
      <w:r w:rsidR="000D0E53" w:rsidRPr="00110255">
        <w:rPr>
          <w:color w:val="auto"/>
        </w:rPr>
        <w:t xml:space="preserve"> </w:t>
      </w:r>
    </w:p>
    <w:p w14:paraId="5EDB7E48" w14:textId="47DAB089" w:rsidR="000D0E53" w:rsidRPr="000D0E53" w:rsidRDefault="000D0E53" w:rsidP="002E2149">
      <w:pPr>
        <w:pStyle w:val="afe"/>
      </w:pPr>
      <w:r w:rsidRPr="00110255">
        <w:rPr>
          <w:color w:val="auto"/>
        </w:rPr>
        <w:t xml:space="preserve">Результаты тестирования подтвердили готовность сервиса к выпуску в релиз, </w:t>
      </w:r>
      <w:r w:rsidR="00220229" w:rsidRPr="00110255">
        <w:rPr>
          <w:color w:val="auto"/>
        </w:rPr>
        <w:t>соответствие ключевым функциональным</w:t>
      </w:r>
      <w:r w:rsidR="007439A6">
        <w:rPr>
          <w:color w:val="auto"/>
        </w:rPr>
        <w:t xml:space="preserve"> и нефункциональным требованиям, а также к его процессу.</w:t>
      </w:r>
    </w:p>
    <w:p w14:paraId="4720C7D7" w14:textId="15767A44" w:rsidR="00626F2D" w:rsidRDefault="00441A8C" w:rsidP="0028677B">
      <w:pPr>
        <w:pStyle w:val="14"/>
        <w:ind w:firstLine="0"/>
        <w:jc w:val="center"/>
        <w:rPr>
          <w:caps w:val="0"/>
        </w:rPr>
      </w:pPr>
      <w:bookmarkStart w:id="122" w:name="_Toc198975059"/>
      <w:bookmarkStart w:id="123" w:name="_Toc226032585"/>
      <w:bookmarkStart w:id="124" w:name="_Toc227419297"/>
      <w:bookmarkStart w:id="125" w:name="_Toc229518275"/>
      <w:r>
        <w:rPr>
          <w:caps w:val="0"/>
        </w:rPr>
        <w:lastRenderedPageBreak/>
        <w:t>ЗАКЛЮЧЕНИЕ</w:t>
      </w:r>
      <w:bookmarkEnd w:id="122"/>
      <w:bookmarkEnd w:id="123"/>
      <w:bookmarkEnd w:id="124"/>
      <w:bookmarkEnd w:id="125"/>
    </w:p>
    <w:p w14:paraId="15B0B349" w14:textId="77777777" w:rsidR="00B04CDD" w:rsidRDefault="00B04CDD" w:rsidP="00B04CDD">
      <w:pPr>
        <w:pStyle w:val="afe"/>
      </w:pPr>
      <w:r>
        <w:t>В ходе работы выполнены все шесть задач, сформулированных во введении.</w:t>
      </w:r>
    </w:p>
    <w:p w14:paraId="7F82776C" w14:textId="77777777" w:rsidR="00B04CDD" w:rsidRDefault="00B04CDD" w:rsidP="00B04CDD">
      <w:pPr>
        <w:pStyle w:val="afe"/>
      </w:pPr>
      <w:r>
        <w:t>Проведён анализ рынка LegalTech и исследовательской базы в области тестирования. Мировой объём рынка в 2025 году составил 34,4 млрд долларов, российский сегмент оценивается в 15 млрд рублей. Рассмотрены зарубежные и отечественные решения. Ни одно из них не сочетает полноценный анализ рисков, обезличивание персональных данных и интерактивный ИИ-ассистент в рамках одного сервиса.</w:t>
      </w:r>
    </w:p>
    <w:p w14:paraId="03BC8843" w14:textId="761854C0" w:rsidR="00B04CDD" w:rsidRDefault="00B04CDD" w:rsidP="00B04CDD">
      <w:pPr>
        <w:pStyle w:val="afe"/>
      </w:pPr>
      <w:r>
        <w:t xml:space="preserve">Изучены методы и технологии тестирования веб-приложений. Сравнительный анализ ручного и автоматизированного подходов подтвердил: для регрессионного контроля автоматизация безальтернативна, ручное тестирование сохраняет ценность при проверке юзабилити и </w:t>
      </w:r>
      <w:r w:rsidRPr="00B04CDD">
        <w:t>сценариев, которые нецелесообразно автоматизировать</w:t>
      </w:r>
      <w:r>
        <w:t>. Рассмотрены подходы к тестированию клиентской и серверной частей, интеграций API и базы данных, пользовательского интерфейса.</w:t>
      </w:r>
    </w:p>
    <w:p w14:paraId="6C4A194F" w14:textId="77777777" w:rsidR="00B04CDD" w:rsidRDefault="00B04CDD" w:rsidP="00B04CDD">
      <w:pPr>
        <w:pStyle w:val="afe"/>
      </w:pPr>
      <w:r>
        <w:t>Определены уровни и виды тестирования, сформулированы требования. На основе спецификаций команды разработки собрано 33 функциональных и 26 нефункциональных требований к системе, а также 14 требований к процессу тестирования. Ключевые требования включены в основной текст, полные перечни вынесены в приложения.</w:t>
      </w:r>
    </w:p>
    <w:p w14:paraId="00B93B6A" w14:textId="77777777" w:rsidR="00B04CDD" w:rsidRPr="00110255" w:rsidRDefault="00B04CDD" w:rsidP="00B04CDD">
      <w:pPr>
        <w:pStyle w:val="afe"/>
        <w:rPr>
          <w:color w:val="auto"/>
        </w:rPr>
      </w:pPr>
      <w:r>
        <w:t xml:space="preserve">Разработан план тестирования из пяти этапов с критериями входа и выхода. Подготовлены тестовые сценарии для трёх уровней пирамиды и за её пределами. Выбраны инструменты автоматизации: Vitest для фронтенда, Go testing с testify для бэкенда, Postman с Newman для API, Playwright для сквозных </w:t>
      </w:r>
      <w:r w:rsidRPr="00110255">
        <w:rPr>
          <w:color w:val="auto"/>
        </w:rPr>
        <w:t>сценариев.</w:t>
      </w:r>
    </w:p>
    <w:p w14:paraId="0BA532B8" w14:textId="38947580" w:rsidR="00B04CDD" w:rsidRPr="00110255" w:rsidRDefault="00B04CDD" w:rsidP="00B04CDD">
      <w:pPr>
        <w:pStyle w:val="afe"/>
        <w:rPr>
          <w:color w:val="auto"/>
        </w:rPr>
      </w:pPr>
      <w:r w:rsidRPr="00110255">
        <w:rPr>
          <w:color w:val="auto"/>
        </w:rPr>
        <w:t xml:space="preserve">Настроены CI/CD-процессы на базе GitHub Actions в двух репозиториях проекта. Бэкенд-пайплайн выполняется за </w:t>
      </w:r>
      <w:r w:rsidR="00680627">
        <w:rPr>
          <w:color w:val="auto"/>
        </w:rPr>
        <w:t>5</w:t>
      </w:r>
      <w:r w:rsidRPr="00110255">
        <w:rPr>
          <w:color w:val="auto"/>
        </w:rPr>
        <w:t xml:space="preserve"> минут, фронтенд-пайплайн </w:t>
      </w:r>
      <w:r w:rsidR="00725205">
        <w:rPr>
          <w:color w:val="auto"/>
        </w:rPr>
        <w:t>—</w:t>
      </w:r>
      <w:r w:rsidRPr="00110255">
        <w:rPr>
          <w:color w:val="auto"/>
        </w:rPr>
        <w:t xml:space="preserve"> за </w:t>
      </w:r>
      <w:r w:rsidR="00725205">
        <w:rPr>
          <w:color w:val="auto"/>
        </w:rPr>
        <w:t xml:space="preserve">8 </w:t>
      </w:r>
      <w:r w:rsidRPr="00110255">
        <w:rPr>
          <w:color w:val="auto"/>
        </w:rPr>
        <w:t xml:space="preserve">минут. </w:t>
      </w:r>
    </w:p>
    <w:p w14:paraId="5F298404" w14:textId="24207091" w:rsidR="00B04CDD" w:rsidRDefault="00B04CDD" w:rsidP="00B04CDD">
      <w:pPr>
        <w:pStyle w:val="afe"/>
      </w:pPr>
      <w:r>
        <w:lastRenderedPageBreak/>
        <w:t xml:space="preserve">Реализовано </w:t>
      </w:r>
      <w:r w:rsidR="006E076D">
        <w:t>253 теста</w:t>
      </w:r>
      <w:r>
        <w:t xml:space="preserve">: </w:t>
      </w:r>
      <w:r w:rsidR="00FD61A6">
        <w:t>74</w:t>
      </w:r>
      <w:r>
        <w:t xml:space="preserve"> модульных фронтенда, </w:t>
      </w:r>
      <w:r w:rsidR="00680627">
        <w:t>128</w:t>
      </w:r>
      <w:r w:rsidR="00FD61A6">
        <w:t xml:space="preserve"> модульных и интеграционных</w:t>
      </w:r>
      <w:r>
        <w:t xml:space="preserve"> бэкенда, </w:t>
      </w:r>
      <w:r w:rsidR="006E076D">
        <w:t>35</w:t>
      </w:r>
      <w:r>
        <w:t xml:space="preserve"> API-сценария, </w:t>
      </w:r>
      <w:r w:rsidR="00FD61A6">
        <w:t xml:space="preserve">16 </w:t>
      </w:r>
      <w:r>
        <w:t xml:space="preserve">сквозных. Покрытие фронтенда составило </w:t>
      </w:r>
      <w:r w:rsidR="00FD61A6">
        <w:t>64</w:t>
      </w:r>
      <w:r w:rsidRPr="00B04CDD">
        <w:t>%</w:t>
      </w:r>
      <w:r>
        <w:t xml:space="preserve">, бэкенда </w:t>
      </w:r>
      <w:r w:rsidR="00725205">
        <w:t>—</w:t>
      </w:r>
      <w:r>
        <w:t xml:space="preserve"> </w:t>
      </w:r>
      <w:r w:rsidR="00FD61A6">
        <w:t>73</w:t>
      </w:r>
      <w:r w:rsidRPr="00B04CDD">
        <w:t xml:space="preserve">%. </w:t>
      </w:r>
      <w:r>
        <w:t xml:space="preserve">Обнаружено 17 дефектов, из них </w:t>
      </w:r>
      <w:r w:rsidRPr="00FB6631">
        <w:t>2</w:t>
      </w:r>
      <w:r>
        <w:t xml:space="preserve"> критических устранены до выпуска. Проведена оценка юзабилити: новый пользователь </w:t>
      </w:r>
      <w:r w:rsidR="00D149E7">
        <w:t xml:space="preserve">в среднем </w:t>
      </w:r>
      <w:r>
        <w:t xml:space="preserve">выполняет </w:t>
      </w:r>
      <w:r w:rsidR="00050E98">
        <w:t>основной сценарий за 2 минуты 14</w:t>
      </w:r>
      <w:r>
        <w:t xml:space="preserve"> секунд.</w:t>
      </w:r>
    </w:p>
    <w:p w14:paraId="7D3D4250" w14:textId="47093809" w:rsidR="008E6AEE" w:rsidRPr="00CE3717" w:rsidRDefault="00B04CDD" w:rsidP="00B04CDD">
      <w:pPr>
        <w:pStyle w:val="afe"/>
      </w:pPr>
      <w:r>
        <w:t xml:space="preserve">Практическая значимость работы заключается в том, что разработанная стратегия тестирования применима для LegalTech-стартапов с аналогичным стеком. </w:t>
      </w:r>
    </w:p>
    <w:p w14:paraId="3A9A5155" w14:textId="77777777" w:rsidR="00E752F2" w:rsidRDefault="00441A8C" w:rsidP="0028677B">
      <w:pPr>
        <w:pStyle w:val="14"/>
        <w:ind w:firstLine="0"/>
        <w:jc w:val="center"/>
        <w:rPr>
          <w:caps w:val="0"/>
        </w:rPr>
      </w:pPr>
      <w:bookmarkStart w:id="126" w:name="_Toc198975060"/>
      <w:bookmarkStart w:id="127" w:name="_Toc226032586"/>
      <w:bookmarkStart w:id="128" w:name="_Toc227419298"/>
      <w:bookmarkStart w:id="129" w:name="_Toc229518276"/>
      <w:r w:rsidRPr="004B4462">
        <w:rPr>
          <w:caps w:val="0"/>
        </w:rPr>
        <w:lastRenderedPageBreak/>
        <w:t>СПИСОК ИСПОЛЬЗОВАННЫХ ИСТОЧНИКОВ</w:t>
      </w:r>
      <w:bookmarkEnd w:id="63"/>
      <w:bookmarkEnd w:id="64"/>
      <w:bookmarkEnd w:id="126"/>
      <w:bookmarkEnd w:id="127"/>
      <w:bookmarkEnd w:id="128"/>
      <w:bookmarkEnd w:id="129"/>
    </w:p>
    <w:p w14:paraId="290BBAE2" w14:textId="77777777" w:rsidR="00CE3717" w:rsidRDefault="00CE3717" w:rsidP="00CE3717">
      <w:pPr>
        <w:pStyle w:val="afe"/>
      </w:pPr>
      <w:r>
        <w:t>1.</w:t>
      </w:r>
      <w:r>
        <w:tab/>
        <w:t>Legal Tech Market [Электронный ресурс] // Global Growth Insights. — 2026. — Режим доступа: https://www.globalgrowthinsights.com/market-reports/toc/legal-tech-market-121592 (дата обращения: 14.03.2026).</w:t>
      </w:r>
    </w:p>
    <w:p w14:paraId="420D27C6" w14:textId="77777777" w:rsidR="00CE3717" w:rsidRDefault="00CE3717" w:rsidP="00CE3717">
      <w:pPr>
        <w:pStyle w:val="afe"/>
      </w:pPr>
      <w:r>
        <w:t>2.</w:t>
      </w:r>
      <w:r>
        <w:tab/>
        <w:t>Habr. LegalTech: тренды и перспективы [Электронный ресурс] // habr.com. — 2026. — Режим доступа: https://habr.com/ru/companies/tedotech/articles/959502/ (дата обращения: 14.03.2026).</w:t>
      </w:r>
    </w:p>
    <w:p w14:paraId="0DBBAF33" w14:textId="77777777" w:rsidR="00CE3717" w:rsidRDefault="00CE3717" w:rsidP="00CE3717">
      <w:pPr>
        <w:pStyle w:val="afe"/>
      </w:pPr>
      <w:r>
        <w:t>3.</w:t>
      </w:r>
      <w:r>
        <w:tab/>
        <w:t>Обзор LegalTech-решений в России [Электронный ресурс] // appercase.ru. — 2026. — Режим доступа: https://www.appercase.ru/news/98260/ (дата обращения: 14.03.2026).</w:t>
      </w:r>
    </w:p>
    <w:p w14:paraId="743CE9F4" w14:textId="77777777" w:rsidR="00CE3717" w:rsidRDefault="00CE3717" w:rsidP="00CE3717">
      <w:pPr>
        <w:pStyle w:val="afe"/>
      </w:pPr>
      <w:r>
        <w:t>4.</w:t>
      </w:r>
      <w:r>
        <w:tab/>
        <w:t>Аристархов В. Рынок LegalTech в России: итоги 2025 и перспективы 2026 [Электронный ресурс] // РБК Компании. — 2025. — Режим доступа: https://companies.rbc.ru/news/wTDoPFmArS/ryinok-legaltech-v-rossii-itogi-2025-i-perspektivyi-2026/ (дата обращения: 15.03.2026).</w:t>
      </w:r>
    </w:p>
    <w:p w14:paraId="5FE818D8" w14:textId="77777777" w:rsidR="00CE3717" w:rsidRDefault="00CE3717" w:rsidP="00CE3717">
      <w:pPr>
        <w:pStyle w:val="afe"/>
      </w:pPr>
      <w:r>
        <w:t>5.</w:t>
      </w:r>
      <w:r>
        <w:tab/>
        <w:t>Янковский Р.М. Использование ИИ в работе юриста. — М.: НОУРУТС, 2025. — 53 с.</w:t>
      </w:r>
    </w:p>
    <w:p w14:paraId="660E0330" w14:textId="77777777" w:rsidR="00CE3717" w:rsidRDefault="00CE3717" w:rsidP="00CE3717">
      <w:pPr>
        <w:pStyle w:val="afe"/>
      </w:pPr>
      <w:r>
        <w:t>6.</w:t>
      </w:r>
      <w:r>
        <w:tab/>
        <w:t>Harvey AI [Электронный ресурс]. — Режим доступа: https://www.harvey.ai/ (дата обращения: 17.03.2026).</w:t>
      </w:r>
    </w:p>
    <w:p w14:paraId="429D37C8" w14:textId="77777777" w:rsidR="00CE3717" w:rsidRDefault="00CE3717" w:rsidP="00CE3717">
      <w:pPr>
        <w:pStyle w:val="afe"/>
      </w:pPr>
      <w:r>
        <w:t>7.</w:t>
      </w:r>
      <w:r>
        <w:tab/>
        <w:t>Casetext [Электронный ресурс]. — Режим доступа: https://casetext.com/ (дата обращения: 17.03.2026).</w:t>
      </w:r>
    </w:p>
    <w:p w14:paraId="2471CA5A" w14:textId="77777777" w:rsidR="00CE3717" w:rsidRDefault="00CE3717" w:rsidP="00CE3717">
      <w:pPr>
        <w:pStyle w:val="afe"/>
      </w:pPr>
      <w:r>
        <w:t>8.</w:t>
      </w:r>
      <w:r>
        <w:tab/>
        <w:t>Thomson Reuters CoCounsel обзор [Электронный ресурс]. — Режим доступа: https://www.thomsonreuters.com/en (дата обращения: 17.03.2026).</w:t>
      </w:r>
    </w:p>
    <w:p w14:paraId="3C6C983E" w14:textId="77777777" w:rsidR="00CE3717" w:rsidRDefault="00CE3717" w:rsidP="00CE3717">
      <w:pPr>
        <w:pStyle w:val="afe"/>
      </w:pPr>
      <w:r>
        <w:t>9.</w:t>
      </w:r>
      <w:r>
        <w:tab/>
        <w:t>Яндекс Нейроюрист [Электронный ресурс]. — Режим доступа: https://neurolegal.ya.ru/expert (дата обращения: 17.03.2026).</w:t>
      </w:r>
    </w:p>
    <w:p w14:paraId="2D19492F" w14:textId="77777777" w:rsidR="00CE3717" w:rsidRDefault="00CE3717" w:rsidP="00CE3717">
      <w:pPr>
        <w:pStyle w:val="afe"/>
      </w:pPr>
      <w:r>
        <w:t>10.</w:t>
      </w:r>
      <w:r>
        <w:tab/>
        <w:t>Embedika Contract [Электронный ресурс]. — Режим доступа: https://embedika.ru/products/contract (дата обращения: 17.03.2026).</w:t>
      </w:r>
    </w:p>
    <w:p w14:paraId="3E194E91" w14:textId="77777777" w:rsidR="00CE3717" w:rsidRDefault="00CE3717" w:rsidP="00CE3717">
      <w:pPr>
        <w:pStyle w:val="afe"/>
      </w:pPr>
      <w:r>
        <w:t>11.</w:t>
      </w:r>
      <w:r>
        <w:tab/>
        <w:t>Noroots.ru официальный сайт [Электронный ресурс]. — Режим доступа: https://noroots.ru (дата обращения: 17.03.2026).</w:t>
      </w:r>
    </w:p>
    <w:p w14:paraId="6BE7D6E2" w14:textId="77777777" w:rsidR="00CE3717" w:rsidRDefault="00CE3717" w:rsidP="00CE3717">
      <w:pPr>
        <w:pStyle w:val="afe"/>
      </w:pPr>
      <w:r>
        <w:lastRenderedPageBreak/>
        <w:t>12.</w:t>
      </w:r>
      <w:r>
        <w:tab/>
        <w:t>ИИ-сервис Проверяйка [Электронный ресурс]. — Режим доступа: https://www.proverayka.ru/ (дата обращения: 17.03.2026).</w:t>
      </w:r>
    </w:p>
    <w:p w14:paraId="382B7D82" w14:textId="77777777" w:rsidR="00CE3717" w:rsidRDefault="00CE3717" w:rsidP="00CE3717">
      <w:pPr>
        <w:pStyle w:val="afe"/>
      </w:pPr>
      <w:r>
        <w:t>13.</w:t>
      </w:r>
      <w:r>
        <w:tab/>
        <w:t>Майерс Г. Дж., Сандлер К., Баджетт Т. Искусство тестирования программ. — 3-е изд. — М.: Вильямс, 2012. — 272 с.</w:t>
      </w:r>
    </w:p>
    <w:p w14:paraId="777AC328" w14:textId="77777777" w:rsidR="00CE3717" w:rsidRDefault="00CE3717" w:rsidP="00CE3717">
      <w:pPr>
        <w:pStyle w:val="afe"/>
      </w:pPr>
      <w:r>
        <w:t>14.</w:t>
      </w:r>
      <w:r>
        <w:tab/>
        <w:t>Кейнер К., Бах Дж., Петтикорд Б. Тестирование программного обеспечения: контекстно ориентированный подход. — СПб.: Питер, 2025. — 480 с.</w:t>
      </w:r>
    </w:p>
    <w:p w14:paraId="3B9DDB0E" w14:textId="77777777" w:rsidR="00CE3717" w:rsidRDefault="00CE3717" w:rsidP="00CE3717">
      <w:pPr>
        <w:pStyle w:val="afe"/>
      </w:pPr>
      <w:r>
        <w:t>15.</w:t>
      </w:r>
      <w:r>
        <w:tab/>
        <w:t>Habr. Пирамида тестирования на практике [Электронный ресурс] // habr.com. — 2026. — Режим доступа: https://habr.com/ru/companies/otus/articles/923480/ (дата обращения: 18.03.2026).</w:t>
      </w:r>
    </w:p>
    <w:p w14:paraId="31E975F0" w14:textId="77777777" w:rsidR="00CE3717" w:rsidRPr="00CE3717" w:rsidRDefault="00CE3717" w:rsidP="00CE3717">
      <w:pPr>
        <w:pStyle w:val="afe"/>
        <w:rPr>
          <w:lang w:val="en-US"/>
        </w:rPr>
      </w:pPr>
      <w:r w:rsidRPr="00CE3717">
        <w:rPr>
          <w:lang w:val="en-US"/>
        </w:rPr>
        <w:t>16.</w:t>
      </w:r>
      <w:r w:rsidRPr="00CE3717">
        <w:rPr>
          <w:lang w:val="en-US"/>
        </w:rPr>
        <w:tab/>
      </w:r>
      <w:r>
        <w:t>Кон</w:t>
      </w:r>
      <w:r w:rsidRPr="00CE3717">
        <w:rPr>
          <w:lang w:val="en-US"/>
        </w:rPr>
        <w:t xml:space="preserve"> </w:t>
      </w:r>
      <w:r>
        <w:t>М</w:t>
      </w:r>
      <w:r w:rsidRPr="00CE3717">
        <w:rPr>
          <w:lang w:val="en-US"/>
        </w:rPr>
        <w:t xml:space="preserve">. Succeeding with Agile: Software Development Using Scrum. — Addison-Wesley, 2009. — 496 </w:t>
      </w:r>
      <w:r>
        <w:t>с</w:t>
      </w:r>
      <w:r w:rsidRPr="00CE3717">
        <w:rPr>
          <w:lang w:val="en-US"/>
        </w:rPr>
        <w:t>.</w:t>
      </w:r>
    </w:p>
    <w:p w14:paraId="645E4776" w14:textId="77777777" w:rsidR="00CE3717" w:rsidRDefault="00CE3717" w:rsidP="00CE3717">
      <w:pPr>
        <w:pStyle w:val="afe"/>
      </w:pPr>
      <w:r>
        <w:t>17.</w:t>
      </w:r>
      <w:r>
        <w:tab/>
        <w:t>Martin Fowler. Beyond the Test Pyramid [Электронный ресурс]. — Режим доступа: https://martinfowler.com/articles/practical-test-pyramid.html (дата обращения: 19.03.2026).</w:t>
      </w:r>
    </w:p>
    <w:p w14:paraId="0FE85A74" w14:textId="77777777" w:rsidR="00CE3717" w:rsidRDefault="00CE3717" w:rsidP="00CE3717">
      <w:pPr>
        <w:pStyle w:val="afe"/>
      </w:pPr>
      <w:r>
        <w:t>18.</w:t>
      </w:r>
      <w:r>
        <w:tab/>
        <w:t>Виды и этапы тестирования ПО [Электронный ресурс] // qaservicelab.ru. — 2026. — Режим доступа: https://qaservicelab.ru/blog/vidy-etapy-testirovaniya/ (дата обращения: 19.03.2026).</w:t>
      </w:r>
    </w:p>
    <w:p w14:paraId="5FE2CCC9" w14:textId="77777777" w:rsidR="00CE3717" w:rsidRDefault="00CE3717" w:rsidP="00CE3717">
      <w:pPr>
        <w:pStyle w:val="afe"/>
      </w:pPr>
      <w:r>
        <w:t>19.</w:t>
      </w:r>
      <w:r>
        <w:tab/>
        <w:t>Федеральный закон от 27.07.2006 № 152-ФЗ «О персональных данных» [Электронный ресурс] // consultant.ru. — Режим доступа: https://www.consultant.ru/document/cons_doc_LAW_61801/ (дата обращения: 21.03.2026).</w:t>
      </w:r>
    </w:p>
    <w:p w14:paraId="1AD72126" w14:textId="77777777" w:rsidR="00CE3717" w:rsidRDefault="00CE3717" w:rsidP="00CE3717">
      <w:pPr>
        <w:pStyle w:val="afe"/>
      </w:pPr>
      <w:r>
        <w:t>20.</w:t>
      </w:r>
      <w:r>
        <w:tab/>
        <w:t xml:space="preserve">Habr. Как тестировать приложение c API интеграциями [Электронный ресурс] // habr.com. — 2026. — Режим доступа: https://habr.com/ru/articles/736588/ </w:t>
      </w:r>
      <w:r>
        <w:tab/>
        <w:t xml:space="preserve"> (дата обращения: 22.03.2026).</w:t>
      </w:r>
    </w:p>
    <w:p w14:paraId="4A1F7862" w14:textId="77777777" w:rsidR="00CE3717" w:rsidRDefault="00CE3717" w:rsidP="00CE3717">
      <w:pPr>
        <w:pStyle w:val="afe"/>
      </w:pPr>
      <w:r>
        <w:t>21.</w:t>
      </w:r>
      <w:r>
        <w:tab/>
        <w:t>Jest. Официальная документация [Электронный ресурс]. — Режим доступа: https://jestjs.io/ (дата обращения: 23.03.2026).</w:t>
      </w:r>
    </w:p>
    <w:p w14:paraId="345A2FAE" w14:textId="77777777" w:rsidR="00CE3717" w:rsidRDefault="00CE3717" w:rsidP="00CE3717">
      <w:pPr>
        <w:pStyle w:val="afe"/>
      </w:pPr>
      <w:r>
        <w:lastRenderedPageBreak/>
        <w:t>22.</w:t>
      </w:r>
      <w:r>
        <w:tab/>
        <w:t>Vitest. Официальная документация [Электронный ресурс]. — Режим доступа: https://vitest.dev/ (дата обращения: 23.03.2026).</w:t>
      </w:r>
    </w:p>
    <w:p w14:paraId="02E3E528" w14:textId="77777777" w:rsidR="00CE3717" w:rsidRDefault="00CE3717" w:rsidP="00CE3717">
      <w:pPr>
        <w:pStyle w:val="afe"/>
      </w:pPr>
      <w:r>
        <w:t>23.</w:t>
      </w:r>
      <w:r>
        <w:tab/>
        <w:t>Go testing package [Электронный ресурс] // pkg.go.dev. — Режим доступа: https://pkg.go.dev/testing (дата обращения: 23.03.2026).</w:t>
      </w:r>
    </w:p>
    <w:p w14:paraId="7BDAD2D2" w14:textId="77777777" w:rsidR="00CE3717" w:rsidRDefault="00CE3717" w:rsidP="00CE3717">
      <w:pPr>
        <w:pStyle w:val="afe"/>
      </w:pPr>
      <w:r>
        <w:t>24.</w:t>
      </w:r>
      <w:r>
        <w:tab/>
        <w:t>Testify. Официальная документация [Электронный ресурс]. — Режим доступа: https://github.com/stretchr/testify (дата обращения: 23.03.2026).</w:t>
      </w:r>
    </w:p>
    <w:p w14:paraId="14D6B157" w14:textId="77777777" w:rsidR="00CE3717" w:rsidRDefault="00CE3717" w:rsidP="00CE3717">
      <w:pPr>
        <w:pStyle w:val="afe"/>
      </w:pPr>
      <w:r>
        <w:t>25.</w:t>
      </w:r>
      <w:r>
        <w:tab/>
        <w:t>Ginkgo и Gomega. Документация [Электронный ресурс]. — Режим доступа: https://onsi.github.io/ginkgo/ (дата обращения: 23.03.2026).</w:t>
      </w:r>
    </w:p>
    <w:p w14:paraId="0B5E0224" w14:textId="77777777" w:rsidR="00CE3717" w:rsidRDefault="00CE3717" w:rsidP="00CE3717">
      <w:pPr>
        <w:pStyle w:val="afe"/>
      </w:pPr>
      <w:r>
        <w:t>26.</w:t>
      </w:r>
      <w:r>
        <w:tab/>
        <w:t>Postman. Официальная документация [Электронный ресурс]. — Режим доступа: https://www.postman.com/ (дата обращения: 23.03.2026).</w:t>
      </w:r>
    </w:p>
    <w:p w14:paraId="3084E703" w14:textId="558B6B82" w:rsidR="00CE3717" w:rsidRDefault="00CE3717" w:rsidP="00CE3717">
      <w:pPr>
        <w:pStyle w:val="afe"/>
      </w:pPr>
      <w:r>
        <w:t>27.</w:t>
      </w:r>
      <w:r>
        <w:tab/>
        <w:t>Habr. Нагрузочное тестирование с K6 [Электронный ресурс] // habr.com. — 2026. — Режим доступа: https</w:t>
      </w:r>
      <w:r w:rsidR="00D149E7">
        <w:t>://habr.com/ru/articles/964492/</w:t>
      </w:r>
      <w:r>
        <w:t xml:space="preserve"> (дата обращения: 23.03.2026).</w:t>
      </w:r>
    </w:p>
    <w:p w14:paraId="759F1FF3" w14:textId="77777777" w:rsidR="00CE3717" w:rsidRDefault="00CE3717" w:rsidP="00CE3717">
      <w:pPr>
        <w:pStyle w:val="afe"/>
      </w:pPr>
      <w:r>
        <w:t>28.</w:t>
      </w:r>
      <w:r>
        <w:tab/>
        <w:t>Playwright. Официальная документация [Электронный ресурс]. — Режим доступа: https://playwright.dev/ (дата обращения: 23.03.2026).</w:t>
      </w:r>
    </w:p>
    <w:p w14:paraId="7499A084" w14:textId="77777777" w:rsidR="00CE3717" w:rsidRDefault="00CE3717" w:rsidP="00CE3717">
      <w:pPr>
        <w:pStyle w:val="afe"/>
      </w:pPr>
      <w:r>
        <w:t>29.</w:t>
      </w:r>
      <w:r>
        <w:tab/>
        <w:t>Selenium WebDriver. Официальная документация [Электронный ресурс]. — Режим доступа: https://www.selenium.dev/ (дата обращения: 23.03.2026).</w:t>
      </w:r>
    </w:p>
    <w:p w14:paraId="65F77241" w14:textId="44AFCFE1" w:rsidR="00050E98" w:rsidRDefault="00CE3717" w:rsidP="00CE3717">
      <w:pPr>
        <w:pStyle w:val="afe"/>
        <w:rPr>
          <w:lang w:eastAsia="en-US"/>
        </w:rPr>
      </w:pPr>
      <w:r>
        <w:t>30.</w:t>
      </w:r>
      <w:r>
        <w:tab/>
        <w:t>K6. Официальная документация [Электронный ресурс]. — Режим доступа: https://k6.io/ (дата обращения: 23.03.2026).</w:t>
      </w:r>
      <w:r w:rsidR="00050E98">
        <w:br w:type="page"/>
      </w:r>
    </w:p>
    <w:p w14:paraId="5ACB3E28" w14:textId="77777777" w:rsidR="00050E98" w:rsidRDefault="00050E98" w:rsidP="0028677B">
      <w:pPr>
        <w:pStyle w:val="14"/>
        <w:ind w:firstLine="0"/>
        <w:jc w:val="center"/>
      </w:pPr>
      <w:bookmarkStart w:id="130" w:name="_Toc198975061"/>
      <w:bookmarkStart w:id="131" w:name="_Toc227094833"/>
      <w:bookmarkStart w:id="132" w:name="_Toc229518277"/>
      <w:r>
        <w:rPr>
          <w:caps w:val="0"/>
        </w:rPr>
        <w:lastRenderedPageBreak/>
        <w:t>ПРИЛОЖЕНИЯ</w:t>
      </w:r>
      <w:bookmarkEnd w:id="130"/>
      <w:bookmarkEnd w:id="131"/>
      <w:bookmarkEnd w:id="132"/>
    </w:p>
    <w:p w14:paraId="421C6CFB" w14:textId="77777777" w:rsidR="00050E98" w:rsidRPr="00CA0228" w:rsidRDefault="00050E98" w:rsidP="00050E98">
      <w:pPr>
        <w:pStyle w:val="afe"/>
      </w:pPr>
      <w:bookmarkStart w:id="133" w:name="_Hlk197704217"/>
      <w:r>
        <w:t>Приложение А</w:t>
      </w:r>
      <w:r w:rsidRPr="005B08D3">
        <w:t xml:space="preserve"> — </w:t>
      </w:r>
      <w:bookmarkEnd w:id="133"/>
      <w:r>
        <w:t xml:space="preserve">Полный перечень функциональных требований к системе </w:t>
      </w:r>
      <w:r>
        <w:rPr>
          <w:lang w:val="en-US"/>
        </w:rPr>
        <w:t>Dockee</w:t>
      </w:r>
    </w:p>
    <w:p w14:paraId="578DBAF7" w14:textId="77777777" w:rsidR="00050E98" w:rsidRPr="00632289" w:rsidRDefault="00050E98" w:rsidP="00050E98">
      <w:pPr>
        <w:pStyle w:val="afe"/>
      </w:pPr>
      <w:r>
        <w:t>Приложение Б</w:t>
      </w:r>
      <w:r w:rsidRPr="005B08D3">
        <w:t xml:space="preserve"> — </w:t>
      </w:r>
      <w:r>
        <w:t xml:space="preserve">Полный перечень нефункциональных требований к системе </w:t>
      </w:r>
      <w:r>
        <w:rPr>
          <w:lang w:val="en-US"/>
        </w:rPr>
        <w:t>Dockee</w:t>
      </w:r>
    </w:p>
    <w:p w14:paraId="734A7124" w14:textId="38AEB409" w:rsidR="00050E98" w:rsidRDefault="00050E98" w:rsidP="00050E98">
      <w:pPr>
        <w:pStyle w:val="afe"/>
      </w:pPr>
      <w:r>
        <w:t>Приложение В</w:t>
      </w:r>
      <w:r w:rsidR="00F251E3">
        <w:t>.1</w:t>
      </w:r>
      <w:r>
        <w:t xml:space="preserve"> </w:t>
      </w:r>
      <w:r w:rsidRPr="00C30BC6">
        <w:t>—</w:t>
      </w:r>
      <w:r>
        <w:t xml:space="preserve"> </w:t>
      </w:r>
      <w:r w:rsidR="00772232">
        <w:t>Перечень файлов модульного тестирования</w:t>
      </w:r>
    </w:p>
    <w:p w14:paraId="44CB7E6D" w14:textId="2787A51C" w:rsidR="00772232" w:rsidRDefault="00772232" w:rsidP="00772232">
      <w:pPr>
        <w:pStyle w:val="afe"/>
      </w:pPr>
      <w:r>
        <w:t xml:space="preserve">Приложение В.2 </w:t>
      </w:r>
      <w:r w:rsidRPr="00C30BC6">
        <w:t>—</w:t>
      </w:r>
      <w:r>
        <w:t xml:space="preserve"> Перечень файлов интеграционного тестирования</w:t>
      </w:r>
    </w:p>
    <w:p w14:paraId="4FCD0205" w14:textId="3F9D81AE" w:rsidR="00772232" w:rsidRDefault="00772232" w:rsidP="00050E98">
      <w:pPr>
        <w:pStyle w:val="afe"/>
      </w:pPr>
      <w:r>
        <w:t xml:space="preserve">Приложение В.3 </w:t>
      </w:r>
      <w:r w:rsidRPr="00C30BC6">
        <w:t>—</w:t>
      </w:r>
      <w:r>
        <w:t xml:space="preserve"> Перечень файлов сквозного тестирования</w:t>
      </w:r>
    </w:p>
    <w:p w14:paraId="09E36300" w14:textId="3934E9DA" w:rsidR="00050E98" w:rsidRDefault="00050E98" w:rsidP="00050E98">
      <w:pPr>
        <w:pStyle w:val="afe"/>
      </w:pPr>
      <w:r w:rsidRPr="008512BC">
        <w:t>Приложение Г</w:t>
      </w:r>
      <w:r w:rsidR="00772232">
        <w:t xml:space="preserve">.1 </w:t>
      </w:r>
      <w:r w:rsidR="00772232" w:rsidRPr="00C30BC6">
        <w:t>—</w:t>
      </w:r>
      <w:r w:rsidR="00772232">
        <w:t xml:space="preserve"> </w:t>
      </w:r>
      <w:r w:rsidR="00772232">
        <w:rPr>
          <w:lang w:val="en-US"/>
        </w:rPr>
        <w:t>CI</w:t>
      </w:r>
      <w:r w:rsidR="00772232" w:rsidRPr="00772232">
        <w:t>/</w:t>
      </w:r>
      <w:r w:rsidR="00772232">
        <w:rPr>
          <w:lang w:val="en-US"/>
        </w:rPr>
        <w:t>CD</w:t>
      </w:r>
      <w:r w:rsidR="00772232" w:rsidRPr="00772232">
        <w:t xml:space="preserve"> </w:t>
      </w:r>
      <w:r w:rsidR="00772232">
        <w:t>пайплайн пользовательского интерфейса</w:t>
      </w:r>
    </w:p>
    <w:p w14:paraId="4F5745BF" w14:textId="3CF93C6D" w:rsidR="00772232" w:rsidRDefault="00772232" w:rsidP="00772232">
      <w:pPr>
        <w:pStyle w:val="afe"/>
      </w:pPr>
      <w:r w:rsidRPr="008512BC">
        <w:t>Приложение Г</w:t>
      </w:r>
      <w:r>
        <w:t xml:space="preserve">.2 </w:t>
      </w:r>
      <w:r w:rsidRPr="00C30BC6">
        <w:t>—</w:t>
      </w:r>
      <w:r>
        <w:t xml:space="preserve"> </w:t>
      </w:r>
      <w:r>
        <w:rPr>
          <w:lang w:val="en-US"/>
        </w:rPr>
        <w:t>CI</w:t>
      </w:r>
      <w:r w:rsidRPr="00772232">
        <w:t>/</w:t>
      </w:r>
      <w:r>
        <w:rPr>
          <w:lang w:val="en-US"/>
        </w:rPr>
        <w:t>CD</w:t>
      </w:r>
      <w:r w:rsidRPr="00772232">
        <w:t xml:space="preserve"> </w:t>
      </w:r>
      <w:r>
        <w:t>пайплайн серверной части</w:t>
      </w:r>
    </w:p>
    <w:p w14:paraId="0B6469C9" w14:textId="77777777" w:rsidR="00772232" w:rsidRPr="00772232" w:rsidRDefault="00772232" w:rsidP="00050E98">
      <w:pPr>
        <w:pStyle w:val="afe"/>
      </w:pPr>
    </w:p>
    <w:p w14:paraId="74E1BE4F" w14:textId="77777777" w:rsidR="00F0399D" w:rsidRPr="007C4713" w:rsidRDefault="00F0399D">
      <w:pPr>
        <w:rPr>
          <w:color w:val="000000"/>
          <w:sz w:val="28"/>
          <w:szCs w:val="28"/>
        </w:rPr>
      </w:pPr>
      <w:r w:rsidRPr="007C4713">
        <w:br w:type="page"/>
      </w:r>
    </w:p>
    <w:p w14:paraId="4F7ADF55" w14:textId="6FB9878B" w:rsidR="00F0399D" w:rsidRDefault="00F0399D" w:rsidP="006669C1">
      <w:pPr>
        <w:pStyle w:val="2"/>
        <w:spacing w:before="480" w:after="240"/>
        <w:jc w:val="center"/>
        <w:rPr>
          <w:sz w:val="28"/>
          <w:szCs w:val="28"/>
        </w:rPr>
      </w:pPr>
      <w:bookmarkStart w:id="134" w:name="_Toc229050690"/>
      <w:bookmarkStart w:id="135" w:name="_Toc229518278"/>
      <w:r w:rsidRPr="00D75925">
        <w:rPr>
          <w:sz w:val="28"/>
          <w:szCs w:val="28"/>
        </w:rPr>
        <w:lastRenderedPageBreak/>
        <w:t>Приложение А</w:t>
      </w:r>
      <w:bookmarkEnd w:id="134"/>
      <w:bookmarkEnd w:id="135"/>
    </w:p>
    <w:p w14:paraId="7DEA2A9B" w14:textId="1F128B4A" w:rsidR="006669C1" w:rsidRDefault="006669C1" w:rsidP="004F58BE">
      <w:pPr>
        <w:jc w:val="center"/>
        <w:rPr>
          <w:sz w:val="28"/>
          <w:szCs w:val="28"/>
          <w:lang w:eastAsia="en-US"/>
        </w:rPr>
      </w:pPr>
      <w:r w:rsidRPr="006669C1">
        <w:rPr>
          <w:sz w:val="28"/>
          <w:szCs w:val="28"/>
          <w:lang w:eastAsia="en-US"/>
        </w:rPr>
        <w:t>Полный перечень функциональных требований к системе</w:t>
      </w:r>
    </w:p>
    <w:p w14:paraId="54C33FE6" w14:textId="77777777" w:rsidR="004F58BE" w:rsidRDefault="004F58BE" w:rsidP="004F58BE">
      <w:pPr>
        <w:jc w:val="center"/>
        <w:rPr>
          <w:sz w:val="28"/>
          <w:szCs w:val="28"/>
          <w:lang w:eastAsia="en-US"/>
        </w:rPr>
      </w:pPr>
    </w:p>
    <w:p w14:paraId="0BB376DD" w14:textId="4F1476F0" w:rsidR="006669C1" w:rsidRPr="009C7050" w:rsidRDefault="006669C1" w:rsidP="006669C1">
      <w:pPr>
        <w:keepNext/>
        <w:spacing w:before="120"/>
      </w:pPr>
      <w:r w:rsidRPr="009C7050">
        <w:rPr>
          <w:i/>
        </w:rPr>
        <w:t xml:space="preserve">Таблица </w:t>
      </w:r>
      <w:r w:rsidR="00EC16DA">
        <w:rPr>
          <w:i/>
        </w:rPr>
        <w:t>А</w:t>
      </w:r>
      <w:r w:rsidRPr="009C7050">
        <w:rPr>
          <w:i/>
        </w:rPr>
        <w:t xml:space="preserve">.1 </w:t>
      </w:r>
      <w:r>
        <w:rPr>
          <w:i/>
        </w:rPr>
        <w:t>–</w:t>
      </w:r>
      <w:r w:rsidRPr="009C7050">
        <w:rPr>
          <w:i/>
        </w:rPr>
        <w:t xml:space="preserve"> Функциональные требования </w:t>
      </w:r>
      <w:r w:rsidR="00EC16DA">
        <w:rPr>
          <w:i/>
        </w:rPr>
        <w:t>к системе</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1984"/>
        <w:gridCol w:w="5046"/>
        <w:gridCol w:w="1326"/>
      </w:tblGrid>
      <w:tr w:rsidR="00EC16DA" w14:paraId="478C6A56" w14:textId="77777777" w:rsidTr="00EC16DA">
        <w:trPr>
          <w:jc w:val="center"/>
        </w:trPr>
        <w:tc>
          <w:tcPr>
            <w:tcW w:w="988" w:type="dxa"/>
            <w:shd w:val="clear" w:color="auto" w:fill="FFFFFF"/>
          </w:tcPr>
          <w:p w14:paraId="7EE3C663" w14:textId="2D5009F1" w:rsidR="00EC16DA" w:rsidRPr="00EC16DA" w:rsidRDefault="00EC16DA" w:rsidP="00EC16DA">
            <w:pPr>
              <w:jc w:val="center"/>
              <w:rPr>
                <w:b/>
                <w:bCs/>
              </w:rPr>
            </w:pPr>
            <w:r w:rsidRPr="00EC16DA">
              <w:rPr>
                <w:b/>
                <w:bCs/>
              </w:rPr>
              <w:t>ID</w:t>
            </w:r>
          </w:p>
        </w:tc>
        <w:tc>
          <w:tcPr>
            <w:tcW w:w="1984" w:type="dxa"/>
            <w:shd w:val="clear" w:color="auto" w:fill="FFFFFF"/>
          </w:tcPr>
          <w:p w14:paraId="033EB676" w14:textId="1F84D71A" w:rsidR="00EC16DA" w:rsidRPr="00EC16DA" w:rsidRDefault="00EC16DA" w:rsidP="00EC16DA">
            <w:pPr>
              <w:jc w:val="center"/>
              <w:rPr>
                <w:b/>
                <w:bCs/>
              </w:rPr>
            </w:pPr>
            <w:r w:rsidRPr="00EC16DA">
              <w:rPr>
                <w:b/>
                <w:bCs/>
              </w:rPr>
              <w:t>Группа</w:t>
            </w:r>
          </w:p>
        </w:tc>
        <w:tc>
          <w:tcPr>
            <w:tcW w:w="5046" w:type="dxa"/>
            <w:shd w:val="clear" w:color="auto" w:fill="FFFFFF"/>
          </w:tcPr>
          <w:p w14:paraId="17EA6EF6" w14:textId="22BAEBCE" w:rsidR="00EC16DA" w:rsidRPr="00EC16DA" w:rsidRDefault="00EC16DA" w:rsidP="00EC16DA">
            <w:pPr>
              <w:jc w:val="center"/>
              <w:rPr>
                <w:b/>
                <w:bCs/>
              </w:rPr>
            </w:pPr>
            <w:r w:rsidRPr="00EC16DA">
              <w:rPr>
                <w:b/>
                <w:bCs/>
              </w:rPr>
              <w:t>Требование (функция → цель)</w:t>
            </w:r>
          </w:p>
        </w:tc>
        <w:tc>
          <w:tcPr>
            <w:tcW w:w="1326" w:type="dxa"/>
            <w:shd w:val="clear" w:color="auto" w:fill="FFFFFF"/>
          </w:tcPr>
          <w:p w14:paraId="17AF9FA6" w14:textId="0BE2CFD7" w:rsidR="00EC16DA" w:rsidRPr="00EC16DA" w:rsidRDefault="00EC16DA" w:rsidP="00EC16DA">
            <w:pPr>
              <w:jc w:val="center"/>
              <w:rPr>
                <w:b/>
                <w:bCs/>
              </w:rPr>
            </w:pPr>
            <w:r w:rsidRPr="00EC16DA">
              <w:rPr>
                <w:b/>
                <w:bCs/>
              </w:rPr>
              <w:t>Источник</w:t>
            </w:r>
          </w:p>
        </w:tc>
      </w:tr>
      <w:tr w:rsidR="00EC16DA" w:rsidRPr="0040743E" w14:paraId="1AC23687" w14:textId="77777777" w:rsidTr="00EC16DA">
        <w:trPr>
          <w:jc w:val="center"/>
        </w:trPr>
        <w:tc>
          <w:tcPr>
            <w:tcW w:w="988" w:type="dxa"/>
            <w:shd w:val="clear" w:color="auto" w:fill="FFFFFF"/>
          </w:tcPr>
          <w:p w14:paraId="70D84692" w14:textId="3CC95238" w:rsidR="00EC16DA" w:rsidRDefault="007957C6" w:rsidP="00EC16DA">
            <w:r>
              <w:t>FR</w:t>
            </w:r>
            <w:r w:rsidR="00EC16DA" w:rsidRPr="00294442">
              <w:t>-01</w:t>
            </w:r>
          </w:p>
        </w:tc>
        <w:tc>
          <w:tcPr>
            <w:tcW w:w="1984" w:type="dxa"/>
            <w:shd w:val="clear" w:color="auto" w:fill="FFFFFF"/>
          </w:tcPr>
          <w:p w14:paraId="34184D5F" w14:textId="2C0EC7DE" w:rsidR="00EC16DA" w:rsidRPr="009C7050" w:rsidRDefault="00EC16DA" w:rsidP="00EC16DA">
            <w:r w:rsidRPr="00294442">
              <w:t>Аутентификация</w:t>
            </w:r>
          </w:p>
        </w:tc>
        <w:tc>
          <w:tcPr>
            <w:tcW w:w="5046" w:type="dxa"/>
            <w:shd w:val="clear" w:color="auto" w:fill="FFFFFF"/>
          </w:tcPr>
          <w:p w14:paraId="235CF295" w14:textId="49EE53B5" w:rsidR="00EC16DA" w:rsidRPr="009C7050" w:rsidRDefault="00EC16DA" w:rsidP="00EC16DA">
            <w:r w:rsidRPr="00294442">
              <w:t>Регистрация по email и паролю для создания учётной записи и доступа к сервису</w:t>
            </w:r>
          </w:p>
        </w:tc>
        <w:tc>
          <w:tcPr>
            <w:tcW w:w="1326" w:type="dxa"/>
            <w:shd w:val="clear" w:color="auto" w:fill="FFFFFF"/>
          </w:tcPr>
          <w:p w14:paraId="3FD2F307" w14:textId="538C7E52" w:rsidR="00EC16DA" w:rsidRPr="009C7050" w:rsidRDefault="00EC16DA" w:rsidP="00EC16DA">
            <w:r w:rsidRPr="00294442">
              <w:t>Бэкенд</w:t>
            </w:r>
          </w:p>
        </w:tc>
      </w:tr>
      <w:tr w:rsidR="00EC16DA" w:rsidRPr="0040743E" w14:paraId="77CBD350" w14:textId="77777777" w:rsidTr="00EC16DA">
        <w:trPr>
          <w:jc w:val="center"/>
        </w:trPr>
        <w:tc>
          <w:tcPr>
            <w:tcW w:w="988" w:type="dxa"/>
            <w:shd w:val="clear" w:color="auto" w:fill="FFFFFF"/>
          </w:tcPr>
          <w:p w14:paraId="27B28A7F" w14:textId="210DE4EA" w:rsidR="00EC16DA" w:rsidRDefault="007957C6" w:rsidP="00EC16DA">
            <w:r>
              <w:t>FR</w:t>
            </w:r>
            <w:r w:rsidR="00EC16DA" w:rsidRPr="00294442">
              <w:t>-02</w:t>
            </w:r>
          </w:p>
        </w:tc>
        <w:tc>
          <w:tcPr>
            <w:tcW w:w="1984" w:type="dxa"/>
            <w:shd w:val="clear" w:color="auto" w:fill="FFFFFF"/>
          </w:tcPr>
          <w:p w14:paraId="0777FF7C" w14:textId="33E8C7A7" w:rsidR="00EC16DA" w:rsidRPr="009C7050" w:rsidRDefault="00EC16DA" w:rsidP="00EC16DA">
            <w:r w:rsidRPr="00294442">
              <w:t>Аутентификация</w:t>
            </w:r>
          </w:p>
        </w:tc>
        <w:tc>
          <w:tcPr>
            <w:tcW w:w="5046" w:type="dxa"/>
            <w:shd w:val="clear" w:color="auto" w:fill="FFFFFF"/>
          </w:tcPr>
          <w:p w14:paraId="2190E741" w14:textId="2D95631B" w:rsidR="00EC16DA" w:rsidRPr="009C7050" w:rsidRDefault="00EC16DA" w:rsidP="00EC16DA">
            <w:r w:rsidRPr="00294442">
              <w:t>Вход с выдачей пары JWT-токенов (access 15 мин + refresh 7 дней) для безопасного сеансового доступа</w:t>
            </w:r>
          </w:p>
        </w:tc>
        <w:tc>
          <w:tcPr>
            <w:tcW w:w="1326" w:type="dxa"/>
            <w:shd w:val="clear" w:color="auto" w:fill="FFFFFF"/>
          </w:tcPr>
          <w:p w14:paraId="4F046CB9" w14:textId="61D6F2ED" w:rsidR="00EC16DA" w:rsidRPr="009C7050" w:rsidRDefault="00EC16DA" w:rsidP="00EC16DA">
            <w:r w:rsidRPr="00294442">
              <w:t>Бэкенд</w:t>
            </w:r>
          </w:p>
        </w:tc>
      </w:tr>
      <w:tr w:rsidR="00EC16DA" w:rsidRPr="0040743E" w14:paraId="5950A8FC" w14:textId="77777777" w:rsidTr="00EC16DA">
        <w:trPr>
          <w:jc w:val="center"/>
        </w:trPr>
        <w:tc>
          <w:tcPr>
            <w:tcW w:w="988" w:type="dxa"/>
            <w:shd w:val="clear" w:color="auto" w:fill="FFFFFF"/>
          </w:tcPr>
          <w:p w14:paraId="6176A9A8" w14:textId="3974A877" w:rsidR="00EC16DA" w:rsidRDefault="007957C6" w:rsidP="00EC16DA">
            <w:r>
              <w:t>FR</w:t>
            </w:r>
            <w:r w:rsidR="00EC16DA" w:rsidRPr="00294442">
              <w:t>-03</w:t>
            </w:r>
          </w:p>
        </w:tc>
        <w:tc>
          <w:tcPr>
            <w:tcW w:w="1984" w:type="dxa"/>
            <w:shd w:val="clear" w:color="auto" w:fill="FFFFFF"/>
          </w:tcPr>
          <w:p w14:paraId="20578D24" w14:textId="03CACBD8" w:rsidR="00EC16DA" w:rsidRPr="009C7050" w:rsidRDefault="00EC16DA" w:rsidP="00EC16DA">
            <w:r w:rsidRPr="00294442">
              <w:t>Аутентификация</w:t>
            </w:r>
          </w:p>
        </w:tc>
        <w:tc>
          <w:tcPr>
            <w:tcW w:w="5046" w:type="dxa"/>
            <w:shd w:val="clear" w:color="auto" w:fill="FFFFFF"/>
          </w:tcPr>
          <w:p w14:paraId="59CE6243" w14:textId="53C1137B" w:rsidR="00EC16DA" w:rsidRDefault="00EC16DA" w:rsidP="00EC16DA">
            <w:r w:rsidRPr="00294442">
              <w:t>Автоматическое обновление access-токена через refresh для бесшовной работы без повторного ввода пароля</w:t>
            </w:r>
          </w:p>
        </w:tc>
        <w:tc>
          <w:tcPr>
            <w:tcW w:w="1326" w:type="dxa"/>
            <w:shd w:val="clear" w:color="auto" w:fill="FFFFFF"/>
          </w:tcPr>
          <w:p w14:paraId="5D9C896B" w14:textId="14823CB8" w:rsidR="00EC16DA" w:rsidRPr="009C7050" w:rsidRDefault="00EC16DA" w:rsidP="00EC16DA">
            <w:r w:rsidRPr="00294442">
              <w:t>Бэкенд</w:t>
            </w:r>
          </w:p>
        </w:tc>
      </w:tr>
      <w:tr w:rsidR="00EC16DA" w:rsidRPr="0040743E" w14:paraId="4AAF51E8" w14:textId="77777777" w:rsidTr="00EC16DA">
        <w:trPr>
          <w:jc w:val="center"/>
        </w:trPr>
        <w:tc>
          <w:tcPr>
            <w:tcW w:w="988" w:type="dxa"/>
            <w:shd w:val="clear" w:color="auto" w:fill="FFFFFF"/>
          </w:tcPr>
          <w:p w14:paraId="066FA098" w14:textId="7109954C" w:rsidR="00EC16DA" w:rsidRDefault="007957C6" w:rsidP="00EC16DA">
            <w:r>
              <w:t>FR</w:t>
            </w:r>
            <w:r w:rsidR="00EC16DA" w:rsidRPr="00294442">
              <w:t>-04</w:t>
            </w:r>
          </w:p>
        </w:tc>
        <w:tc>
          <w:tcPr>
            <w:tcW w:w="1984" w:type="dxa"/>
            <w:shd w:val="clear" w:color="auto" w:fill="FFFFFF"/>
          </w:tcPr>
          <w:p w14:paraId="0370A0EB" w14:textId="55909091" w:rsidR="00EC16DA" w:rsidRPr="009C7050" w:rsidRDefault="00EC16DA" w:rsidP="00EC16DA">
            <w:r w:rsidRPr="00294442">
              <w:t>Аутентификация</w:t>
            </w:r>
          </w:p>
        </w:tc>
        <w:tc>
          <w:tcPr>
            <w:tcW w:w="5046" w:type="dxa"/>
            <w:shd w:val="clear" w:color="auto" w:fill="FFFFFF"/>
          </w:tcPr>
          <w:p w14:paraId="12DA059B" w14:textId="72064749" w:rsidR="00EC16DA" w:rsidRPr="009C7050" w:rsidRDefault="00EC16DA" w:rsidP="00EC16DA">
            <w:r w:rsidRPr="00294442">
              <w:t>Выход из системы с инвалидацией refresh-токена для предотвращения несанкционированного доступа</w:t>
            </w:r>
          </w:p>
        </w:tc>
        <w:tc>
          <w:tcPr>
            <w:tcW w:w="1326" w:type="dxa"/>
            <w:shd w:val="clear" w:color="auto" w:fill="FFFFFF"/>
          </w:tcPr>
          <w:p w14:paraId="5115C18E" w14:textId="213E2C44" w:rsidR="00EC16DA" w:rsidRPr="009C7050" w:rsidRDefault="00EC16DA" w:rsidP="00EC16DA">
            <w:r w:rsidRPr="00294442">
              <w:t>Бэкенд</w:t>
            </w:r>
          </w:p>
        </w:tc>
      </w:tr>
      <w:tr w:rsidR="00EC16DA" w:rsidRPr="0040743E" w14:paraId="5662BF97" w14:textId="77777777" w:rsidTr="00EC16DA">
        <w:trPr>
          <w:jc w:val="center"/>
        </w:trPr>
        <w:tc>
          <w:tcPr>
            <w:tcW w:w="988" w:type="dxa"/>
            <w:shd w:val="clear" w:color="auto" w:fill="FFFFFF"/>
          </w:tcPr>
          <w:p w14:paraId="42E60BA5" w14:textId="57A02068" w:rsidR="00EC16DA" w:rsidRDefault="007957C6" w:rsidP="00EC16DA">
            <w:r>
              <w:t>FR</w:t>
            </w:r>
            <w:r w:rsidR="00EC16DA" w:rsidRPr="00294442">
              <w:t>-05</w:t>
            </w:r>
          </w:p>
        </w:tc>
        <w:tc>
          <w:tcPr>
            <w:tcW w:w="1984" w:type="dxa"/>
            <w:shd w:val="clear" w:color="auto" w:fill="FFFFFF"/>
          </w:tcPr>
          <w:p w14:paraId="0E599508" w14:textId="6D93C068" w:rsidR="00EC16DA" w:rsidRDefault="00EC16DA" w:rsidP="00EC16DA">
            <w:r w:rsidRPr="00294442">
              <w:t>Профиль</w:t>
            </w:r>
          </w:p>
        </w:tc>
        <w:tc>
          <w:tcPr>
            <w:tcW w:w="5046" w:type="dxa"/>
            <w:shd w:val="clear" w:color="auto" w:fill="FFFFFF"/>
          </w:tcPr>
          <w:p w14:paraId="1DB71073" w14:textId="0B782FB8" w:rsidR="00EC16DA" w:rsidRDefault="00EC16DA" w:rsidP="00EC16DA">
            <w:r w:rsidRPr="00294442">
              <w:t>Просмотр и редактирование данных профиля (имя, email, аватар) для актуализации контактной информации</w:t>
            </w:r>
          </w:p>
        </w:tc>
        <w:tc>
          <w:tcPr>
            <w:tcW w:w="1326" w:type="dxa"/>
            <w:shd w:val="clear" w:color="auto" w:fill="FFFFFF"/>
          </w:tcPr>
          <w:p w14:paraId="12FEDCA1" w14:textId="3F681962" w:rsidR="00EC16DA" w:rsidRPr="009C7050" w:rsidRDefault="00EC16DA" w:rsidP="00EC16DA">
            <w:r w:rsidRPr="00294442">
              <w:t>Фронтенд</w:t>
            </w:r>
          </w:p>
        </w:tc>
      </w:tr>
      <w:tr w:rsidR="00EC16DA" w:rsidRPr="0040743E" w14:paraId="22A6A203" w14:textId="77777777" w:rsidTr="00EC16DA">
        <w:trPr>
          <w:jc w:val="center"/>
        </w:trPr>
        <w:tc>
          <w:tcPr>
            <w:tcW w:w="988" w:type="dxa"/>
            <w:shd w:val="clear" w:color="auto" w:fill="FFFFFF"/>
          </w:tcPr>
          <w:p w14:paraId="255CD90D" w14:textId="2504BE31" w:rsidR="00EC16DA" w:rsidRDefault="007957C6" w:rsidP="00EC16DA">
            <w:r>
              <w:t>FR</w:t>
            </w:r>
            <w:r w:rsidR="00EC16DA" w:rsidRPr="00294442">
              <w:t>-06</w:t>
            </w:r>
          </w:p>
        </w:tc>
        <w:tc>
          <w:tcPr>
            <w:tcW w:w="1984" w:type="dxa"/>
            <w:shd w:val="clear" w:color="auto" w:fill="FFFFFF"/>
          </w:tcPr>
          <w:p w14:paraId="75FF8F5A" w14:textId="5F61D55F" w:rsidR="00EC16DA" w:rsidRPr="009C7050" w:rsidRDefault="00EC16DA" w:rsidP="00EC16DA">
            <w:r w:rsidRPr="00294442">
              <w:t>Профиль</w:t>
            </w:r>
          </w:p>
        </w:tc>
        <w:tc>
          <w:tcPr>
            <w:tcW w:w="5046" w:type="dxa"/>
            <w:shd w:val="clear" w:color="auto" w:fill="FFFFFF"/>
          </w:tcPr>
          <w:p w14:paraId="682B6269" w14:textId="06F53371" w:rsidR="00EC16DA" w:rsidRPr="009C7050" w:rsidRDefault="00EC16DA" w:rsidP="00EC16DA">
            <w:r w:rsidRPr="00294442">
              <w:t>Отображение тарифного баланса и статуса подписки для контроля доступных проверок</w:t>
            </w:r>
          </w:p>
        </w:tc>
        <w:tc>
          <w:tcPr>
            <w:tcW w:w="1326" w:type="dxa"/>
            <w:shd w:val="clear" w:color="auto" w:fill="FFFFFF"/>
          </w:tcPr>
          <w:p w14:paraId="636B3394" w14:textId="663984E9" w:rsidR="00EC16DA" w:rsidRPr="009C7050" w:rsidRDefault="00EC16DA" w:rsidP="00EC16DA">
            <w:r w:rsidRPr="00294442">
              <w:t>Бэкенд</w:t>
            </w:r>
          </w:p>
        </w:tc>
      </w:tr>
      <w:tr w:rsidR="00EC16DA" w:rsidRPr="0040743E" w14:paraId="4A1A5F24" w14:textId="77777777" w:rsidTr="00EC16DA">
        <w:trPr>
          <w:jc w:val="center"/>
        </w:trPr>
        <w:tc>
          <w:tcPr>
            <w:tcW w:w="988" w:type="dxa"/>
            <w:shd w:val="clear" w:color="auto" w:fill="FFFFFF"/>
          </w:tcPr>
          <w:p w14:paraId="6DA2207C" w14:textId="27D3BCEB" w:rsidR="00EC16DA" w:rsidRDefault="007957C6" w:rsidP="00EC16DA">
            <w:r>
              <w:t>FR</w:t>
            </w:r>
            <w:r w:rsidR="00EC16DA" w:rsidRPr="00294442">
              <w:t>-07</w:t>
            </w:r>
          </w:p>
        </w:tc>
        <w:tc>
          <w:tcPr>
            <w:tcW w:w="1984" w:type="dxa"/>
            <w:shd w:val="clear" w:color="auto" w:fill="FFFFFF"/>
          </w:tcPr>
          <w:p w14:paraId="7FC51540" w14:textId="5FD66AB9" w:rsidR="00EC16DA" w:rsidRPr="009C7050" w:rsidRDefault="00EC16DA" w:rsidP="00EC16DA">
            <w:r w:rsidRPr="00294442">
              <w:t>Профиль</w:t>
            </w:r>
          </w:p>
        </w:tc>
        <w:tc>
          <w:tcPr>
            <w:tcW w:w="5046" w:type="dxa"/>
            <w:shd w:val="clear" w:color="auto" w:fill="FFFFFF"/>
          </w:tcPr>
          <w:p w14:paraId="46CD4125" w14:textId="20531DDF" w:rsidR="00EC16DA" w:rsidRPr="009C7050" w:rsidRDefault="00EC16DA" w:rsidP="00EC16DA">
            <w:r w:rsidRPr="00294442">
              <w:t>Статистика активности (число проверок, обнаруженных рисков, дата последнего входа) для оценки использования</w:t>
            </w:r>
          </w:p>
        </w:tc>
        <w:tc>
          <w:tcPr>
            <w:tcW w:w="1326" w:type="dxa"/>
            <w:shd w:val="clear" w:color="auto" w:fill="FFFFFF"/>
          </w:tcPr>
          <w:p w14:paraId="4B48FCE3" w14:textId="341ED6A9" w:rsidR="00EC16DA" w:rsidRPr="009C7050" w:rsidRDefault="00EC16DA" w:rsidP="00EC16DA">
            <w:r w:rsidRPr="00294442">
              <w:t>Фронтенд</w:t>
            </w:r>
          </w:p>
        </w:tc>
      </w:tr>
      <w:tr w:rsidR="00EC16DA" w:rsidRPr="0040743E" w14:paraId="4960B628" w14:textId="77777777" w:rsidTr="00EC16DA">
        <w:trPr>
          <w:jc w:val="center"/>
        </w:trPr>
        <w:tc>
          <w:tcPr>
            <w:tcW w:w="988" w:type="dxa"/>
            <w:shd w:val="clear" w:color="auto" w:fill="FFFFFF"/>
          </w:tcPr>
          <w:p w14:paraId="70C0B746" w14:textId="353A4598" w:rsidR="00EC16DA" w:rsidRDefault="007957C6" w:rsidP="00EC16DA">
            <w:r>
              <w:t>FR</w:t>
            </w:r>
            <w:r w:rsidR="00EC16DA" w:rsidRPr="00294442">
              <w:t>-08</w:t>
            </w:r>
          </w:p>
        </w:tc>
        <w:tc>
          <w:tcPr>
            <w:tcW w:w="1984" w:type="dxa"/>
            <w:shd w:val="clear" w:color="auto" w:fill="FFFFFF"/>
          </w:tcPr>
          <w:p w14:paraId="2C43F869" w14:textId="387AAFD9" w:rsidR="00EC16DA" w:rsidRPr="009C7050" w:rsidRDefault="00EC16DA" w:rsidP="00EC16DA">
            <w:r w:rsidRPr="00294442">
              <w:t>Документы</w:t>
            </w:r>
          </w:p>
        </w:tc>
        <w:tc>
          <w:tcPr>
            <w:tcW w:w="5046" w:type="dxa"/>
            <w:shd w:val="clear" w:color="auto" w:fill="FFFFFF"/>
          </w:tcPr>
          <w:p w14:paraId="469D90E9" w14:textId="3397BF99" w:rsidR="00EC16DA" w:rsidRPr="009C7050" w:rsidRDefault="00EC16DA" w:rsidP="00EC16DA">
            <w:r w:rsidRPr="00294442">
              <w:t>Загрузка файлов PDF, DOCX, TXT (до 20 МБ) для обработки основных форматов юридической документации</w:t>
            </w:r>
          </w:p>
        </w:tc>
        <w:tc>
          <w:tcPr>
            <w:tcW w:w="1326" w:type="dxa"/>
            <w:shd w:val="clear" w:color="auto" w:fill="FFFFFF"/>
          </w:tcPr>
          <w:p w14:paraId="25CD2066" w14:textId="4E2DCCAE" w:rsidR="00EC16DA" w:rsidRPr="009C7050" w:rsidRDefault="00EC16DA" w:rsidP="00EC16DA">
            <w:r w:rsidRPr="00294442">
              <w:t>Бэкенд</w:t>
            </w:r>
          </w:p>
        </w:tc>
      </w:tr>
      <w:tr w:rsidR="00EC16DA" w:rsidRPr="0040743E" w14:paraId="63CE20E9" w14:textId="77777777" w:rsidTr="00EC16DA">
        <w:trPr>
          <w:jc w:val="center"/>
        </w:trPr>
        <w:tc>
          <w:tcPr>
            <w:tcW w:w="988" w:type="dxa"/>
            <w:shd w:val="clear" w:color="auto" w:fill="FFFFFF"/>
          </w:tcPr>
          <w:p w14:paraId="1E38F2DA" w14:textId="49BAE1DD" w:rsidR="00EC16DA" w:rsidRDefault="007957C6" w:rsidP="00EC16DA">
            <w:r>
              <w:t>FR</w:t>
            </w:r>
            <w:r w:rsidR="00EC16DA" w:rsidRPr="00294442">
              <w:t>-09</w:t>
            </w:r>
          </w:p>
        </w:tc>
        <w:tc>
          <w:tcPr>
            <w:tcW w:w="1984" w:type="dxa"/>
            <w:shd w:val="clear" w:color="auto" w:fill="FFFFFF"/>
          </w:tcPr>
          <w:p w14:paraId="09C95244" w14:textId="72522035" w:rsidR="00EC16DA" w:rsidRPr="009C7050" w:rsidRDefault="00EC16DA" w:rsidP="00EC16DA">
            <w:r w:rsidRPr="00294442">
              <w:t>Документы</w:t>
            </w:r>
          </w:p>
        </w:tc>
        <w:tc>
          <w:tcPr>
            <w:tcW w:w="5046" w:type="dxa"/>
            <w:shd w:val="clear" w:color="auto" w:fill="FFFFFF"/>
          </w:tcPr>
          <w:p w14:paraId="0B65AF9B" w14:textId="4E39CE41" w:rsidR="00EC16DA" w:rsidRPr="009C7050" w:rsidRDefault="00EC16DA" w:rsidP="00EC16DA">
            <w:r w:rsidRPr="00294442">
              <w:t>Drag-and-drop загрузка и выбор через диалог для ускорения рабочего процесса</w:t>
            </w:r>
          </w:p>
        </w:tc>
        <w:tc>
          <w:tcPr>
            <w:tcW w:w="1326" w:type="dxa"/>
            <w:shd w:val="clear" w:color="auto" w:fill="FFFFFF"/>
          </w:tcPr>
          <w:p w14:paraId="570E89ED" w14:textId="156701A3" w:rsidR="00EC16DA" w:rsidRPr="009C7050" w:rsidRDefault="00EC16DA" w:rsidP="00EC16DA">
            <w:r w:rsidRPr="00294442">
              <w:t>Фронтенд</w:t>
            </w:r>
          </w:p>
        </w:tc>
      </w:tr>
      <w:tr w:rsidR="00EC16DA" w:rsidRPr="0040743E" w14:paraId="0DBE697F" w14:textId="77777777" w:rsidTr="00EC16DA">
        <w:trPr>
          <w:jc w:val="center"/>
        </w:trPr>
        <w:tc>
          <w:tcPr>
            <w:tcW w:w="988" w:type="dxa"/>
            <w:shd w:val="clear" w:color="auto" w:fill="FFFFFF"/>
          </w:tcPr>
          <w:p w14:paraId="75D18659" w14:textId="7AEE162D" w:rsidR="00EC16DA" w:rsidRDefault="007957C6" w:rsidP="00EC16DA">
            <w:r>
              <w:t>FR</w:t>
            </w:r>
            <w:r w:rsidR="00EC16DA" w:rsidRPr="00294442">
              <w:t>-10</w:t>
            </w:r>
          </w:p>
        </w:tc>
        <w:tc>
          <w:tcPr>
            <w:tcW w:w="1984" w:type="dxa"/>
            <w:shd w:val="clear" w:color="auto" w:fill="FFFFFF"/>
          </w:tcPr>
          <w:p w14:paraId="021C0044" w14:textId="060C6576" w:rsidR="00EC16DA" w:rsidRPr="009C7050" w:rsidRDefault="00EC16DA" w:rsidP="00EC16DA">
            <w:r w:rsidRPr="00294442">
              <w:t>Документы</w:t>
            </w:r>
          </w:p>
        </w:tc>
        <w:tc>
          <w:tcPr>
            <w:tcW w:w="5046" w:type="dxa"/>
            <w:shd w:val="clear" w:color="auto" w:fill="FFFFFF"/>
          </w:tcPr>
          <w:p w14:paraId="0742F4F7" w14:textId="3AD6334D" w:rsidR="00EC16DA" w:rsidRPr="009C7050" w:rsidRDefault="00EC16DA" w:rsidP="00EC16DA">
            <w:r w:rsidRPr="00294442">
              <w:t>Валидация формата и размера с понятным сообщением об ошибке для предотвращения загрузки некорректных файлов</w:t>
            </w:r>
          </w:p>
        </w:tc>
        <w:tc>
          <w:tcPr>
            <w:tcW w:w="1326" w:type="dxa"/>
            <w:shd w:val="clear" w:color="auto" w:fill="FFFFFF"/>
          </w:tcPr>
          <w:p w14:paraId="2EBC6D6B" w14:textId="76130DC6" w:rsidR="00EC16DA" w:rsidRPr="009C7050" w:rsidRDefault="00EC16DA" w:rsidP="00EC16DA">
            <w:r w:rsidRPr="00294442">
              <w:t>Бэкенд + Фронтенд</w:t>
            </w:r>
          </w:p>
        </w:tc>
      </w:tr>
      <w:tr w:rsidR="00EC16DA" w:rsidRPr="0040743E" w14:paraId="7B1B29BB" w14:textId="77777777" w:rsidTr="00EC16DA">
        <w:trPr>
          <w:jc w:val="center"/>
        </w:trPr>
        <w:tc>
          <w:tcPr>
            <w:tcW w:w="988" w:type="dxa"/>
            <w:shd w:val="clear" w:color="auto" w:fill="FFFFFF"/>
          </w:tcPr>
          <w:p w14:paraId="5CE1EA3D" w14:textId="3EE0BE73" w:rsidR="00EC16DA" w:rsidRDefault="007957C6" w:rsidP="00EC16DA">
            <w:r>
              <w:t>FR</w:t>
            </w:r>
            <w:r w:rsidR="00EC16DA" w:rsidRPr="00294442">
              <w:t>-11</w:t>
            </w:r>
          </w:p>
        </w:tc>
        <w:tc>
          <w:tcPr>
            <w:tcW w:w="1984" w:type="dxa"/>
            <w:shd w:val="clear" w:color="auto" w:fill="FFFFFF"/>
          </w:tcPr>
          <w:p w14:paraId="61E41816" w14:textId="78E55FEF" w:rsidR="00EC16DA" w:rsidRPr="009C7050" w:rsidRDefault="00EC16DA" w:rsidP="00EC16DA">
            <w:r w:rsidRPr="00294442">
              <w:t>Документы</w:t>
            </w:r>
          </w:p>
        </w:tc>
        <w:tc>
          <w:tcPr>
            <w:tcW w:w="5046" w:type="dxa"/>
            <w:shd w:val="clear" w:color="auto" w:fill="FFFFFF"/>
          </w:tcPr>
          <w:p w14:paraId="067CF823" w14:textId="5DBFD116" w:rsidR="00EC16DA" w:rsidRPr="009C7050" w:rsidRDefault="00EC16DA" w:rsidP="00EC16DA">
            <w:r w:rsidRPr="00294442">
              <w:t>Хранение файлов в S3-совместимом объектном хранилище для отказоустойчивости и независимости от состояния сервера</w:t>
            </w:r>
          </w:p>
        </w:tc>
        <w:tc>
          <w:tcPr>
            <w:tcW w:w="1326" w:type="dxa"/>
            <w:shd w:val="clear" w:color="auto" w:fill="FFFFFF"/>
          </w:tcPr>
          <w:p w14:paraId="0347F8A9" w14:textId="7F67506A" w:rsidR="00EC16DA" w:rsidRPr="009C7050" w:rsidRDefault="00EC16DA" w:rsidP="00EC16DA">
            <w:r w:rsidRPr="00294442">
              <w:t>Бэкенд</w:t>
            </w:r>
          </w:p>
        </w:tc>
      </w:tr>
      <w:tr w:rsidR="00EC16DA" w:rsidRPr="0040743E" w14:paraId="51256123" w14:textId="77777777" w:rsidTr="00EC16DA">
        <w:trPr>
          <w:jc w:val="center"/>
        </w:trPr>
        <w:tc>
          <w:tcPr>
            <w:tcW w:w="988" w:type="dxa"/>
            <w:shd w:val="clear" w:color="auto" w:fill="FFFFFF"/>
          </w:tcPr>
          <w:p w14:paraId="5C1CEFEF" w14:textId="58F2E7B8" w:rsidR="00EC16DA" w:rsidRDefault="007957C6" w:rsidP="00EC16DA">
            <w:r>
              <w:t>FR</w:t>
            </w:r>
            <w:r w:rsidR="00EC16DA" w:rsidRPr="00294442">
              <w:t>-12</w:t>
            </w:r>
          </w:p>
        </w:tc>
        <w:tc>
          <w:tcPr>
            <w:tcW w:w="1984" w:type="dxa"/>
            <w:shd w:val="clear" w:color="auto" w:fill="FFFFFF"/>
          </w:tcPr>
          <w:p w14:paraId="5D2D7E1D" w14:textId="27508CD3" w:rsidR="00EC16DA" w:rsidRPr="009C7050" w:rsidRDefault="00EC16DA" w:rsidP="00EC16DA">
            <w:r w:rsidRPr="00294442">
              <w:t>Документы</w:t>
            </w:r>
          </w:p>
        </w:tc>
        <w:tc>
          <w:tcPr>
            <w:tcW w:w="5046" w:type="dxa"/>
            <w:shd w:val="clear" w:color="auto" w:fill="FFFFFF"/>
          </w:tcPr>
          <w:p w14:paraId="354BF3A8" w14:textId="5C21A96C" w:rsidR="00EC16DA" w:rsidRDefault="00EC16DA" w:rsidP="00EC16DA">
            <w:r w:rsidRPr="00294442">
              <w:t>Встроенный PDF-просмотрщик (vue-pdf) с пролистыванием, масштабированием и поиском по тексту</w:t>
            </w:r>
          </w:p>
        </w:tc>
        <w:tc>
          <w:tcPr>
            <w:tcW w:w="1326" w:type="dxa"/>
            <w:shd w:val="clear" w:color="auto" w:fill="FFFFFF"/>
          </w:tcPr>
          <w:p w14:paraId="3DCF34B2" w14:textId="0AAEC5E1" w:rsidR="00EC16DA" w:rsidRPr="009C7050" w:rsidRDefault="00EC16DA" w:rsidP="00EC16DA">
            <w:r w:rsidRPr="00294442">
              <w:t>Фронтенд</w:t>
            </w:r>
          </w:p>
        </w:tc>
      </w:tr>
      <w:tr w:rsidR="00EC16DA" w:rsidRPr="0040743E" w14:paraId="41F59F20" w14:textId="77777777" w:rsidTr="00EC16DA">
        <w:trPr>
          <w:jc w:val="center"/>
        </w:trPr>
        <w:tc>
          <w:tcPr>
            <w:tcW w:w="988" w:type="dxa"/>
            <w:shd w:val="clear" w:color="auto" w:fill="FFFFFF"/>
          </w:tcPr>
          <w:p w14:paraId="220C58B4" w14:textId="230C0948" w:rsidR="00EC16DA" w:rsidRDefault="007957C6" w:rsidP="00EC16DA">
            <w:r>
              <w:t>FR</w:t>
            </w:r>
            <w:r w:rsidR="00EC16DA" w:rsidRPr="00294442">
              <w:t>-13</w:t>
            </w:r>
          </w:p>
        </w:tc>
        <w:tc>
          <w:tcPr>
            <w:tcW w:w="1984" w:type="dxa"/>
            <w:shd w:val="clear" w:color="auto" w:fill="FFFFFF"/>
          </w:tcPr>
          <w:p w14:paraId="4EB3B4D3" w14:textId="550CF94D" w:rsidR="00EC16DA" w:rsidRPr="009C7050" w:rsidRDefault="00EC16DA" w:rsidP="00EC16DA">
            <w:r w:rsidRPr="00294442">
              <w:t>Документы</w:t>
            </w:r>
          </w:p>
        </w:tc>
        <w:tc>
          <w:tcPr>
            <w:tcW w:w="5046" w:type="dxa"/>
            <w:shd w:val="clear" w:color="auto" w:fill="FFFFFF"/>
          </w:tcPr>
          <w:p w14:paraId="5F2CEEC6" w14:textId="342BB052" w:rsidR="00EC16DA" w:rsidRPr="009C7050" w:rsidRDefault="00EC16DA" w:rsidP="00EC16DA">
            <w:r w:rsidRPr="00294442">
              <w:t>Встроенный DOCX-просмотрщик (ma</w:t>
            </w:r>
            <w:bookmarkStart w:id="136" w:name="_GoBack"/>
            <w:r w:rsidRPr="00294442">
              <w:t>mm</w:t>
            </w:r>
            <w:bookmarkEnd w:id="136"/>
            <w:r w:rsidRPr="00294442">
              <w:t>oth.js) с конвертацией в HTML для отображения без скачивания</w:t>
            </w:r>
          </w:p>
        </w:tc>
        <w:tc>
          <w:tcPr>
            <w:tcW w:w="1326" w:type="dxa"/>
            <w:shd w:val="clear" w:color="auto" w:fill="FFFFFF"/>
          </w:tcPr>
          <w:p w14:paraId="59D0FFE3" w14:textId="352BDF5E" w:rsidR="00EC16DA" w:rsidRPr="009C7050" w:rsidRDefault="00EC16DA" w:rsidP="00EC16DA">
            <w:r w:rsidRPr="00294442">
              <w:t>Фронтенд</w:t>
            </w:r>
          </w:p>
        </w:tc>
      </w:tr>
      <w:tr w:rsidR="00EC16DA" w:rsidRPr="0040743E" w14:paraId="7899F6FA" w14:textId="77777777" w:rsidTr="00EC16DA">
        <w:trPr>
          <w:jc w:val="center"/>
        </w:trPr>
        <w:tc>
          <w:tcPr>
            <w:tcW w:w="988" w:type="dxa"/>
            <w:shd w:val="clear" w:color="auto" w:fill="FFFFFF"/>
          </w:tcPr>
          <w:p w14:paraId="06E66B8A" w14:textId="4D6A4C2A" w:rsidR="00EC16DA" w:rsidRDefault="007957C6" w:rsidP="00EC16DA">
            <w:r>
              <w:t>FR</w:t>
            </w:r>
            <w:r w:rsidR="00EC16DA" w:rsidRPr="00294442">
              <w:t>-14</w:t>
            </w:r>
          </w:p>
        </w:tc>
        <w:tc>
          <w:tcPr>
            <w:tcW w:w="1984" w:type="dxa"/>
            <w:shd w:val="clear" w:color="auto" w:fill="FFFFFF"/>
          </w:tcPr>
          <w:p w14:paraId="50B84999" w14:textId="7651D19E" w:rsidR="00EC16DA" w:rsidRPr="009C7050" w:rsidRDefault="00EC16DA" w:rsidP="00EC16DA">
            <w:r w:rsidRPr="00294442">
              <w:t>Документы</w:t>
            </w:r>
          </w:p>
        </w:tc>
        <w:tc>
          <w:tcPr>
            <w:tcW w:w="5046" w:type="dxa"/>
            <w:shd w:val="clear" w:color="auto" w:fill="FFFFFF"/>
          </w:tcPr>
          <w:p w14:paraId="48EC62D3" w14:textId="25D15624" w:rsidR="00EC16DA" w:rsidRPr="009C7050" w:rsidRDefault="00EC16DA" w:rsidP="00EC16DA">
            <w:r w:rsidRPr="00294442">
              <w:t>История загруженных документов с сортировкой, поиском и фильтрацией по дате/статусу</w:t>
            </w:r>
          </w:p>
        </w:tc>
        <w:tc>
          <w:tcPr>
            <w:tcW w:w="1326" w:type="dxa"/>
            <w:shd w:val="clear" w:color="auto" w:fill="FFFFFF"/>
          </w:tcPr>
          <w:p w14:paraId="2F98163D" w14:textId="0D2FBCEF" w:rsidR="00EC16DA" w:rsidRPr="009C7050" w:rsidRDefault="00EC16DA" w:rsidP="00EC16DA">
            <w:r w:rsidRPr="00294442">
              <w:t>Фронтенд</w:t>
            </w:r>
          </w:p>
        </w:tc>
      </w:tr>
      <w:tr w:rsidR="00EC16DA" w:rsidRPr="0040743E" w14:paraId="71830E79" w14:textId="77777777" w:rsidTr="00EC16DA">
        <w:trPr>
          <w:jc w:val="center"/>
        </w:trPr>
        <w:tc>
          <w:tcPr>
            <w:tcW w:w="988" w:type="dxa"/>
            <w:shd w:val="clear" w:color="auto" w:fill="FFFFFF"/>
          </w:tcPr>
          <w:p w14:paraId="45A4C656" w14:textId="2963F276" w:rsidR="00EC16DA" w:rsidRDefault="007957C6" w:rsidP="00EC16DA">
            <w:r>
              <w:t>FR</w:t>
            </w:r>
            <w:r w:rsidR="00EC16DA" w:rsidRPr="00294442">
              <w:t>-15</w:t>
            </w:r>
          </w:p>
        </w:tc>
        <w:tc>
          <w:tcPr>
            <w:tcW w:w="1984" w:type="dxa"/>
            <w:shd w:val="clear" w:color="auto" w:fill="FFFFFF"/>
          </w:tcPr>
          <w:p w14:paraId="5D59B246" w14:textId="7A6E8D78" w:rsidR="00EC16DA" w:rsidRPr="009C7050" w:rsidRDefault="00EC16DA" w:rsidP="00EC16DA">
            <w:r w:rsidRPr="00294442">
              <w:t>Документы</w:t>
            </w:r>
          </w:p>
        </w:tc>
        <w:tc>
          <w:tcPr>
            <w:tcW w:w="5046" w:type="dxa"/>
            <w:shd w:val="clear" w:color="auto" w:fill="FFFFFF"/>
          </w:tcPr>
          <w:p w14:paraId="551909E2" w14:textId="0140C01A" w:rsidR="00EC16DA" w:rsidRPr="009C7050" w:rsidRDefault="00EC16DA" w:rsidP="00EC16DA">
            <w:r w:rsidRPr="00294442">
              <w:t>Удаление и переименование документов с диалогом подтверждения для предотвращения случайной потери</w:t>
            </w:r>
          </w:p>
        </w:tc>
        <w:tc>
          <w:tcPr>
            <w:tcW w:w="1326" w:type="dxa"/>
            <w:shd w:val="clear" w:color="auto" w:fill="FFFFFF"/>
          </w:tcPr>
          <w:p w14:paraId="3C9D16DE" w14:textId="6ECBB983" w:rsidR="00EC16DA" w:rsidRPr="009C7050" w:rsidRDefault="00EC16DA" w:rsidP="00EC16DA">
            <w:r w:rsidRPr="00294442">
              <w:t>Фронтенд</w:t>
            </w:r>
          </w:p>
        </w:tc>
      </w:tr>
      <w:tr w:rsidR="00EC16DA" w:rsidRPr="0040743E" w14:paraId="7738916C" w14:textId="77777777" w:rsidTr="00EC16DA">
        <w:trPr>
          <w:jc w:val="center"/>
        </w:trPr>
        <w:tc>
          <w:tcPr>
            <w:tcW w:w="988" w:type="dxa"/>
            <w:shd w:val="clear" w:color="auto" w:fill="FFFFFF"/>
          </w:tcPr>
          <w:p w14:paraId="4BCF3144" w14:textId="288FDA41" w:rsidR="00EC16DA" w:rsidRDefault="007957C6" w:rsidP="00EC16DA">
            <w:r>
              <w:lastRenderedPageBreak/>
              <w:t>FR</w:t>
            </w:r>
            <w:r w:rsidR="00EC16DA" w:rsidRPr="00294442">
              <w:t>-16</w:t>
            </w:r>
          </w:p>
        </w:tc>
        <w:tc>
          <w:tcPr>
            <w:tcW w:w="1984" w:type="dxa"/>
            <w:shd w:val="clear" w:color="auto" w:fill="FFFFFF"/>
          </w:tcPr>
          <w:p w14:paraId="66A1DA8A" w14:textId="3B80B68C" w:rsidR="00EC16DA" w:rsidRPr="009C7050" w:rsidRDefault="00EC16DA" w:rsidP="00EC16DA">
            <w:r w:rsidRPr="00294442">
              <w:t>Обезличивание</w:t>
            </w:r>
          </w:p>
        </w:tc>
        <w:tc>
          <w:tcPr>
            <w:tcW w:w="5046" w:type="dxa"/>
            <w:shd w:val="clear" w:color="auto" w:fill="FFFFFF"/>
          </w:tcPr>
          <w:p w14:paraId="6A49BBFE" w14:textId="05E61CBA" w:rsidR="00EC16DA" w:rsidRPr="009C7050" w:rsidRDefault="00EC16DA" w:rsidP="00EC16DA">
            <w:r w:rsidRPr="00294442">
              <w:t>NER-обезличивание персональных данных (ФИО, паспорт, ИНН, телефон, email) перед передачей AI для соблюдения ФЗ-152</w:t>
            </w:r>
          </w:p>
        </w:tc>
        <w:tc>
          <w:tcPr>
            <w:tcW w:w="1326" w:type="dxa"/>
            <w:shd w:val="clear" w:color="auto" w:fill="FFFFFF"/>
          </w:tcPr>
          <w:p w14:paraId="29BDF3A4" w14:textId="67495D47" w:rsidR="00EC16DA" w:rsidRPr="009C7050" w:rsidRDefault="00EC16DA" w:rsidP="00EC16DA">
            <w:r w:rsidRPr="00294442">
              <w:t>Бэкенд</w:t>
            </w:r>
          </w:p>
        </w:tc>
      </w:tr>
      <w:tr w:rsidR="00EC16DA" w:rsidRPr="0040743E" w14:paraId="1DD3D2F6" w14:textId="77777777" w:rsidTr="00EC16DA">
        <w:trPr>
          <w:jc w:val="center"/>
        </w:trPr>
        <w:tc>
          <w:tcPr>
            <w:tcW w:w="988" w:type="dxa"/>
            <w:shd w:val="clear" w:color="auto" w:fill="FFFFFF"/>
          </w:tcPr>
          <w:p w14:paraId="502FDAF0" w14:textId="57F75B31" w:rsidR="00EC16DA" w:rsidRDefault="007957C6" w:rsidP="00EC16DA">
            <w:r>
              <w:t>FR</w:t>
            </w:r>
            <w:r w:rsidR="00EC16DA" w:rsidRPr="00294442">
              <w:t>-17</w:t>
            </w:r>
          </w:p>
        </w:tc>
        <w:tc>
          <w:tcPr>
            <w:tcW w:w="1984" w:type="dxa"/>
            <w:shd w:val="clear" w:color="auto" w:fill="FFFFFF"/>
          </w:tcPr>
          <w:p w14:paraId="56EF0905" w14:textId="15DF3767" w:rsidR="00EC16DA" w:rsidRDefault="00EC16DA" w:rsidP="00EC16DA">
            <w:r w:rsidRPr="00294442">
              <w:t>Обезличивание</w:t>
            </w:r>
          </w:p>
        </w:tc>
        <w:tc>
          <w:tcPr>
            <w:tcW w:w="5046" w:type="dxa"/>
            <w:shd w:val="clear" w:color="auto" w:fill="FFFFFF"/>
          </w:tcPr>
          <w:p w14:paraId="2B39EADF" w14:textId="25C3242A" w:rsidR="00EC16DA" w:rsidRPr="009C7050" w:rsidRDefault="00EC16DA" w:rsidP="00EC16DA">
            <w:r w:rsidRPr="00294442">
              <w:t>Замена персональных данных маркерами с сохранением контекста для корректной работы AI-анализа</w:t>
            </w:r>
          </w:p>
        </w:tc>
        <w:tc>
          <w:tcPr>
            <w:tcW w:w="1326" w:type="dxa"/>
            <w:shd w:val="clear" w:color="auto" w:fill="FFFFFF"/>
          </w:tcPr>
          <w:p w14:paraId="67F42F9F" w14:textId="569CE752" w:rsidR="00EC16DA" w:rsidRPr="009C7050" w:rsidRDefault="00EC16DA" w:rsidP="00EC16DA">
            <w:r w:rsidRPr="00294442">
              <w:t>Бэкенд</w:t>
            </w:r>
          </w:p>
        </w:tc>
      </w:tr>
      <w:tr w:rsidR="00EC16DA" w:rsidRPr="0040743E" w14:paraId="486063A7" w14:textId="77777777" w:rsidTr="00EC16DA">
        <w:trPr>
          <w:jc w:val="center"/>
        </w:trPr>
        <w:tc>
          <w:tcPr>
            <w:tcW w:w="988" w:type="dxa"/>
            <w:shd w:val="clear" w:color="auto" w:fill="FFFFFF"/>
          </w:tcPr>
          <w:p w14:paraId="6250E5EE" w14:textId="72BD8D96" w:rsidR="00EC16DA" w:rsidRDefault="007957C6" w:rsidP="00EC16DA">
            <w:r>
              <w:t>FR</w:t>
            </w:r>
            <w:r w:rsidR="00EC16DA" w:rsidRPr="00294442">
              <w:t>-18</w:t>
            </w:r>
          </w:p>
        </w:tc>
        <w:tc>
          <w:tcPr>
            <w:tcW w:w="1984" w:type="dxa"/>
            <w:shd w:val="clear" w:color="auto" w:fill="FFFFFF"/>
          </w:tcPr>
          <w:p w14:paraId="5491CF00" w14:textId="1C19AB96" w:rsidR="00EC16DA" w:rsidRPr="009C7050" w:rsidRDefault="00EC16DA" w:rsidP="00EC16DA">
            <w:r w:rsidRPr="00294442">
              <w:t>Анализ</w:t>
            </w:r>
          </w:p>
        </w:tc>
        <w:tc>
          <w:tcPr>
            <w:tcW w:w="5046" w:type="dxa"/>
            <w:shd w:val="clear" w:color="auto" w:fill="FFFFFF"/>
          </w:tcPr>
          <w:p w14:paraId="78BF1048" w14:textId="4CC08636" w:rsidR="00EC16DA" w:rsidRDefault="00EC16DA" w:rsidP="00EC16DA">
            <w:r w:rsidRPr="00294442">
              <w:t xml:space="preserve">Подсветка рисковых фрагментов цветом по уровню серьёзности </w:t>
            </w:r>
          </w:p>
        </w:tc>
        <w:tc>
          <w:tcPr>
            <w:tcW w:w="1326" w:type="dxa"/>
            <w:shd w:val="clear" w:color="auto" w:fill="FFFFFF"/>
          </w:tcPr>
          <w:p w14:paraId="54E09FD4" w14:textId="543918D9" w:rsidR="00EC16DA" w:rsidRPr="009C7050" w:rsidRDefault="00EC16DA" w:rsidP="00EC16DA">
            <w:r w:rsidRPr="00294442">
              <w:t>Фронтенд</w:t>
            </w:r>
          </w:p>
        </w:tc>
      </w:tr>
      <w:tr w:rsidR="00EC16DA" w:rsidRPr="0040743E" w14:paraId="0DE3A682" w14:textId="77777777" w:rsidTr="00EC16DA">
        <w:trPr>
          <w:jc w:val="center"/>
        </w:trPr>
        <w:tc>
          <w:tcPr>
            <w:tcW w:w="988" w:type="dxa"/>
            <w:shd w:val="clear" w:color="auto" w:fill="FFFFFF"/>
          </w:tcPr>
          <w:p w14:paraId="34DBDD21" w14:textId="1542B8B8" w:rsidR="00EC16DA" w:rsidRDefault="007957C6" w:rsidP="00EC16DA">
            <w:r>
              <w:t>FR</w:t>
            </w:r>
            <w:r w:rsidR="00EC16DA" w:rsidRPr="00294442">
              <w:t>-19</w:t>
            </w:r>
          </w:p>
        </w:tc>
        <w:tc>
          <w:tcPr>
            <w:tcW w:w="1984" w:type="dxa"/>
            <w:shd w:val="clear" w:color="auto" w:fill="FFFFFF"/>
          </w:tcPr>
          <w:p w14:paraId="71BEFE32" w14:textId="20D7F3E9" w:rsidR="00EC16DA" w:rsidRPr="009C7050" w:rsidRDefault="00EC16DA" w:rsidP="00EC16DA">
            <w:r w:rsidRPr="00294442">
              <w:t>Анализ</w:t>
            </w:r>
          </w:p>
        </w:tc>
        <w:tc>
          <w:tcPr>
            <w:tcW w:w="5046" w:type="dxa"/>
            <w:shd w:val="clear" w:color="auto" w:fill="FFFFFF"/>
          </w:tcPr>
          <w:p w14:paraId="472AC1BE" w14:textId="1621F5C2" w:rsidR="00EC16DA" w:rsidRPr="009C7050" w:rsidRDefault="00EC16DA" w:rsidP="00EC16DA">
            <w:r w:rsidRPr="00294442">
              <w:t>Цветные метки на полосе прокрутки для отображения распределения рисков по документу</w:t>
            </w:r>
          </w:p>
        </w:tc>
        <w:tc>
          <w:tcPr>
            <w:tcW w:w="1326" w:type="dxa"/>
            <w:shd w:val="clear" w:color="auto" w:fill="FFFFFF"/>
          </w:tcPr>
          <w:p w14:paraId="4E578059" w14:textId="6BEC7BE0" w:rsidR="00EC16DA" w:rsidRPr="009C7050" w:rsidRDefault="00EC16DA" w:rsidP="00EC16DA">
            <w:r w:rsidRPr="00294442">
              <w:t>Фронтенд</w:t>
            </w:r>
          </w:p>
        </w:tc>
      </w:tr>
      <w:tr w:rsidR="00EC16DA" w:rsidRPr="0040743E" w14:paraId="5CE6A6CF" w14:textId="77777777" w:rsidTr="00EC16DA">
        <w:trPr>
          <w:jc w:val="center"/>
        </w:trPr>
        <w:tc>
          <w:tcPr>
            <w:tcW w:w="988" w:type="dxa"/>
            <w:shd w:val="clear" w:color="auto" w:fill="FFFFFF"/>
          </w:tcPr>
          <w:p w14:paraId="71778A56" w14:textId="13FD153A" w:rsidR="00EC16DA" w:rsidRDefault="007957C6" w:rsidP="00EC16DA">
            <w:r>
              <w:t>FR</w:t>
            </w:r>
            <w:r w:rsidR="00EC16DA" w:rsidRPr="00294442">
              <w:t>-20</w:t>
            </w:r>
          </w:p>
        </w:tc>
        <w:tc>
          <w:tcPr>
            <w:tcW w:w="1984" w:type="dxa"/>
            <w:shd w:val="clear" w:color="auto" w:fill="FFFFFF"/>
          </w:tcPr>
          <w:p w14:paraId="1202FF87" w14:textId="57040A27" w:rsidR="00EC16DA" w:rsidRPr="009C7050" w:rsidRDefault="00EC16DA" w:rsidP="00EC16DA">
            <w:r w:rsidRPr="00294442">
              <w:t>Анализ</w:t>
            </w:r>
          </w:p>
        </w:tc>
        <w:tc>
          <w:tcPr>
            <w:tcW w:w="5046" w:type="dxa"/>
            <w:shd w:val="clear" w:color="auto" w:fill="FFFFFF"/>
          </w:tcPr>
          <w:p w14:paraId="1811A24E" w14:textId="7C61306B" w:rsidR="00EC16DA" w:rsidRPr="009C7050" w:rsidRDefault="00EC16DA" w:rsidP="00EC16DA">
            <w:r w:rsidRPr="00294442">
              <w:t>Структурированный список рисков с заголовком, описанием, цитатой и уровнем важности</w:t>
            </w:r>
          </w:p>
        </w:tc>
        <w:tc>
          <w:tcPr>
            <w:tcW w:w="1326" w:type="dxa"/>
            <w:shd w:val="clear" w:color="auto" w:fill="FFFFFF"/>
          </w:tcPr>
          <w:p w14:paraId="778C5004" w14:textId="7D03FBD2" w:rsidR="00EC16DA" w:rsidRPr="009C7050" w:rsidRDefault="00EC16DA" w:rsidP="00EC16DA">
            <w:r w:rsidRPr="00294442">
              <w:t>Бэкенд + Фронтенд</w:t>
            </w:r>
          </w:p>
        </w:tc>
      </w:tr>
      <w:tr w:rsidR="00EC16DA" w:rsidRPr="0040743E" w14:paraId="03214E77" w14:textId="77777777" w:rsidTr="00EC16DA">
        <w:trPr>
          <w:jc w:val="center"/>
        </w:trPr>
        <w:tc>
          <w:tcPr>
            <w:tcW w:w="988" w:type="dxa"/>
            <w:shd w:val="clear" w:color="auto" w:fill="FFFFFF"/>
          </w:tcPr>
          <w:p w14:paraId="179A28B2" w14:textId="21653504" w:rsidR="00EC16DA" w:rsidRDefault="007957C6" w:rsidP="00EC16DA">
            <w:r>
              <w:t>FR</w:t>
            </w:r>
            <w:r w:rsidR="00EC16DA" w:rsidRPr="00294442">
              <w:t>-21</w:t>
            </w:r>
          </w:p>
        </w:tc>
        <w:tc>
          <w:tcPr>
            <w:tcW w:w="1984" w:type="dxa"/>
            <w:shd w:val="clear" w:color="auto" w:fill="FFFFFF"/>
          </w:tcPr>
          <w:p w14:paraId="1017F1CF" w14:textId="647167CF" w:rsidR="00EC16DA" w:rsidRPr="009C7050" w:rsidRDefault="00EC16DA" w:rsidP="00EC16DA">
            <w:r w:rsidRPr="00294442">
              <w:t>Анализ</w:t>
            </w:r>
          </w:p>
        </w:tc>
        <w:tc>
          <w:tcPr>
            <w:tcW w:w="5046" w:type="dxa"/>
            <w:shd w:val="clear" w:color="auto" w:fill="FFFFFF"/>
          </w:tcPr>
          <w:p w14:paraId="01A44E12" w14:textId="71D31240" w:rsidR="00EC16DA" w:rsidRDefault="00EC16DA" w:rsidP="00EC16DA">
            <w:r w:rsidRPr="00294442">
              <w:t>Навигация от элемента списка к фрагменту в документе с временной подсветкой</w:t>
            </w:r>
          </w:p>
        </w:tc>
        <w:tc>
          <w:tcPr>
            <w:tcW w:w="1326" w:type="dxa"/>
            <w:shd w:val="clear" w:color="auto" w:fill="FFFFFF"/>
          </w:tcPr>
          <w:p w14:paraId="1753C10A" w14:textId="6D80F3BB" w:rsidR="00EC16DA" w:rsidRPr="009C7050" w:rsidRDefault="00EC16DA" w:rsidP="00EC16DA">
            <w:r w:rsidRPr="00294442">
              <w:t>Фронтенд</w:t>
            </w:r>
          </w:p>
        </w:tc>
      </w:tr>
      <w:tr w:rsidR="00EC16DA" w:rsidRPr="0040743E" w14:paraId="48297E7F" w14:textId="77777777" w:rsidTr="00EC16DA">
        <w:trPr>
          <w:jc w:val="center"/>
        </w:trPr>
        <w:tc>
          <w:tcPr>
            <w:tcW w:w="988" w:type="dxa"/>
            <w:shd w:val="clear" w:color="auto" w:fill="FFFFFF"/>
          </w:tcPr>
          <w:p w14:paraId="2FCBE231" w14:textId="731D2258" w:rsidR="00EC16DA" w:rsidRDefault="007957C6" w:rsidP="00EC16DA">
            <w:r>
              <w:t>FR</w:t>
            </w:r>
            <w:r w:rsidR="00EC16DA" w:rsidRPr="00294442">
              <w:t>-22</w:t>
            </w:r>
          </w:p>
        </w:tc>
        <w:tc>
          <w:tcPr>
            <w:tcW w:w="1984" w:type="dxa"/>
            <w:shd w:val="clear" w:color="auto" w:fill="FFFFFF"/>
          </w:tcPr>
          <w:p w14:paraId="3BB1416A" w14:textId="316B34D3" w:rsidR="00EC16DA" w:rsidRDefault="00EC16DA" w:rsidP="00EC16DA">
            <w:r w:rsidRPr="00294442">
              <w:t>Анализ</w:t>
            </w:r>
          </w:p>
        </w:tc>
        <w:tc>
          <w:tcPr>
            <w:tcW w:w="5046" w:type="dxa"/>
            <w:shd w:val="clear" w:color="auto" w:fill="FFFFFF"/>
          </w:tcPr>
          <w:p w14:paraId="1A275CE9" w14:textId="50347BA3" w:rsidR="00EC16DA" w:rsidRDefault="00EC16DA" w:rsidP="00EC16DA">
            <w:r w:rsidRPr="00294442">
              <w:t>Пояснение при клике на подсвеченный фрагмент для понимания сути риска</w:t>
            </w:r>
          </w:p>
        </w:tc>
        <w:tc>
          <w:tcPr>
            <w:tcW w:w="1326" w:type="dxa"/>
            <w:shd w:val="clear" w:color="auto" w:fill="FFFFFF"/>
          </w:tcPr>
          <w:p w14:paraId="732406E5" w14:textId="7F7D2DDB" w:rsidR="00EC16DA" w:rsidRPr="009C7050" w:rsidRDefault="00EC16DA" w:rsidP="00EC16DA">
            <w:r w:rsidRPr="00294442">
              <w:t>Фронтенд</w:t>
            </w:r>
          </w:p>
        </w:tc>
      </w:tr>
      <w:tr w:rsidR="00EC16DA" w:rsidRPr="0040743E" w14:paraId="5F6079A7" w14:textId="77777777" w:rsidTr="00EC16DA">
        <w:trPr>
          <w:jc w:val="center"/>
        </w:trPr>
        <w:tc>
          <w:tcPr>
            <w:tcW w:w="988" w:type="dxa"/>
            <w:shd w:val="clear" w:color="auto" w:fill="FFFFFF"/>
          </w:tcPr>
          <w:p w14:paraId="7AE698FD" w14:textId="65AFBC9C" w:rsidR="00EC16DA" w:rsidRDefault="007957C6" w:rsidP="00EC16DA">
            <w:r>
              <w:t>FR</w:t>
            </w:r>
            <w:r w:rsidR="00EC16DA" w:rsidRPr="00294442">
              <w:t>-23</w:t>
            </w:r>
          </w:p>
        </w:tc>
        <w:tc>
          <w:tcPr>
            <w:tcW w:w="1984" w:type="dxa"/>
            <w:shd w:val="clear" w:color="auto" w:fill="FFFFFF"/>
          </w:tcPr>
          <w:p w14:paraId="7B880D5B" w14:textId="59FDDCC8" w:rsidR="00EC16DA" w:rsidRDefault="00EC16DA" w:rsidP="00EC16DA">
            <w:r w:rsidRPr="00294442">
              <w:t>ИИ-ассистент</w:t>
            </w:r>
          </w:p>
        </w:tc>
        <w:tc>
          <w:tcPr>
            <w:tcW w:w="5046" w:type="dxa"/>
            <w:shd w:val="clear" w:color="auto" w:fill="FFFFFF"/>
          </w:tcPr>
          <w:p w14:paraId="2D75482E" w14:textId="0DE270F1" w:rsidR="00EC16DA" w:rsidRPr="009C7050" w:rsidRDefault="00EC16DA" w:rsidP="00EC16DA">
            <w:r w:rsidRPr="00294442">
              <w:t>Чат-интерфейс для свободных вопросов по документу в диалоговом формате</w:t>
            </w:r>
          </w:p>
        </w:tc>
        <w:tc>
          <w:tcPr>
            <w:tcW w:w="1326" w:type="dxa"/>
            <w:shd w:val="clear" w:color="auto" w:fill="FFFFFF"/>
          </w:tcPr>
          <w:p w14:paraId="075EEAC0" w14:textId="5C331345" w:rsidR="00EC16DA" w:rsidRPr="009C7050" w:rsidRDefault="00EC16DA" w:rsidP="00EC16DA">
            <w:r w:rsidRPr="00294442">
              <w:t>Фронтенд</w:t>
            </w:r>
          </w:p>
        </w:tc>
      </w:tr>
      <w:tr w:rsidR="00EC16DA" w:rsidRPr="0040743E" w14:paraId="0F38048A" w14:textId="77777777" w:rsidTr="00EC16DA">
        <w:trPr>
          <w:jc w:val="center"/>
        </w:trPr>
        <w:tc>
          <w:tcPr>
            <w:tcW w:w="988" w:type="dxa"/>
            <w:shd w:val="clear" w:color="auto" w:fill="FFFFFF"/>
          </w:tcPr>
          <w:p w14:paraId="1327D476" w14:textId="6D05F0B3" w:rsidR="00EC16DA" w:rsidRDefault="007957C6" w:rsidP="00EC16DA">
            <w:r>
              <w:t>FR</w:t>
            </w:r>
            <w:r w:rsidR="00EC16DA" w:rsidRPr="00294442">
              <w:t>-24</w:t>
            </w:r>
          </w:p>
        </w:tc>
        <w:tc>
          <w:tcPr>
            <w:tcW w:w="1984" w:type="dxa"/>
            <w:shd w:val="clear" w:color="auto" w:fill="FFFFFF"/>
          </w:tcPr>
          <w:p w14:paraId="7A0E6FB5" w14:textId="28A0EFE4" w:rsidR="00EC16DA" w:rsidRPr="009C7050" w:rsidRDefault="00EC16DA" w:rsidP="00EC16DA">
            <w:r w:rsidRPr="00294442">
              <w:t>ИИ-ассистент</w:t>
            </w:r>
          </w:p>
        </w:tc>
        <w:tc>
          <w:tcPr>
            <w:tcW w:w="5046" w:type="dxa"/>
            <w:shd w:val="clear" w:color="auto" w:fill="FFFFFF"/>
          </w:tcPr>
          <w:p w14:paraId="16E05F7A" w14:textId="589348A0" w:rsidR="00EC16DA" w:rsidRDefault="00EC16DA" w:rsidP="00EC16DA">
            <w:r w:rsidRPr="00294442">
              <w:t xml:space="preserve">Контекстный вопрос по выделенному фрагменту </w:t>
            </w:r>
          </w:p>
        </w:tc>
        <w:tc>
          <w:tcPr>
            <w:tcW w:w="1326" w:type="dxa"/>
            <w:shd w:val="clear" w:color="auto" w:fill="FFFFFF"/>
          </w:tcPr>
          <w:p w14:paraId="38BB9460" w14:textId="551AECBE" w:rsidR="00EC16DA" w:rsidRPr="009C7050" w:rsidRDefault="00EC16DA" w:rsidP="00EC16DA">
            <w:r w:rsidRPr="00294442">
              <w:t>Фронтенд</w:t>
            </w:r>
          </w:p>
        </w:tc>
      </w:tr>
      <w:tr w:rsidR="00EC16DA" w:rsidRPr="0040743E" w14:paraId="747C56A6" w14:textId="77777777" w:rsidTr="00EC16DA">
        <w:trPr>
          <w:jc w:val="center"/>
        </w:trPr>
        <w:tc>
          <w:tcPr>
            <w:tcW w:w="988" w:type="dxa"/>
            <w:shd w:val="clear" w:color="auto" w:fill="FFFFFF"/>
          </w:tcPr>
          <w:p w14:paraId="7312D78E" w14:textId="4F42C88C" w:rsidR="00EC16DA" w:rsidRDefault="007957C6" w:rsidP="00EC16DA">
            <w:r>
              <w:t>FR</w:t>
            </w:r>
            <w:r w:rsidR="00EC16DA" w:rsidRPr="00294442">
              <w:t>-25</w:t>
            </w:r>
          </w:p>
        </w:tc>
        <w:tc>
          <w:tcPr>
            <w:tcW w:w="1984" w:type="dxa"/>
            <w:shd w:val="clear" w:color="auto" w:fill="FFFFFF"/>
          </w:tcPr>
          <w:p w14:paraId="34E44FFB" w14:textId="6410C22C" w:rsidR="00EC16DA" w:rsidRDefault="00EC16DA" w:rsidP="00EC16DA">
            <w:r w:rsidRPr="00294442">
              <w:t>ИИ-ассистент</w:t>
            </w:r>
          </w:p>
        </w:tc>
        <w:tc>
          <w:tcPr>
            <w:tcW w:w="5046" w:type="dxa"/>
            <w:shd w:val="clear" w:color="auto" w:fill="FFFFFF"/>
          </w:tcPr>
          <w:p w14:paraId="35DD3184" w14:textId="067280A4" w:rsidR="00EC16DA" w:rsidRDefault="00EC16DA" w:rsidP="00EC16DA">
            <w:r w:rsidRPr="00294442">
              <w:t>Работа с обезличённым текстом для защиты персональных данных при взаимодействии с DeepSeek API</w:t>
            </w:r>
          </w:p>
        </w:tc>
        <w:tc>
          <w:tcPr>
            <w:tcW w:w="1326" w:type="dxa"/>
            <w:shd w:val="clear" w:color="auto" w:fill="FFFFFF"/>
          </w:tcPr>
          <w:p w14:paraId="01C16CEC" w14:textId="19C0A7CB" w:rsidR="00EC16DA" w:rsidRPr="009C7050" w:rsidRDefault="00EC16DA" w:rsidP="00EC16DA">
            <w:r w:rsidRPr="00294442">
              <w:t>Бэкенд</w:t>
            </w:r>
          </w:p>
        </w:tc>
      </w:tr>
      <w:tr w:rsidR="00EC16DA" w:rsidRPr="0040743E" w14:paraId="47FC930A" w14:textId="77777777" w:rsidTr="00EC16DA">
        <w:trPr>
          <w:jc w:val="center"/>
        </w:trPr>
        <w:tc>
          <w:tcPr>
            <w:tcW w:w="988" w:type="dxa"/>
            <w:shd w:val="clear" w:color="auto" w:fill="FFFFFF"/>
          </w:tcPr>
          <w:p w14:paraId="611511FF" w14:textId="78B1BB20" w:rsidR="00EC16DA" w:rsidRDefault="007957C6" w:rsidP="00EC16DA">
            <w:r>
              <w:t>FR</w:t>
            </w:r>
            <w:r w:rsidR="00EC16DA" w:rsidRPr="00294442">
              <w:t>-26</w:t>
            </w:r>
          </w:p>
        </w:tc>
        <w:tc>
          <w:tcPr>
            <w:tcW w:w="1984" w:type="dxa"/>
            <w:shd w:val="clear" w:color="auto" w:fill="FFFFFF"/>
          </w:tcPr>
          <w:p w14:paraId="00603F94" w14:textId="737C5F57" w:rsidR="00EC16DA" w:rsidRDefault="00EC16DA" w:rsidP="00EC16DA">
            <w:r w:rsidRPr="00294442">
              <w:t>Заметки</w:t>
            </w:r>
          </w:p>
        </w:tc>
        <w:tc>
          <w:tcPr>
            <w:tcW w:w="5046" w:type="dxa"/>
            <w:shd w:val="clear" w:color="auto" w:fill="FFFFFF"/>
          </w:tcPr>
          <w:p w14:paraId="0773BF60" w14:textId="2D9EB6F4" w:rsidR="00EC16DA" w:rsidRDefault="00EC16DA" w:rsidP="00EC16DA">
            <w:r w:rsidRPr="00294442">
              <w:t>Заметки двух типов: привязанные к конкретному риску и общие по документу</w:t>
            </w:r>
          </w:p>
        </w:tc>
        <w:tc>
          <w:tcPr>
            <w:tcW w:w="1326" w:type="dxa"/>
            <w:shd w:val="clear" w:color="auto" w:fill="FFFFFF"/>
          </w:tcPr>
          <w:p w14:paraId="7E817899" w14:textId="198D4B13" w:rsidR="00EC16DA" w:rsidRPr="009C7050" w:rsidRDefault="00EC16DA" w:rsidP="00EC16DA">
            <w:r w:rsidRPr="00294442">
              <w:t>Фронтенд</w:t>
            </w:r>
          </w:p>
        </w:tc>
      </w:tr>
      <w:tr w:rsidR="00EC16DA" w:rsidRPr="0040743E" w14:paraId="3C6E4423" w14:textId="77777777" w:rsidTr="00EC16DA">
        <w:trPr>
          <w:jc w:val="center"/>
        </w:trPr>
        <w:tc>
          <w:tcPr>
            <w:tcW w:w="988" w:type="dxa"/>
            <w:shd w:val="clear" w:color="auto" w:fill="FFFFFF"/>
          </w:tcPr>
          <w:p w14:paraId="3FA1AEF0" w14:textId="00905AAE" w:rsidR="00EC16DA" w:rsidRDefault="007957C6" w:rsidP="00EC16DA">
            <w:r>
              <w:t>FR</w:t>
            </w:r>
            <w:r w:rsidR="00EC16DA" w:rsidRPr="00294442">
              <w:t>-27</w:t>
            </w:r>
          </w:p>
        </w:tc>
        <w:tc>
          <w:tcPr>
            <w:tcW w:w="1984" w:type="dxa"/>
            <w:shd w:val="clear" w:color="auto" w:fill="FFFFFF"/>
          </w:tcPr>
          <w:p w14:paraId="38C111E4" w14:textId="74E425D6" w:rsidR="00EC16DA" w:rsidRDefault="00EC16DA" w:rsidP="00EC16DA">
            <w:r w:rsidRPr="00294442">
              <w:t>Заметки</w:t>
            </w:r>
          </w:p>
        </w:tc>
        <w:tc>
          <w:tcPr>
            <w:tcW w:w="5046" w:type="dxa"/>
            <w:shd w:val="clear" w:color="auto" w:fill="FFFFFF"/>
          </w:tcPr>
          <w:p w14:paraId="61D83676" w14:textId="7D71251B" w:rsidR="00EC16DA" w:rsidRDefault="00EC16DA" w:rsidP="00EC16DA">
            <w:r w:rsidRPr="00294442">
              <w:t>Изменение статуса риска (принять/отклонить/требует уточнения) для фиксации решений</w:t>
            </w:r>
          </w:p>
        </w:tc>
        <w:tc>
          <w:tcPr>
            <w:tcW w:w="1326" w:type="dxa"/>
            <w:shd w:val="clear" w:color="auto" w:fill="FFFFFF"/>
          </w:tcPr>
          <w:p w14:paraId="3EAE3684" w14:textId="1AD71AB3" w:rsidR="00EC16DA" w:rsidRPr="009C7050" w:rsidRDefault="00EC16DA" w:rsidP="00EC16DA">
            <w:r w:rsidRPr="00294442">
              <w:t>Фронтенд</w:t>
            </w:r>
          </w:p>
        </w:tc>
      </w:tr>
      <w:tr w:rsidR="00EC16DA" w:rsidRPr="0040743E" w14:paraId="02B1AA8E" w14:textId="77777777" w:rsidTr="00EC16DA">
        <w:trPr>
          <w:jc w:val="center"/>
        </w:trPr>
        <w:tc>
          <w:tcPr>
            <w:tcW w:w="988" w:type="dxa"/>
            <w:shd w:val="clear" w:color="auto" w:fill="FFFFFF"/>
          </w:tcPr>
          <w:p w14:paraId="6D38D8EA" w14:textId="65BDB306" w:rsidR="00EC16DA" w:rsidRDefault="007957C6" w:rsidP="00EC16DA">
            <w:r>
              <w:t>FR</w:t>
            </w:r>
            <w:r w:rsidR="00EC16DA" w:rsidRPr="00294442">
              <w:t>-28</w:t>
            </w:r>
          </w:p>
        </w:tc>
        <w:tc>
          <w:tcPr>
            <w:tcW w:w="1984" w:type="dxa"/>
            <w:shd w:val="clear" w:color="auto" w:fill="FFFFFF"/>
          </w:tcPr>
          <w:p w14:paraId="38E67FEB" w14:textId="2A28BA82" w:rsidR="00EC16DA" w:rsidRDefault="00EC16DA" w:rsidP="00EC16DA">
            <w:r w:rsidRPr="00294442">
              <w:t>Заметки</w:t>
            </w:r>
          </w:p>
        </w:tc>
        <w:tc>
          <w:tcPr>
            <w:tcW w:w="5046" w:type="dxa"/>
            <w:shd w:val="clear" w:color="auto" w:fill="FFFFFF"/>
          </w:tcPr>
          <w:p w14:paraId="7DC63E66" w14:textId="32765755" w:rsidR="00EC16DA" w:rsidRDefault="00EC16DA" w:rsidP="00EC16DA">
            <w:r w:rsidRPr="00294442">
              <w:t>Сохранение заметок и статусов при повторном открытии документа</w:t>
            </w:r>
          </w:p>
        </w:tc>
        <w:tc>
          <w:tcPr>
            <w:tcW w:w="1326" w:type="dxa"/>
            <w:shd w:val="clear" w:color="auto" w:fill="FFFFFF"/>
          </w:tcPr>
          <w:p w14:paraId="3954BBB4" w14:textId="25FFAFF7" w:rsidR="00EC16DA" w:rsidRPr="009C7050" w:rsidRDefault="00EC16DA" w:rsidP="00EC16DA">
            <w:r w:rsidRPr="00294442">
              <w:t>Бэкенд</w:t>
            </w:r>
          </w:p>
        </w:tc>
      </w:tr>
      <w:tr w:rsidR="00EC16DA" w:rsidRPr="0040743E" w14:paraId="45E07FA0" w14:textId="77777777" w:rsidTr="00EC16DA">
        <w:trPr>
          <w:jc w:val="center"/>
        </w:trPr>
        <w:tc>
          <w:tcPr>
            <w:tcW w:w="988" w:type="dxa"/>
            <w:shd w:val="clear" w:color="auto" w:fill="FFFFFF"/>
          </w:tcPr>
          <w:p w14:paraId="74E8CBF8" w14:textId="2598F9E0" w:rsidR="00EC16DA" w:rsidRDefault="007957C6" w:rsidP="00EC16DA">
            <w:r>
              <w:t>FR</w:t>
            </w:r>
            <w:r w:rsidR="00EC16DA" w:rsidRPr="00294442">
              <w:t>-29</w:t>
            </w:r>
          </w:p>
        </w:tc>
        <w:tc>
          <w:tcPr>
            <w:tcW w:w="1984" w:type="dxa"/>
            <w:shd w:val="clear" w:color="auto" w:fill="FFFFFF"/>
          </w:tcPr>
          <w:p w14:paraId="21E5E6C1" w14:textId="330C4D82" w:rsidR="00EC16DA" w:rsidRDefault="00EC16DA" w:rsidP="00EC16DA">
            <w:r w:rsidRPr="00294442">
              <w:t>Отчёты</w:t>
            </w:r>
          </w:p>
        </w:tc>
        <w:tc>
          <w:tcPr>
            <w:tcW w:w="5046" w:type="dxa"/>
            <w:shd w:val="clear" w:color="auto" w:fill="FFFFFF"/>
          </w:tcPr>
          <w:p w14:paraId="0BD235AF" w14:textId="5DE81F9D" w:rsidR="00EC16DA" w:rsidRPr="009C7050" w:rsidRDefault="00EC16DA" w:rsidP="00EC16DA">
            <w:r w:rsidRPr="00294442">
              <w:t>Генерация итогового отчёта в PDF (PDF-lib) и DOCX со сводкой рисков, цитатами, рекомендациями и заметками</w:t>
            </w:r>
          </w:p>
        </w:tc>
        <w:tc>
          <w:tcPr>
            <w:tcW w:w="1326" w:type="dxa"/>
            <w:shd w:val="clear" w:color="auto" w:fill="FFFFFF"/>
          </w:tcPr>
          <w:p w14:paraId="1A623D90" w14:textId="1D2F675B" w:rsidR="00EC16DA" w:rsidRPr="009C7050" w:rsidRDefault="00EC16DA" w:rsidP="00EC16DA">
            <w:r w:rsidRPr="00294442">
              <w:t>Фронтенд + Бэкенд</w:t>
            </w:r>
          </w:p>
        </w:tc>
      </w:tr>
      <w:tr w:rsidR="00EC16DA" w:rsidRPr="0040743E" w14:paraId="535C777D" w14:textId="77777777" w:rsidTr="00EC16DA">
        <w:trPr>
          <w:jc w:val="center"/>
        </w:trPr>
        <w:tc>
          <w:tcPr>
            <w:tcW w:w="988" w:type="dxa"/>
            <w:shd w:val="clear" w:color="auto" w:fill="FFFFFF"/>
          </w:tcPr>
          <w:p w14:paraId="508CED73" w14:textId="294208D0" w:rsidR="00EC16DA" w:rsidRDefault="007957C6" w:rsidP="00EC16DA">
            <w:r>
              <w:t>FR</w:t>
            </w:r>
            <w:r w:rsidR="00EC16DA" w:rsidRPr="00294442">
              <w:t>-30</w:t>
            </w:r>
          </w:p>
        </w:tc>
        <w:tc>
          <w:tcPr>
            <w:tcW w:w="1984" w:type="dxa"/>
            <w:shd w:val="clear" w:color="auto" w:fill="FFFFFF"/>
          </w:tcPr>
          <w:p w14:paraId="497E23D4" w14:textId="29DF9EB5" w:rsidR="00EC16DA" w:rsidRPr="009C7050" w:rsidRDefault="00EC16DA" w:rsidP="00EC16DA">
            <w:r w:rsidRPr="00294442">
              <w:t>Отчёты</w:t>
            </w:r>
          </w:p>
        </w:tc>
        <w:tc>
          <w:tcPr>
            <w:tcW w:w="5046" w:type="dxa"/>
            <w:shd w:val="clear" w:color="auto" w:fill="FFFFFF"/>
          </w:tcPr>
          <w:p w14:paraId="073147B2" w14:textId="3DF588A3" w:rsidR="00EC16DA" w:rsidRPr="009C7050" w:rsidRDefault="00EC16DA" w:rsidP="00EC16DA">
            <w:r w:rsidRPr="00294442">
              <w:t>Экспорт статистики в Excel (ExcelJS) для аналитики использования</w:t>
            </w:r>
          </w:p>
        </w:tc>
        <w:tc>
          <w:tcPr>
            <w:tcW w:w="1326" w:type="dxa"/>
            <w:shd w:val="clear" w:color="auto" w:fill="FFFFFF"/>
          </w:tcPr>
          <w:p w14:paraId="08983CAD" w14:textId="64398A6A" w:rsidR="00EC16DA" w:rsidRPr="009C7050" w:rsidRDefault="00EC16DA" w:rsidP="00EC16DA">
            <w:r w:rsidRPr="00294442">
              <w:t>Фронтенд</w:t>
            </w:r>
          </w:p>
        </w:tc>
      </w:tr>
      <w:tr w:rsidR="00EC16DA" w:rsidRPr="0040743E" w14:paraId="406822E8" w14:textId="77777777" w:rsidTr="00EC16DA">
        <w:trPr>
          <w:jc w:val="center"/>
        </w:trPr>
        <w:tc>
          <w:tcPr>
            <w:tcW w:w="988" w:type="dxa"/>
            <w:shd w:val="clear" w:color="auto" w:fill="FFFFFF"/>
          </w:tcPr>
          <w:p w14:paraId="1D60CA8F" w14:textId="75065439" w:rsidR="00EC16DA" w:rsidRDefault="007957C6" w:rsidP="00EC16DA">
            <w:r>
              <w:t>FR</w:t>
            </w:r>
            <w:r w:rsidR="00EC16DA" w:rsidRPr="00294442">
              <w:t>-31</w:t>
            </w:r>
          </w:p>
        </w:tc>
        <w:tc>
          <w:tcPr>
            <w:tcW w:w="1984" w:type="dxa"/>
            <w:shd w:val="clear" w:color="auto" w:fill="FFFFFF"/>
          </w:tcPr>
          <w:p w14:paraId="254782C1" w14:textId="7EE27BC2" w:rsidR="00EC16DA" w:rsidRPr="009C7050" w:rsidRDefault="00EC16DA" w:rsidP="00EC16DA">
            <w:r w:rsidRPr="00294442">
              <w:t>Аудит</w:t>
            </w:r>
          </w:p>
        </w:tc>
        <w:tc>
          <w:tcPr>
            <w:tcW w:w="5046" w:type="dxa"/>
            <w:shd w:val="clear" w:color="auto" w:fill="FFFFFF"/>
          </w:tcPr>
          <w:p w14:paraId="436FDF6F" w14:textId="229CB20F" w:rsidR="00EC16DA" w:rsidRDefault="00EC16DA" w:rsidP="00EC16DA">
            <w:r w:rsidRPr="00294442">
              <w:t>Журнал аудита значимых операций для расследования инцидентов без раскрытия персональных данных</w:t>
            </w:r>
          </w:p>
        </w:tc>
        <w:tc>
          <w:tcPr>
            <w:tcW w:w="1326" w:type="dxa"/>
            <w:shd w:val="clear" w:color="auto" w:fill="FFFFFF"/>
          </w:tcPr>
          <w:p w14:paraId="35DB7D71" w14:textId="2D80987B" w:rsidR="00EC16DA" w:rsidRPr="009C7050" w:rsidRDefault="00EC16DA" w:rsidP="00EC16DA">
            <w:r w:rsidRPr="00294442">
              <w:t>Бэкенд</w:t>
            </w:r>
          </w:p>
        </w:tc>
      </w:tr>
      <w:tr w:rsidR="00EC16DA" w:rsidRPr="0040743E" w14:paraId="2DCFB9B0" w14:textId="77777777" w:rsidTr="00EC16DA">
        <w:trPr>
          <w:jc w:val="center"/>
        </w:trPr>
        <w:tc>
          <w:tcPr>
            <w:tcW w:w="988" w:type="dxa"/>
            <w:shd w:val="clear" w:color="auto" w:fill="FFFFFF"/>
          </w:tcPr>
          <w:p w14:paraId="760FE35D" w14:textId="34F9BC10" w:rsidR="00EC16DA" w:rsidRDefault="007957C6" w:rsidP="00EC16DA">
            <w:r>
              <w:t>FR</w:t>
            </w:r>
            <w:r w:rsidR="00EC16DA" w:rsidRPr="00294442">
              <w:t>-32</w:t>
            </w:r>
          </w:p>
        </w:tc>
        <w:tc>
          <w:tcPr>
            <w:tcW w:w="1984" w:type="dxa"/>
            <w:shd w:val="clear" w:color="auto" w:fill="FFFFFF"/>
          </w:tcPr>
          <w:p w14:paraId="5A9252C1" w14:textId="098DFBEB" w:rsidR="00EC16DA" w:rsidRDefault="00EC16DA" w:rsidP="00EC16DA">
            <w:r w:rsidRPr="00294442">
              <w:t>Изоляция</w:t>
            </w:r>
          </w:p>
        </w:tc>
        <w:tc>
          <w:tcPr>
            <w:tcW w:w="5046" w:type="dxa"/>
            <w:shd w:val="clear" w:color="auto" w:fill="FFFFFF"/>
          </w:tcPr>
          <w:p w14:paraId="3A7DAC93" w14:textId="2E17E2A8" w:rsidR="00EC16DA" w:rsidRPr="009C7050" w:rsidRDefault="00EC16DA" w:rsidP="00EC16DA">
            <w:r w:rsidRPr="00294442">
              <w:t>Запрет доступа к документам и результатам анализа другого пользователя, проверка принадлежности при каждом запросе</w:t>
            </w:r>
          </w:p>
        </w:tc>
        <w:tc>
          <w:tcPr>
            <w:tcW w:w="1326" w:type="dxa"/>
            <w:shd w:val="clear" w:color="auto" w:fill="FFFFFF"/>
          </w:tcPr>
          <w:p w14:paraId="025263EA" w14:textId="08FC308C" w:rsidR="00EC16DA" w:rsidRPr="009C7050" w:rsidRDefault="00EC16DA" w:rsidP="00EC16DA">
            <w:r w:rsidRPr="00294442">
              <w:t>Бэкенд</w:t>
            </w:r>
          </w:p>
        </w:tc>
      </w:tr>
      <w:tr w:rsidR="00EC16DA" w:rsidRPr="0040743E" w14:paraId="69917F4B" w14:textId="77777777" w:rsidTr="00EC16DA">
        <w:trPr>
          <w:jc w:val="center"/>
        </w:trPr>
        <w:tc>
          <w:tcPr>
            <w:tcW w:w="988" w:type="dxa"/>
            <w:shd w:val="clear" w:color="auto" w:fill="FFFFFF"/>
          </w:tcPr>
          <w:p w14:paraId="151358D4" w14:textId="59DAE110" w:rsidR="00EC16DA" w:rsidRDefault="007957C6" w:rsidP="00EC16DA">
            <w:r>
              <w:t>FR</w:t>
            </w:r>
            <w:r w:rsidR="00EC16DA" w:rsidRPr="00294442">
              <w:t>-33</w:t>
            </w:r>
          </w:p>
        </w:tc>
        <w:tc>
          <w:tcPr>
            <w:tcW w:w="1984" w:type="dxa"/>
            <w:shd w:val="clear" w:color="auto" w:fill="FFFFFF"/>
          </w:tcPr>
          <w:p w14:paraId="224376DD" w14:textId="20F459F9" w:rsidR="00EC16DA" w:rsidRPr="009C7050" w:rsidRDefault="00EC16DA" w:rsidP="00EC16DA">
            <w:r w:rsidRPr="00294442">
              <w:t>Лендинг</w:t>
            </w:r>
          </w:p>
        </w:tc>
        <w:tc>
          <w:tcPr>
            <w:tcW w:w="5046" w:type="dxa"/>
            <w:shd w:val="clear" w:color="auto" w:fill="FFFFFF"/>
          </w:tcPr>
          <w:p w14:paraId="1133B875" w14:textId="18D4D289" w:rsidR="00EC16DA" w:rsidRDefault="00EC16DA" w:rsidP="00EC16DA">
            <w:r w:rsidRPr="00294442">
              <w:t>Рекламная страница с описанием сервиса, примерами интерфейса и формой регистрации для привлечения новых пользователей</w:t>
            </w:r>
          </w:p>
        </w:tc>
        <w:tc>
          <w:tcPr>
            <w:tcW w:w="1326" w:type="dxa"/>
            <w:shd w:val="clear" w:color="auto" w:fill="FFFFFF"/>
          </w:tcPr>
          <w:p w14:paraId="08380E83" w14:textId="359F7EED" w:rsidR="00EC16DA" w:rsidRPr="009C7050" w:rsidRDefault="00EC16DA" w:rsidP="00EC16DA">
            <w:r w:rsidRPr="00294442">
              <w:t>Фронтенд</w:t>
            </w:r>
          </w:p>
        </w:tc>
      </w:tr>
    </w:tbl>
    <w:p w14:paraId="0F4DA410" w14:textId="6EF707DD" w:rsidR="004F58BE" w:rsidRDefault="004F58BE" w:rsidP="004F58BE">
      <w:pPr>
        <w:pStyle w:val="2"/>
        <w:spacing w:before="480" w:after="240"/>
        <w:jc w:val="center"/>
        <w:rPr>
          <w:sz w:val="28"/>
          <w:szCs w:val="28"/>
        </w:rPr>
      </w:pPr>
      <w:bookmarkStart w:id="137" w:name="_Toc229518279"/>
      <w:r w:rsidRPr="00D75925">
        <w:rPr>
          <w:sz w:val="28"/>
          <w:szCs w:val="28"/>
        </w:rPr>
        <w:lastRenderedPageBreak/>
        <w:t xml:space="preserve">Приложение </w:t>
      </w:r>
      <w:r>
        <w:rPr>
          <w:sz w:val="28"/>
          <w:szCs w:val="28"/>
        </w:rPr>
        <w:t>Б</w:t>
      </w:r>
      <w:bookmarkEnd w:id="137"/>
    </w:p>
    <w:p w14:paraId="3DA24FAF" w14:textId="77980C08" w:rsidR="006669C1" w:rsidRDefault="004F58BE" w:rsidP="004F58BE">
      <w:pPr>
        <w:jc w:val="center"/>
        <w:rPr>
          <w:sz w:val="28"/>
          <w:szCs w:val="28"/>
          <w:lang w:eastAsia="en-US"/>
        </w:rPr>
      </w:pPr>
      <w:r w:rsidRPr="006669C1">
        <w:rPr>
          <w:sz w:val="28"/>
          <w:szCs w:val="28"/>
          <w:lang w:eastAsia="en-US"/>
        </w:rPr>
        <w:t xml:space="preserve">Полный перечень </w:t>
      </w:r>
      <w:r>
        <w:rPr>
          <w:sz w:val="28"/>
          <w:szCs w:val="28"/>
          <w:lang w:eastAsia="en-US"/>
        </w:rPr>
        <w:t>не</w:t>
      </w:r>
      <w:r w:rsidRPr="006669C1">
        <w:rPr>
          <w:sz w:val="28"/>
          <w:szCs w:val="28"/>
          <w:lang w:eastAsia="en-US"/>
        </w:rPr>
        <w:t>функциональных требований к системе</w:t>
      </w:r>
    </w:p>
    <w:p w14:paraId="1C7F2DB6" w14:textId="77777777" w:rsidR="00C5430A" w:rsidRPr="006669C1" w:rsidRDefault="00C5430A" w:rsidP="004F58BE">
      <w:pPr>
        <w:jc w:val="center"/>
        <w:rPr>
          <w:sz w:val="28"/>
          <w:szCs w:val="28"/>
          <w:lang w:eastAsia="en-US"/>
        </w:rPr>
      </w:pPr>
    </w:p>
    <w:p w14:paraId="10F8FFDD" w14:textId="2E977A81" w:rsidR="004F58BE" w:rsidRPr="009C7050" w:rsidRDefault="004F58BE" w:rsidP="004F58BE">
      <w:pPr>
        <w:keepNext/>
        <w:spacing w:before="120"/>
      </w:pPr>
      <w:r w:rsidRPr="009C7050">
        <w:rPr>
          <w:i/>
        </w:rPr>
        <w:t xml:space="preserve">Таблица </w:t>
      </w:r>
      <w:r w:rsidR="00800331">
        <w:rPr>
          <w:i/>
        </w:rPr>
        <w:t>Б</w:t>
      </w:r>
      <w:r w:rsidRPr="009C7050">
        <w:rPr>
          <w:i/>
        </w:rPr>
        <w:t xml:space="preserve">.1 </w:t>
      </w:r>
      <w:r>
        <w:rPr>
          <w:i/>
        </w:rPr>
        <w:t>–</w:t>
      </w:r>
      <w:r w:rsidRPr="009C7050">
        <w:rPr>
          <w:i/>
        </w:rPr>
        <w:t xml:space="preserve"> </w:t>
      </w:r>
      <w:r w:rsidR="00800331">
        <w:rPr>
          <w:i/>
        </w:rPr>
        <w:t>Неф</w:t>
      </w:r>
      <w:r w:rsidRPr="009C7050">
        <w:rPr>
          <w:i/>
        </w:rPr>
        <w:t xml:space="preserve">ункциональные требования </w:t>
      </w:r>
      <w:r>
        <w:rPr>
          <w:i/>
        </w:rPr>
        <w:t>к системе</w:t>
      </w:r>
    </w:p>
    <w:tbl>
      <w:tblPr>
        <w:tblStyle w:val="af4"/>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2410"/>
        <w:gridCol w:w="2268"/>
        <w:gridCol w:w="1843"/>
        <w:gridCol w:w="1701"/>
      </w:tblGrid>
      <w:tr w:rsidR="002B2982" w14:paraId="4CA353F7" w14:textId="50EF544F" w:rsidTr="007957C6">
        <w:trPr>
          <w:jc w:val="center"/>
        </w:trPr>
        <w:tc>
          <w:tcPr>
            <w:tcW w:w="1129" w:type="dxa"/>
            <w:shd w:val="clear" w:color="auto" w:fill="FFFFFF"/>
          </w:tcPr>
          <w:p w14:paraId="3B7C7702" w14:textId="7CD904B6" w:rsidR="002B2982" w:rsidRPr="002B2982" w:rsidRDefault="002B2982" w:rsidP="002B2982">
            <w:pPr>
              <w:jc w:val="center"/>
              <w:rPr>
                <w:b/>
                <w:bCs/>
              </w:rPr>
            </w:pPr>
            <w:r>
              <w:rPr>
                <w:b/>
              </w:rPr>
              <w:t>ID</w:t>
            </w:r>
          </w:p>
        </w:tc>
        <w:tc>
          <w:tcPr>
            <w:tcW w:w="2410" w:type="dxa"/>
            <w:shd w:val="clear" w:color="auto" w:fill="FFFFFF"/>
          </w:tcPr>
          <w:p w14:paraId="30EE6AA2" w14:textId="2D4E6F59" w:rsidR="002B2982" w:rsidRPr="002B2982" w:rsidRDefault="002B2982" w:rsidP="002B2982">
            <w:pPr>
              <w:jc w:val="center"/>
              <w:rPr>
                <w:b/>
                <w:bCs/>
              </w:rPr>
            </w:pPr>
            <w:r>
              <w:rPr>
                <w:b/>
              </w:rPr>
              <w:t>Категория</w:t>
            </w:r>
          </w:p>
        </w:tc>
        <w:tc>
          <w:tcPr>
            <w:tcW w:w="2268" w:type="dxa"/>
            <w:shd w:val="clear" w:color="auto" w:fill="FFFFFF"/>
          </w:tcPr>
          <w:p w14:paraId="457D99B3" w14:textId="205EF642" w:rsidR="002B2982" w:rsidRPr="002B2982" w:rsidRDefault="002B2982" w:rsidP="002B2982">
            <w:pPr>
              <w:jc w:val="center"/>
              <w:rPr>
                <w:b/>
                <w:bCs/>
              </w:rPr>
            </w:pPr>
            <w:r>
              <w:rPr>
                <w:b/>
              </w:rPr>
              <w:t>Требование</w:t>
            </w:r>
          </w:p>
        </w:tc>
        <w:tc>
          <w:tcPr>
            <w:tcW w:w="1843" w:type="dxa"/>
            <w:shd w:val="clear" w:color="auto" w:fill="FFFFFF"/>
          </w:tcPr>
          <w:p w14:paraId="7E7E417D" w14:textId="5C7FD999" w:rsidR="002B2982" w:rsidRPr="002B2982" w:rsidRDefault="002B2982" w:rsidP="002B2982">
            <w:pPr>
              <w:jc w:val="center"/>
              <w:rPr>
                <w:b/>
                <w:bCs/>
              </w:rPr>
            </w:pPr>
            <w:r>
              <w:rPr>
                <w:b/>
              </w:rPr>
              <w:t>Метрика</w:t>
            </w:r>
          </w:p>
        </w:tc>
        <w:tc>
          <w:tcPr>
            <w:tcW w:w="1701" w:type="dxa"/>
            <w:shd w:val="clear" w:color="auto" w:fill="FFFFFF"/>
          </w:tcPr>
          <w:p w14:paraId="08824BB2" w14:textId="2FCB9B13" w:rsidR="002B2982" w:rsidRPr="002B2982" w:rsidRDefault="002B2982" w:rsidP="002B2982">
            <w:pPr>
              <w:jc w:val="center"/>
              <w:rPr>
                <w:b/>
                <w:bCs/>
              </w:rPr>
            </w:pPr>
            <w:r>
              <w:rPr>
                <w:b/>
              </w:rPr>
              <w:t>Способ проверки</w:t>
            </w:r>
          </w:p>
        </w:tc>
      </w:tr>
      <w:tr w:rsidR="002B2982" w:rsidRPr="0040743E" w14:paraId="5B3AEDAC" w14:textId="099E9BD9" w:rsidTr="007957C6">
        <w:trPr>
          <w:jc w:val="center"/>
        </w:trPr>
        <w:tc>
          <w:tcPr>
            <w:tcW w:w="1129" w:type="dxa"/>
            <w:shd w:val="clear" w:color="auto" w:fill="FFFFFF"/>
          </w:tcPr>
          <w:p w14:paraId="30D918CD" w14:textId="2082D758" w:rsidR="002B2982" w:rsidRDefault="007957C6" w:rsidP="002B2982">
            <w:r>
              <w:t>NFR</w:t>
            </w:r>
            <w:r w:rsidR="002B2982">
              <w:t>-01</w:t>
            </w:r>
          </w:p>
        </w:tc>
        <w:tc>
          <w:tcPr>
            <w:tcW w:w="2410" w:type="dxa"/>
            <w:shd w:val="clear" w:color="auto" w:fill="FFFFFF"/>
          </w:tcPr>
          <w:p w14:paraId="139943CC" w14:textId="7DAF5239" w:rsidR="002B2982" w:rsidRPr="009C7050" w:rsidRDefault="002B2982" w:rsidP="002B2982">
            <w:r>
              <w:t>Производительность</w:t>
            </w:r>
          </w:p>
        </w:tc>
        <w:tc>
          <w:tcPr>
            <w:tcW w:w="2268" w:type="dxa"/>
            <w:shd w:val="clear" w:color="auto" w:fill="FFFFFF"/>
          </w:tcPr>
          <w:p w14:paraId="79CA9BFC" w14:textId="72738C02" w:rsidR="002B2982" w:rsidRPr="009C7050" w:rsidRDefault="002B2982" w:rsidP="002B2982">
            <w:r w:rsidRPr="00BE3219">
              <w:t xml:space="preserve">Отклик </w:t>
            </w:r>
            <w:r>
              <w:t>API</w:t>
            </w:r>
            <w:r w:rsidRPr="00BE3219">
              <w:t xml:space="preserve"> на запросы без обработки файлов (авторизация, списки, профиль)</w:t>
            </w:r>
          </w:p>
        </w:tc>
        <w:tc>
          <w:tcPr>
            <w:tcW w:w="1843" w:type="dxa"/>
            <w:shd w:val="clear" w:color="auto" w:fill="FFFFFF"/>
          </w:tcPr>
          <w:p w14:paraId="6CCEF932" w14:textId="08171C24" w:rsidR="002B2982" w:rsidRPr="009C7050" w:rsidRDefault="002B2982" w:rsidP="002B2982">
            <w:r>
              <w:t>≤ 150 мс (p95)</w:t>
            </w:r>
          </w:p>
        </w:tc>
        <w:tc>
          <w:tcPr>
            <w:tcW w:w="1701" w:type="dxa"/>
            <w:shd w:val="clear" w:color="auto" w:fill="FFFFFF"/>
          </w:tcPr>
          <w:p w14:paraId="24CD7F71" w14:textId="799F3497" w:rsidR="002B2982" w:rsidRPr="00F86E09" w:rsidRDefault="002B2982" w:rsidP="002B2982">
            <w:r>
              <w:t>k6 нагрузочное</w:t>
            </w:r>
          </w:p>
        </w:tc>
      </w:tr>
      <w:tr w:rsidR="002B2982" w:rsidRPr="0040743E" w14:paraId="4A5E194A" w14:textId="7A9EE0F2" w:rsidTr="007957C6">
        <w:trPr>
          <w:jc w:val="center"/>
        </w:trPr>
        <w:tc>
          <w:tcPr>
            <w:tcW w:w="1129" w:type="dxa"/>
            <w:shd w:val="clear" w:color="auto" w:fill="FFFFFF"/>
          </w:tcPr>
          <w:p w14:paraId="7EBCB8B8" w14:textId="11688A94" w:rsidR="002B2982" w:rsidRDefault="007957C6" w:rsidP="002B2982">
            <w:r>
              <w:t>NFR</w:t>
            </w:r>
            <w:r w:rsidR="002B2982">
              <w:t>-02</w:t>
            </w:r>
          </w:p>
        </w:tc>
        <w:tc>
          <w:tcPr>
            <w:tcW w:w="2410" w:type="dxa"/>
            <w:shd w:val="clear" w:color="auto" w:fill="FFFFFF"/>
          </w:tcPr>
          <w:p w14:paraId="290777DC" w14:textId="132680CC" w:rsidR="002B2982" w:rsidRPr="009C7050" w:rsidRDefault="002B2982" w:rsidP="002B2982">
            <w:r>
              <w:t>Производительность</w:t>
            </w:r>
          </w:p>
        </w:tc>
        <w:tc>
          <w:tcPr>
            <w:tcW w:w="2268" w:type="dxa"/>
            <w:shd w:val="clear" w:color="auto" w:fill="FFFFFF"/>
          </w:tcPr>
          <w:p w14:paraId="1E8E0712" w14:textId="5B8360C9" w:rsidR="002B2982" w:rsidRPr="009C7050" w:rsidRDefault="002B2982" w:rsidP="002B2982">
            <w:r w:rsidRPr="00BE3219">
              <w:t xml:space="preserve">Отклик </w:t>
            </w:r>
            <w:r>
              <w:t>UI</w:t>
            </w:r>
            <w:r w:rsidRPr="00BE3219">
              <w:t xml:space="preserve"> на действие пользователя (клик, переключение вкладки)</w:t>
            </w:r>
          </w:p>
        </w:tc>
        <w:tc>
          <w:tcPr>
            <w:tcW w:w="1843" w:type="dxa"/>
            <w:shd w:val="clear" w:color="auto" w:fill="FFFFFF"/>
          </w:tcPr>
          <w:p w14:paraId="49B1F057" w14:textId="529A81DA" w:rsidR="002B2982" w:rsidRPr="009C7050" w:rsidRDefault="002B2982" w:rsidP="002B2982">
            <w:r>
              <w:t>≤ 200 мс</w:t>
            </w:r>
          </w:p>
        </w:tc>
        <w:tc>
          <w:tcPr>
            <w:tcW w:w="1701" w:type="dxa"/>
            <w:shd w:val="clear" w:color="auto" w:fill="FFFFFF"/>
          </w:tcPr>
          <w:p w14:paraId="3C28AE62" w14:textId="0C7469D5" w:rsidR="002B2982" w:rsidRPr="00F86E09" w:rsidRDefault="002B2982" w:rsidP="002B2982">
            <w:r>
              <w:t>Lighthouse</w:t>
            </w:r>
          </w:p>
        </w:tc>
      </w:tr>
      <w:tr w:rsidR="002B2982" w:rsidRPr="0040743E" w14:paraId="05601040" w14:textId="7FB6B2D9" w:rsidTr="007957C6">
        <w:trPr>
          <w:jc w:val="center"/>
        </w:trPr>
        <w:tc>
          <w:tcPr>
            <w:tcW w:w="1129" w:type="dxa"/>
            <w:shd w:val="clear" w:color="auto" w:fill="FFFFFF"/>
          </w:tcPr>
          <w:p w14:paraId="16FD0400" w14:textId="1C15E6C3" w:rsidR="002B2982" w:rsidRDefault="007957C6" w:rsidP="002B2982">
            <w:r>
              <w:t>NFR</w:t>
            </w:r>
            <w:r w:rsidR="002B2982">
              <w:t>-03</w:t>
            </w:r>
          </w:p>
        </w:tc>
        <w:tc>
          <w:tcPr>
            <w:tcW w:w="2410" w:type="dxa"/>
            <w:shd w:val="clear" w:color="auto" w:fill="FFFFFF"/>
          </w:tcPr>
          <w:p w14:paraId="038F3EDB" w14:textId="6DC1756B" w:rsidR="002B2982" w:rsidRPr="009C7050" w:rsidRDefault="002B2982" w:rsidP="002B2982">
            <w:r>
              <w:t>Производительность</w:t>
            </w:r>
          </w:p>
        </w:tc>
        <w:tc>
          <w:tcPr>
            <w:tcW w:w="2268" w:type="dxa"/>
            <w:shd w:val="clear" w:color="auto" w:fill="FFFFFF"/>
          </w:tcPr>
          <w:p w14:paraId="296B1CA5" w14:textId="0DF2FB57" w:rsidR="002B2982" w:rsidRDefault="002B2982" w:rsidP="002B2982">
            <w:r>
              <w:t>Одновременные пользователи без деградации</w:t>
            </w:r>
          </w:p>
        </w:tc>
        <w:tc>
          <w:tcPr>
            <w:tcW w:w="1843" w:type="dxa"/>
            <w:shd w:val="clear" w:color="auto" w:fill="FFFFFF"/>
          </w:tcPr>
          <w:p w14:paraId="0D36AB8E" w14:textId="645F32D7" w:rsidR="002B2982" w:rsidRPr="009C7050" w:rsidRDefault="002B2982" w:rsidP="002B2982">
            <w:r>
              <w:t>≥ 100</w:t>
            </w:r>
          </w:p>
        </w:tc>
        <w:tc>
          <w:tcPr>
            <w:tcW w:w="1701" w:type="dxa"/>
            <w:shd w:val="clear" w:color="auto" w:fill="FFFFFF"/>
          </w:tcPr>
          <w:p w14:paraId="1EF83974" w14:textId="332E3CEB" w:rsidR="002B2982" w:rsidRPr="00F86E09" w:rsidRDefault="002B2982" w:rsidP="002B2982">
            <w:r>
              <w:t>k6 нагрузочное</w:t>
            </w:r>
          </w:p>
        </w:tc>
      </w:tr>
      <w:tr w:rsidR="002B2982" w:rsidRPr="0040743E" w14:paraId="25039913" w14:textId="33C0CC1E" w:rsidTr="007957C6">
        <w:trPr>
          <w:jc w:val="center"/>
        </w:trPr>
        <w:tc>
          <w:tcPr>
            <w:tcW w:w="1129" w:type="dxa"/>
            <w:shd w:val="clear" w:color="auto" w:fill="FFFFFF"/>
          </w:tcPr>
          <w:p w14:paraId="515C1A6D" w14:textId="4B22BD7E" w:rsidR="002B2982" w:rsidRDefault="007957C6" w:rsidP="002B2982">
            <w:r>
              <w:t>NFR</w:t>
            </w:r>
            <w:r w:rsidR="002B2982">
              <w:t>-04</w:t>
            </w:r>
          </w:p>
        </w:tc>
        <w:tc>
          <w:tcPr>
            <w:tcW w:w="2410" w:type="dxa"/>
            <w:shd w:val="clear" w:color="auto" w:fill="FFFFFF"/>
          </w:tcPr>
          <w:p w14:paraId="556EA3C2" w14:textId="009C8D12" w:rsidR="002B2982" w:rsidRPr="009C7050" w:rsidRDefault="002B2982" w:rsidP="002B2982">
            <w:r>
              <w:t>Производительность</w:t>
            </w:r>
          </w:p>
        </w:tc>
        <w:tc>
          <w:tcPr>
            <w:tcW w:w="2268" w:type="dxa"/>
            <w:shd w:val="clear" w:color="auto" w:fill="FFFFFF"/>
          </w:tcPr>
          <w:p w14:paraId="108D335A" w14:textId="78D344E2" w:rsidR="002B2982" w:rsidRPr="009C7050" w:rsidRDefault="002B2982" w:rsidP="002B2982">
            <w:r w:rsidRPr="00BE3219">
              <w:t>Время от загрузки документа до первых результатов анализа</w:t>
            </w:r>
          </w:p>
        </w:tc>
        <w:tc>
          <w:tcPr>
            <w:tcW w:w="1843" w:type="dxa"/>
            <w:shd w:val="clear" w:color="auto" w:fill="FFFFFF"/>
          </w:tcPr>
          <w:p w14:paraId="13F7D06D" w14:textId="04458F42" w:rsidR="002B2982" w:rsidRPr="009C7050" w:rsidRDefault="002B2982" w:rsidP="002B2982">
            <w:r>
              <w:t>≤ 30 с (до 15 стр.)</w:t>
            </w:r>
          </w:p>
        </w:tc>
        <w:tc>
          <w:tcPr>
            <w:tcW w:w="1701" w:type="dxa"/>
            <w:shd w:val="clear" w:color="auto" w:fill="FFFFFF"/>
          </w:tcPr>
          <w:p w14:paraId="06635E7D" w14:textId="7B957A0A" w:rsidR="002B2982" w:rsidRPr="00F86E09" w:rsidRDefault="002B2982" w:rsidP="002B2982">
            <w:r>
              <w:t>E2E с таймером</w:t>
            </w:r>
          </w:p>
        </w:tc>
      </w:tr>
      <w:tr w:rsidR="002B2982" w:rsidRPr="0040743E" w14:paraId="24049FAC" w14:textId="2D2C8EBE" w:rsidTr="007957C6">
        <w:trPr>
          <w:jc w:val="center"/>
        </w:trPr>
        <w:tc>
          <w:tcPr>
            <w:tcW w:w="1129" w:type="dxa"/>
            <w:shd w:val="clear" w:color="auto" w:fill="FFFFFF"/>
          </w:tcPr>
          <w:p w14:paraId="16143F94" w14:textId="663F927B" w:rsidR="002B2982" w:rsidRDefault="007957C6" w:rsidP="002B2982">
            <w:r>
              <w:t>NFR</w:t>
            </w:r>
            <w:r w:rsidR="002B2982">
              <w:t>-05</w:t>
            </w:r>
          </w:p>
        </w:tc>
        <w:tc>
          <w:tcPr>
            <w:tcW w:w="2410" w:type="dxa"/>
            <w:shd w:val="clear" w:color="auto" w:fill="FFFFFF"/>
          </w:tcPr>
          <w:p w14:paraId="21D7C3CB" w14:textId="5B4D2FA1" w:rsidR="002B2982" w:rsidRDefault="002B2982" w:rsidP="002B2982">
            <w:r>
              <w:t>Производительность</w:t>
            </w:r>
          </w:p>
        </w:tc>
        <w:tc>
          <w:tcPr>
            <w:tcW w:w="2268" w:type="dxa"/>
            <w:shd w:val="clear" w:color="auto" w:fill="FFFFFF"/>
          </w:tcPr>
          <w:p w14:paraId="6D7F10F8" w14:textId="349D16E6" w:rsidR="002B2982" w:rsidRDefault="002B2982" w:rsidP="002B2982">
            <w:r>
              <w:t>Потребление RAM серверным приложением</w:t>
            </w:r>
          </w:p>
        </w:tc>
        <w:tc>
          <w:tcPr>
            <w:tcW w:w="1843" w:type="dxa"/>
            <w:shd w:val="clear" w:color="auto" w:fill="FFFFFF"/>
          </w:tcPr>
          <w:p w14:paraId="3EBAEC36" w14:textId="331A908C" w:rsidR="002B2982" w:rsidRPr="009C7050" w:rsidRDefault="002B2982" w:rsidP="002B2982">
            <w:r>
              <w:t>≤ 256 МБ</w:t>
            </w:r>
          </w:p>
        </w:tc>
        <w:tc>
          <w:tcPr>
            <w:tcW w:w="1701" w:type="dxa"/>
            <w:shd w:val="clear" w:color="auto" w:fill="FFFFFF"/>
          </w:tcPr>
          <w:p w14:paraId="216CE4BE" w14:textId="1D2815F1" w:rsidR="002B2982" w:rsidRPr="00F86E09" w:rsidRDefault="002B2982" w:rsidP="002B2982">
            <w:r>
              <w:t>Docker stats</w:t>
            </w:r>
          </w:p>
        </w:tc>
      </w:tr>
      <w:tr w:rsidR="002B2982" w:rsidRPr="0040743E" w14:paraId="3618768A" w14:textId="69901F11" w:rsidTr="007957C6">
        <w:trPr>
          <w:jc w:val="center"/>
        </w:trPr>
        <w:tc>
          <w:tcPr>
            <w:tcW w:w="1129" w:type="dxa"/>
            <w:shd w:val="clear" w:color="auto" w:fill="FFFFFF"/>
          </w:tcPr>
          <w:p w14:paraId="606E4AF8" w14:textId="4590D4FC" w:rsidR="002B2982" w:rsidRDefault="007957C6" w:rsidP="002B2982">
            <w:r>
              <w:t>NFR</w:t>
            </w:r>
            <w:r w:rsidR="002B2982">
              <w:t>-06</w:t>
            </w:r>
          </w:p>
        </w:tc>
        <w:tc>
          <w:tcPr>
            <w:tcW w:w="2410" w:type="dxa"/>
            <w:shd w:val="clear" w:color="auto" w:fill="FFFFFF"/>
          </w:tcPr>
          <w:p w14:paraId="023F02DC" w14:textId="32F88E25" w:rsidR="002B2982" w:rsidRPr="009C7050" w:rsidRDefault="002B2982" w:rsidP="002B2982">
            <w:r>
              <w:t>Производительность</w:t>
            </w:r>
          </w:p>
        </w:tc>
        <w:tc>
          <w:tcPr>
            <w:tcW w:w="2268" w:type="dxa"/>
            <w:shd w:val="clear" w:color="auto" w:fill="FFFFFF"/>
          </w:tcPr>
          <w:p w14:paraId="465D6194" w14:textId="20972F4D" w:rsidR="002B2982" w:rsidRPr="009C7050" w:rsidRDefault="002B2982" w:rsidP="002B2982">
            <w:r>
              <w:t>Время полной загрузки SPA</w:t>
            </w:r>
          </w:p>
        </w:tc>
        <w:tc>
          <w:tcPr>
            <w:tcW w:w="1843" w:type="dxa"/>
            <w:shd w:val="clear" w:color="auto" w:fill="FFFFFF"/>
          </w:tcPr>
          <w:p w14:paraId="07753254" w14:textId="52FF0AD3" w:rsidR="002B2982" w:rsidRPr="009C7050" w:rsidRDefault="002B2982" w:rsidP="002B2982">
            <w:r>
              <w:t>≤ 3 с (3G), ≤ 1.5 с (LTE)</w:t>
            </w:r>
          </w:p>
        </w:tc>
        <w:tc>
          <w:tcPr>
            <w:tcW w:w="1701" w:type="dxa"/>
            <w:shd w:val="clear" w:color="auto" w:fill="FFFFFF"/>
          </w:tcPr>
          <w:p w14:paraId="5904CB68" w14:textId="1D4F2E6D" w:rsidR="002B2982" w:rsidRPr="00F86E09" w:rsidRDefault="002B2982" w:rsidP="002B2982">
            <w:r>
              <w:t>Lighthouse</w:t>
            </w:r>
          </w:p>
        </w:tc>
      </w:tr>
      <w:tr w:rsidR="002B2982" w:rsidRPr="0040743E" w14:paraId="5966D8F9" w14:textId="27FC34C4" w:rsidTr="007957C6">
        <w:trPr>
          <w:jc w:val="center"/>
        </w:trPr>
        <w:tc>
          <w:tcPr>
            <w:tcW w:w="1129" w:type="dxa"/>
            <w:shd w:val="clear" w:color="auto" w:fill="FFFFFF"/>
          </w:tcPr>
          <w:p w14:paraId="6388648C" w14:textId="240DF34F" w:rsidR="002B2982" w:rsidRDefault="007957C6" w:rsidP="002B2982">
            <w:r>
              <w:t>NFR</w:t>
            </w:r>
            <w:r w:rsidR="002B2982">
              <w:t>-07</w:t>
            </w:r>
          </w:p>
        </w:tc>
        <w:tc>
          <w:tcPr>
            <w:tcW w:w="2410" w:type="dxa"/>
            <w:shd w:val="clear" w:color="auto" w:fill="FFFFFF"/>
          </w:tcPr>
          <w:p w14:paraId="02863597" w14:textId="237180B9" w:rsidR="002B2982" w:rsidRPr="009C7050" w:rsidRDefault="002B2982" w:rsidP="002B2982">
            <w:r>
              <w:t>Безопасность</w:t>
            </w:r>
          </w:p>
        </w:tc>
        <w:tc>
          <w:tcPr>
            <w:tcW w:w="2268" w:type="dxa"/>
            <w:shd w:val="clear" w:color="auto" w:fill="FFFFFF"/>
          </w:tcPr>
          <w:p w14:paraId="71C29674" w14:textId="1B89A412" w:rsidR="002B2982" w:rsidRPr="009C7050" w:rsidRDefault="002B2982" w:rsidP="002B2982">
            <w:r>
              <w:t>Шифрование клиент-серверных соединений</w:t>
            </w:r>
          </w:p>
        </w:tc>
        <w:tc>
          <w:tcPr>
            <w:tcW w:w="1843" w:type="dxa"/>
            <w:shd w:val="clear" w:color="auto" w:fill="FFFFFF"/>
          </w:tcPr>
          <w:p w14:paraId="5112CD9D" w14:textId="565BCA2B" w:rsidR="002B2982" w:rsidRPr="009C7050" w:rsidRDefault="002B2982" w:rsidP="002B2982">
            <w:r>
              <w:t>HTTPS (TLS 1.2+)</w:t>
            </w:r>
          </w:p>
        </w:tc>
        <w:tc>
          <w:tcPr>
            <w:tcW w:w="1701" w:type="dxa"/>
            <w:shd w:val="clear" w:color="auto" w:fill="FFFFFF"/>
          </w:tcPr>
          <w:p w14:paraId="118110D5" w14:textId="1A67C6F0" w:rsidR="002B2982" w:rsidRPr="00F86E09" w:rsidRDefault="002B2982" w:rsidP="002B2982">
            <w:r>
              <w:t>SSL Labs</w:t>
            </w:r>
          </w:p>
        </w:tc>
      </w:tr>
      <w:tr w:rsidR="002B2982" w:rsidRPr="0040743E" w14:paraId="3B090681" w14:textId="1F6F75C0" w:rsidTr="007957C6">
        <w:trPr>
          <w:jc w:val="center"/>
        </w:trPr>
        <w:tc>
          <w:tcPr>
            <w:tcW w:w="1129" w:type="dxa"/>
            <w:shd w:val="clear" w:color="auto" w:fill="FFFFFF"/>
          </w:tcPr>
          <w:p w14:paraId="599EB999" w14:textId="0C1DC402" w:rsidR="002B2982" w:rsidRDefault="007957C6" w:rsidP="002B2982">
            <w:r>
              <w:t>NFR</w:t>
            </w:r>
            <w:r w:rsidR="002B2982">
              <w:t>-08</w:t>
            </w:r>
          </w:p>
        </w:tc>
        <w:tc>
          <w:tcPr>
            <w:tcW w:w="2410" w:type="dxa"/>
            <w:shd w:val="clear" w:color="auto" w:fill="FFFFFF"/>
          </w:tcPr>
          <w:p w14:paraId="39430710" w14:textId="2D216F7E" w:rsidR="002B2982" w:rsidRPr="009C7050" w:rsidRDefault="002B2982" w:rsidP="002B2982">
            <w:r>
              <w:t>Безопасность</w:t>
            </w:r>
          </w:p>
        </w:tc>
        <w:tc>
          <w:tcPr>
            <w:tcW w:w="2268" w:type="dxa"/>
            <w:shd w:val="clear" w:color="auto" w:fill="FFFFFF"/>
          </w:tcPr>
          <w:p w14:paraId="5B72BA8A" w14:textId="1AC00D49" w:rsidR="002B2982" w:rsidRPr="009C7050" w:rsidRDefault="002B2982" w:rsidP="002B2982">
            <w:r>
              <w:t>Cookies сессии</w:t>
            </w:r>
          </w:p>
        </w:tc>
        <w:tc>
          <w:tcPr>
            <w:tcW w:w="1843" w:type="dxa"/>
            <w:shd w:val="clear" w:color="auto" w:fill="FFFFFF"/>
          </w:tcPr>
          <w:p w14:paraId="5B6B3625" w14:textId="77047EC4" w:rsidR="002B2982" w:rsidRPr="009C7050" w:rsidRDefault="002B2982" w:rsidP="002B2982">
            <w:r>
              <w:t>HttpOnly, Secure, SameSite=Strict</w:t>
            </w:r>
          </w:p>
        </w:tc>
        <w:tc>
          <w:tcPr>
            <w:tcW w:w="1701" w:type="dxa"/>
            <w:shd w:val="clear" w:color="auto" w:fill="FFFFFF"/>
          </w:tcPr>
          <w:p w14:paraId="12050D56" w14:textId="3098E393" w:rsidR="002B2982" w:rsidRPr="00F86E09" w:rsidRDefault="002B2982" w:rsidP="002B2982">
            <w:r>
              <w:t>И</w:t>
            </w:r>
            <w:r w:rsidR="007957C6">
              <w:t>NFR</w:t>
            </w:r>
            <w:r>
              <w:t>пектор браузера</w:t>
            </w:r>
          </w:p>
        </w:tc>
      </w:tr>
      <w:tr w:rsidR="002B2982" w:rsidRPr="0040743E" w14:paraId="4F3A1BA3" w14:textId="66DD53C3" w:rsidTr="007957C6">
        <w:trPr>
          <w:jc w:val="center"/>
        </w:trPr>
        <w:tc>
          <w:tcPr>
            <w:tcW w:w="1129" w:type="dxa"/>
            <w:shd w:val="clear" w:color="auto" w:fill="FFFFFF"/>
          </w:tcPr>
          <w:p w14:paraId="644B4D44" w14:textId="34F8B0DD" w:rsidR="002B2982" w:rsidRDefault="007957C6" w:rsidP="002B2982">
            <w:r>
              <w:t>NFR</w:t>
            </w:r>
            <w:r w:rsidR="002B2982">
              <w:t>-09</w:t>
            </w:r>
          </w:p>
        </w:tc>
        <w:tc>
          <w:tcPr>
            <w:tcW w:w="2410" w:type="dxa"/>
            <w:shd w:val="clear" w:color="auto" w:fill="FFFFFF"/>
          </w:tcPr>
          <w:p w14:paraId="37E011B4" w14:textId="75ED799B" w:rsidR="002B2982" w:rsidRPr="009C7050" w:rsidRDefault="002B2982" w:rsidP="002B2982">
            <w:r>
              <w:t>Безопасность</w:t>
            </w:r>
          </w:p>
        </w:tc>
        <w:tc>
          <w:tcPr>
            <w:tcW w:w="2268" w:type="dxa"/>
            <w:shd w:val="clear" w:color="auto" w:fill="FFFFFF"/>
          </w:tcPr>
          <w:p w14:paraId="2A1404BA" w14:textId="082A4C4A" w:rsidR="002B2982" w:rsidRPr="009C7050" w:rsidRDefault="002B2982" w:rsidP="002B2982">
            <w:r w:rsidRPr="00BE3219">
              <w:t xml:space="preserve">Защита от </w:t>
            </w:r>
            <w:r>
              <w:t>XSS</w:t>
            </w:r>
            <w:r w:rsidRPr="00BE3219">
              <w:t xml:space="preserve"> (сохраняемый, отражённый, </w:t>
            </w:r>
            <w:r>
              <w:t>DOM</w:t>
            </w:r>
            <w:r w:rsidRPr="00BE3219">
              <w:t>-</w:t>
            </w:r>
            <w:r>
              <w:t>based</w:t>
            </w:r>
            <w:r w:rsidRPr="00BE3219">
              <w:t>)</w:t>
            </w:r>
          </w:p>
        </w:tc>
        <w:tc>
          <w:tcPr>
            <w:tcW w:w="1843" w:type="dxa"/>
            <w:shd w:val="clear" w:color="auto" w:fill="FFFFFF"/>
          </w:tcPr>
          <w:p w14:paraId="5D062158" w14:textId="52B081B9" w:rsidR="002B2982" w:rsidRPr="009C7050" w:rsidRDefault="002B2982" w:rsidP="002B2982">
            <w:r>
              <w:t>Экранирование ввода, CSP</w:t>
            </w:r>
          </w:p>
        </w:tc>
        <w:tc>
          <w:tcPr>
            <w:tcW w:w="1701" w:type="dxa"/>
            <w:shd w:val="clear" w:color="auto" w:fill="FFFFFF"/>
          </w:tcPr>
          <w:p w14:paraId="53E35088" w14:textId="586D6AE0" w:rsidR="002B2982" w:rsidRPr="00F86E09" w:rsidRDefault="002B2982" w:rsidP="002B2982">
            <w:r>
              <w:t>OWASP ZAP</w:t>
            </w:r>
          </w:p>
        </w:tc>
      </w:tr>
      <w:tr w:rsidR="002B2982" w:rsidRPr="0040743E" w14:paraId="254566EE" w14:textId="52955270" w:rsidTr="007957C6">
        <w:trPr>
          <w:jc w:val="center"/>
        </w:trPr>
        <w:tc>
          <w:tcPr>
            <w:tcW w:w="1129" w:type="dxa"/>
            <w:shd w:val="clear" w:color="auto" w:fill="FFFFFF"/>
          </w:tcPr>
          <w:p w14:paraId="034320EC" w14:textId="6A9D2782" w:rsidR="002B2982" w:rsidRDefault="007957C6" w:rsidP="002B2982">
            <w:r>
              <w:t>NFR</w:t>
            </w:r>
            <w:r w:rsidR="002B2982">
              <w:t>-10</w:t>
            </w:r>
          </w:p>
        </w:tc>
        <w:tc>
          <w:tcPr>
            <w:tcW w:w="2410" w:type="dxa"/>
            <w:shd w:val="clear" w:color="auto" w:fill="FFFFFF"/>
          </w:tcPr>
          <w:p w14:paraId="4152B601" w14:textId="37E79009" w:rsidR="002B2982" w:rsidRPr="009C7050" w:rsidRDefault="002B2982" w:rsidP="002B2982">
            <w:r>
              <w:t>Безопасность</w:t>
            </w:r>
          </w:p>
        </w:tc>
        <w:tc>
          <w:tcPr>
            <w:tcW w:w="2268" w:type="dxa"/>
            <w:shd w:val="clear" w:color="auto" w:fill="FFFFFF"/>
          </w:tcPr>
          <w:p w14:paraId="1D1D2E04" w14:textId="5330EEC2" w:rsidR="002B2982" w:rsidRPr="009C7050" w:rsidRDefault="002B2982" w:rsidP="002B2982">
            <w:r>
              <w:t>Защита от SQL-инъекций</w:t>
            </w:r>
          </w:p>
        </w:tc>
        <w:tc>
          <w:tcPr>
            <w:tcW w:w="1843" w:type="dxa"/>
            <w:shd w:val="clear" w:color="auto" w:fill="FFFFFF"/>
          </w:tcPr>
          <w:p w14:paraId="037B1E48" w14:textId="388A6BEC" w:rsidR="002B2982" w:rsidRPr="009C7050" w:rsidRDefault="002B2982" w:rsidP="002B2982">
            <w:r>
              <w:t>Параметризованные запросы (GORM ORM)</w:t>
            </w:r>
          </w:p>
        </w:tc>
        <w:tc>
          <w:tcPr>
            <w:tcW w:w="1701" w:type="dxa"/>
            <w:shd w:val="clear" w:color="auto" w:fill="FFFFFF"/>
          </w:tcPr>
          <w:p w14:paraId="45887525" w14:textId="315B0DBC" w:rsidR="002B2982" w:rsidRPr="00F86E09" w:rsidRDefault="002B2982" w:rsidP="002B2982">
            <w:r>
              <w:t>Postman негативные</w:t>
            </w:r>
          </w:p>
        </w:tc>
      </w:tr>
      <w:tr w:rsidR="002B2982" w:rsidRPr="002B2982" w14:paraId="0DBA13C2" w14:textId="1F02D9D8" w:rsidTr="007957C6">
        <w:trPr>
          <w:jc w:val="center"/>
        </w:trPr>
        <w:tc>
          <w:tcPr>
            <w:tcW w:w="1129" w:type="dxa"/>
            <w:shd w:val="clear" w:color="auto" w:fill="FFFFFF"/>
          </w:tcPr>
          <w:p w14:paraId="728A89D5" w14:textId="0793DFCB" w:rsidR="002B2982" w:rsidRDefault="007957C6" w:rsidP="002B2982">
            <w:r>
              <w:t>NFR</w:t>
            </w:r>
            <w:r w:rsidR="002B2982">
              <w:t>-11</w:t>
            </w:r>
          </w:p>
        </w:tc>
        <w:tc>
          <w:tcPr>
            <w:tcW w:w="2410" w:type="dxa"/>
            <w:shd w:val="clear" w:color="auto" w:fill="FFFFFF"/>
          </w:tcPr>
          <w:p w14:paraId="47D69442" w14:textId="67839C2A" w:rsidR="002B2982" w:rsidRPr="009C7050" w:rsidRDefault="002B2982" w:rsidP="002B2982">
            <w:r>
              <w:t>Безопасность</w:t>
            </w:r>
          </w:p>
        </w:tc>
        <w:tc>
          <w:tcPr>
            <w:tcW w:w="2268" w:type="dxa"/>
            <w:shd w:val="clear" w:color="auto" w:fill="FFFFFF"/>
          </w:tcPr>
          <w:p w14:paraId="0E0286C4" w14:textId="22E0FA3F" w:rsidR="002B2982" w:rsidRPr="009C7050" w:rsidRDefault="002B2982" w:rsidP="002B2982">
            <w:r>
              <w:t>Хранение токенов на клиенте</w:t>
            </w:r>
          </w:p>
        </w:tc>
        <w:tc>
          <w:tcPr>
            <w:tcW w:w="1843" w:type="dxa"/>
            <w:shd w:val="clear" w:color="auto" w:fill="FFFFFF"/>
          </w:tcPr>
          <w:p w14:paraId="11F8B811" w14:textId="41F562EF" w:rsidR="002B2982" w:rsidRPr="002B2982" w:rsidRDefault="002B2982" w:rsidP="002B2982">
            <w:pPr>
              <w:rPr>
                <w:lang w:val="en-US"/>
              </w:rPr>
            </w:pPr>
            <w:r w:rsidRPr="002B2982">
              <w:rPr>
                <w:lang w:val="en-US"/>
              </w:rPr>
              <w:t>Cookies (</w:t>
            </w:r>
            <w:r>
              <w:t>не</w:t>
            </w:r>
            <w:r w:rsidRPr="002B2982">
              <w:rPr>
                <w:lang w:val="en-US"/>
              </w:rPr>
              <w:t xml:space="preserve"> localStorage) </w:t>
            </w:r>
            <w:r>
              <w:t>с</w:t>
            </w:r>
            <w:r w:rsidRPr="002B2982">
              <w:rPr>
                <w:lang w:val="en-US"/>
              </w:rPr>
              <w:t xml:space="preserve"> HttpOnly</w:t>
            </w:r>
          </w:p>
        </w:tc>
        <w:tc>
          <w:tcPr>
            <w:tcW w:w="1701" w:type="dxa"/>
            <w:shd w:val="clear" w:color="auto" w:fill="FFFFFF"/>
          </w:tcPr>
          <w:p w14:paraId="4B6BFF4C" w14:textId="7DE139B8" w:rsidR="002B2982" w:rsidRPr="002B2982" w:rsidRDefault="002B2982" w:rsidP="002B2982">
            <w:pPr>
              <w:rPr>
                <w:lang w:val="en-US"/>
              </w:rPr>
            </w:pPr>
            <w:r>
              <w:t>Ревью кода</w:t>
            </w:r>
          </w:p>
        </w:tc>
      </w:tr>
      <w:tr w:rsidR="002B2982" w:rsidRPr="0040743E" w14:paraId="01BEFE7B" w14:textId="092DD98F" w:rsidTr="007957C6">
        <w:trPr>
          <w:jc w:val="center"/>
        </w:trPr>
        <w:tc>
          <w:tcPr>
            <w:tcW w:w="1129" w:type="dxa"/>
            <w:shd w:val="clear" w:color="auto" w:fill="FFFFFF"/>
          </w:tcPr>
          <w:p w14:paraId="3694BA11" w14:textId="55BFD824" w:rsidR="002B2982" w:rsidRDefault="007957C6" w:rsidP="002B2982">
            <w:r>
              <w:t>NFR</w:t>
            </w:r>
            <w:r w:rsidR="002B2982">
              <w:t>-12</w:t>
            </w:r>
          </w:p>
        </w:tc>
        <w:tc>
          <w:tcPr>
            <w:tcW w:w="2410" w:type="dxa"/>
            <w:shd w:val="clear" w:color="auto" w:fill="FFFFFF"/>
          </w:tcPr>
          <w:p w14:paraId="02B2E7AF" w14:textId="1A62EF9E" w:rsidR="002B2982" w:rsidRPr="009C7050" w:rsidRDefault="002B2982" w:rsidP="002B2982">
            <w:r>
              <w:t>Безопасность</w:t>
            </w:r>
          </w:p>
        </w:tc>
        <w:tc>
          <w:tcPr>
            <w:tcW w:w="2268" w:type="dxa"/>
            <w:shd w:val="clear" w:color="auto" w:fill="FFFFFF"/>
          </w:tcPr>
          <w:p w14:paraId="246EDF52" w14:textId="711C262A" w:rsidR="002B2982" w:rsidRDefault="002B2982" w:rsidP="002B2982">
            <w:r>
              <w:t>Соответствие ФЗ-152</w:t>
            </w:r>
          </w:p>
        </w:tc>
        <w:tc>
          <w:tcPr>
            <w:tcW w:w="1843" w:type="dxa"/>
            <w:shd w:val="clear" w:color="auto" w:fill="FFFFFF"/>
          </w:tcPr>
          <w:p w14:paraId="4C7A0FDA" w14:textId="3E11A522" w:rsidR="002B2982" w:rsidRPr="009C7050" w:rsidRDefault="002B2982" w:rsidP="002B2982">
            <w:r w:rsidRPr="00BE3219">
              <w:t xml:space="preserve">Данные на территории РФ, </w:t>
            </w:r>
            <w:r>
              <w:t>NER</w:t>
            </w:r>
            <w:r w:rsidRPr="00BE3219">
              <w:t>-</w:t>
            </w:r>
            <w:r w:rsidRPr="00BE3219">
              <w:lastRenderedPageBreak/>
              <w:t xml:space="preserve">обезличивание перед </w:t>
            </w:r>
            <w:r>
              <w:t>AI</w:t>
            </w:r>
          </w:p>
        </w:tc>
        <w:tc>
          <w:tcPr>
            <w:tcW w:w="1701" w:type="dxa"/>
            <w:shd w:val="clear" w:color="auto" w:fill="FFFFFF"/>
          </w:tcPr>
          <w:p w14:paraId="3EFFF959" w14:textId="45F8E583" w:rsidR="002B2982" w:rsidRPr="00F86E09" w:rsidRDefault="002B2982" w:rsidP="002B2982">
            <w:r>
              <w:lastRenderedPageBreak/>
              <w:t>Аудит архитектуры</w:t>
            </w:r>
          </w:p>
        </w:tc>
      </w:tr>
      <w:tr w:rsidR="002B2982" w:rsidRPr="0040743E" w14:paraId="293A8799" w14:textId="7D0DA039" w:rsidTr="007957C6">
        <w:trPr>
          <w:jc w:val="center"/>
        </w:trPr>
        <w:tc>
          <w:tcPr>
            <w:tcW w:w="1129" w:type="dxa"/>
            <w:shd w:val="clear" w:color="auto" w:fill="FFFFFF"/>
          </w:tcPr>
          <w:p w14:paraId="173577D2" w14:textId="4C4ED8F1" w:rsidR="002B2982" w:rsidRDefault="007957C6" w:rsidP="002B2982">
            <w:r>
              <w:lastRenderedPageBreak/>
              <w:t>NFR</w:t>
            </w:r>
            <w:r w:rsidR="002B2982">
              <w:t>-13</w:t>
            </w:r>
          </w:p>
        </w:tc>
        <w:tc>
          <w:tcPr>
            <w:tcW w:w="2410" w:type="dxa"/>
            <w:shd w:val="clear" w:color="auto" w:fill="FFFFFF"/>
          </w:tcPr>
          <w:p w14:paraId="79428389" w14:textId="48089524" w:rsidR="002B2982" w:rsidRPr="009C7050" w:rsidRDefault="002B2982" w:rsidP="002B2982">
            <w:r>
              <w:t>Безопасность</w:t>
            </w:r>
          </w:p>
        </w:tc>
        <w:tc>
          <w:tcPr>
            <w:tcW w:w="2268" w:type="dxa"/>
            <w:shd w:val="clear" w:color="auto" w:fill="FFFFFF"/>
          </w:tcPr>
          <w:p w14:paraId="07BD2438" w14:textId="35B14CD2" w:rsidR="002B2982" w:rsidRPr="009C7050" w:rsidRDefault="002B2982" w:rsidP="002B2982">
            <w:r>
              <w:t>Журнал аудита</w:t>
            </w:r>
          </w:p>
        </w:tc>
        <w:tc>
          <w:tcPr>
            <w:tcW w:w="1843" w:type="dxa"/>
            <w:shd w:val="clear" w:color="auto" w:fill="FFFFFF"/>
          </w:tcPr>
          <w:p w14:paraId="7E233F26" w14:textId="4D8BD1F9" w:rsidR="002B2982" w:rsidRPr="009C7050" w:rsidRDefault="002B2982" w:rsidP="002B2982">
            <w:r w:rsidRPr="00BE3219">
              <w:t xml:space="preserve">Без прямых идентификаторов (хэш </w:t>
            </w:r>
            <w:r>
              <w:t>email</w:t>
            </w:r>
            <w:r w:rsidRPr="00BE3219">
              <w:t>/</w:t>
            </w:r>
            <w:r>
              <w:t>phone</w:t>
            </w:r>
            <w:r w:rsidRPr="00BE3219">
              <w:t>/</w:t>
            </w:r>
            <w:r>
              <w:t>name</w:t>
            </w:r>
            <w:r w:rsidRPr="00BE3219">
              <w:t>)</w:t>
            </w:r>
          </w:p>
        </w:tc>
        <w:tc>
          <w:tcPr>
            <w:tcW w:w="1701" w:type="dxa"/>
            <w:shd w:val="clear" w:color="auto" w:fill="FFFFFF"/>
          </w:tcPr>
          <w:p w14:paraId="0EC8A332" w14:textId="08031E7E" w:rsidR="002B2982" w:rsidRPr="00F86E09" w:rsidRDefault="002B2982" w:rsidP="002B2982">
            <w:r>
              <w:t>Ревью логов</w:t>
            </w:r>
          </w:p>
        </w:tc>
      </w:tr>
      <w:tr w:rsidR="002B2982" w:rsidRPr="0040743E" w14:paraId="37E0979B" w14:textId="42296BA3" w:rsidTr="007957C6">
        <w:trPr>
          <w:jc w:val="center"/>
        </w:trPr>
        <w:tc>
          <w:tcPr>
            <w:tcW w:w="1129" w:type="dxa"/>
            <w:shd w:val="clear" w:color="auto" w:fill="FFFFFF"/>
          </w:tcPr>
          <w:p w14:paraId="4570B68C" w14:textId="7B914489" w:rsidR="002B2982" w:rsidRDefault="007957C6" w:rsidP="002B2982">
            <w:r>
              <w:t>NFR</w:t>
            </w:r>
            <w:r w:rsidR="002B2982">
              <w:t>-14</w:t>
            </w:r>
          </w:p>
        </w:tc>
        <w:tc>
          <w:tcPr>
            <w:tcW w:w="2410" w:type="dxa"/>
            <w:shd w:val="clear" w:color="auto" w:fill="FFFFFF"/>
          </w:tcPr>
          <w:p w14:paraId="1017FB05" w14:textId="150D8B0B" w:rsidR="002B2982" w:rsidRPr="009C7050" w:rsidRDefault="002B2982" w:rsidP="002B2982">
            <w:r>
              <w:t>Надёжность</w:t>
            </w:r>
          </w:p>
        </w:tc>
        <w:tc>
          <w:tcPr>
            <w:tcW w:w="2268" w:type="dxa"/>
            <w:shd w:val="clear" w:color="auto" w:fill="FFFFFF"/>
          </w:tcPr>
          <w:p w14:paraId="0305A059" w14:textId="4C9E6DB3" w:rsidR="002B2982" w:rsidRPr="009C7050" w:rsidRDefault="002B2982" w:rsidP="002B2982">
            <w:r>
              <w:t>Доступность системы</w:t>
            </w:r>
          </w:p>
        </w:tc>
        <w:tc>
          <w:tcPr>
            <w:tcW w:w="1843" w:type="dxa"/>
            <w:shd w:val="clear" w:color="auto" w:fill="FFFFFF"/>
          </w:tcPr>
          <w:p w14:paraId="09E52C49" w14:textId="4C4CFAB8" w:rsidR="002B2982" w:rsidRPr="009C7050" w:rsidRDefault="002B2982" w:rsidP="002B2982">
            <w:r>
              <w:t>≥ 99.5% (≤ 3.6 ч простоя/мес)</w:t>
            </w:r>
          </w:p>
        </w:tc>
        <w:tc>
          <w:tcPr>
            <w:tcW w:w="1701" w:type="dxa"/>
            <w:shd w:val="clear" w:color="auto" w:fill="FFFFFF"/>
          </w:tcPr>
          <w:p w14:paraId="4A132814" w14:textId="403B4294" w:rsidR="002B2982" w:rsidRPr="00F86E09" w:rsidRDefault="002B2982" w:rsidP="002B2982">
            <w:r>
              <w:t>Uptime-мониторинг</w:t>
            </w:r>
          </w:p>
        </w:tc>
      </w:tr>
      <w:tr w:rsidR="002B2982" w:rsidRPr="0040743E" w14:paraId="00359FFF" w14:textId="5BF55544" w:rsidTr="007957C6">
        <w:trPr>
          <w:jc w:val="center"/>
        </w:trPr>
        <w:tc>
          <w:tcPr>
            <w:tcW w:w="1129" w:type="dxa"/>
            <w:shd w:val="clear" w:color="auto" w:fill="FFFFFF"/>
          </w:tcPr>
          <w:p w14:paraId="3E24F0C9" w14:textId="5E0C9B03" w:rsidR="002B2982" w:rsidRDefault="007957C6" w:rsidP="002B2982">
            <w:r>
              <w:t>NFR</w:t>
            </w:r>
            <w:r w:rsidR="002B2982">
              <w:t>-15</w:t>
            </w:r>
          </w:p>
        </w:tc>
        <w:tc>
          <w:tcPr>
            <w:tcW w:w="2410" w:type="dxa"/>
            <w:shd w:val="clear" w:color="auto" w:fill="FFFFFF"/>
          </w:tcPr>
          <w:p w14:paraId="2A36379F" w14:textId="54F6A3C1" w:rsidR="002B2982" w:rsidRPr="009C7050" w:rsidRDefault="002B2982" w:rsidP="002B2982">
            <w:r>
              <w:t>Надёжность</w:t>
            </w:r>
          </w:p>
        </w:tc>
        <w:tc>
          <w:tcPr>
            <w:tcW w:w="2268" w:type="dxa"/>
            <w:shd w:val="clear" w:color="auto" w:fill="FFFFFF"/>
          </w:tcPr>
          <w:p w14:paraId="7D00981D" w14:textId="19AC5F5F" w:rsidR="002B2982" w:rsidRPr="009C7050" w:rsidRDefault="002B2982" w:rsidP="002B2982">
            <w:r>
              <w:t>Устойчивость к перезапуску контейнера</w:t>
            </w:r>
          </w:p>
        </w:tc>
        <w:tc>
          <w:tcPr>
            <w:tcW w:w="1843" w:type="dxa"/>
            <w:shd w:val="clear" w:color="auto" w:fill="FFFFFF"/>
          </w:tcPr>
          <w:p w14:paraId="1AD88A12" w14:textId="3EE685F8" w:rsidR="002B2982" w:rsidRPr="009C7050" w:rsidRDefault="002B2982" w:rsidP="002B2982">
            <w:r w:rsidRPr="00BE3219">
              <w:t>Документы и результаты не теряются (</w:t>
            </w:r>
            <w:r>
              <w:t>S</w:t>
            </w:r>
            <w:r w:rsidRPr="00BE3219">
              <w:t xml:space="preserve">3 + </w:t>
            </w:r>
            <w:r>
              <w:t>PostgreSQL</w:t>
            </w:r>
            <w:r w:rsidRPr="00BE3219">
              <w:t>)</w:t>
            </w:r>
          </w:p>
        </w:tc>
        <w:tc>
          <w:tcPr>
            <w:tcW w:w="1701" w:type="dxa"/>
            <w:shd w:val="clear" w:color="auto" w:fill="FFFFFF"/>
          </w:tcPr>
          <w:p w14:paraId="6DD4EEE9" w14:textId="2CAE60D9" w:rsidR="002B2982" w:rsidRPr="00F86E09" w:rsidRDefault="002B2982" w:rsidP="002B2982">
            <w:r>
              <w:t>docker restart api</w:t>
            </w:r>
          </w:p>
        </w:tc>
      </w:tr>
      <w:tr w:rsidR="002B2982" w:rsidRPr="0040743E" w14:paraId="0A28DDC8" w14:textId="1CDE5F5A" w:rsidTr="007957C6">
        <w:trPr>
          <w:jc w:val="center"/>
        </w:trPr>
        <w:tc>
          <w:tcPr>
            <w:tcW w:w="1129" w:type="dxa"/>
            <w:shd w:val="clear" w:color="auto" w:fill="FFFFFF"/>
          </w:tcPr>
          <w:p w14:paraId="2447A9BE" w14:textId="5BAB8C4D" w:rsidR="002B2982" w:rsidRDefault="007957C6" w:rsidP="002B2982">
            <w:r>
              <w:t>NFR</w:t>
            </w:r>
            <w:r w:rsidR="002B2982">
              <w:t>-16</w:t>
            </w:r>
          </w:p>
        </w:tc>
        <w:tc>
          <w:tcPr>
            <w:tcW w:w="2410" w:type="dxa"/>
            <w:shd w:val="clear" w:color="auto" w:fill="FFFFFF"/>
          </w:tcPr>
          <w:p w14:paraId="6C47A907" w14:textId="5A19927D" w:rsidR="002B2982" w:rsidRPr="009C7050" w:rsidRDefault="002B2982" w:rsidP="002B2982">
            <w:r>
              <w:t>Надёжность</w:t>
            </w:r>
          </w:p>
        </w:tc>
        <w:tc>
          <w:tcPr>
            <w:tcW w:w="2268" w:type="dxa"/>
            <w:shd w:val="clear" w:color="auto" w:fill="FFFFFF"/>
          </w:tcPr>
          <w:p w14:paraId="142C52F4" w14:textId="33E9DC25" w:rsidR="002B2982" w:rsidRPr="009C7050" w:rsidRDefault="002B2982" w:rsidP="002B2982">
            <w:r>
              <w:t>Обработка потери сети</w:t>
            </w:r>
          </w:p>
        </w:tc>
        <w:tc>
          <w:tcPr>
            <w:tcW w:w="1843" w:type="dxa"/>
            <w:shd w:val="clear" w:color="auto" w:fill="FFFFFF"/>
          </w:tcPr>
          <w:p w14:paraId="03771337" w14:textId="39219097" w:rsidR="002B2982" w:rsidRPr="009C7050" w:rsidRDefault="002B2982" w:rsidP="002B2982">
            <w:r>
              <w:t>Уведомление + кнопка повторной попытки</w:t>
            </w:r>
          </w:p>
        </w:tc>
        <w:tc>
          <w:tcPr>
            <w:tcW w:w="1701" w:type="dxa"/>
            <w:shd w:val="clear" w:color="auto" w:fill="FFFFFF"/>
          </w:tcPr>
          <w:p w14:paraId="19FCB92B" w14:textId="57B4B4F7" w:rsidR="002B2982" w:rsidRPr="00F86E09" w:rsidRDefault="002B2982" w:rsidP="002B2982">
            <w:r>
              <w:t>E2E с отключением</w:t>
            </w:r>
          </w:p>
        </w:tc>
      </w:tr>
      <w:tr w:rsidR="002B2982" w:rsidRPr="0040743E" w14:paraId="2D04D3AE" w14:textId="0F586650" w:rsidTr="007957C6">
        <w:trPr>
          <w:jc w:val="center"/>
        </w:trPr>
        <w:tc>
          <w:tcPr>
            <w:tcW w:w="1129" w:type="dxa"/>
            <w:shd w:val="clear" w:color="auto" w:fill="FFFFFF"/>
          </w:tcPr>
          <w:p w14:paraId="5CD0E8FE" w14:textId="4659CBBD" w:rsidR="002B2982" w:rsidRDefault="007957C6" w:rsidP="002B2982">
            <w:r>
              <w:t>NFR</w:t>
            </w:r>
            <w:r w:rsidR="002B2982">
              <w:t>-17</w:t>
            </w:r>
          </w:p>
        </w:tc>
        <w:tc>
          <w:tcPr>
            <w:tcW w:w="2410" w:type="dxa"/>
            <w:shd w:val="clear" w:color="auto" w:fill="FFFFFF"/>
          </w:tcPr>
          <w:p w14:paraId="55873FF9" w14:textId="55876F29" w:rsidR="002B2982" w:rsidRDefault="002B2982" w:rsidP="002B2982">
            <w:r>
              <w:t>Надёжность</w:t>
            </w:r>
          </w:p>
        </w:tc>
        <w:tc>
          <w:tcPr>
            <w:tcW w:w="2268" w:type="dxa"/>
            <w:shd w:val="clear" w:color="auto" w:fill="FFFFFF"/>
          </w:tcPr>
          <w:p w14:paraId="40AE1C48" w14:textId="36B37A7D" w:rsidR="002B2982" w:rsidRPr="009C7050" w:rsidRDefault="002B2982" w:rsidP="002B2982">
            <w:r>
              <w:t>Обработка ошибок AI-модуля</w:t>
            </w:r>
          </w:p>
        </w:tc>
        <w:tc>
          <w:tcPr>
            <w:tcW w:w="1843" w:type="dxa"/>
            <w:shd w:val="clear" w:color="auto" w:fill="FFFFFF"/>
          </w:tcPr>
          <w:p w14:paraId="727FD46A" w14:textId="1EF81BF1" w:rsidR="002B2982" w:rsidRPr="009C7050" w:rsidRDefault="002B2982" w:rsidP="002B2982">
            <w:r>
              <w:t>Таймаут 60 с, fallback-сообщение</w:t>
            </w:r>
          </w:p>
        </w:tc>
        <w:tc>
          <w:tcPr>
            <w:tcW w:w="1701" w:type="dxa"/>
            <w:shd w:val="clear" w:color="auto" w:fill="FFFFFF"/>
          </w:tcPr>
          <w:p w14:paraId="4D59CDAC" w14:textId="2F54B8E7" w:rsidR="002B2982" w:rsidRPr="00F86E09" w:rsidRDefault="002B2982" w:rsidP="002B2982">
            <w:r>
              <w:t>Интеграционный тест</w:t>
            </w:r>
          </w:p>
        </w:tc>
      </w:tr>
      <w:tr w:rsidR="002B2982" w:rsidRPr="002B2982" w14:paraId="5B31A8A1" w14:textId="09342BAF" w:rsidTr="007957C6">
        <w:trPr>
          <w:jc w:val="center"/>
        </w:trPr>
        <w:tc>
          <w:tcPr>
            <w:tcW w:w="1129" w:type="dxa"/>
            <w:shd w:val="clear" w:color="auto" w:fill="FFFFFF"/>
          </w:tcPr>
          <w:p w14:paraId="2D3986B7" w14:textId="5183E10D" w:rsidR="002B2982" w:rsidRDefault="007957C6" w:rsidP="002B2982">
            <w:r>
              <w:t>NFR</w:t>
            </w:r>
            <w:r w:rsidR="002B2982">
              <w:t>-18</w:t>
            </w:r>
          </w:p>
        </w:tc>
        <w:tc>
          <w:tcPr>
            <w:tcW w:w="2410" w:type="dxa"/>
            <w:shd w:val="clear" w:color="auto" w:fill="FFFFFF"/>
          </w:tcPr>
          <w:p w14:paraId="12F1DF6B" w14:textId="15C513EC" w:rsidR="002B2982" w:rsidRPr="009C7050" w:rsidRDefault="002B2982" w:rsidP="002B2982">
            <w:r>
              <w:t>Масштабируемость</w:t>
            </w:r>
          </w:p>
        </w:tc>
        <w:tc>
          <w:tcPr>
            <w:tcW w:w="2268" w:type="dxa"/>
            <w:shd w:val="clear" w:color="auto" w:fill="FFFFFF"/>
          </w:tcPr>
          <w:p w14:paraId="6414C38A" w14:textId="63A88C35" w:rsidR="002B2982" w:rsidRDefault="002B2982" w:rsidP="002B2982">
            <w:r>
              <w:t>Горизонтальное масштабирование сервера</w:t>
            </w:r>
          </w:p>
        </w:tc>
        <w:tc>
          <w:tcPr>
            <w:tcW w:w="1843" w:type="dxa"/>
            <w:shd w:val="clear" w:color="auto" w:fill="FFFFFF"/>
          </w:tcPr>
          <w:p w14:paraId="0B9E83C4" w14:textId="2D3255B5" w:rsidR="002B2982" w:rsidRPr="002B2982" w:rsidRDefault="002B2982" w:rsidP="002B2982">
            <w:pPr>
              <w:rPr>
                <w:lang w:val="en-US"/>
              </w:rPr>
            </w:pPr>
            <w:r>
              <w:t>Без</w:t>
            </w:r>
            <w:r w:rsidRPr="002B2982">
              <w:rPr>
                <w:lang w:val="en-US"/>
              </w:rPr>
              <w:t xml:space="preserve"> shared state (stateless, </w:t>
            </w:r>
            <w:r>
              <w:t>данные</w:t>
            </w:r>
            <w:r w:rsidRPr="002B2982">
              <w:rPr>
                <w:lang w:val="en-US"/>
              </w:rPr>
              <w:t xml:space="preserve"> </w:t>
            </w:r>
            <w:r>
              <w:t>в</w:t>
            </w:r>
            <w:r w:rsidRPr="002B2982">
              <w:rPr>
                <w:lang w:val="en-US"/>
              </w:rPr>
              <w:t xml:space="preserve"> PostgreSQL/S3)</w:t>
            </w:r>
          </w:p>
        </w:tc>
        <w:tc>
          <w:tcPr>
            <w:tcW w:w="1701" w:type="dxa"/>
            <w:shd w:val="clear" w:color="auto" w:fill="FFFFFF"/>
          </w:tcPr>
          <w:p w14:paraId="317C9724" w14:textId="7F0ECDED" w:rsidR="002B2982" w:rsidRPr="00F86E09" w:rsidRDefault="002B2982" w:rsidP="002B2982">
            <w:r>
              <w:t>2 экземпляра за LB</w:t>
            </w:r>
          </w:p>
        </w:tc>
      </w:tr>
      <w:tr w:rsidR="002B2982" w:rsidRPr="0040743E" w14:paraId="4F9E2A66" w14:textId="13BF0D42" w:rsidTr="007957C6">
        <w:trPr>
          <w:jc w:val="center"/>
        </w:trPr>
        <w:tc>
          <w:tcPr>
            <w:tcW w:w="1129" w:type="dxa"/>
            <w:shd w:val="clear" w:color="auto" w:fill="FFFFFF"/>
          </w:tcPr>
          <w:p w14:paraId="1B1F0BB2" w14:textId="5414AC56" w:rsidR="002B2982" w:rsidRDefault="007957C6" w:rsidP="002B2982">
            <w:r>
              <w:t>NFR</w:t>
            </w:r>
            <w:r w:rsidR="002B2982">
              <w:t>-19</w:t>
            </w:r>
          </w:p>
        </w:tc>
        <w:tc>
          <w:tcPr>
            <w:tcW w:w="2410" w:type="dxa"/>
            <w:shd w:val="clear" w:color="auto" w:fill="FFFFFF"/>
          </w:tcPr>
          <w:p w14:paraId="11107206" w14:textId="42830931" w:rsidR="002B2982" w:rsidRPr="009C7050" w:rsidRDefault="002B2982" w:rsidP="002B2982">
            <w:r>
              <w:t>Поддерживаемость</w:t>
            </w:r>
          </w:p>
        </w:tc>
        <w:tc>
          <w:tcPr>
            <w:tcW w:w="2268" w:type="dxa"/>
            <w:shd w:val="clear" w:color="auto" w:fill="FFFFFF"/>
          </w:tcPr>
          <w:p w14:paraId="3EF31929" w14:textId="20142E8F" w:rsidR="002B2982" w:rsidRPr="009C7050" w:rsidRDefault="002B2982" w:rsidP="002B2982">
            <w:r>
              <w:t>Замена AI-провайдера</w:t>
            </w:r>
          </w:p>
        </w:tc>
        <w:tc>
          <w:tcPr>
            <w:tcW w:w="1843" w:type="dxa"/>
            <w:shd w:val="clear" w:color="auto" w:fill="FFFFFF"/>
          </w:tcPr>
          <w:p w14:paraId="0F191097" w14:textId="73D1CD3E" w:rsidR="002B2982" w:rsidRPr="009C7050" w:rsidRDefault="002B2982" w:rsidP="002B2982">
            <w:r w:rsidRPr="00BE3219">
              <w:t>Без изменения бизнес-логики (интерфейс сервисного слоя)</w:t>
            </w:r>
          </w:p>
        </w:tc>
        <w:tc>
          <w:tcPr>
            <w:tcW w:w="1701" w:type="dxa"/>
            <w:shd w:val="clear" w:color="auto" w:fill="FFFFFF"/>
          </w:tcPr>
          <w:p w14:paraId="236C53E7" w14:textId="52BBC1A0" w:rsidR="002B2982" w:rsidRPr="00F86E09" w:rsidRDefault="002B2982" w:rsidP="002B2982">
            <w:r>
              <w:t>Подмена коннектора</w:t>
            </w:r>
          </w:p>
        </w:tc>
      </w:tr>
      <w:tr w:rsidR="002B2982" w:rsidRPr="0040743E" w14:paraId="6805A76A" w14:textId="0DDB7DDE" w:rsidTr="007957C6">
        <w:trPr>
          <w:jc w:val="center"/>
        </w:trPr>
        <w:tc>
          <w:tcPr>
            <w:tcW w:w="1129" w:type="dxa"/>
            <w:shd w:val="clear" w:color="auto" w:fill="FFFFFF"/>
          </w:tcPr>
          <w:p w14:paraId="01CD7814" w14:textId="26E57B0D" w:rsidR="002B2982" w:rsidRDefault="007957C6" w:rsidP="002B2982">
            <w:r>
              <w:t>NFR</w:t>
            </w:r>
            <w:r w:rsidR="002B2982">
              <w:t>-20</w:t>
            </w:r>
          </w:p>
        </w:tc>
        <w:tc>
          <w:tcPr>
            <w:tcW w:w="2410" w:type="dxa"/>
            <w:shd w:val="clear" w:color="auto" w:fill="FFFFFF"/>
          </w:tcPr>
          <w:p w14:paraId="428455C2" w14:textId="4553B16C" w:rsidR="002B2982" w:rsidRPr="009C7050" w:rsidRDefault="002B2982" w:rsidP="002B2982">
            <w:r>
              <w:t>Совместимость</w:t>
            </w:r>
          </w:p>
        </w:tc>
        <w:tc>
          <w:tcPr>
            <w:tcW w:w="2268" w:type="dxa"/>
            <w:shd w:val="clear" w:color="auto" w:fill="FFFFFF"/>
          </w:tcPr>
          <w:p w14:paraId="69DAB9AF" w14:textId="08F383FF" w:rsidR="002B2982" w:rsidRPr="009C7050" w:rsidRDefault="002B2982" w:rsidP="002B2982">
            <w:r>
              <w:t>Браузеры</w:t>
            </w:r>
          </w:p>
        </w:tc>
        <w:tc>
          <w:tcPr>
            <w:tcW w:w="1843" w:type="dxa"/>
            <w:shd w:val="clear" w:color="auto" w:fill="FFFFFF"/>
          </w:tcPr>
          <w:p w14:paraId="071266FD" w14:textId="15D656FD" w:rsidR="002B2982" w:rsidRPr="009C7050" w:rsidRDefault="002B2982" w:rsidP="002B2982">
            <w:r>
              <w:t>Chrome, Firefox, Safari, Edge (последние 2 версии)</w:t>
            </w:r>
          </w:p>
        </w:tc>
        <w:tc>
          <w:tcPr>
            <w:tcW w:w="1701" w:type="dxa"/>
            <w:shd w:val="clear" w:color="auto" w:fill="FFFFFF"/>
          </w:tcPr>
          <w:p w14:paraId="387862EC" w14:textId="5AD3DEFB" w:rsidR="002B2982" w:rsidRPr="00F86E09" w:rsidRDefault="002B2982" w:rsidP="002B2982">
            <w:r>
              <w:t>Playwright multi-browser</w:t>
            </w:r>
          </w:p>
        </w:tc>
      </w:tr>
      <w:tr w:rsidR="002B2982" w:rsidRPr="0040743E" w14:paraId="7796799D" w14:textId="7D77D731" w:rsidTr="007957C6">
        <w:trPr>
          <w:jc w:val="center"/>
        </w:trPr>
        <w:tc>
          <w:tcPr>
            <w:tcW w:w="1129" w:type="dxa"/>
            <w:shd w:val="clear" w:color="auto" w:fill="FFFFFF"/>
          </w:tcPr>
          <w:p w14:paraId="3BF46D7E" w14:textId="1A9D6983" w:rsidR="002B2982" w:rsidRDefault="007957C6" w:rsidP="002B2982">
            <w:r>
              <w:t>NFR</w:t>
            </w:r>
            <w:r w:rsidR="002B2982">
              <w:t>-21</w:t>
            </w:r>
          </w:p>
        </w:tc>
        <w:tc>
          <w:tcPr>
            <w:tcW w:w="2410" w:type="dxa"/>
            <w:shd w:val="clear" w:color="auto" w:fill="FFFFFF"/>
          </w:tcPr>
          <w:p w14:paraId="2B194867" w14:textId="2BB6836A" w:rsidR="002B2982" w:rsidRPr="009C7050" w:rsidRDefault="002B2982" w:rsidP="002B2982">
            <w:r>
              <w:t>Совместимость</w:t>
            </w:r>
          </w:p>
        </w:tc>
        <w:tc>
          <w:tcPr>
            <w:tcW w:w="2268" w:type="dxa"/>
            <w:shd w:val="clear" w:color="auto" w:fill="FFFFFF"/>
          </w:tcPr>
          <w:p w14:paraId="03FB51CB" w14:textId="05179EC9" w:rsidR="002B2982" w:rsidRDefault="002B2982" w:rsidP="002B2982">
            <w:r>
              <w:t>Ширина экрана</w:t>
            </w:r>
          </w:p>
        </w:tc>
        <w:tc>
          <w:tcPr>
            <w:tcW w:w="1843" w:type="dxa"/>
            <w:shd w:val="clear" w:color="auto" w:fill="FFFFFF"/>
          </w:tcPr>
          <w:p w14:paraId="5B7D78F7" w14:textId="26952B9A" w:rsidR="002B2982" w:rsidRPr="009C7050" w:rsidRDefault="002B2982" w:rsidP="002B2982">
            <w:r>
              <w:t>320 — 2560 px, адаптивная вёрстка</w:t>
            </w:r>
          </w:p>
        </w:tc>
        <w:tc>
          <w:tcPr>
            <w:tcW w:w="1701" w:type="dxa"/>
            <w:shd w:val="clear" w:color="auto" w:fill="FFFFFF"/>
          </w:tcPr>
          <w:p w14:paraId="79875C5F" w14:textId="43B6867E" w:rsidR="002B2982" w:rsidRPr="00F86E09" w:rsidRDefault="002B2982" w:rsidP="002B2982">
            <w:r>
              <w:t>Playwright viewport</w:t>
            </w:r>
          </w:p>
        </w:tc>
      </w:tr>
      <w:tr w:rsidR="002B2982" w:rsidRPr="0040743E" w14:paraId="52CC221E" w14:textId="58EFA62A" w:rsidTr="007957C6">
        <w:trPr>
          <w:jc w:val="center"/>
        </w:trPr>
        <w:tc>
          <w:tcPr>
            <w:tcW w:w="1129" w:type="dxa"/>
            <w:shd w:val="clear" w:color="auto" w:fill="FFFFFF"/>
          </w:tcPr>
          <w:p w14:paraId="62C46CBA" w14:textId="28426F01" w:rsidR="002B2982" w:rsidRDefault="007957C6" w:rsidP="002B2982">
            <w:r>
              <w:t>NFR</w:t>
            </w:r>
            <w:r w:rsidR="002B2982">
              <w:t>-22</w:t>
            </w:r>
          </w:p>
        </w:tc>
        <w:tc>
          <w:tcPr>
            <w:tcW w:w="2410" w:type="dxa"/>
            <w:shd w:val="clear" w:color="auto" w:fill="FFFFFF"/>
          </w:tcPr>
          <w:p w14:paraId="248BFC9B" w14:textId="03DB72CE" w:rsidR="002B2982" w:rsidRDefault="002B2982" w:rsidP="002B2982">
            <w:r>
              <w:t>Удобство</w:t>
            </w:r>
          </w:p>
        </w:tc>
        <w:tc>
          <w:tcPr>
            <w:tcW w:w="2268" w:type="dxa"/>
            <w:shd w:val="clear" w:color="auto" w:fill="FFFFFF"/>
          </w:tcPr>
          <w:p w14:paraId="29668267" w14:textId="08A80AE7" w:rsidR="002B2982" w:rsidRDefault="002B2982" w:rsidP="002B2982">
            <w:r>
              <w:t>Клавиатурная навигация</w:t>
            </w:r>
          </w:p>
        </w:tc>
        <w:tc>
          <w:tcPr>
            <w:tcW w:w="1843" w:type="dxa"/>
            <w:shd w:val="clear" w:color="auto" w:fill="FFFFFF"/>
          </w:tcPr>
          <w:p w14:paraId="5CA576D1" w14:textId="55087FD1" w:rsidR="002B2982" w:rsidRPr="009C7050" w:rsidRDefault="002B2982" w:rsidP="002B2982">
            <w:r>
              <w:t>Tab</w:t>
            </w:r>
            <w:r w:rsidRPr="00BE3219">
              <w:t xml:space="preserve">, </w:t>
            </w:r>
            <w:r>
              <w:t>Enter</w:t>
            </w:r>
            <w:r w:rsidRPr="00BE3219">
              <w:t>, пробел для всех интерактивных элементов</w:t>
            </w:r>
          </w:p>
        </w:tc>
        <w:tc>
          <w:tcPr>
            <w:tcW w:w="1701" w:type="dxa"/>
            <w:shd w:val="clear" w:color="auto" w:fill="FFFFFF"/>
          </w:tcPr>
          <w:p w14:paraId="7CC68A9F" w14:textId="421C52E3" w:rsidR="002B2982" w:rsidRPr="00F86E09" w:rsidRDefault="002B2982" w:rsidP="002B2982">
            <w:r>
              <w:t>Ручная проверка</w:t>
            </w:r>
          </w:p>
        </w:tc>
      </w:tr>
      <w:tr w:rsidR="002B2982" w:rsidRPr="0040743E" w14:paraId="0904B3D6" w14:textId="67C0EF25" w:rsidTr="007957C6">
        <w:trPr>
          <w:jc w:val="center"/>
        </w:trPr>
        <w:tc>
          <w:tcPr>
            <w:tcW w:w="1129" w:type="dxa"/>
            <w:shd w:val="clear" w:color="auto" w:fill="FFFFFF"/>
          </w:tcPr>
          <w:p w14:paraId="7C45ABD7" w14:textId="2556533F" w:rsidR="002B2982" w:rsidRDefault="007957C6" w:rsidP="002B2982">
            <w:r>
              <w:t>NFR</w:t>
            </w:r>
            <w:r w:rsidR="002B2982">
              <w:t>-23</w:t>
            </w:r>
          </w:p>
        </w:tc>
        <w:tc>
          <w:tcPr>
            <w:tcW w:w="2410" w:type="dxa"/>
            <w:shd w:val="clear" w:color="auto" w:fill="FFFFFF"/>
          </w:tcPr>
          <w:p w14:paraId="17DE5A3C" w14:textId="042FBE16" w:rsidR="002B2982" w:rsidRDefault="002B2982" w:rsidP="002B2982">
            <w:r>
              <w:t>Удобство</w:t>
            </w:r>
          </w:p>
        </w:tc>
        <w:tc>
          <w:tcPr>
            <w:tcW w:w="2268" w:type="dxa"/>
            <w:shd w:val="clear" w:color="auto" w:fill="FFFFFF"/>
          </w:tcPr>
          <w:p w14:paraId="48385E7A" w14:textId="1C25ABC6" w:rsidR="002B2982" w:rsidRPr="009C7050" w:rsidRDefault="002B2982" w:rsidP="002B2982">
            <w:r>
              <w:t>Защита от деструктивных действий</w:t>
            </w:r>
          </w:p>
        </w:tc>
        <w:tc>
          <w:tcPr>
            <w:tcW w:w="1843" w:type="dxa"/>
            <w:shd w:val="clear" w:color="auto" w:fill="FFFFFF"/>
          </w:tcPr>
          <w:p w14:paraId="358D4E61" w14:textId="4507E3F1" w:rsidR="002B2982" w:rsidRPr="009C7050" w:rsidRDefault="002B2982" w:rsidP="002B2982">
            <w:r>
              <w:t>Диалог подтверждения при удалении</w:t>
            </w:r>
          </w:p>
        </w:tc>
        <w:tc>
          <w:tcPr>
            <w:tcW w:w="1701" w:type="dxa"/>
            <w:shd w:val="clear" w:color="auto" w:fill="FFFFFF"/>
          </w:tcPr>
          <w:p w14:paraId="6FA3422B" w14:textId="5AC05B82" w:rsidR="002B2982" w:rsidRPr="00F86E09" w:rsidRDefault="002B2982" w:rsidP="002B2982">
            <w:r>
              <w:t>E2E</w:t>
            </w:r>
          </w:p>
        </w:tc>
      </w:tr>
      <w:tr w:rsidR="002B2982" w:rsidRPr="0040743E" w14:paraId="4247B112" w14:textId="652E62C1" w:rsidTr="007957C6">
        <w:trPr>
          <w:jc w:val="center"/>
        </w:trPr>
        <w:tc>
          <w:tcPr>
            <w:tcW w:w="1129" w:type="dxa"/>
            <w:shd w:val="clear" w:color="auto" w:fill="FFFFFF"/>
          </w:tcPr>
          <w:p w14:paraId="1473CEFE" w14:textId="36C0C1E3" w:rsidR="002B2982" w:rsidRDefault="007957C6" w:rsidP="002B2982">
            <w:r>
              <w:t>NFR</w:t>
            </w:r>
            <w:r w:rsidR="002B2982">
              <w:t>-24</w:t>
            </w:r>
          </w:p>
        </w:tc>
        <w:tc>
          <w:tcPr>
            <w:tcW w:w="2410" w:type="dxa"/>
            <w:shd w:val="clear" w:color="auto" w:fill="FFFFFF"/>
          </w:tcPr>
          <w:p w14:paraId="39D8AD3B" w14:textId="7C04A959" w:rsidR="002B2982" w:rsidRPr="009C7050" w:rsidRDefault="002B2982" w:rsidP="002B2982">
            <w:r>
              <w:t>Удобство</w:t>
            </w:r>
          </w:p>
        </w:tc>
        <w:tc>
          <w:tcPr>
            <w:tcW w:w="2268" w:type="dxa"/>
            <w:shd w:val="clear" w:color="auto" w:fill="FFFFFF"/>
          </w:tcPr>
          <w:p w14:paraId="487A8ACC" w14:textId="43D5E93D" w:rsidR="002B2982" w:rsidRDefault="002B2982" w:rsidP="002B2982">
            <w:r>
              <w:t>Сообщения об ошибках</w:t>
            </w:r>
          </w:p>
        </w:tc>
        <w:tc>
          <w:tcPr>
            <w:tcW w:w="1843" w:type="dxa"/>
            <w:shd w:val="clear" w:color="auto" w:fill="FFFFFF"/>
          </w:tcPr>
          <w:p w14:paraId="202B9033" w14:textId="3C13300B" w:rsidR="002B2982" w:rsidRPr="009C7050" w:rsidRDefault="002B2982" w:rsidP="002B2982">
            <w:r>
              <w:t>Причина + подсказка (не «Error 500»)</w:t>
            </w:r>
          </w:p>
        </w:tc>
        <w:tc>
          <w:tcPr>
            <w:tcW w:w="1701" w:type="dxa"/>
            <w:shd w:val="clear" w:color="auto" w:fill="FFFFFF"/>
          </w:tcPr>
          <w:p w14:paraId="3F8F7F1F" w14:textId="4726F41B" w:rsidR="002B2982" w:rsidRPr="00F86E09" w:rsidRDefault="002B2982" w:rsidP="002B2982">
            <w:r>
              <w:t>E2E + ручная</w:t>
            </w:r>
          </w:p>
        </w:tc>
      </w:tr>
      <w:tr w:rsidR="002B2982" w:rsidRPr="0040743E" w14:paraId="0316D99D" w14:textId="7F0CAF82" w:rsidTr="007957C6">
        <w:trPr>
          <w:jc w:val="center"/>
        </w:trPr>
        <w:tc>
          <w:tcPr>
            <w:tcW w:w="1129" w:type="dxa"/>
            <w:shd w:val="clear" w:color="auto" w:fill="FFFFFF"/>
          </w:tcPr>
          <w:p w14:paraId="5360D063" w14:textId="007FEABB" w:rsidR="002B2982" w:rsidRDefault="007957C6" w:rsidP="002B2982">
            <w:r>
              <w:t>NFR</w:t>
            </w:r>
            <w:r w:rsidR="002B2982">
              <w:t>-25</w:t>
            </w:r>
          </w:p>
        </w:tc>
        <w:tc>
          <w:tcPr>
            <w:tcW w:w="2410" w:type="dxa"/>
            <w:shd w:val="clear" w:color="auto" w:fill="FFFFFF"/>
          </w:tcPr>
          <w:p w14:paraId="44273F6E" w14:textId="4A69515F" w:rsidR="002B2982" w:rsidRDefault="002B2982" w:rsidP="002B2982">
            <w:r>
              <w:t>UX</w:t>
            </w:r>
          </w:p>
        </w:tc>
        <w:tc>
          <w:tcPr>
            <w:tcW w:w="2268" w:type="dxa"/>
            <w:shd w:val="clear" w:color="auto" w:fill="FFFFFF"/>
          </w:tcPr>
          <w:p w14:paraId="30B93428" w14:textId="17FD4AFD" w:rsidR="002B2982" w:rsidRDefault="002B2982" w:rsidP="002B2982">
            <w:r w:rsidRPr="00BE3219">
              <w:t>Время на основной сценарий (новый пользователь)</w:t>
            </w:r>
          </w:p>
        </w:tc>
        <w:tc>
          <w:tcPr>
            <w:tcW w:w="1843" w:type="dxa"/>
            <w:shd w:val="clear" w:color="auto" w:fill="FFFFFF"/>
          </w:tcPr>
          <w:p w14:paraId="4C12AA2A" w14:textId="0BBB05BA" w:rsidR="002B2982" w:rsidRPr="009C7050" w:rsidRDefault="002B2982" w:rsidP="002B2982">
            <w:r>
              <w:t>≤ 3 минуты без обучения</w:t>
            </w:r>
          </w:p>
        </w:tc>
        <w:tc>
          <w:tcPr>
            <w:tcW w:w="1701" w:type="dxa"/>
            <w:shd w:val="clear" w:color="auto" w:fill="FFFFFF"/>
          </w:tcPr>
          <w:p w14:paraId="24B619F8" w14:textId="20D76074" w:rsidR="002B2982" w:rsidRPr="00F86E09" w:rsidRDefault="002B2982" w:rsidP="002B2982">
            <w:r>
              <w:t>Юзабилити-тест</w:t>
            </w:r>
          </w:p>
        </w:tc>
      </w:tr>
      <w:tr w:rsidR="002B2982" w:rsidRPr="0040743E" w14:paraId="4DCE346C" w14:textId="790F0FCA" w:rsidTr="007957C6">
        <w:trPr>
          <w:jc w:val="center"/>
        </w:trPr>
        <w:tc>
          <w:tcPr>
            <w:tcW w:w="1129" w:type="dxa"/>
            <w:shd w:val="clear" w:color="auto" w:fill="FFFFFF"/>
          </w:tcPr>
          <w:p w14:paraId="1EA71309" w14:textId="369B5533" w:rsidR="002B2982" w:rsidRDefault="007957C6" w:rsidP="002B2982">
            <w:r>
              <w:lastRenderedPageBreak/>
              <w:t>NFR</w:t>
            </w:r>
            <w:r w:rsidR="002B2982">
              <w:t>-26</w:t>
            </w:r>
          </w:p>
        </w:tc>
        <w:tc>
          <w:tcPr>
            <w:tcW w:w="2410" w:type="dxa"/>
            <w:shd w:val="clear" w:color="auto" w:fill="FFFFFF"/>
          </w:tcPr>
          <w:p w14:paraId="0A920030" w14:textId="02C57A40" w:rsidR="002B2982" w:rsidRDefault="002B2982" w:rsidP="002B2982">
            <w:r>
              <w:t>UX</w:t>
            </w:r>
          </w:p>
        </w:tc>
        <w:tc>
          <w:tcPr>
            <w:tcW w:w="2268" w:type="dxa"/>
            <w:shd w:val="clear" w:color="auto" w:fill="FFFFFF"/>
          </w:tcPr>
          <w:p w14:paraId="1E1DF999" w14:textId="173B7B98" w:rsidR="002B2982" w:rsidRDefault="002B2982" w:rsidP="002B2982">
            <w:r w:rsidRPr="00BE3219">
              <w:t xml:space="preserve">Время проверки типового договора </w:t>
            </w:r>
          </w:p>
        </w:tc>
        <w:tc>
          <w:tcPr>
            <w:tcW w:w="1843" w:type="dxa"/>
            <w:shd w:val="clear" w:color="auto" w:fill="FFFFFF"/>
          </w:tcPr>
          <w:p w14:paraId="7EFD12FB" w14:textId="7641C94C" w:rsidR="002B2982" w:rsidRPr="009C7050" w:rsidRDefault="002B2982" w:rsidP="002B2982">
            <w:r>
              <w:t>≤ 5 минут</w:t>
            </w:r>
          </w:p>
        </w:tc>
        <w:tc>
          <w:tcPr>
            <w:tcW w:w="1701" w:type="dxa"/>
            <w:shd w:val="clear" w:color="auto" w:fill="FFFFFF"/>
          </w:tcPr>
          <w:p w14:paraId="51DDAA46" w14:textId="54D45AB9" w:rsidR="002B2982" w:rsidRPr="00F86E09" w:rsidRDefault="002B2982" w:rsidP="002B2982">
            <w:r>
              <w:t>Юзабилити-тест</w:t>
            </w:r>
          </w:p>
        </w:tc>
      </w:tr>
    </w:tbl>
    <w:p w14:paraId="353C9047" w14:textId="2F2AA0C5" w:rsidR="00CA0228" w:rsidRDefault="008A22BE" w:rsidP="00F0399D">
      <w:pPr>
        <w:pStyle w:val="a"/>
        <w:numPr>
          <w:ilvl w:val="0"/>
          <w:numId w:val="0"/>
        </w:numPr>
      </w:pPr>
      <w:r w:rsidRPr="008A22BE">
        <w:rPr>
          <w:rFonts w:ascii="Batang" w:eastAsia="Batang" w:hAnsi="Batang" w:cs="Batang" w:hint="eastAsia"/>
        </w:rPr>
        <w:t>ㅤ</w:t>
      </w:r>
      <w:r w:rsidR="00AE1B9D" w:rsidRPr="00AE1B9D">
        <w:rPr>
          <w:rFonts w:ascii="Batang" w:eastAsia="Batang" w:hAnsi="Batang" w:cs="Batang"/>
        </w:rPr>
        <w:t>ㅤ</w:t>
      </w:r>
    </w:p>
    <w:p w14:paraId="47571482" w14:textId="76D0D9EC" w:rsidR="00772232" w:rsidRDefault="00772232" w:rsidP="00772232">
      <w:pPr>
        <w:pStyle w:val="2"/>
        <w:spacing w:before="480" w:after="240"/>
        <w:jc w:val="center"/>
        <w:rPr>
          <w:sz w:val="28"/>
          <w:szCs w:val="28"/>
        </w:rPr>
      </w:pPr>
      <w:bookmarkStart w:id="138" w:name="_Toc229518280"/>
      <w:r w:rsidRPr="00D75925">
        <w:rPr>
          <w:sz w:val="28"/>
          <w:szCs w:val="28"/>
        </w:rPr>
        <w:t xml:space="preserve">Приложение </w:t>
      </w:r>
      <w:r>
        <w:rPr>
          <w:sz w:val="28"/>
          <w:szCs w:val="28"/>
        </w:rPr>
        <w:t>В.1</w:t>
      </w:r>
      <w:bookmarkEnd w:id="138"/>
    </w:p>
    <w:p w14:paraId="6D4FCB4C" w14:textId="7E9B944E" w:rsidR="00C232E7" w:rsidRPr="008A22BE" w:rsidRDefault="00C232E7" w:rsidP="00C232E7">
      <w:pPr>
        <w:jc w:val="center"/>
        <w:rPr>
          <w:sz w:val="28"/>
          <w:szCs w:val="28"/>
          <w:lang w:eastAsia="en-US"/>
        </w:rPr>
      </w:pPr>
      <w:r>
        <w:rPr>
          <w:sz w:val="28"/>
          <w:szCs w:val="28"/>
          <w:lang w:eastAsia="en-US"/>
        </w:rPr>
        <w:t>Перечень файлов модульного тестирования</w:t>
      </w:r>
    </w:p>
    <w:p w14:paraId="12B065BF" w14:textId="2E077EE8" w:rsidR="00C232E7" w:rsidRPr="00811368" w:rsidRDefault="00C232E7" w:rsidP="00C232E7">
      <w:pPr>
        <w:spacing w:before="120"/>
        <w:jc w:val="both"/>
        <w:rPr>
          <w:i/>
        </w:rPr>
      </w:pPr>
      <w:r>
        <w:rPr>
          <w:i/>
        </w:rPr>
        <w:t xml:space="preserve">Таблица В.1 – </w:t>
      </w:r>
      <w:r w:rsidR="00CC2114">
        <w:rPr>
          <w:i/>
        </w:rPr>
        <w:t>Перечень файлов модульного тестирования</w:t>
      </w:r>
    </w:p>
    <w:tbl>
      <w:tblPr>
        <w:tblStyle w:val="af4"/>
        <w:tblW w:w="0" w:type="auto"/>
        <w:tblLook w:val="04A0" w:firstRow="1" w:lastRow="0" w:firstColumn="1" w:lastColumn="0" w:noHBand="0" w:noVBand="1"/>
      </w:tblPr>
      <w:tblGrid>
        <w:gridCol w:w="5150"/>
        <w:gridCol w:w="2645"/>
        <w:gridCol w:w="1549"/>
      </w:tblGrid>
      <w:tr w:rsidR="00C232E7" w14:paraId="7CC3DF40" w14:textId="77777777" w:rsidTr="00680627">
        <w:trPr>
          <w:trHeight w:val="386"/>
        </w:trPr>
        <w:tc>
          <w:tcPr>
            <w:tcW w:w="4957" w:type="dxa"/>
          </w:tcPr>
          <w:p w14:paraId="5DE2E1A7" w14:textId="0DB1D7E8" w:rsidR="00C232E7" w:rsidRPr="00C232E7" w:rsidRDefault="00C232E7" w:rsidP="00C232E7">
            <w:pPr>
              <w:jc w:val="center"/>
              <w:rPr>
                <w:b/>
              </w:rPr>
            </w:pPr>
            <w:r>
              <w:rPr>
                <w:b/>
              </w:rPr>
              <w:t>Файл</w:t>
            </w:r>
          </w:p>
        </w:tc>
        <w:tc>
          <w:tcPr>
            <w:tcW w:w="2684" w:type="dxa"/>
          </w:tcPr>
          <w:p w14:paraId="63F7B3E9" w14:textId="31F16A04" w:rsidR="00C232E7" w:rsidRPr="00C232E7" w:rsidRDefault="00C232E7" w:rsidP="007957C6">
            <w:pPr>
              <w:jc w:val="center"/>
              <w:rPr>
                <w:b/>
              </w:rPr>
            </w:pPr>
            <w:r>
              <w:rPr>
                <w:b/>
              </w:rPr>
              <w:t xml:space="preserve">Компонент </w:t>
            </w:r>
            <w:r>
              <w:rPr>
                <w:b/>
                <w:lang w:val="en-US"/>
              </w:rPr>
              <w:t xml:space="preserve">/ </w:t>
            </w:r>
            <w:r>
              <w:rPr>
                <w:b/>
              </w:rPr>
              <w:t>Модуль</w:t>
            </w:r>
          </w:p>
        </w:tc>
        <w:tc>
          <w:tcPr>
            <w:tcW w:w="1552" w:type="dxa"/>
          </w:tcPr>
          <w:p w14:paraId="30BDCF3B" w14:textId="5E982434" w:rsidR="00C232E7" w:rsidRPr="00FD1472" w:rsidRDefault="00C232E7" w:rsidP="007957C6">
            <w:pPr>
              <w:jc w:val="center"/>
              <w:rPr>
                <w:b/>
              </w:rPr>
            </w:pPr>
            <w:r>
              <w:rPr>
                <w:b/>
              </w:rPr>
              <w:t>Количество тестов</w:t>
            </w:r>
          </w:p>
        </w:tc>
      </w:tr>
      <w:tr w:rsidR="00B95913" w14:paraId="3B07ED7B" w14:textId="77777777" w:rsidTr="00680627">
        <w:trPr>
          <w:trHeight w:val="386"/>
        </w:trPr>
        <w:tc>
          <w:tcPr>
            <w:tcW w:w="4957" w:type="dxa"/>
          </w:tcPr>
          <w:p w14:paraId="01588BC5" w14:textId="2D56319D" w:rsidR="00B95913" w:rsidRPr="00C232E7" w:rsidRDefault="00B95913" w:rsidP="00B95913">
            <w:pPr>
              <w:rPr>
                <w:lang w:val="en-US"/>
              </w:rPr>
            </w:pPr>
            <w:r w:rsidRPr="00C232E7">
              <w:rPr>
                <w:lang w:val="en-US"/>
              </w:rPr>
              <w:t xml:space="preserve">tests/unit/components/AiAssistant.spec.js </w:t>
            </w:r>
          </w:p>
        </w:tc>
        <w:tc>
          <w:tcPr>
            <w:tcW w:w="2684" w:type="dxa"/>
          </w:tcPr>
          <w:p w14:paraId="3CF6BF3C" w14:textId="27CB2E85" w:rsidR="00B95913" w:rsidRPr="00B95913" w:rsidRDefault="00B95913" w:rsidP="00B95913">
            <w:pPr>
              <w:jc w:val="both"/>
            </w:pPr>
            <w:r w:rsidRPr="00866ED6">
              <w:t>Проверка ИИ-помощника</w:t>
            </w:r>
          </w:p>
        </w:tc>
        <w:tc>
          <w:tcPr>
            <w:tcW w:w="1552" w:type="dxa"/>
          </w:tcPr>
          <w:p w14:paraId="61134341" w14:textId="6BFC149E" w:rsidR="00B95913" w:rsidRPr="00FE3FDE" w:rsidRDefault="00B95913" w:rsidP="00B95913">
            <w:pPr>
              <w:jc w:val="center"/>
            </w:pPr>
            <w:r>
              <w:t>5</w:t>
            </w:r>
          </w:p>
        </w:tc>
      </w:tr>
      <w:tr w:rsidR="00B95913" w14:paraId="1513B79B" w14:textId="77777777" w:rsidTr="00680627">
        <w:trPr>
          <w:trHeight w:val="386"/>
        </w:trPr>
        <w:tc>
          <w:tcPr>
            <w:tcW w:w="4957" w:type="dxa"/>
          </w:tcPr>
          <w:p w14:paraId="3A2E4B7F" w14:textId="3E35FDCA" w:rsidR="00B95913" w:rsidRPr="008A22BE" w:rsidRDefault="00B95913" w:rsidP="00B95913">
            <w:pPr>
              <w:rPr>
                <w:lang w:val="en-US"/>
              </w:rPr>
            </w:pPr>
            <w:r w:rsidRPr="00C232E7">
              <w:rPr>
                <w:lang w:val="en-US"/>
              </w:rPr>
              <w:t>tests/unit/components/AnalysisDocuments.spec.js</w:t>
            </w:r>
          </w:p>
        </w:tc>
        <w:tc>
          <w:tcPr>
            <w:tcW w:w="2684" w:type="dxa"/>
          </w:tcPr>
          <w:p w14:paraId="1D130960" w14:textId="64CF7A36" w:rsidR="00B95913" w:rsidRPr="00B95913" w:rsidRDefault="00B95913" w:rsidP="00B95913">
            <w:pPr>
              <w:jc w:val="both"/>
            </w:pPr>
            <w:r w:rsidRPr="00866ED6">
              <w:t>Выбор документа из списка</w:t>
            </w:r>
          </w:p>
        </w:tc>
        <w:tc>
          <w:tcPr>
            <w:tcW w:w="1552" w:type="dxa"/>
          </w:tcPr>
          <w:p w14:paraId="7E5B713A" w14:textId="406D3537" w:rsidR="00B95913" w:rsidRPr="005366F6" w:rsidRDefault="00B95913" w:rsidP="00B95913">
            <w:pPr>
              <w:jc w:val="center"/>
            </w:pPr>
            <w:r>
              <w:t>3</w:t>
            </w:r>
          </w:p>
        </w:tc>
      </w:tr>
      <w:tr w:rsidR="00B95913" w14:paraId="7B6E907C" w14:textId="77777777" w:rsidTr="00680627">
        <w:trPr>
          <w:trHeight w:val="386"/>
        </w:trPr>
        <w:tc>
          <w:tcPr>
            <w:tcW w:w="4957" w:type="dxa"/>
          </w:tcPr>
          <w:p w14:paraId="307780C3" w14:textId="2B549CC9" w:rsidR="00B95913" w:rsidRPr="00C232E7" w:rsidRDefault="00B95913" w:rsidP="00B95913">
            <w:pPr>
              <w:rPr>
                <w:lang w:val="en-US"/>
              </w:rPr>
            </w:pPr>
            <w:r w:rsidRPr="00C232E7">
              <w:rPr>
                <w:lang w:val="en-US"/>
              </w:rPr>
              <w:t>tests/unit/components/AnalysisFilesOptions.spec.js</w:t>
            </w:r>
          </w:p>
        </w:tc>
        <w:tc>
          <w:tcPr>
            <w:tcW w:w="2684" w:type="dxa"/>
          </w:tcPr>
          <w:p w14:paraId="73938F4E" w14:textId="694D3C18" w:rsidR="00B95913" w:rsidRPr="00B95913" w:rsidRDefault="00B95913" w:rsidP="00B95913">
            <w:pPr>
              <w:jc w:val="both"/>
            </w:pPr>
            <w:r w:rsidRPr="00866ED6">
              <w:t>Поиск и фильтрация файлов</w:t>
            </w:r>
          </w:p>
        </w:tc>
        <w:tc>
          <w:tcPr>
            <w:tcW w:w="1552" w:type="dxa"/>
          </w:tcPr>
          <w:p w14:paraId="7EED94B3" w14:textId="389F4BB5" w:rsidR="00B95913" w:rsidRPr="005366F6" w:rsidRDefault="00B95913" w:rsidP="00B95913">
            <w:pPr>
              <w:jc w:val="center"/>
            </w:pPr>
            <w:r>
              <w:t>3</w:t>
            </w:r>
          </w:p>
        </w:tc>
      </w:tr>
      <w:tr w:rsidR="00B95913" w:rsidRPr="00C232E7" w14:paraId="0E5D85C1" w14:textId="77777777" w:rsidTr="00680627">
        <w:trPr>
          <w:trHeight w:val="386"/>
        </w:trPr>
        <w:tc>
          <w:tcPr>
            <w:tcW w:w="4957" w:type="dxa"/>
          </w:tcPr>
          <w:p w14:paraId="5BA9CFD1" w14:textId="6A005F4A" w:rsidR="00B95913" w:rsidRPr="00C232E7" w:rsidRDefault="00B95913" w:rsidP="00B95913">
            <w:pPr>
              <w:rPr>
                <w:lang w:val="en-US"/>
              </w:rPr>
            </w:pPr>
            <w:r w:rsidRPr="00C232E7">
              <w:rPr>
                <w:lang w:val="en-US"/>
              </w:rPr>
              <w:t>tests/unit/components/AnalysisMemoryBar.spec.js</w:t>
            </w:r>
          </w:p>
        </w:tc>
        <w:tc>
          <w:tcPr>
            <w:tcW w:w="2684" w:type="dxa"/>
          </w:tcPr>
          <w:p w14:paraId="1C967EFD" w14:textId="5AB805EF" w:rsidR="00B95913" w:rsidRPr="00B95913" w:rsidRDefault="00B95913" w:rsidP="00B95913">
            <w:pPr>
              <w:jc w:val="both"/>
            </w:pPr>
            <w:r w:rsidRPr="00866ED6">
              <w:t>Отображение сегментов памяти</w:t>
            </w:r>
          </w:p>
        </w:tc>
        <w:tc>
          <w:tcPr>
            <w:tcW w:w="1552" w:type="dxa"/>
          </w:tcPr>
          <w:p w14:paraId="54925F44" w14:textId="680F8B02" w:rsidR="00B95913" w:rsidRPr="00C232E7" w:rsidRDefault="00B95913" w:rsidP="00B95913">
            <w:pPr>
              <w:jc w:val="center"/>
            </w:pPr>
            <w:r>
              <w:t>2</w:t>
            </w:r>
          </w:p>
        </w:tc>
      </w:tr>
      <w:tr w:rsidR="00B95913" w14:paraId="4C304BCD" w14:textId="77777777" w:rsidTr="00680627">
        <w:trPr>
          <w:trHeight w:val="386"/>
        </w:trPr>
        <w:tc>
          <w:tcPr>
            <w:tcW w:w="4957" w:type="dxa"/>
          </w:tcPr>
          <w:p w14:paraId="34E0EC9E" w14:textId="20A7AD10" w:rsidR="00B95913" w:rsidRPr="008A22BE" w:rsidRDefault="00B95913" w:rsidP="00B95913">
            <w:pPr>
              <w:rPr>
                <w:lang w:val="en-US"/>
              </w:rPr>
            </w:pPr>
            <w:r w:rsidRPr="00C232E7">
              <w:rPr>
                <w:lang w:val="en-US"/>
              </w:rPr>
              <w:t>tests/unit/components/AnalysisOptions.spec.js</w:t>
            </w:r>
          </w:p>
        </w:tc>
        <w:tc>
          <w:tcPr>
            <w:tcW w:w="2684" w:type="dxa"/>
          </w:tcPr>
          <w:p w14:paraId="33E24962" w14:textId="0A16EE13" w:rsidR="00B95913" w:rsidRPr="00B95913" w:rsidRDefault="00B95913" w:rsidP="00B95913">
            <w:pPr>
              <w:jc w:val="both"/>
            </w:pPr>
            <w:r w:rsidRPr="00866ED6">
              <w:t>Управление выпадающими фильтрами</w:t>
            </w:r>
          </w:p>
        </w:tc>
        <w:tc>
          <w:tcPr>
            <w:tcW w:w="1552" w:type="dxa"/>
          </w:tcPr>
          <w:p w14:paraId="0B26023B" w14:textId="3754AA36" w:rsidR="00B95913" w:rsidRDefault="00B95913" w:rsidP="00B95913">
            <w:pPr>
              <w:jc w:val="center"/>
            </w:pPr>
            <w:r>
              <w:t>4</w:t>
            </w:r>
          </w:p>
        </w:tc>
      </w:tr>
      <w:tr w:rsidR="00B95913" w:rsidRPr="00C232E7" w14:paraId="30873E1B" w14:textId="77777777" w:rsidTr="00680627">
        <w:trPr>
          <w:trHeight w:val="386"/>
        </w:trPr>
        <w:tc>
          <w:tcPr>
            <w:tcW w:w="4957" w:type="dxa"/>
          </w:tcPr>
          <w:p w14:paraId="1378C2D0" w14:textId="79BA15E9" w:rsidR="00B95913" w:rsidRPr="008A22BE" w:rsidRDefault="00B95913" w:rsidP="00B95913">
            <w:pPr>
              <w:rPr>
                <w:lang w:val="en-US"/>
              </w:rPr>
            </w:pPr>
            <w:r w:rsidRPr="00C232E7">
              <w:rPr>
                <w:lang w:val="en-US"/>
              </w:rPr>
              <w:t>tests/unit/components/AnalysisResult.spec.js</w:t>
            </w:r>
          </w:p>
        </w:tc>
        <w:tc>
          <w:tcPr>
            <w:tcW w:w="2684" w:type="dxa"/>
          </w:tcPr>
          <w:p w14:paraId="1AD65FA2" w14:textId="2B11EB79" w:rsidR="00B95913" w:rsidRPr="00B95913" w:rsidRDefault="00B95913" w:rsidP="00B95913">
            <w:pPr>
              <w:jc w:val="both"/>
            </w:pPr>
            <w:r w:rsidRPr="00866ED6">
              <w:t>Заглушка для PDF-библиотеки</w:t>
            </w:r>
          </w:p>
        </w:tc>
        <w:tc>
          <w:tcPr>
            <w:tcW w:w="1552" w:type="dxa"/>
          </w:tcPr>
          <w:p w14:paraId="2D1F9AED" w14:textId="4612B554" w:rsidR="00B95913" w:rsidRPr="00C232E7" w:rsidRDefault="00B95913" w:rsidP="00B95913">
            <w:pPr>
              <w:jc w:val="center"/>
            </w:pPr>
            <w:r>
              <w:t>1</w:t>
            </w:r>
          </w:p>
        </w:tc>
      </w:tr>
      <w:tr w:rsidR="00B95913" w:rsidRPr="00C232E7" w14:paraId="36220865" w14:textId="77777777" w:rsidTr="00680627">
        <w:trPr>
          <w:trHeight w:val="386"/>
        </w:trPr>
        <w:tc>
          <w:tcPr>
            <w:tcW w:w="4957" w:type="dxa"/>
          </w:tcPr>
          <w:p w14:paraId="7C6DE7D0" w14:textId="19115FDB" w:rsidR="00B95913" w:rsidRPr="008A22BE" w:rsidRDefault="00B95913" w:rsidP="00B95913">
            <w:pPr>
              <w:rPr>
                <w:lang w:val="en-US"/>
              </w:rPr>
            </w:pPr>
            <w:r w:rsidRPr="00C232E7">
              <w:rPr>
                <w:lang w:val="en-US"/>
              </w:rPr>
              <w:t>tests/unit/components/AnalysisStatistics.spec.js</w:t>
            </w:r>
          </w:p>
        </w:tc>
        <w:tc>
          <w:tcPr>
            <w:tcW w:w="2684" w:type="dxa"/>
          </w:tcPr>
          <w:p w14:paraId="1F630276" w14:textId="6A56EE4B" w:rsidR="00B95913" w:rsidRPr="00C232E7" w:rsidRDefault="00B95913" w:rsidP="00B95913">
            <w:pPr>
              <w:jc w:val="both"/>
              <w:rPr>
                <w:lang w:val="en-US"/>
              </w:rPr>
            </w:pPr>
            <w:r w:rsidRPr="00866ED6">
              <w:t>Компоновка статистических блоков</w:t>
            </w:r>
          </w:p>
        </w:tc>
        <w:tc>
          <w:tcPr>
            <w:tcW w:w="1552" w:type="dxa"/>
          </w:tcPr>
          <w:p w14:paraId="346231EC" w14:textId="56C33DF1" w:rsidR="00B95913" w:rsidRPr="00C232E7" w:rsidRDefault="00B95913" w:rsidP="00B95913">
            <w:pPr>
              <w:jc w:val="center"/>
            </w:pPr>
            <w:r>
              <w:t>1</w:t>
            </w:r>
          </w:p>
        </w:tc>
      </w:tr>
      <w:tr w:rsidR="00B95913" w:rsidRPr="00C232E7" w14:paraId="12C63D6B" w14:textId="77777777" w:rsidTr="00680627">
        <w:trPr>
          <w:trHeight w:val="386"/>
        </w:trPr>
        <w:tc>
          <w:tcPr>
            <w:tcW w:w="4957" w:type="dxa"/>
          </w:tcPr>
          <w:p w14:paraId="77DC1786" w14:textId="6309A53A" w:rsidR="00B95913" w:rsidRPr="008A22BE" w:rsidRDefault="00B95913" w:rsidP="00B95913">
            <w:pPr>
              <w:rPr>
                <w:lang w:val="en-US"/>
              </w:rPr>
            </w:pPr>
            <w:r w:rsidRPr="00C232E7">
              <w:rPr>
                <w:lang w:val="en-US"/>
              </w:rPr>
              <w:t>tests/unit/components/DocumentsArea.spec.js</w:t>
            </w:r>
          </w:p>
        </w:tc>
        <w:tc>
          <w:tcPr>
            <w:tcW w:w="2684" w:type="dxa"/>
          </w:tcPr>
          <w:p w14:paraId="517F7952" w14:textId="498C78FA" w:rsidR="00B95913" w:rsidRPr="00B95913" w:rsidRDefault="00B95913" w:rsidP="00B95913">
            <w:pPr>
              <w:jc w:val="both"/>
            </w:pPr>
            <w:r w:rsidRPr="00866ED6">
              <w:t>Переключение вида и сохранение в localStorage</w:t>
            </w:r>
          </w:p>
        </w:tc>
        <w:tc>
          <w:tcPr>
            <w:tcW w:w="1552" w:type="dxa"/>
          </w:tcPr>
          <w:p w14:paraId="225E328E" w14:textId="1B2C2C02" w:rsidR="00B95913" w:rsidRPr="00C232E7" w:rsidRDefault="00B95913" w:rsidP="00B95913">
            <w:pPr>
              <w:jc w:val="center"/>
            </w:pPr>
            <w:r>
              <w:t>2</w:t>
            </w:r>
          </w:p>
        </w:tc>
      </w:tr>
      <w:tr w:rsidR="00B95913" w:rsidRPr="00C232E7" w14:paraId="6C87AFE0" w14:textId="77777777" w:rsidTr="00680627">
        <w:trPr>
          <w:trHeight w:val="386"/>
        </w:trPr>
        <w:tc>
          <w:tcPr>
            <w:tcW w:w="4957" w:type="dxa"/>
          </w:tcPr>
          <w:p w14:paraId="41336BAF" w14:textId="48528DCA" w:rsidR="00B95913" w:rsidRPr="008A22BE" w:rsidRDefault="00B95913" w:rsidP="00B95913">
            <w:pPr>
              <w:rPr>
                <w:lang w:val="en-US"/>
              </w:rPr>
            </w:pPr>
            <w:r w:rsidRPr="00C232E7">
              <w:rPr>
                <w:lang w:val="en-US"/>
              </w:rPr>
              <w:t>tests/unit/components/DropMenu.spec.js</w:t>
            </w:r>
          </w:p>
        </w:tc>
        <w:tc>
          <w:tcPr>
            <w:tcW w:w="2684" w:type="dxa"/>
          </w:tcPr>
          <w:p w14:paraId="6CB6F568" w14:textId="6EBC9DBF" w:rsidR="00B95913" w:rsidRPr="00B95913" w:rsidRDefault="00B95913" w:rsidP="00B95913">
            <w:pPr>
              <w:jc w:val="both"/>
            </w:pPr>
            <w:r w:rsidRPr="00866ED6">
              <w:t>Загрузка файлов и drag&amp;drop</w:t>
            </w:r>
          </w:p>
        </w:tc>
        <w:tc>
          <w:tcPr>
            <w:tcW w:w="1552" w:type="dxa"/>
          </w:tcPr>
          <w:p w14:paraId="41F19902" w14:textId="08A0F9F5" w:rsidR="00B95913" w:rsidRPr="00C232E7" w:rsidRDefault="00B95913" w:rsidP="00B95913">
            <w:pPr>
              <w:jc w:val="center"/>
            </w:pPr>
            <w:r>
              <w:t>5</w:t>
            </w:r>
          </w:p>
        </w:tc>
      </w:tr>
      <w:tr w:rsidR="00B95913" w:rsidRPr="00C232E7" w14:paraId="78B3751B" w14:textId="77777777" w:rsidTr="00680627">
        <w:trPr>
          <w:trHeight w:val="386"/>
        </w:trPr>
        <w:tc>
          <w:tcPr>
            <w:tcW w:w="4957" w:type="dxa"/>
          </w:tcPr>
          <w:p w14:paraId="7CC55D4B" w14:textId="23D852E7" w:rsidR="00B95913" w:rsidRPr="008A22BE" w:rsidRDefault="00B95913" w:rsidP="00B95913">
            <w:pPr>
              <w:rPr>
                <w:lang w:val="en-US"/>
              </w:rPr>
            </w:pPr>
            <w:r w:rsidRPr="00C232E7">
              <w:rPr>
                <w:lang w:val="en-US"/>
              </w:rPr>
              <w:t>tests/unit/components/LanguageDropdown.spec.js</w:t>
            </w:r>
          </w:p>
        </w:tc>
        <w:tc>
          <w:tcPr>
            <w:tcW w:w="2684" w:type="dxa"/>
          </w:tcPr>
          <w:p w14:paraId="3A98F13F" w14:textId="7AF964BE" w:rsidR="00B95913" w:rsidRPr="00B95913" w:rsidRDefault="00B95913" w:rsidP="00B95913">
            <w:pPr>
              <w:jc w:val="both"/>
            </w:pPr>
            <w:r w:rsidRPr="00866ED6">
              <w:t>Смена языка</w:t>
            </w:r>
          </w:p>
        </w:tc>
        <w:tc>
          <w:tcPr>
            <w:tcW w:w="1552" w:type="dxa"/>
          </w:tcPr>
          <w:p w14:paraId="186BC00D" w14:textId="22A1EC72" w:rsidR="00B95913" w:rsidRPr="00C232E7" w:rsidRDefault="00B95913" w:rsidP="00B95913">
            <w:pPr>
              <w:jc w:val="center"/>
            </w:pPr>
            <w:r>
              <w:t>3</w:t>
            </w:r>
          </w:p>
        </w:tc>
      </w:tr>
      <w:tr w:rsidR="00B95913" w:rsidRPr="00C232E7" w14:paraId="0346FB33" w14:textId="77777777" w:rsidTr="00680627">
        <w:trPr>
          <w:trHeight w:val="386"/>
        </w:trPr>
        <w:tc>
          <w:tcPr>
            <w:tcW w:w="4957" w:type="dxa"/>
          </w:tcPr>
          <w:p w14:paraId="161717A9" w14:textId="38922BE4" w:rsidR="00B95913" w:rsidRPr="008A22BE" w:rsidRDefault="00B95913" w:rsidP="00B95913">
            <w:pPr>
              <w:rPr>
                <w:lang w:val="en-US"/>
              </w:rPr>
            </w:pPr>
            <w:r w:rsidRPr="00C232E7">
              <w:rPr>
                <w:lang w:val="en-US"/>
              </w:rPr>
              <w:t>tests/unit/components/MainPage.spec.js</w:t>
            </w:r>
          </w:p>
        </w:tc>
        <w:tc>
          <w:tcPr>
            <w:tcW w:w="2684" w:type="dxa"/>
          </w:tcPr>
          <w:p w14:paraId="0EF358CF" w14:textId="66BABEAE" w:rsidR="00B95913" w:rsidRPr="00B95913" w:rsidRDefault="00B95913" w:rsidP="00B95913">
            <w:pPr>
              <w:jc w:val="both"/>
            </w:pPr>
            <w:r w:rsidRPr="00866ED6">
              <w:t>Сворачивание меню загрузки</w:t>
            </w:r>
          </w:p>
        </w:tc>
        <w:tc>
          <w:tcPr>
            <w:tcW w:w="1552" w:type="dxa"/>
          </w:tcPr>
          <w:p w14:paraId="28A2A955" w14:textId="38F88CFC" w:rsidR="00B95913" w:rsidRPr="00C232E7" w:rsidRDefault="00B95913" w:rsidP="00B95913">
            <w:pPr>
              <w:jc w:val="center"/>
            </w:pPr>
            <w:r>
              <w:t>2</w:t>
            </w:r>
          </w:p>
        </w:tc>
      </w:tr>
      <w:tr w:rsidR="00B95913" w:rsidRPr="00C232E7" w14:paraId="3FE52752" w14:textId="77777777" w:rsidTr="00680627">
        <w:trPr>
          <w:trHeight w:val="386"/>
        </w:trPr>
        <w:tc>
          <w:tcPr>
            <w:tcW w:w="4957" w:type="dxa"/>
          </w:tcPr>
          <w:p w14:paraId="449B6CA1" w14:textId="0CBCF157" w:rsidR="00B95913" w:rsidRPr="008A22BE" w:rsidRDefault="00B95913" w:rsidP="00B95913">
            <w:pPr>
              <w:rPr>
                <w:lang w:val="en-US"/>
              </w:rPr>
            </w:pPr>
            <w:r w:rsidRPr="00C232E7">
              <w:rPr>
                <w:lang w:val="en-US"/>
              </w:rPr>
              <w:t>tests/unit/components/MemoryBar.spec.js</w:t>
            </w:r>
          </w:p>
        </w:tc>
        <w:tc>
          <w:tcPr>
            <w:tcW w:w="2684" w:type="dxa"/>
          </w:tcPr>
          <w:p w14:paraId="19A34671" w14:textId="09B31AF9" w:rsidR="00B95913" w:rsidRPr="00B95913" w:rsidRDefault="00B95913" w:rsidP="00B95913">
            <w:pPr>
              <w:jc w:val="both"/>
            </w:pPr>
            <w:r w:rsidRPr="00866ED6">
              <w:t>Память: объём и использование</w:t>
            </w:r>
          </w:p>
        </w:tc>
        <w:tc>
          <w:tcPr>
            <w:tcW w:w="1552" w:type="dxa"/>
          </w:tcPr>
          <w:p w14:paraId="27D20A62" w14:textId="32456289" w:rsidR="00B95913" w:rsidRPr="00C232E7" w:rsidRDefault="00B95913" w:rsidP="00B95913">
            <w:pPr>
              <w:jc w:val="center"/>
            </w:pPr>
            <w:r>
              <w:t>2</w:t>
            </w:r>
          </w:p>
        </w:tc>
      </w:tr>
      <w:tr w:rsidR="00B95913" w:rsidRPr="00C232E7" w14:paraId="0146760F" w14:textId="77777777" w:rsidTr="00680627">
        <w:trPr>
          <w:trHeight w:val="386"/>
        </w:trPr>
        <w:tc>
          <w:tcPr>
            <w:tcW w:w="4957" w:type="dxa"/>
          </w:tcPr>
          <w:p w14:paraId="50F8F7A8" w14:textId="19D21723" w:rsidR="00B95913" w:rsidRPr="00C232E7" w:rsidRDefault="00B95913" w:rsidP="00B95913">
            <w:pPr>
              <w:rPr>
                <w:lang w:val="en-US"/>
              </w:rPr>
            </w:pPr>
            <w:r w:rsidRPr="00C232E7">
              <w:rPr>
                <w:lang w:val="en-US"/>
              </w:rPr>
              <w:t>tests/unit/components/NavigationPanel.spec.j</w:t>
            </w:r>
            <w:r>
              <w:rPr>
                <w:lang w:val="en-US"/>
              </w:rPr>
              <w:t>s</w:t>
            </w:r>
          </w:p>
        </w:tc>
        <w:tc>
          <w:tcPr>
            <w:tcW w:w="2684" w:type="dxa"/>
          </w:tcPr>
          <w:p w14:paraId="7A41C8C3" w14:textId="289BEC9B" w:rsidR="00B95913" w:rsidRPr="00B95913" w:rsidRDefault="00B95913" w:rsidP="00B95913">
            <w:pPr>
              <w:jc w:val="both"/>
            </w:pPr>
            <w:r w:rsidRPr="00866ED6">
              <w:t>Навигация по разделам</w:t>
            </w:r>
          </w:p>
        </w:tc>
        <w:tc>
          <w:tcPr>
            <w:tcW w:w="1552" w:type="dxa"/>
          </w:tcPr>
          <w:p w14:paraId="48BFCDC9" w14:textId="2AE1E415" w:rsidR="00B95913" w:rsidRPr="00C232E7" w:rsidRDefault="00B95913" w:rsidP="00B95913">
            <w:pPr>
              <w:jc w:val="center"/>
            </w:pPr>
            <w:r>
              <w:t>2</w:t>
            </w:r>
          </w:p>
        </w:tc>
      </w:tr>
      <w:tr w:rsidR="00B95913" w:rsidRPr="00C232E7" w14:paraId="7F13372F" w14:textId="77777777" w:rsidTr="00680627">
        <w:trPr>
          <w:trHeight w:val="386"/>
        </w:trPr>
        <w:tc>
          <w:tcPr>
            <w:tcW w:w="4957" w:type="dxa"/>
          </w:tcPr>
          <w:p w14:paraId="410F2015" w14:textId="3A6A5F4C" w:rsidR="00B95913" w:rsidRPr="008A22BE" w:rsidRDefault="00B95913" w:rsidP="00B95913">
            <w:pPr>
              <w:rPr>
                <w:lang w:val="en-US"/>
              </w:rPr>
            </w:pPr>
            <w:r w:rsidRPr="00C232E7">
              <w:rPr>
                <w:lang w:val="en-US"/>
              </w:rPr>
              <w:t>tests/unit/components/NotesItem.spec.js</w:t>
            </w:r>
          </w:p>
        </w:tc>
        <w:tc>
          <w:tcPr>
            <w:tcW w:w="2684" w:type="dxa"/>
          </w:tcPr>
          <w:p w14:paraId="7C4E9EB7" w14:textId="65A8B528" w:rsidR="00B95913" w:rsidRPr="00B95913" w:rsidRDefault="00B95913" w:rsidP="00B95913">
            <w:pPr>
              <w:jc w:val="both"/>
            </w:pPr>
            <w:r w:rsidRPr="00866ED6">
              <w:t>Отображение заметок и их раскрытие</w:t>
            </w:r>
          </w:p>
        </w:tc>
        <w:tc>
          <w:tcPr>
            <w:tcW w:w="1552" w:type="dxa"/>
          </w:tcPr>
          <w:p w14:paraId="6F2BD18E" w14:textId="36F7C9F4" w:rsidR="00B95913" w:rsidRPr="00C232E7" w:rsidRDefault="00B95913" w:rsidP="00B95913">
            <w:pPr>
              <w:jc w:val="center"/>
            </w:pPr>
            <w:r>
              <w:t>3</w:t>
            </w:r>
          </w:p>
        </w:tc>
      </w:tr>
      <w:tr w:rsidR="00B95913" w:rsidRPr="00C232E7" w14:paraId="183E7894" w14:textId="77777777" w:rsidTr="00680627">
        <w:trPr>
          <w:trHeight w:val="386"/>
        </w:trPr>
        <w:tc>
          <w:tcPr>
            <w:tcW w:w="4957" w:type="dxa"/>
          </w:tcPr>
          <w:p w14:paraId="4D2D5383" w14:textId="6423CF8A" w:rsidR="00B95913" w:rsidRPr="008A22BE" w:rsidRDefault="00B95913" w:rsidP="00B95913">
            <w:pPr>
              <w:rPr>
                <w:lang w:val="en-US"/>
              </w:rPr>
            </w:pPr>
            <w:r w:rsidRPr="00C232E7">
              <w:rPr>
                <w:lang w:val="en-US"/>
              </w:rPr>
              <w:t>tests/unit/components/NotesSection.spec.js</w:t>
            </w:r>
          </w:p>
        </w:tc>
        <w:tc>
          <w:tcPr>
            <w:tcW w:w="2684" w:type="dxa"/>
          </w:tcPr>
          <w:p w14:paraId="5EE9B097" w14:textId="2950F52C" w:rsidR="00B95913" w:rsidRPr="00C232E7" w:rsidRDefault="00B95913" w:rsidP="00B95913">
            <w:pPr>
              <w:jc w:val="both"/>
              <w:rPr>
                <w:lang w:val="en-US"/>
              </w:rPr>
            </w:pPr>
            <w:r w:rsidRPr="00866ED6">
              <w:t>Добавление новой заметки</w:t>
            </w:r>
          </w:p>
        </w:tc>
        <w:tc>
          <w:tcPr>
            <w:tcW w:w="1552" w:type="dxa"/>
          </w:tcPr>
          <w:p w14:paraId="46286F31" w14:textId="5B0B64B0" w:rsidR="00B95913" w:rsidRPr="00C232E7" w:rsidRDefault="00B95913" w:rsidP="00B95913">
            <w:pPr>
              <w:jc w:val="center"/>
            </w:pPr>
            <w:r>
              <w:t>1</w:t>
            </w:r>
          </w:p>
        </w:tc>
      </w:tr>
      <w:tr w:rsidR="00B95913" w:rsidRPr="00C232E7" w14:paraId="0323EA3E" w14:textId="77777777" w:rsidTr="00680627">
        <w:trPr>
          <w:trHeight w:val="386"/>
        </w:trPr>
        <w:tc>
          <w:tcPr>
            <w:tcW w:w="4957" w:type="dxa"/>
          </w:tcPr>
          <w:p w14:paraId="2E15222E" w14:textId="0EB21847" w:rsidR="00B95913" w:rsidRPr="008A22BE" w:rsidRDefault="00B95913" w:rsidP="00B95913">
            <w:pPr>
              <w:rPr>
                <w:lang w:val="en-US"/>
              </w:rPr>
            </w:pPr>
            <w:r w:rsidRPr="00C232E7">
              <w:rPr>
                <w:lang w:val="en-US"/>
              </w:rPr>
              <w:t>tests/unit/components/ServiceHeader.spec.js</w:t>
            </w:r>
          </w:p>
        </w:tc>
        <w:tc>
          <w:tcPr>
            <w:tcW w:w="2684" w:type="dxa"/>
          </w:tcPr>
          <w:p w14:paraId="7BCD1CE4" w14:textId="524073AC" w:rsidR="00B95913" w:rsidRPr="00B95913" w:rsidRDefault="00B95913" w:rsidP="00B95913">
            <w:pPr>
              <w:jc w:val="both"/>
            </w:pPr>
            <w:r w:rsidRPr="00866ED6">
              <w:t>Рендер шапки с поиском и уведомлениями</w:t>
            </w:r>
          </w:p>
        </w:tc>
        <w:tc>
          <w:tcPr>
            <w:tcW w:w="1552" w:type="dxa"/>
          </w:tcPr>
          <w:p w14:paraId="06DA6366" w14:textId="5F22A5FA" w:rsidR="00B95913" w:rsidRPr="00C232E7" w:rsidRDefault="00B95913" w:rsidP="00B95913">
            <w:pPr>
              <w:jc w:val="center"/>
            </w:pPr>
            <w:r>
              <w:t>1</w:t>
            </w:r>
          </w:p>
        </w:tc>
      </w:tr>
      <w:tr w:rsidR="00B95913" w:rsidRPr="00C232E7" w14:paraId="33E17729" w14:textId="77777777" w:rsidTr="00680627">
        <w:trPr>
          <w:trHeight w:val="386"/>
        </w:trPr>
        <w:tc>
          <w:tcPr>
            <w:tcW w:w="4957" w:type="dxa"/>
          </w:tcPr>
          <w:p w14:paraId="6A33FF45" w14:textId="4C50C7A8" w:rsidR="00B95913" w:rsidRPr="008A22BE" w:rsidRDefault="00B95913" w:rsidP="00B95913">
            <w:pPr>
              <w:rPr>
                <w:lang w:val="en-US"/>
              </w:rPr>
            </w:pPr>
            <w:r w:rsidRPr="00C232E7">
              <w:rPr>
                <w:lang w:val="en-US"/>
              </w:rPr>
              <w:t>tests/unit/components/StatisticsDocs.spec.js</w:t>
            </w:r>
          </w:p>
        </w:tc>
        <w:tc>
          <w:tcPr>
            <w:tcW w:w="2684" w:type="dxa"/>
          </w:tcPr>
          <w:p w14:paraId="67D4DE18" w14:textId="2AA1E9FB" w:rsidR="00B95913" w:rsidRPr="00C232E7" w:rsidRDefault="00B95913" w:rsidP="00B95913">
            <w:pPr>
              <w:jc w:val="both"/>
              <w:rPr>
                <w:lang w:val="en-US"/>
              </w:rPr>
            </w:pPr>
            <w:r w:rsidRPr="00866ED6">
              <w:t>Процент качественных документов</w:t>
            </w:r>
          </w:p>
        </w:tc>
        <w:tc>
          <w:tcPr>
            <w:tcW w:w="1552" w:type="dxa"/>
          </w:tcPr>
          <w:p w14:paraId="6C592B5D" w14:textId="4F465331" w:rsidR="00B95913" w:rsidRPr="00C232E7" w:rsidRDefault="00B95913" w:rsidP="00B95913">
            <w:pPr>
              <w:jc w:val="center"/>
            </w:pPr>
            <w:r>
              <w:t>1</w:t>
            </w:r>
          </w:p>
        </w:tc>
      </w:tr>
      <w:tr w:rsidR="00B95913" w:rsidRPr="00C232E7" w14:paraId="77ACEDC4" w14:textId="77777777" w:rsidTr="00680627">
        <w:trPr>
          <w:trHeight w:val="386"/>
        </w:trPr>
        <w:tc>
          <w:tcPr>
            <w:tcW w:w="4957" w:type="dxa"/>
          </w:tcPr>
          <w:p w14:paraId="19A29F1D" w14:textId="2A5A9AA2" w:rsidR="00B95913" w:rsidRPr="008A22BE" w:rsidRDefault="00B95913" w:rsidP="00B95913">
            <w:pPr>
              <w:rPr>
                <w:lang w:val="en-US"/>
              </w:rPr>
            </w:pPr>
            <w:r w:rsidRPr="00C232E7">
              <w:rPr>
                <w:lang w:val="en-US"/>
              </w:rPr>
              <w:t>tests/unit/components/StorageFilter.spec.js</w:t>
            </w:r>
          </w:p>
        </w:tc>
        <w:tc>
          <w:tcPr>
            <w:tcW w:w="2684" w:type="dxa"/>
          </w:tcPr>
          <w:p w14:paraId="0EBEDC5A" w14:textId="5109FCAE" w:rsidR="00B95913" w:rsidRPr="00B95913" w:rsidRDefault="00B95913" w:rsidP="00B95913">
            <w:pPr>
              <w:jc w:val="both"/>
            </w:pPr>
            <w:r w:rsidRPr="00866ED6">
              <w:t>Сортировка файлов</w:t>
            </w:r>
          </w:p>
        </w:tc>
        <w:tc>
          <w:tcPr>
            <w:tcW w:w="1552" w:type="dxa"/>
          </w:tcPr>
          <w:p w14:paraId="4B1820BE" w14:textId="57F263CE" w:rsidR="00B95913" w:rsidRPr="00C232E7" w:rsidRDefault="00B95913" w:rsidP="00B95913">
            <w:pPr>
              <w:jc w:val="center"/>
            </w:pPr>
            <w:r>
              <w:t>2</w:t>
            </w:r>
          </w:p>
        </w:tc>
      </w:tr>
      <w:tr w:rsidR="00B95913" w:rsidRPr="00C232E7" w14:paraId="6C7B4D77" w14:textId="77777777" w:rsidTr="00680627">
        <w:trPr>
          <w:trHeight w:val="386"/>
        </w:trPr>
        <w:tc>
          <w:tcPr>
            <w:tcW w:w="4957" w:type="dxa"/>
          </w:tcPr>
          <w:p w14:paraId="06311ED1" w14:textId="16A70CEC" w:rsidR="00B95913" w:rsidRPr="008A22BE" w:rsidRDefault="00B95913" w:rsidP="00B95913">
            <w:pPr>
              <w:rPr>
                <w:lang w:val="en-US"/>
              </w:rPr>
            </w:pPr>
            <w:r w:rsidRPr="00C232E7">
              <w:rPr>
                <w:lang w:val="en-US"/>
              </w:rPr>
              <w:lastRenderedPageBreak/>
              <w:t>tests/unit/components/StorageSearch.spec.js</w:t>
            </w:r>
          </w:p>
        </w:tc>
        <w:tc>
          <w:tcPr>
            <w:tcW w:w="2684" w:type="dxa"/>
          </w:tcPr>
          <w:p w14:paraId="2577F272" w14:textId="46CA50C9" w:rsidR="00B95913" w:rsidRPr="00B95913" w:rsidRDefault="00B95913" w:rsidP="00B95913">
            <w:pPr>
              <w:jc w:val="both"/>
            </w:pPr>
            <w:r w:rsidRPr="00866ED6">
              <w:t>Строка поиска в хранилище</w:t>
            </w:r>
          </w:p>
        </w:tc>
        <w:tc>
          <w:tcPr>
            <w:tcW w:w="1552" w:type="dxa"/>
          </w:tcPr>
          <w:p w14:paraId="059CD3F0" w14:textId="08EBA9FC" w:rsidR="00B95913" w:rsidRPr="00C232E7" w:rsidRDefault="00B95913" w:rsidP="00B95913">
            <w:pPr>
              <w:jc w:val="center"/>
            </w:pPr>
            <w:r>
              <w:t>1</w:t>
            </w:r>
          </w:p>
        </w:tc>
      </w:tr>
      <w:tr w:rsidR="00B95913" w:rsidRPr="00C232E7" w14:paraId="02A00879" w14:textId="77777777" w:rsidTr="00680627">
        <w:trPr>
          <w:trHeight w:val="386"/>
        </w:trPr>
        <w:tc>
          <w:tcPr>
            <w:tcW w:w="4957" w:type="dxa"/>
          </w:tcPr>
          <w:p w14:paraId="327B179B" w14:textId="4FAC3DB4" w:rsidR="00B95913" w:rsidRPr="008A22BE" w:rsidRDefault="00B95913" w:rsidP="00B95913">
            <w:pPr>
              <w:rPr>
                <w:lang w:val="en-US"/>
              </w:rPr>
            </w:pPr>
            <w:r w:rsidRPr="00C232E7">
              <w:rPr>
                <w:lang w:val="en-US"/>
              </w:rPr>
              <w:t>tests/unit/components/TrashModal.spec.js</w:t>
            </w:r>
          </w:p>
        </w:tc>
        <w:tc>
          <w:tcPr>
            <w:tcW w:w="2684" w:type="dxa"/>
          </w:tcPr>
          <w:p w14:paraId="37456508" w14:textId="7DFE2085" w:rsidR="00B95913" w:rsidRPr="00B95913" w:rsidRDefault="00B95913" w:rsidP="00B95913">
            <w:pPr>
              <w:jc w:val="both"/>
            </w:pPr>
            <w:r w:rsidRPr="00866ED6">
              <w:t>Работа с корзиной</w:t>
            </w:r>
          </w:p>
        </w:tc>
        <w:tc>
          <w:tcPr>
            <w:tcW w:w="1552" w:type="dxa"/>
          </w:tcPr>
          <w:p w14:paraId="7C41C7EF" w14:textId="0ACAC747" w:rsidR="00B95913" w:rsidRPr="00C232E7" w:rsidRDefault="00B95913" w:rsidP="00B95913">
            <w:pPr>
              <w:jc w:val="center"/>
            </w:pPr>
            <w:r>
              <w:t>3</w:t>
            </w:r>
          </w:p>
        </w:tc>
      </w:tr>
      <w:tr w:rsidR="00B95913" w:rsidRPr="00C232E7" w14:paraId="7E491CA3" w14:textId="77777777" w:rsidTr="00680627">
        <w:trPr>
          <w:trHeight w:val="386"/>
        </w:trPr>
        <w:tc>
          <w:tcPr>
            <w:tcW w:w="4957" w:type="dxa"/>
          </w:tcPr>
          <w:p w14:paraId="24C186CF" w14:textId="30A32A54" w:rsidR="00B95913" w:rsidRPr="00C232E7" w:rsidRDefault="00B95913" w:rsidP="00B95913">
            <w:pPr>
              <w:rPr>
                <w:lang w:val="en-US"/>
              </w:rPr>
            </w:pPr>
            <w:r w:rsidRPr="00C232E7">
              <w:rPr>
                <w:lang w:val="en-US"/>
              </w:rPr>
              <w:t>tests/unit/components/UploadDocuments.spec.js</w:t>
            </w:r>
          </w:p>
        </w:tc>
        <w:tc>
          <w:tcPr>
            <w:tcW w:w="2684" w:type="dxa"/>
          </w:tcPr>
          <w:p w14:paraId="2F5D8014" w14:textId="4278A2BD" w:rsidR="00B95913" w:rsidRPr="00B95913" w:rsidRDefault="00B95913" w:rsidP="00B95913">
            <w:pPr>
              <w:jc w:val="both"/>
            </w:pPr>
            <w:r w:rsidRPr="00866ED6">
              <w:t>Запуск обработки с согласием</w:t>
            </w:r>
          </w:p>
        </w:tc>
        <w:tc>
          <w:tcPr>
            <w:tcW w:w="1552" w:type="dxa"/>
          </w:tcPr>
          <w:p w14:paraId="310740AE" w14:textId="204BB467" w:rsidR="00B95913" w:rsidRPr="00C232E7" w:rsidRDefault="00B95913" w:rsidP="00B95913">
            <w:pPr>
              <w:jc w:val="center"/>
            </w:pPr>
            <w:r>
              <w:t>4</w:t>
            </w:r>
          </w:p>
        </w:tc>
      </w:tr>
      <w:tr w:rsidR="00B95913" w:rsidRPr="00C232E7" w14:paraId="78553737" w14:textId="77777777" w:rsidTr="00680627">
        <w:trPr>
          <w:trHeight w:val="386"/>
        </w:trPr>
        <w:tc>
          <w:tcPr>
            <w:tcW w:w="4957" w:type="dxa"/>
          </w:tcPr>
          <w:p w14:paraId="4E007D64" w14:textId="0773268C" w:rsidR="00B95913" w:rsidRPr="008A22BE" w:rsidRDefault="00B95913" w:rsidP="00B95913">
            <w:pPr>
              <w:rPr>
                <w:lang w:val="en-US"/>
              </w:rPr>
            </w:pPr>
            <w:r w:rsidRPr="00C232E7">
              <w:rPr>
                <w:lang w:val="en-US"/>
              </w:rPr>
              <w:t>tests/unit/components/UserInfo.spec.js</w:t>
            </w:r>
          </w:p>
        </w:tc>
        <w:tc>
          <w:tcPr>
            <w:tcW w:w="2684" w:type="dxa"/>
          </w:tcPr>
          <w:p w14:paraId="03D749BC" w14:textId="3230A238" w:rsidR="00B95913" w:rsidRPr="00B95913" w:rsidRDefault="00B95913" w:rsidP="00B95913">
            <w:pPr>
              <w:jc w:val="both"/>
            </w:pPr>
            <w:r w:rsidRPr="00866ED6">
              <w:t>Профиль пользователя</w:t>
            </w:r>
          </w:p>
        </w:tc>
        <w:tc>
          <w:tcPr>
            <w:tcW w:w="1552" w:type="dxa"/>
          </w:tcPr>
          <w:p w14:paraId="7534740E" w14:textId="1354A372" w:rsidR="00B95913" w:rsidRPr="00C232E7" w:rsidRDefault="00B95913" w:rsidP="00B95913">
            <w:pPr>
              <w:jc w:val="center"/>
            </w:pPr>
            <w:r>
              <w:t>1</w:t>
            </w:r>
          </w:p>
        </w:tc>
      </w:tr>
      <w:tr w:rsidR="00B95913" w:rsidRPr="00C232E7" w14:paraId="0B12EE4B" w14:textId="77777777" w:rsidTr="00680627">
        <w:trPr>
          <w:trHeight w:val="386"/>
        </w:trPr>
        <w:tc>
          <w:tcPr>
            <w:tcW w:w="4957" w:type="dxa"/>
          </w:tcPr>
          <w:p w14:paraId="43D1E364" w14:textId="36D2F7F5" w:rsidR="00B95913" w:rsidRPr="008A22BE" w:rsidRDefault="00B95913" w:rsidP="00B95913">
            <w:pPr>
              <w:rPr>
                <w:lang w:val="en-US"/>
              </w:rPr>
            </w:pPr>
            <w:r w:rsidRPr="00C232E7">
              <w:rPr>
                <w:lang w:val="en-US"/>
              </w:rPr>
              <w:t>tests/unit/views/AccountPage.spec.js</w:t>
            </w:r>
          </w:p>
        </w:tc>
        <w:tc>
          <w:tcPr>
            <w:tcW w:w="2684" w:type="dxa"/>
          </w:tcPr>
          <w:p w14:paraId="660D47EC" w14:textId="44B4CCAC" w:rsidR="00B95913" w:rsidRPr="00C232E7" w:rsidRDefault="00B95913" w:rsidP="00B95913">
            <w:pPr>
              <w:jc w:val="both"/>
              <w:rPr>
                <w:lang w:val="en-US"/>
              </w:rPr>
            </w:pPr>
            <w:r w:rsidRPr="00866ED6">
              <w:t>Страница аккаунта</w:t>
            </w:r>
          </w:p>
        </w:tc>
        <w:tc>
          <w:tcPr>
            <w:tcW w:w="1552" w:type="dxa"/>
          </w:tcPr>
          <w:p w14:paraId="268D0559" w14:textId="310EFF97" w:rsidR="00B95913" w:rsidRPr="00C232E7" w:rsidRDefault="00B95913" w:rsidP="00B95913">
            <w:pPr>
              <w:jc w:val="center"/>
            </w:pPr>
            <w:r>
              <w:t>1</w:t>
            </w:r>
          </w:p>
        </w:tc>
      </w:tr>
      <w:tr w:rsidR="00B95913" w:rsidRPr="00C232E7" w14:paraId="650E78C3" w14:textId="77777777" w:rsidTr="00680627">
        <w:trPr>
          <w:trHeight w:val="386"/>
        </w:trPr>
        <w:tc>
          <w:tcPr>
            <w:tcW w:w="4957" w:type="dxa"/>
          </w:tcPr>
          <w:p w14:paraId="257FD681" w14:textId="2D4F6CB4" w:rsidR="00B95913" w:rsidRPr="008A22BE" w:rsidRDefault="00B95913" w:rsidP="00B95913">
            <w:pPr>
              <w:rPr>
                <w:lang w:val="en-US"/>
              </w:rPr>
            </w:pPr>
            <w:r w:rsidRPr="00C232E7">
              <w:rPr>
                <w:lang w:val="en-US"/>
              </w:rPr>
              <w:t>tests/unit/views/AnalysisPage.spec.js</w:t>
            </w:r>
          </w:p>
        </w:tc>
        <w:tc>
          <w:tcPr>
            <w:tcW w:w="2684" w:type="dxa"/>
          </w:tcPr>
          <w:p w14:paraId="3454E835" w14:textId="53A57701" w:rsidR="00B95913" w:rsidRPr="00C232E7" w:rsidRDefault="00B95913" w:rsidP="00B95913">
            <w:pPr>
              <w:jc w:val="both"/>
              <w:rPr>
                <w:lang w:val="en-US"/>
              </w:rPr>
            </w:pPr>
            <w:r w:rsidRPr="00866ED6">
              <w:t>Заголовки аналитики</w:t>
            </w:r>
          </w:p>
        </w:tc>
        <w:tc>
          <w:tcPr>
            <w:tcW w:w="1552" w:type="dxa"/>
          </w:tcPr>
          <w:p w14:paraId="385D0ED3" w14:textId="27702005" w:rsidR="00B95913" w:rsidRPr="00C232E7" w:rsidRDefault="00B95913" w:rsidP="00B95913">
            <w:pPr>
              <w:jc w:val="center"/>
            </w:pPr>
            <w:r>
              <w:t>1</w:t>
            </w:r>
          </w:p>
        </w:tc>
      </w:tr>
      <w:tr w:rsidR="00B95913" w:rsidRPr="00C232E7" w14:paraId="0DF9B36A" w14:textId="77777777" w:rsidTr="00680627">
        <w:trPr>
          <w:trHeight w:val="386"/>
        </w:trPr>
        <w:tc>
          <w:tcPr>
            <w:tcW w:w="4957" w:type="dxa"/>
          </w:tcPr>
          <w:p w14:paraId="591A3C6D" w14:textId="2F1473DD" w:rsidR="00B95913" w:rsidRPr="008A22BE" w:rsidRDefault="00B95913" w:rsidP="00B95913">
            <w:pPr>
              <w:rPr>
                <w:lang w:val="en-US"/>
              </w:rPr>
            </w:pPr>
            <w:r>
              <w:rPr>
                <w:lang w:val="en-US"/>
              </w:rPr>
              <w:t>t</w:t>
            </w:r>
            <w:r w:rsidRPr="00C232E7">
              <w:rPr>
                <w:lang w:val="en-US"/>
              </w:rPr>
              <w:t>ests/unit/views/DocumentPage.spec.js</w:t>
            </w:r>
          </w:p>
        </w:tc>
        <w:tc>
          <w:tcPr>
            <w:tcW w:w="2684" w:type="dxa"/>
          </w:tcPr>
          <w:p w14:paraId="5E8D06AD" w14:textId="7F1C82D2" w:rsidR="00B95913" w:rsidRPr="00B95913" w:rsidRDefault="00B95913" w:rsidP="00B95913">
            <w:pPr>
              <w:jc w:val="both"/>
            </w:pPr>
            <w:r w:rsidRPr="00866ED6">
              <w:t>Страница документов</w:t>
            </w:r>
          </w:p>
        </w:tc>
        <w:tc>
          <w:tcPr>
            <w:tcW w:w="1552" w:type="dxa"/>
          </w:tcPr>
          <w:p w14:paraId="6345F5F5" w14:textId="13892354" w:rsidR="00B95913" w:rsidRPr="00C232E7" w:rsidRDefault="00B95913" w:rsidP="00B95913">
            <w:pPr>
              <w:jc w:val="center"/>
            </w:pPr>
            <w:r>
              <w:t>1</w:t>
            </w:r>
          </w:p>
        </w:tc>
      </w:tr>
      <w:tr w:rsidR="00B95913" w:rsidRPr="00C232E7" w14:paraId="62DF296A" w14:textId="77777777" w:rsidTr="00680627">
        <w:trPr>
          <w:trHeight w:val="386"/>
        </w:trPr>
        <w:tc>
          <w:tcPr>
            <w:tcW w:w="4957" w:type="dxa"/>
          </w:tcPr>
          <w:p w14:paraId="733B2D59" w14:textId="5FAC8C05" w:rsidR="00B95913" w:rsidRPr="008A22BE" w:rsidRDefault="00B95913" w:rsidP="00B95913">
            <w:pPr>
              <w:rPr>
                <w:lang w:val="en-US"/>
              </w:rPr>
            </w:pPr>
            <w:r w:rsidRPr="00C232E7">
              <w:rPr>
                <w:lang w:val="en-US"/>
              </w:rPr>
              <w:t>tests/unit/views/ServicePage.spec.js</w:t>
            </w:r>
          </w:p>
        </w:tc>
        <w:tc>
          <w:tcPr>
            <w:tcW w:w="2684" w:type="dxa"/>
          </w:tcPr>
          <w:p w14:paraId="4047B00F" w14:textId="6C50B37C" w:rsidR="00B95913" w:rsidRPr="00C232E7" w:rsidRDefault="00B95913" w:rsidP="00B95913">
            <w:pPr>
              <w:jc w:val="both"/>
              <w:rPr>
                <w:lang w:val="en-US"/>
              </w:rPr>
            </w:pPr>
            <w:r w:rsidRPr="00866ED6">
              <w:t>Главный сервисный слой</w:t>
            </w:r>
          </w:p>
        </w:tc>
        <w:tc>
          <w:tcPr>
            <w:tcW w:w="1552" w:type="dxa"/>
          </w:tcPr>
          <w:p w14:paraId="193A0BB0" w14:textId="0F1D1A3F" w:rsidR="00B95913" w:rsidRPr="00C232E7" w:rsidRDefault="00B95913" w:rsidP="00B95913">
            <w:pPr>
              <w:jc w:val="center"/>
            </w:pPr>
            <w:r>
              <w:t>1</w:t>
            </w:r>
          </w:p>
        </w:tc>
      </w:tr>
      <w:tr w:rsidR="00B95913" w:rsidRPr="00C232E7" w14:paraId="7FBAA570" w14:textId="77777777" w:rsidTr="00680627">
        <w:trPr>
          <w:trHeight w:val="386"/>
        </w:trPr>
        <w:tc>
          <w:tcPr>
            <w:tcW w:w="4957" w:type="dxa"/>
          </w:tcPr>
          <w:p w14:paraId="7DFD4384" w14:textId="622F60F3" w:rsidR="00B95913" w:rsidRPr="008A22BE" w:rsidRDefault="00B95913" w:rsidP="00B95913">
            <w:pPr>
              <w:rPr>
                <w:lang w:val="en-US"/>
              </w:rPr>
            </w:pPr>
            <w:r w:rsidRPr="00C232E7">
              <w:rPr>
                <w:lang w:val="en-US"/>
              </w:rPr>
              <w:t>tests/unit/stores/documents.spec.js</w:t>
            </w:r>
          </w:p>
        </w:tc>
        <w:tc>
          <w:tcPr>
            <w:tcW w:w="2684" w:type="dxa"/>
          </w:tcPr>
          <w:p w14:paraId="78141569" w14:textId="509047D3" w:rsidR="00B95913" w:rsidRPr="00B95913" w:rsidRDefault="00B95913" w:rsidP="00B95913">
            <w:pPr>
              <w:jc w:val="both"/>
            </w:pPr>
            <w:r w:rsidRPr="00866ED6">
              <w:t>Логика хранилища (CRUD)</w:t>
            </w:r>
          </w:p>
        </w:tc>
        <w:tc>
          <w:tcPr>
            <w:tcW w:w="1552" w:type="dxa"/>
          </w:tcPr>
          <w:p w14:paraId="35866417" w14:textId="5B5444E4" w:rsidR="00B95913" w:rsidRPr="00C232E7" w:rsidRDefault="00B95913" w:rsidP="00B95913">
            <w:pPr>
              <w:jc w:val="center"/>
            </w:pPr>
            <w:r>
              <w:t>7</w:t>
            </w:r>
          </w:p>
        </w:tc>
      </w:tr>
      <w:tr w:rsidR="00B95913" w:rsidRPr="00C232E7" w14:paraId="0CF80821" w14:textId="77777777" w:rsidTr="00680627">
        <w:trPr>
          <w:trHeight w:val="386"/>
        </w:trPr>
        <w:tc>
          <w:tcPr>
            <w:tcW w:w="4957" w:type="dxa"/>
          </w:tcPr>
          <w:p w14:paraId="1D60195A" w14:textId="606FD148" w:rsidR="00B95913" w:rsidRPr="008A22BE" w:rsidRDefault="00B95913" w:rsidP="00B95913">
            <w:pPr>
              <w:rPr>
                <w:lang w:val="en-US"/>
              </w:rPr>
            </w:pPr>
            <w:r w:rsidRPr="00C232E7">
              <w:rPr>
                <w:lang w:val="en-US"/>
              </w:rPr>
              <w:t>tests/unit/helpers/dateUtils.spec.js</w:t>
            </w:r>
          </w:p>
        </w:tc>
        <w:tc>
          <w:tcPr>
            <w:tcW w:w="2684" w:type="dxa"/>
          </w:tcPr>
          <w:p w14:paraId="0AB946C0" w14:textId="52628F1A" w:rsidR="00B95913" w:rsidRPr="00B95913" w:rsidRDefault="00B95913" w:rsidP="00B95913">
            <w:pPr>
              <w:jc w:val="both"/>
            </w:pPr>
            <w:r w:rsidRPr="00866ED6">
              <w:t>Форматирование дат</w:t>
            </w:r>
          </w:p>
        </w:tc>
        <w:tc>
          <w:tcPr>
            <w:tcW w:w="1552" w:type="dxa"/>
          </w:tcPr>
          <w:p w14:paraId="00DBD7F2" w14:textId="4AE3D37E" w:rsidR="00B95913" w:rsidRPr="00C232E7" w:rsidRDefault="00B95913" w:rsidP="00B95913">
            <w:pPr>
              <w:jc w:val="center"/>
            </w:pPr>
            <w:r>
              <w:t>2</w:t>
            </w:r>
          </w:p>
        </w:tc>
      </w:tr>
      <w:tr w:rsidR="00B95913" w:rsidRPr="00C232E7" w14:paraId="2D8D2755" w14:textId="77777777" w:rsidTr="00680627">
        <w:trPr>
          <w:trHeight w:val="386"/>
        </w:trPr>
        <w:tc>
          <w:tcPr>
            <w:tcW w:w="4957" w:type="dxa"/>
          </w:tcPr>
          <w:p w14:paraId="77E6CB0A" w14:textId="685000E5" w:rsidR="00B95913" w:rsidRPr="008A22BE" w:rsidRDefault="00B95913" w:rsidP="00B95913">
            <w:pPr>
              <w:rPr>
                <w:lang w:val="en-US"/>
              </w:rPr>
            </w:pPr>
            <w:r w:rsidRPr="00C232E7">
              <w:rPr>
                <w:lang w:val="en-US"/>
              </w:rPr>
              <w:t>tests/unit/helpers/fileUtils.spec.js</w:t>
            </w:r>
          </w:p>
        </w:tc>
        <w:tc>
          <w:tcPr>
            <w:tcW w:w="2684" w:type="dxa"/>
          </w:tcPr>
          <w:p w14:paraId="6C082475" w14:textId="0FA7B5C4" w:rsidR="00B95913" w:rsidRPr="00B95913" w:rsidRDefault="00B95913" w:rsidP="00B95913">
            <w:pPr>
              <w:jc w:val="both"/>
            </w:pPr>
            <w:r w:rsidRPr="00866ED6">
              <w:t>Форматирование файлов и проверка расширений</w:t>
            </w:r>
          </w:p>
        </w:tc>
        <w:tc>
          <w:tcPr>
            <w:tcW w:w="1552" w:type="dxa"/>
          </w:tcPr>
          <w:p w14:paraId="0F6B9704" w14:textId="21355B7F" w:rsidR="00B95913" w:rsidRPr="00C232E7" w:rsidRDefault="00B95913" w:rsidP="00B95913">
            <w:pPr>
              <w:jc w:val="center"/>
            </w:pPr>
            <w:r>
              <w:t>9</w:t>
            </w:r>
          </w:p>
        </w:tc>
      </w:tr>
      <w:tr w:rsidR="00B95913" w:rsidRPr="00C232E7" w14:paraId="509FE870" w14:textId="77777777" w:rsidTr="00680627">
        <w:trPr>
          <w:trHeight w:val="386"/>
        </w:trPr>
        <w:tc>
          <w:tcPr>
            <w:tcW w:w="4957" w:type="dxa"/>
          </w:tcPr>
          <w:p w14:paraId="2B5BEF0D" w14:textId="269E9F40" w:rsidR="00B95913" w:rsidRPr="008A22BE" w:rsidRDefault="00B95913" w:rsidP="00B95913">
            <w:pPr>
              <w:rPr>
                <w:lang w:val="en-US"/>
              </w:rPr>
            </w:pPr>
            <w:r w:rsidRPr="00C232E7">
              <w:rPr>
                <w:lang w:val="en-US"/>
              </w:rPr>
              <w:t>tests/unit/helpers/memoryUtils.spec.js</w:t>
            </w:r>
          </w:p>
        </w:tc>
        <w:tc>
          <w:tcPr>
            <w:tcW w:w="2684" w:type="dxa"/>
          </w:tcPr>
          <w:p w14:paraId="00EE9D2B" w14:textId="5E0D9005" w:rsidR="00B95913" w:rsidRPr="00B95913" w:rsidRDefault="00B95913" w:rsidP="00B95913">
            <w:pPr>
              <w:jc w:val="both"/>
            </w:pPr>
            <w:r w:rsidRPr="00866ED6">
              <w:t>Конвертация размера в МБ</w:t>
            </w:r>
          </w:p>
        </w:tc>
        <w:tc>
          <w:tcPr>
            <w:tcW w:w="1552" w:type="dxa"/>
          </w:tcPr>
          <w:p w14:paraId="5D102D1F" w14:textId="1703DEFF" w:rsidR="00B95913" w:rsidRPr="00C232E7" w:rsidRDefault="00B95913" w:rsidP="00B95913">
            <w:pPr>
              <w:jc w:val="center"/>
            </w:pPr>
            <w:r>
              <w:t>1</w:t>
            </w:r>
          </w:p>
        </w:tc>
      </w:tr>
      <w:tr w:rsidR="002E016B" w:rsidRPr="002E016B" w14:paraId="3C365502" w14:textId="77777777" w:rsidTr="00680627">
        <w:trPr>
          <w:trHeight w:val="386"/>
        </w:trPr>
        <w:tc>
          <w:tcPr>
            <w:tcW w:w="4957" w:type="dxa"/>
          </w:tcPr>
          <w:p w14:paraId="7255D0D6" w14:textId="2BF17C82" w:rsidR="002E016B" w:rsidRPr="00C232E7" w:rsidRDefault="002E016B" w:rsidP="00B95913">
            <w:pPr>
              <w:rPr>
                <w:lang w:val="en-US"/>
              </w:rPr>
            </w:pPr>
            <w:r w:rsidRPr="002E016B">
              <w:rPr>
                <w:lang w:val="en-US"/>
              </w:rPr>
              <w:t>./</w:t>
            </w:r>
            <w:r>
              <w:rPr>
                <w:lang w:val="en-US"/>
              </w:rPr>
              <w:t>internal/handler/auth_test.go</w:t>
            </w:r>
          </w:p>
        </w:tc>
        <w:tc>
          <w:tcPr>
            <w:tcW w:w="2684" w:type="dxa"/>
          </w:tcPr>
          <w:p w14:paraId="6139A7F0" w14:textId="205AD418" w:rsidR="002E016B" w:rsidRPr="002E016B" w:rsidRDefault="00680627" w:rsidP="00B95913">
            <w:pPr>
              <w:jc w:val="both"/>
              <w:rPr>
                <w:lang w:val="en-US"/>
              </w:rPr>
            </w:pPr>
            <w:r w:rsidRPr="00680627">
              <w:rPr>
                <w:lang w:val="en-US"/>
              </w:rPr>
              <w:t>Регистрация и аутентификация пользователя</w:t>
            </w:r>
          </w:p>
        </w:tc>
        <w:tc>
          <w:tcPr>
            <w:tcW w:w="1552" w:type="dxa"/>
          </w:tcPr>
          <w:p w14:paraId="7BEC8850" w14:textId="64C3EB50" w:rsidR="002E016B" w:rsidRPr="002E016B" w:rsidRDefault="002E016B" w:rsidP="00B95913">
            <w:pPr>
              <w:jc w:val="center"/>
            </w:pPr>
            <w:r>
              <w:t>9</w:t>
            </w:r>
          </w:p>
        </w:tc>
      </w:tr>
      <w:tr w:rsidR="002E016B" w:rsidRPr="002E016B" w14:paraId="3E3D688C" w14:textId="77777777" w:rsidTr="00680627">
        <w:trPr>
          <w:trHeight w:val="386"/>
        </w:trPr>
        <w:tc>
          <w:tcPr>
            <w:tcW w:w="4957" w:type="dxa"/>
          </w:tcPr>
          <w:p w14:paraId="0B67EF98" w14:textId="5F4D7A71" w:rsidR="002E016B" w:rsidRPr="00C232E7" w:rsidRDefault="002E016B" w:rsidP="00B95913">
            <w:pPr>
              <w:rPr>
                <w:lang w:val="en-US"/>
              </w:rPr>
            </w:pPr>
            <w:r w:rsidRPr="002E016B">
              <w:rPr>
                <w:lang w:val="en-US"/>
              </w:rPr>
              <w:t>./internal/handler/document_test.go</w:t>
            </w:r>
          </w:p>
        </w:tc>
        <w:tc>
          <w:tcPr>
            <w:tcW w:w="2684" w:type="dxa"/>
          </w:tcPr>
          <w:p w14:paraId="2D5F40BC" w14:textId="6742DA33" w:rsidR="002E016B" w:rsidRPr="00680627" w:rsidRDefault="00680627" w:rsidP="00B95913">
            <w:pPr>
              <w:jc w:val="both"/>
            </w:pPr>
            <w:r>
              <w:t xml:space="preserve">Загрузка, список и получение </w:t>
            </w:r>
            <w:r w:rsidRPr="00680627">
              <w:t>документов</w:t>
            </w:r>
          </w:p>
        </w:tc>
        <w:tc>
          <w:tcPr>
            <w:tcW w:w="1552" w:type="dxa"/>
          </w:tcPr>
          <w:p w14:paraId="3A432DB6" w14:textId="4207C4E0" w:rsidR="002E016B" w:rsidRPr="002E016B" w:rsidRDefault="002E016B" w:rsidP="00B95913">
            <w:pPr>
              <w:jc w:val="center"/>
            </w:pPr>
            <w:r>
              <w:t>13</w:t>
            </w:r>
          </w:p>
        </w:tc>
      </w:tr>
      <w:tr w:rsidR="002E016B" w:rsidRPr="002E016B" w14:paraId="11B663E9" w14:textId="77777777" w:rsidTr="00680627">
        <w:trPr>
          <w:trHeight w:val="386"/>
        </w:trPr>
        <w:tc>
          <w:tcPr>
            <w:tcW w:w="4957" w:type="dxa"/>
          </w:tcPr>
          <w:p w14:paraId="54E09CFF" w14:textId="757A52BA" w:rsidR="002E016B" w:rsidRPr="00C232E7" w:rsidRDefault="002E016B" w:rsidP="00B95913">
            <w:pPr>
              <w:rPr>
                <w:lang w:val="en-US"/>
              </w:rPr>
            </w:pPr>
            <w:r w:rsidRPr="002E016B">
              <w:rPr>
                <w:lang w:val="en-US"/>
              </w:rPr>
              <w:t>./internal/handler/middleware_test.go</w:t>
            </w:r>
          </w:p>
        </w:tc>
        <w:tc>
          <w:tcPr>
            <w:tcW w:w="2684" w:type="dxa"/>
          </w:tcPr>
          <w:p w14:paraId="47F3D02F" w14:textId="1A773E1B" w:rsidR="002E016B" w:rsidRPr="00680627" w:rsidRDefault="00680627" w:rsidP="00B95913">
            <w:pPr>
              <w:jc w:val="both"/>
            </w:pPr>
            <w:r w:rsidRPr="00680627">
              <w:t>JWT-аутентификация и аудит запросов</w:t>
            </w:r>
          </w:p>
        </w:tc>
        <w:tc>
          <w:tcPr>
            <w:tcW w:w="1552" w:type="dxa"/>
          </w:tcPr>
          <w:p w14:paraId="6F8663FA" w14:textId="10B597BF" w:rsidR="002E016B" w:rsidRPr="002E016B" w:rsidRDefault="002E016B" w:rsidP="00B95913">
            <w:pPr>
              <w:jc w:val="center"/>
            </w:pPr>
            <w:r>
              <w:t>8</w:t>
            </w:r>
          </w:p>
        </w:tc>
      </w:tr>
      <w:tr w:rsidR="002E016B" w:rsidRPr="002E016B" w14:paraId="5176F8DB" w14:textId="77777777" w:rsidTr="00680627">
        <w:trPr>
          <w:trHeight w:val="386"/>
        </w:trPr>
        <w:tc>
          <w:tcPr>
            <w:tcW w:w="4957" w:type="dxa"/>
          </w:tcPr>
          <w:p w14:paraId="1D239F50" w14:textId="6F348E62" w:rsidR="002E016B" w:rsidRPr="00C232E7" w:rsidRDefault="002E016B" w:rsidP="00B95913">
            <w:pPr>
              <w:rPr>
                <w:lang w:val="en-US"/>
              </w:rPr>
            </w:pPr>
            <w:r w:rsidRPr="002E016B">
              <w:rPr>
                <w:lang w:val="en-US"/>
              </w:rPr>
              <w:t>./internal/handler/profile_test.go</w:t>
            </w:r>
          </w:p>
        </w:tc>
        <w:tc>
          <w:tcPr>
            <w:tcW w:w="2684" w:type="dxa"/>
          </w:tcPr>
          <w:p w14:paraId="7AA38658" w14:textId="5DBD35F8" w:rsidR="002E016B" w:rsidRPr="002E016B" w:rsidRDefault="00680627" w:rsidP="00B95913">
            <w:pPr>
              <w:jc w:val="both"/>
              <w:rPr>
                <w:lang w:val="en-US"/>
              </w:rPr>
            </w:pPr>
            <w:r w:rsidRPr="00680627">
              <w:rPr>
                <w:lang w:val="en-US"/>
              </w:rPr>
              <w:t>Получение и обновление профиля</w:t>
            </w:r>
          </w:p>
        </w:tc>
        <w:tc>
          <w:tcPr>
            <w:tcW w:w="1552" w:type="dxa"/>
          </w:tcPr>
          <w:p w14:paraId="6E65C657" w14:textId="6BC512ED" w:rsidR="002E016B" w:rsidRPr="002E016B" w:rsidRDefault="002E016B" w:rsidP="00B95913">
            <w:pPr>
              <w:jc w:val="center"/>
            </w:pPr>
            <w:r>
              <w:t>5</w:t>
            </w:r>
          </w:p>
        </w:tc>
      </w:tr>
      <w:tr w:rsidR="002E016B" w:rsidRPr="002E016B" w14:paraId="29A0FF10" w14:textId="77777777" w:rsidTr="00680627">
        <w:trPr>
          <w:trHeight w:val="386"/>
        </w:trPr>
        <w:tc>
          <w:tcPr>
            <w:tcW w:w="4957" w:type="dxa"/>
          </w:tcPr>
          <w:p w14:paraId="5C35D022" w14:textId="4DEFFC90" w:rsidR="002E016B" w:rsidRPr="00C232E7" w:rsidRDefault="002E016B" w:rsidP="00B95913">
            <w:pPr>
              <w:rPr>
                <w:lang w:val="en-US"/>
              </w:rPr>
            </w:pPr>
            <w:r w:rsidRPr="002E016B">
              <w:rPr>
                <w:lang w:val="en-US"/>
              </w:rPr>
              <w:t>./internal/handler/result_test.go</w:t>
            </w:r>
          </w:p>
        </w:tc>
        <w:tc>
          <w:tcPr>
            <w:tcW w:w="2684" w:type="dxa"/>
          </w:tcPr>
          <w:p w14:paraId="177E9BBE" w14:textId="59CF7A72" w:rsidR="002E016B" w:rsidRPr="002E016B" w:rsidRDefault="00680627" w:rsidP="00B95913">
            <w:pPr>
              <w:jc w:val="both"/>
              <w:rPr>
                <w:lang w:val="en-US"/>
              </w:rPr>
            </w:pPr>
            <w:r w:rsidRPr="00680627">
              <w:rPr>
                <w:lang w:val="en-US"/>
              </w:rPr>
              <w:t>Получение результатов анализа документа</w:t>
            </w:r>
          </w:p>
        </w:tc>
        <w:tc>
          <w:tcPr>
            <w:tcW w:w="1552" w:type="dxa"/>
          </w:tcPr>
          <w:p w14:paraId="6F29975F" w14:textId="088C0F63" w:rsidR="002E016B" w:rsidRPr="002E016B" w:rsidRDefault="002E016B" w:rsidP="00B95913">
            <w:pPr>
              <w:jc w:val="center"/>
            </w:pPr>
            <w:r>
              <w:t>8</w:t>
            </w:r>
          </w:p>
        </w:tc>
      </w:tr>
      <w:tr w:rsidR="002E016B" w:rsidRPr="002E016B" w14:paraId="69A7242E" w14:textId="77777777" w:rsidTr="00680627">
        <w:trPr>
          <w:trHeight w:val="386"/>
        </w:trPr>
        <w:tc>
          <w:tcPr>
            <w:tcW w:w="4957" w:type="dxa"/>
          </w:tcPr>
          <w:p w14:paraId="2065E3DA" w14:textId="7E03432F" w:rsidR="002E016B" w:rsidRPr="00C232E7" w:rsidRDefault="002E016B" w:rsidP="00B95913">
            <w:pPr>
              <w:rPr>
                <w:lang w:val="en-US"/>
              </w:rPr>
            </w:pPr>
            <w:r w:rsidRPr="002E016B">
              <w:rPr>
                <w:lang w:val="en-US"/>
              </w:rPr>
              <w:t xml:space="preserve">./internal/repository/audit_postgres_test.go  </w:t>
            </w:r>
          </w:p>
        </w:tc>
        <w:tc>
          <w:tcPr>
            <w:tcW w:w="2684" w:type="dxa"/>
          </w:tcPr>
          <w:p w14:paraId="7FE2F044" w14:textId="63FA8224" w:rsidR="002E016B" w:rsidRPr="002E016B" w:rsidRDefault="00680627" w:rsidP="00B95913">
            <w:pPr>
              <w:jc w:val="both"/>
              <w:rPr>
                <w:lang w:val="en-US"/>
              </w:rPr>
            </w:pPr>
            <w:r w:rsidRPr="00680627">
              <w:rPr>
                <w:lang w:val="en-US"/>
              </w:rPr>
              <w:t>Логирование аудита в БД</w:t>
            </w:r>
          </w:p>
        </w:tc>
        <w:tc>
          <w:tcPr>
            <w:tcW w:w="1552" w:type="dxa"/>
          </w:tcPr>
          <w:p w14:paraId="40286B3F" w14:textId="4EB6DCFA" w:rsidR="002E016B" w:rsidRPr="002E016B" w:rsidRDefault="002E016B" w:rsidP="00B95913">
            <w:pPr>
              <w:jc w:val="center"/>
            </w:pPr>
            <w:r>
              <w:t>3</w:t>
            </w:r>
          </w:p>
        </w:tc>
      </w:tr>
      <w:tr w:rsidR="002E016B" w:rsidRPr="002E016B" w14:paraId="3D58F43F" w14:textId="77777777" w:rsidTr="00680627">
        <w:trPr>
          <w:trHeight w:val="386"/>
        </w:trPr>
        <w:tc>
          <w:tcPr>
            <w:tcW w:w="4957" w:type="dxa"/>
          </w:tcPr>
          <w:p w14:paraId="4C23DFD0" w14:textId="445A3B11" w:rsidR="002E016B" w:rsidRPr="00C232E7" w:rsidRDefault="002E016B" w:rsidP="00B95913">
            <w:pPr>
              <w:rPr>
                <w:lang w:val="en-US"/>
              </w:rPr>
            </w:pPr>
            <w:r w:rsidRPr="002E016B">
              <w:rPr>
                <w:lang w:val="en-US"/>
              </w:rPr>
              <w:t>./internal/repository/auth_postgres_test.go</w:t>
            </w:r>
          </w:p>
        </w:tc>
        <w:tc>
          <w:tcPr>
            <w:tcW w:w="2684" w:type="dxa"/>
          </w:tcPr>
          <w:p w14:paraId="174E0602" w14:textId="7F6BA1F8" w:rsidR="002E016B" w:rsidRPr="00680627" w:rsidRDefault="00680627" w:rsidP="00B95913">
            <w:pPr>
              <w:jc w:val="both"/>
            </w:pPr>
            <w:r w:rsidRPr="00680627">
              <w:t>Работа с пользователями в БД (CRUD)</w:t>
            </w:r>
          </w:p>
        </w:tc>
        <w:tc>
          <w:tcPr>
            <w:tcW w:w="1552" w:type="dxa"/>
          </w:tcPr>
          <w:p w14:paraId="27492D3B" w14:textId="3C748478" w:rsidR="002E016B" w:rsidRPr="002E016B" w:rsidRDefault="002E016B" w:rsidP="00B95913">
            <w:pPr>
              <w:jc w:val="center"/>
            </w:pPr>
            <w:r>
              <w:t>2</w:t>
            </w:r>
          </w:p>
        </w:tc>
      </w:tr>
      <w:tr w:rsidR="002E016B" w:rsidRPr="002E016B" w14:paraId="6830855C" w14:textId="77777777" w:rsidTr="00680627">
        <w:trPr>
          <w:trHeight w:val="386"/>
        </w:trPr>
        <w:tc>
          <w:tcPr>
            <w:tcW w:w="4957" w:type="dxa"/>
          </w:tcPr>
          <w:p w14:paraId="189ED720" w14:textId="5A7E3810" w:rsidR="002E016B" w:rsidRPr="00C232E7" w:rsidRDefault="002E016B" w:rsidP="00B95913">
            <w:pPr>
              <w:rPr>
                <w:lang w:val="en-US"/>
              </w:rPr>
            </w:pPr>
            <w:r w:rsidRPr="002E016B">
              <w:rPr>
                <w:lang w:val="en-US"/>
              </w:rPr>
              <w:t>./internal/repository/document_postgres_test.go</w:t>
            </w:r>
          </w:p>
        </w:tc>
        <w:tc>
          <w:tcPr>
            <w:tcW w:w="2684" w:type="dxa"/>
          </w:tcPr>
          <w:p w14:paraId="20AFAFFB" w14:textId="709B958C" w:rsidR="002E016B" w:rsidRPr="002E016B" w:rsidRDefault="00680627" w:rsidP="00B95913">
            <w:pPr>
              <w:jc w:val="both"/>
              <w:rPr>
                <w:lang w:val="en-US"/>
              </w:rPr>
            </w:pPr>
            <w:r w:rsidRPr="00680627">
              <w:rPr>
                <w:lang w:val="en-US"/>
              </w:rPr>
              <w:t>CRUD документов в БД</w:t>
            </w:r>
          </w:p>
        </w:tc>
        <w:tc>
          <w:tcPr>
            <w:tcW w:w="1552" w:type="dxa"/>
          </w:tcPr>
          <w:p w14:paraId="0EFF035B" w14:textId="2150B938" w:rsidR="002E016B" w:rsidRPr="002E016B" w:rsidRDefault="002E016B" w:rsidP="00B95913">
            <w:pPr>
              <w:jc w:val="center"/>
            </w:pPr>
            <w:r>
              <w:t>7</w:t>
            </w:r>
          </w:p>
        </w:tc>
      </w:tr>
      <w:tr w:rsidR="002E016B" w:rsidRPr="002E016B" w14:paraId="355B61E3" w14:textId="77777777" w:rsidTr="00680627">
        <w:trPr>
          <w:trHeight w:val="386"/>
        </w:trPr>
        <w:tc>
          <w:tcPr>
            <w:tcW w:w="4957" w:type="dxa"/>
          </w:tcPr>
          <w:p w14:paraId="28790951" w14:textId="29312DF9" w:rsidR="002E016B" w:rsidRPr="00C232E7" w:rsidRDefault="002E016B" w:rsidP="00B95913">
            <w:pPr>
              <w:rPr>
                <w:lang w:val="en-US"/>
              </w:rPr>
            </w:pPr>
            <w:r w:rsidRPr="002E016B">
              <w:rPr>
                <w:lang w:val="en-US"/>
              </w:rPr>
              <w:t>./internal</w:t>
            </w:r>
            <w:r>
              <w:rPr>
                <w:lang w:val="en-US"/>
              </w:rPr>
              <w:t>/repository/postgres_test.go</w:t>
            </w:r>
          </w:p>
        </w:tc>
        <w:tc>
          <w:tcPr>
            <w:tcW w:w="2684" w:type="dxa"/>
          </w:tcPr>
          <w:p w14:paraId="46673BAC" w14:textId="21346E59" w:rsidR="002E016B" w:rsidRPr="002E016B" w:rsidRDefault="00680627" w:rsidP="00B95913">
            <w:pPr>
              <w:jc w:val="both"/>
              <w:rPr>
                <w:lang w:val="en-US"/>
              </w:rPr>
            </w:pPr>
            <w:r w:rsidRPr="00680627">
              <w:rPr>
                <w:lang w:val="en-US"/>
              </w:rPr>
              <w:t>Подключение к PostgreSQL</w:t>
            </w:r>
          </w:p>
        </w:tc>
        <w:tc>
          <w:tcPr>
            <w:tcW w:w="1552" w:type="dxa"/>
          </w:tcPr>
          <w:p w14:paraId="016907C3" w14:textId="002AF4FF" w:rsidR="002E016B" w:rsidRPr="002E016B" w:rsidRDefault="002E016B" w:rsidP="00B95913">
            <w:pPr>
              <w:jc w:val="center"/>
            </w:pPr>
            <w:r>
              <w:t>1</w:t>
            </w:r>
          </w:p>
        </w:tc>
      </w:tr>
      <w:tr w:rsidR="002E016B" w:rsidRPr="002E016B" w14:paraId="5F2A3182" w14:textId="77777777" w:rsidTr="00680627">
        <w:trPr>
          <w:trHeight w:val="386"/>
        </w:trPr>
        <w:tc>
          <w:tcPr>
            <w:tcW w:w="4957" w:type="dxa"/>
          </w:tcPr>
          <w:p w14:paraId="0DC71517" w14:textId="058C9E0A" w:rsidR="002E016B" w:rsidRPr="00C232E7" w:rsidRDefault="002E016B" w:rsidP="00B95913">
            <w:pPr>
              <w:rPr>
                <w:lang w:val="en-US"/>
              </w:rPr>
            </w:pPr>
            <w:r w:rsidRPr="002E016B">
              <w:rPr>
                <w:lang w:val="en-US"/>
              </w:rPr>
              <w:t>./internal/repository/repository_test.go</w:t>
            </w:r>
          </w:p>
        </w:tc>
        <w:tc>
          <w:tcPr>
            <w:tcW w:w="2684" w:type="dxa"/>
          </w:tcPr>
          <w:p w14:paraId="2980C73F" w14:textId="4DB945A2" w:rsidR="002E016B" w:rsidRPr="00680627" w:rsidRDefault="00680627" w:rsidP="00B95913">
            <w:pPr>
              <w:jc w:val="both"/>
            </w:pPr>
            <w:r>
              <w:t>И</w:t>
            </w:r>
            <w:r w:rsidRPr="00680627">
              <w:t>нициализация репозиториев</w:t>
            </w:r>
          </w:p>
        </w:tc>
        <w:tc>
          <w:tcPr>
            <w:tcW w:w="1552" w:type="dxa"/>
          </w:tcPr>
          <w:p w14:paraId="4C687A57" w14:textId="354D7A04" w:rsidR="002E016B" w:rsidRPr="002E016B" w:rsidRDefault="002E016B" w:rsidP="00B95913">
            <w:pPr>
              <w:jc w:val="center"/>
            </w:pPr>
            <w:r>
              <w:t>1</w:t>
            </w:r>
          </w:p>
        </w:tc>
      </w:tr>
      <w:tr w:rsidR="002E016B" w:rsidRPr="002E016B" w14:paraId="4A37ABDE" w14:textId="77777777" w:rsidTr="00680627">
        <w:trPr>
          <w:trHeight w:val="386"/>
        </w:trPr>
        <w:tc>
          <w:tcPr>
            <w:tcW w:w="4957" w:type="dxa"/>
          </w:tcPr>
          <w:p w14:paraId="70BA3EE9" w14:textId="2FAA1507" w:rsidR="002E016B" w:rsidRPr="00C232E7" w:rsidRDefault="002E016B" w:rsidP="00B95913">
            <w:pPr>
              <w:rPr>
                <w:lang w:val="en-US"/>
              </w:rPr>
            </w:pPr>
            <w:r w:rsidRPr="002E016B">
              <w:rPr>
                <w:lang w:val="en-US"/>
              </w:rPr>
              <w:t>./internal/repository/result_postgres_test.go</w:t>
            </w:r>
          </w:p>
        </w:tc>
        <w:tc>
          <w:tcPr>
            <w:tcW w:w="2684" w:type="dxa"/>
          </w:tcPr>
          <w:p w14:paraId="340C660F" w14:textId="442483DC" w:rsidR="002E016B" w:rsidRPr="002E016B" w:rsidRDefault="00680627" w:rsidP="00B95913">
            <w:pPr>
              <w:jc w:val="both"/>
              <w:rPr>
                <w:lang w:val="en-US"/>
              </w:rPr>
            </w:pPr>
            <w:r w:rsidRPr="00680627">
              <w:rPr>
                <w:lang w:val="en-US"/>
              </w:rPr>
              <w:t>Хранение результатов анализа</w:t>
            </w:r>
          </w:p>
        </w:tc>
        <w:tc>
          <w:tcPr>
            <w:tcW w:w="1552" w:type="dxa"/>
          </w:tcPr>
          <w:p w14:paraId="5AB41933" w14:textId="528D769C" w:rsidR="002E016B" w:rsidRPr="002E016B" w:rsidRDefault="002E016B" w:rsidP="00B95913">
            <w:pPr>
              <w:jc w:val="center"/>
            </w:pPr>
            <w:r>
              <w:t>4</w:t>
            </w:r>
          </w:p>
        </w:tc>
      </w:tr>
      <w:tr w:rsidR="002E016B" w:rsidRPr="002E016B" w14:paraId="76318A19" w14:textId="77777777" w:rsidTr="00680627">
        <w:trPr>
          <w:trHeight w:val="386"/>
        </w:trPr>
        <w:tc>
          <w:tcPr>
            <w:tcW w:w="4957" w:type="dxa"/>
          </w:tcPr>
          <w:p w14:paraId="54C94488" w14:textId="0EEB1481" w:rsidR="002E016B" w:rsidRPr="00C232E7" w:rsidRDefault="002E016B" w:rsidP="00B95913">
            <w:pPr>
              <w:rPr>
                <w:lang w:val="en-US"/>
              </w:rPr>
            </w:pPr>
            <w:r w:rsidRPr="002E016B">
              <w:rPr>
                <w:lang w:val="en-US"/>
              </w:rPr>
              <w:t>./internal/repository/s3_test.go</w:t>
            </w:r>
          </w:p>
        </w:tc>
        <w:tc>
          <w:tcPr>
            <w:tcW w:w="2684" w:type="dxa"/>
          </w:tcPr>
          <w:p w14:paraId="4856E9ED" w14:textId="27C11DAF" w:rsidR="002E016B" w:rsidRPr="00680627" w:rsidRDefault="00680627" w:rsidP="00B95913">
            <w:pPr>
              <w:jc w:val="both"/>
            </w:pPr>
            <w:r w:rsidRPr="00680627">
              <w:t>Загрузка файлов в S3-хранилище</w:t>
            </w:r>
          </w:p>
        </w:tc>
        <w:tc>
          <w:tcPr>
            <w:tcW w:w="1552" w:type="dxa"/>
          </w:tcPr>
          <w:p w14:paraId="4958FEBE" w14:textId="23B0F57D" w:rsidR="002E016B" w:rsidRPr="002E016B" w:rsidRDefault="002E016B" w:rsidP="00B95913">
            <w:pPr>
              <w:jc w:val="center"/>
            </w:pPr>
            <w:r>
              <w:t>2</w:t>
            </w:r>
          </w:p>
        </w:tc>
      </w:tr>
      <w:tr w:rsidR="002E016B" w:rsidRPr="002E016B" w14:paraId="29F3B453" w14:textId="77777777" w:rsidTr="00680627">
        <w:trPr>
          <w:trHeight w:val="386"/>
        </w:trPr>
        <w:tc>
          <w:tcPr>
            <w:tcW w:w="4957" w:type="dxa"/>
          </w:tcPr>
          <w:p w14:paraId="658BE16F" w14:textId="747D7A52" w:rsidR="002E016B" w:rsidRPr="00C232E7" w:rsidRDefault="002E016B" w:rsidP="00B95913">
            <w:pPr>
              <w:rPr>
                <w:lang w:val="en-US"/>
              </w:rPr>
            </w:pPr>
            <w:r w:rsidRPr="002E016B">
              <w:rPr>
                <w:lang w:val="en-US"/>
              </w:rPr>
              <w:t>./internal/service/ai_connector_test.go</w:t>
            </w:r>
          </w:p>
        </w:tc>
        <w:tc>
          <w:tcPr>
            <w:tcW w:w="2684" w:type="dxa"/>
          </w:tcPr>
          <w:p w14:paraId="42543F02" w14:textId="167F392C" w:rsidR="002E016B" w:rsidRPr="00680627" w:rsidRDefault="00680627" w:rsidP="00B95913">
            <w:pPr>
              <w:jc w:val="both"/>
            </w:pPr>
            <w:r w:rsidRPr="00680627">
              <w:t>Взаимодействие с AI-сервисом и анализ текста</w:t>
            </w:r>
          </w:p>
        </w:tc>
        <w:tc>
          <w:tcPr>
            <w:tcW w:w="1552" w:type="dxa"/>
          </w:tcPr>
          <w:p w14:paraId="350207D8" w14:textId="334AF83B" w:rsidR="002E016B" w:rsidRPr="002E016B" w:rsidRDefault="002E016B" w:rsidP="00B95913">
            <w:pPr>
              <w:jc w:val="center"/>
            </w:pPr>
            <w:r>
              <w:t>11</w:t>
            </w:r>
          </w:p>
        </w:tc>
      </w:tr>
      <w:tr w:rsidR="002E016B" w:rsidRPr="002E016B" w14:paraId="3FA34965" w14:textId="77777777" w:rsidTr="00680627">
        <w:trPr>
          <w:trHeight w:val="386"/>
        </w:trPr>
        <w:tc>
          <w:tcPr>
            <w:tcW w:w="4957" w:type="dxa"/>
          </w:tcPr>
          <w:p w14:paraId="0559993D" w14:textId="71A71AD7" w:rsidR="002E016B" w:rsidRPr="00C232E7" w:rsidRDefault="002E016B" w:rsidP="00B95913">
            <w:pPr>
              <w:rPr>
                <w:lang w:val="en-US"/>
              </w:rPr>
            </w:pPr>
            <w:r w:rsidRPr="002E016B">
              <w:rPr>
                <w:lang w:val="en-US"/>
              </w:rPr>
              <w:lastRenderedPageBreak/>
              <w:t>./internal/service/audit_test.go</w:t>
            </w:r>
          </w:p>
        </w:tc>
        <w:tc>
          <w:tcPr>
            <w:tcW w:w="2684" w:type="dxa"/>
          </w:tcPr>
          <w:p w14:paraId="59587EC4" w14:textId="50347998" w:rsidR="002E016B" w:rsidRPr="00680627" w:rsidRDefault="00680627" w:rsidP="00B95913">
            <w:pPr>
              <w:jc w:val="both"/>
            </w:pPr>
            <w:r w:rsidRPr="00680627">
              <w:t>Логирование событий и хэширование данных</w:t>
            </w:r>
          </w:p>
        </w:tc>
        <w:tc>
          <w:tcPr>
            <w:tcW w:w="1552" w:type="dxa"/>
          </w:tcPr>
          <w:p w14:paraId="33041B97" w14:textId="5F0AA36C" w:rsidR="002E016B" w:rsidRPr="002E016B" w:rsidRDefault="002E016B" w:rsidP="00B95913">
            <w:pPr>
              <w:jc w:val="center"/>
            </w:pPr>
            <w:r>
              <w:t>5</w:t>
            </w:r>
          </w:p>
        </w:tc>
      </w:tr>
      <w:tr w:rsidR="002E016B" w:rsidRPr="002E016B" w14:paraId="6C099969" w14:textId="77777777" w:rsidTr="00680627">
        <w:trPr>
          <w:trHeight w:val="386"/>
        </w:trPr>
        <w:tc>
          <w:tcPr>
            <w:tcW w:w="4957" w:type="dxa"/>
          </w:tcPr>
          <w:p w14:paraId="764383DA" w14:textId="21530D3E" w:rsidR="002E016B" w:rsidRPr="00C232E7" w:rsidRDefault="002E016B" w:rsidP="00B95913">
            <w:pPr>
              <w:rPr>
                <w:lang w:val="en-US"/>
              </w:rPr>
            </w:pPr>
            <w:r w:rsidRPr="002E016B">
              <w:rPr>
                <w:lang w:val="en-US"/>
              </w:rPr>
              <w:t>./interna</w:t>
            </w:r>
            <w:r>
              <w:rPr>
                <w:lang w:val="en-US"/>
              </w:rPr>
              <w:t>l/service/auth_test.go</w:t>
            </w:r>
          </w:p>
        </w:tc>
        <w:tc>
          <w:tcPr>
            <w:tcW w:w="2684" w:type="dxa"/>
          </w:tcPr>
          <w:p w14:paraId="17262C12" w14:textId="2C1A6D2B" w:rsidR="002E016B" w:rsidRPr="00680627" w:rsidRDefault="00680627" w:rsidP="00B95913">
            <w:pPr>
              <w:jc w:val="both"/>
            </w:pPr>
            <w:r w:rsidRPr="00680627">
              <w:t>Генерация и валидация JWT, хэширование паролей</w:t>
            </w:r>
          </w:p>
        </w:tc>
        <w:tc>
          <w:tcPr>
            <w:tcW w:w="1552" w:type="dxa"/>
          </w:tcPr>
          <w:p w14:paraId="2E757B58" w14:textId="377941DE" w:rsidR="002E016B" w:rsidRPr="002E016B" w:rsidRDefault="002E016B" w:rsidP="00B95913">
            <w:pPr>
              <w:jc w:val="center"/>
            </w:pPr>
            <w:r>
              <w:t>9</w:t>
            </w:r>
          </w:p>
        </w:tc>
      </w:tr>
      <w:tr w:rsidR="002E016B" w:rsidRPr="002E016B" w14:paraId="3C0562FA" w14:textId="77777777" w:rsidTr="00680627">
        <w:trPr>
          <w:trHeight w:val="386"/>
        </w:trPr>
        <w:tc>
          <w:tcPr>
            <w:tcW w:w="4957" w:type="dxa"/>
          </w:tcPr>
          <w:p w14:paraId="474F450F" w14:textId="2C079C87" w:rsidR="002E016B" w:rsidRPr="00C232E7" w:rsidRDefault="002E016B" w:rsidP="00B95913">
            <w:pPr>
              <w:rPr>
                <w:lang w:val="en-US"/>
              </w:rPr>
            </w:pPr>
            <w:r w:rsidRPr="002E016B">
              <w:rPr>
                <w:lang w:val="en-US"/>
              </w:rPr>
              <w:t>./internal/service/document_test.go</w:t>
            </w:r>
          </w:p>
        </w:tc>
        <w:tc>
          <w:tcPr>
            <w:tcW w:w="2684" w:type="dxa"/>
          </w:tcPr>
          <w:p w14:paraId="47192A4A" w14:textId="5798967F" w:rsidR="002E016B" w:rsidRPr="00680627" w:rsidRDefault="00680627" w:rsidP="00B95913">
            <w:pPr>
              <w:jc w:val="both"/>
            </w:pPr>
            <w:r w:rsidRPr="00680627">
              <w:t>Бизнес-логика документов и проверка баланса</w:t>
            </w:r>
          </w:p>
        </w:tc>
        <w:tc>
          <w:tcPr>
            <w:tcW w:w="1552" w:type="dxa"/>
          </w:tcPr>
          <w:p w14:paraId="2B782A8E" w14:textId="408B9A51" w:rsidR="002E016B" w:rsidRPr="002E016B" w:rsidRDefault="002E016B" w:rsidP="00B95913">
            <w:pPr>
              <w:jc w:val="center"/>
            </w:pPr>
            <w:r>
              <w:t>10</w:t>
            </w:r>
          </w:p>
        </w:tc>
      </w:tr>
      <w:tr w:rsidR="002E016B" w:rsidRPr="002E016B" w14:paraId="0016497A" w14:textId="77777777" w:rsidTr="00680627">
        <w:trPr>
          <w:trHeight w:val="386"/>
        </w:trPr>
        <w:tc>
          <w:tcPr>
            <w:tcW w:w="4957" w:type="dxa"/>
          </w:tcPr>
          <w:p w14:paraId="35B2DF0C" w14:textId="1C70622B" w:rsidR="002E016B" w:rsidRPr="00C232E7" w:rsidRDefault="002E016B" w:rsidP="00B95913">
            <w:pPr>
              <w:rPr>
                <w:lang w:val="en-US"/>
              </w:rPr>
            </w:pPr>
            <w:r w:rsidRPr="002E016B">
              <w:rPr>
                <w:lang w:val="en-US"/>
              </w:rPr>
              <w:t>./internal/service/ner_test.go</w:t>
            </w:r>
          </w:p>
        </w:tc>
        <w:tc>
          <w:tcPr>
            <w:tcW w:w="2684" w:type="dxa"/>
          </w:tcPr>
          <w:p w14:paraId="2A239B1D" w14:textId="71035A09" w:rsidR="002E016B" w:rsidRPr="002E016B" w:rsidRDefault="00680627" w:rsidP="00B95913">
            <w:pPr>
              <w:jc w:val="both"/>
              <w:rPr>
                <w:lang w:val="en-US"/>
              </w:rPr>
            </w:pPr>
            <w:r w:rsidRPr="00680627">
              <w:rPr>
                <w:lang w:val="en-US"/>
              </w:rPr>
              <w:t>Обезличивание персональных данных (NER)</w:t>
            </w:r>
          </w:p>
        </w:tc>
        <w:tc>
          <w:tcPr>
            <w:tcW w:w="1552" w:type="dxa"/>
          </w:tcPr>
          <w:p w14:paraId="33027383" w14:textId="4B0C15B3" w:rsidR="002E016B" w:rsidRPr="002E016B" w:rsidRDefault="002E016B" w:rsidP="00B95913">
            <w:pPr>
              <w:jc w:val="center"/>
            </w:pPr>
            <w:r>
              <w:t>3</w:t>
            </w:r>
          </w:p>
        </w:tc>
      </w:tr>
      <w:tr w:rsidR="002E016B" w:rsidRPr="002E016B" w14:paraId="55AE4000" w14:textId="77777777" w:rsidTr="00680627">
        <w:trPr>
          <w:trHeight w:val="386"/>
        </w:trPr>
        <w:tc>
          <w:tcPr>
            <w:tcW w:w="4957" w:type="dxa"/>
          </w:tcPr>
          <w:p w14:paraId="69421725" w14:textId="72B02590" w:rsidR="002E016B" w:rsidRPr="00C232E7" w:rsidRDefault="002E016B" w:rsidP="00B95913">
            <w:pPr>
              <w:rPr>
                <w:lang w:val="en-US"/>
              </w:rPr>
            </w:pPr>
            <w:r w:rsidRPr="002E016B">
              <w:rPr>
                <w:lang w:val="en-US"/>
              </w:rPr>
              <w:t>./internal/service/result_test.go</w:t>
            </w:r>
          </w:p>
        </w:tc>
        <w:tc>
          <w:tcPr>
            <w:tcW w:w="2684" w:type="dxa"/>
          </w:tcPr>
          <w:p w14:paraId="277EC6BA" w14:textId="5B2B4378" w:rsidR="002E016B" w:rsidRPr="00680627" w:rsidRDefault="00680627" w:rsidP="00B95913">
            <w:pPr>
              <w:jc w:val="both"/>
            </w:pPr>
            <w:r w:rsidRPr="00680627">
              <w:t>Получение результатов анализа документа из БД</w:t>
            </w:r>
          </w:p>
        </w:tc>
        <w:tc>
          <w:tcPr>
            <w:tcW w:w="1552" w:type="dxa"/>
          </w:tcPr>
          <w:p w14:paraId="459A90B5" w14:textId="5E0D549E" w:rsidR="002E016B" w:rsidRDefault="002E016B" w:rsidP="00B95913">
            <w:pPr>
              <w:jc w:val="center"/>
            </w:pPr>
            <w:r>
              <w:t>3</w:t>
            </w:r>
          </w:p>
        </w:tc>
      </w:tr>
      <w:tr w:rsidR="002E016B" w:rsidRPr="002E016B" w14:paraId="21CEDC90" w14:textId="77777777" w:rsidTr="00680627">
        <w:trPr>
          <w:trHeight w:val="386"/>
        </w:trPr>
        <w:tc>
          <w:tcPr>
            <w:tcW w:w="4957" w:type="dxa"/>
          </w:tcPr>
          <w:p w14:paraId="18DA2E72" w14:textId="75A3EDE3" w:rsidR="002E016B" w:rsidRPr="00C232E7" w:rsidRDefault="002E016B" w:rsidP="00B95913">
            <w:pPr>
              <w:rPr>
                <w:lang w:val="en-US"/>
              </w:rPr>
            </w:pPr>
            <w:r w:rsidRPr="002E016B">
              <w:rPr>
                <w:lang w:val="en-US"/>
              </w:rPr>
              <w:t>./internal/service/service_test.go</w:t>
            </w:r>
          </w:p>
        </w:tc>
        <w:tc>
          <w:tcPr>
            <w:tcW w:w="2684" w:type="dxa"/>
          </w:tcPr>
          <w:p w14:paraId="05349B37" w14:textId="0F39BB94" w:rsidR="002E016B" w:rsidRPr="00680627" w:rsidRDefault="00680627" w:rsidP="00B95913">
            <w:pPr>
              <w:jc w:val="both"/>
            </w:pPr>
            <w:r w:rsidRPr="00680627">
              <w:t>Инициализация и сборка всех сервисных слоёв</w:t>
            </w:r>
          </w:p>
        </w:tc>
        <w:tc>
          <w:tcPr>
            <w:tcW w:w="1552" w:type="dxa"/>
          </w:tcPr>
          <w:p w14:paraId="4E33519D" w14:textId="10D9C9FE" w:rsidR="002E016B" w:rsidRDefault="002E016B" w:rsidP="00B95913">
            <w:pPr>
              <w:jc w:val="center"/>
            </w:pPr>
            <w:r>
              <w:t>1</w:t>
            </w:r>
          </w:p>
        </w:tc>
      </w:tr>
    </w:tbl>
    <w:p w14:paraId="3EAD6BDF" w14:textId="77777777" w:rsidR="00C232E7" w:rsidRPr="002E016B" w:rsidRDefault="00C232E7" w:rsidP="00C232E7">
      <w:pPr>
        <w:rPr>
          <w:sz w:val="28"/>
          <w:szCs w:val="28"/>
          <w:lang w:val="en-US" w:eastAsia="en-US"/>
        </w:rPr>
      </w:pPr>
    </w:p>
    <w:p w14:paraId="42354783" w14:textId="74316414" w:rsidR="00B95913" w:rsidRDefault="00B95913" w:rsidP="00C232E7">
      <w:pPr>
        <w:rPr>
          <w:sz w:val="28"/>
          <w:szCs w:val="28"/>
          <w:lang w:eastAsia="en-US"/>
        </w:rPr>
      </w:pPr>
      <w:r w:rsidRPr="00B95913">
        <w:rPr>
          <w:noProof/>
          <w:sz w:val="28"/>
          <w:szCs w:val="28"/>
        </w:rPr>
        <w:drawing>
          <wp:inline distT="0" distB="0" distL="0" distR="0" wp14:anchorId="25D94FCC" wp14:editId="6619526A">
            <wp:extent cx="5939790" cy="2667635"/>
            <wp:effectExtent l="0" t="0" r="3810" b="0"/>
            <wp:docPr id="21499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244" name=""/>
                    <pic:cNvPicPr/>
                  </pic:nvPicPr>
                  <pic:blipFill>
                    <a:blip r:embed="rId14"/>
                    <a:stretch>
                      <a:fillRect/>
                    </a:stretch>
                  </pic:blipFill>
                  <pic:spPr>
                    <a:xfrm>
                      <a:off x="0" y="0"/>
                      <a:ext cx="5939790" cy="2667635"/>
                    </a:xfrm>
                    <a:prstGeom prst="rect">
                      <a:avLst/>
                    </a:prstGeom>
                  </pic:spPr>
                </pic:pic>
              </a:graphicData>
            </a:graphic>
          </wp:inline>
        </w:drawing>
      </w:r>
    </w:p>
    <w:p w14:paraId="62C44B0E" w14:textId="602C4E0E" w:rsidR="0017200E" w:rsidRPr="0017200E" w:rsidRDefault="0017200E" w:rsidP="0017200E">
      <w:pPr>
        <w:pStyle w:val="afe"/>
        <w:spacing w:after="120" w:line="240" w:lineRule="auto"/>
        <w:ind w:firstLine="0"/>
        <w:jc w:val="center"/>
      </w:pPr>
      <w:r w:rsidRPr="00792D06">
        <w:rPr>
          <w:b/>
          <w:sz w:val="24"/>
        </w:rPr>
        <w:t>Рисунок</w:t>
      </w:r>
      <w:r w:rsidRPr="00F44F50">
        <w:rPr>
          <w:b/>
          <w:sz w:val="24"/>
        </w:rPr>
        <w:t xml:space="preserve"> </w:t>
      </w:r>
      <w:r>
        <w:rPr>
          <w:b/>
          <w:sz w:val="24"/>
        </w:rPr>
        <w:t>В</w:t>
      </w:r>
      <w:r w:rsidRPr="00F44F50">
        <w:rPr>
          <w:b/>
          <w:sz w:val="24"/>
        </w:rPr>
        <w:t xml:space="preserve">.1 – </w:t>
      </w:r>
      <w:r>
        <w:rPr>
          <w:b/>
          <w:sz w:val="24"/>
        </w:rPr>
        <w:t>Логи модульного тестирования</w:t>
      </w:r>
      <w:r w:rsidR="002E016B">
        <w:rPr>
          <w:b/>
          <w:sz w:val="24"/>
        </w:rPr>
        <w:t xml:space="preserve"> фронтенда</w:t>
      </w:r>
    </w:p>
    <w:p w14:paraId="5F66222A" w14:textId="613BFD8A" w:rsidR="0017200E" w:rsidRDefault="002E016B" w:rsidP="002E016B">
      <w:pPr>
        <w:jc w:val="center"/>
        <w:rPr>
          <w:sz w:val="28"/>
          <w:szCs w:val="28"/>
          <w:lang w:eastAsia="en-US"/>
        </w:rPr>
      </w:pPr>
      <w:r w:rsidRPr="002E016B">
        <w:rPr>
          <w:sz w:val="28"/>
          <w:szCs w:val="28"/>
          <w:lang w:eastAsia="en-US"/>
        </w:rPr>
        <w:lastRenderedPageBreak/>
        <w:drawing>
          <wp:inline distT="0" distB="0" distL="0" distR="0" wp14:anchorId="68E9548A" wp14:editId="62588336">
            <wp:extent cx="2691441" cy="4090104"/>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1478" cy="4105357"/>
                    </a:xfrm>
                    <a:prstGeom prst="rect">
                      <a:avLst/>
                    </a:prstGeom>
                  </pic:spPr>
                </pic:pic>
              </a:graphicData>
            </a:graphic>
          </wp:inline>
        </w:drawing>
      </w:r>
    </w:p>
    <w:p w14:paraId="4AA53327" w14:textId="403D35A1" w:rsidR="002E016B" w:rsidRPr="0017200E" w:rsidRDefault="002E016B" w:rsidP="002E016B">
      <w:pPr>
        <w:pStyle w:val="afe"/>
        <w:spacing w:after="120" w:line="240" w:lineRule="auto"/>
        <w:ind w:firstLine="0"/>
        <w:jc w:val="center"/>
      </w:pPr>
      <w:r w:rsidRPr="00792D06">
        <w:rPr>
          <w:b/>
          <w:sz w:val="24"/>
        </w:rPr>
        <w:t>Рисунок</w:t>
      </w:r>
      <w:r w:rsidRPr="00F44F50">
        <w:rPr>
          <w:b/>
          <w:sz w:val="24"/>
        </w:rPr>
        <w:t xml:space="preserve"> </w:t>
      </w:r>
      <w:r>
        <w:rPr>
          <w:b/>
          <w:sz w:val="24"/>
        </w:rPr>
        <w:t>В</w:t>
      </w:r>
      <w:r>
        <w:rPr>
          <w:b/>
          <w:sz w:val="24"/>
        </w:rPr>
        <w:t>.2</w:t>
      </w:r>
      <w:r w:rsidRPr="00F44F50">
        <w:rPr>
          <w:b/>
          <w:sz w:val="24"/>
        </w:rPr>
        <w:t xml:space="preserve"> – </w:t>
      </w:r>
      <w:r>
        <w:rPr>
          <w:b/>
          <w:sz w:val="24"/>
        </w:rPr>
        <w:t>Логи модульного тестирования</w:t>
      </w:r>
      <w:r>
        <w:rPr>
          <w:b/>
          <w:sz w:val="24"/>
        </w:rPr>
        <w:t xml:space="preserve"> бэкенда</w:t>
      </w:r>
    </w:p>
    <w:p w14:paraId="557A70AC" w14:textId="77777777" w:rsidR="002E016B" w:rsidRDefault="002E016B" w:rsidP="002E016B">
      <w:pPr>
        <w:jc w:val="center"/>
        <w:rPr>
          <w:sz w:val="28"/>
          <w:szCs w:val="28"/>
          <w:lang w:eastAsia="en-US"/>
        </w:rPr>
      </w:pPr>
    </w:p>
    <w:p w14:paraId="517D5E78" w14:textId="006FA27A" w:rsidR="002E016B" w:rsidRDefault="002E016B" w:rsidP="00C232E7">
      <w:pPr>
        <w:rPr>
          <w:sz w:val="28"/>
          <w:szCs w:val="28"/>
          <w:lang w:eastAsia="en-US"/>
        </w:rPr>
      </w:pPr>
    </w:p>
    <w:p w14:paraId="55B8CADB" w14:textId="77777777" w:rsidR="002E016B" w:rsidRDefault="002E016B" w:rsidP="00C232E7">
      <w:pPr>
        <w:rPr>
          <w:sz w:val="28"/>
          <w:szCs w:val="28"/>
          <w:lang w:eastAsia="en-US"/>
        </w:rPr>
      </w:pPr>
    </w:p>
    <w:p w14:paraId="793A40CC" w14:textId="49CBD082" w:rsidR="0017200E" w:rsidRDefault="0017200E" w:rsidP="00C232E7">
      <w:pPr>
        <w:rPr>
          <w:sz w:val="28"/>
          <w:szCs w:val="28"/>
          <w:lang w:eastAsia="en-US"/>
        </w:rPr>
      </w:pPr>
      <w:r w:rsidRPr="0017200E">
        <w:rPr>
          <w:noProof/>
          <w:sz w:val="28"/>
          <w:szCs w:val="28"/>
        </w:rPr>
        <w:drawing>
          <wp:inline distT="0" distB="0" distL="0" distR="0" wp14:anchorId="2B0AE9A3" wp14:editId="79967308">
            <wp:extent cx="5939790" cy="1664970"/>
            <wp:effectExtent l="0" t="0" r="3810" b="0"/>
            <wp:docPr id="571993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93660" name=""/>
                    <pic:cNvPicPr/>
                  </pic:nvPicPr>
                  <pic:blipFill>
                    <a:blip r:embed="rId16"/>
                    <a:stretch>
                      <a:fillRect/>
                    </a:stretch>
                  </pic:blipFill>
                  <pic:spPr>
                    <a:xfrm>
                      <a:off x="0" y="0"/>
                      <a:ext cx="5939790" cy="1664970"/>
                    </a:xfrm>
                    <a:prstGeom prst="rect">
                      <a:avLst/>
                    </a:prstGeom>
                  </pic:spPr>
                </pic:pic>
              </a:graphicData>
            </a:graphic>
          </wp:inline>
        </w:drawing>
      </w:r>
    </w:p>
    <w:p w14:paraId="5136CF35" w14:textId="3833CA59" w:rsidR="0017200E" w:rsidRDefault="0017200E" w:rsidP="0017200E">
      <w:pPr>
        <w:pStyle w:val="afe"/>
        <w:spacing w:after="120" w:line="240" w:lineRule="auto"/>
        <w:ind w:firstLine="0"/>
        <w:jc w:val="center"/>
        <w:rPr>
          <w:b/>
          <w:sz w:val="24"/>
        </w:rPr>
      </w:pPr>
      <w:r w:rsidRPr="00792D06">
        <w:rPr>
          <w:b/>
          <w:sz w:val="24"/>
        </w:rPr>
        <w:t>Рисунок</w:t>
      </w:r>
      <w:r w:rsidRPr="00F44F50">
        <w:rPr>
          <w:b/>
          <w:sz w:val="24"/>
        </w:rPr>
        <w:t xml:space="preserve"> </w:t>
      </w:r>
      <w:r>
        <w:rPr>
          <w:b/>
          <w:sz w:val="24"/>
        </w:rPr>
        <w:t>В</w:t>
      </w:r>
      <w:r w:rsidRPr="00F44F50">
        <w:rPr>
          <w:b/>
          <w:sz w:val="24"/>
        </w:rPr>
        <w:t>.</w:t>
      </w:r>
      <w:r>
        <w:rPr>
          <w:b/>
          <w:sz w:val="24"/>
        </w:rPr>
        <w:t>2</w:t>
      </w:r>
      <w:r w:rsidRPr="00F44F50">
        <w:rPr>
          <w:b/>
          <w:sz w:val="24"/>
        </w:rPr>
        <w:t xml:space="preserve"> – </w:t>
      </w:r>
      <w:r w:rsidR="00365567">
        <w:rPr>
          <w:b/>
          <w:sz w:val="24"/>
        </w:rPr>
        <w:t xml:space="preserve">Отчёт покрытия кода </w:t>
      </w:r>
      <w:r w:rsidR="00680627">
        <w:rPr>
          <w:b/>
          <w:sz w:val="24"/>
        </w:rPr>
        <w:t>фронтенда</w:t>
      </w:r>
    </w:p>
    <w:p w14:paraId="422A11FE" w14:textId="2021D9A2" w:rsidR="002E016B" w:rsidRPr="00365567" w:rsidRDefault="002E016B" w:rsidP="0017200E">
      <w:pPr>
        <w:pStyle w:val="afe"/>
        <w:spacing w:after="120" w:line="240" w:lineRule="auto"/>
        <w:ind w:firstLine="0"/>
        <w:jc w:val="center"/>
      </w:pPr>
      <w:r w:rsidRPr="002E016B">
        <w:drawing>
          <wp:inline distT="0" distB="0" distL="0" distR="0" wp14:anchorId="4DA6E4C2" wp14:editId="7F1EF9F4">
            <wp:extent cx="5939790" cy="682625"/>
            <wp:effectExtent l="0" t="0" r="381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682625"/>
                    </a:xfrm>
                    <a:prstGeom prst="rect">
                      <a:avLst/>
                    </a:prstGeom>
                  </pic:spPr>
                </pic:pic>
              </a:graphicData>
            </a:graphic>
          </wp:inline>
        </w:drawing>
      </w:r>
    </w:p>
    <w:p w14:paraId="72B8D26E" w14:textId="710516A4" w:rsidR="002E016B" w:rsidRDefault="002E016B" w:rsidP="002E016B">
      <w:pPr>
        <w:pStyle w:val="afe"/>
        <w:spacing w:after="120" w:line="240" w:lineRule="auto"/>
        <w:ind w:firstLine="0"/>
        <w:jc w:val="center"/>
        <w:rPr>
          <w:b/>
          <w:sz w:val="24"/>
        </w:rPr>
      </w:pPr>
      <w:r w:rsidRPr="00792D06">
        <w:rPr>
          <w:b/>
          <w:sz w:val="24"/>
        </w:rPr>
        <w:t>Рисунок</w:t>
      </w:r>
      <w:r w:rsidRPr="00F44F50">
        <w:rPr>
          <w:b/>
          <w:sz w:val="24"/>
        </w:rPr>
        <w:t xml:space="preserve"> </w:t>
      </w:r>
      <w:r>
        <w:rPr>
          <w:b/>
          <w:sz w:val="24"/>
        </w:rPr>
        <w:t>В</w:t>
      </w:r>
      <w:r w:rsidRPr="00F44F50">
        <w:rPr>
          <w:b/>
          <w:sz w:val="24"/>
        </w:rPr>
        <w:t>.</w:t>
      </w:r>
      <w:r>
        <w:rPr>
          <w:b/>
          <w:sz w:val="24"/>
        </w:rPr>
        <w:t>3</w:t>
      </w:r>
      <w:r w:rsidRPr="00F44F50">
        <w:rPr>
          <w:b/>
          <w:sz w:val="24"/>
        </w:rPr>
        <w:t xml:space="preserve"> – </w:t>
      </w:r>
      <w:r w:rsidR="00680627">
        <w:rPr>
          <w:b/>
          <w:sz w:val="24"/>
        </w:rPr>
        <w:t>Отчёт покрытия кода бэкенда</w:t>
      </w:r>
    </w:p>
    <w:p w14:paraId="02C3FE59" w14:textId="77777777" w:rsidR="00680627" w:rsidRDefault="00680627">
      <w:pPr>
        <w:rPr>
          <w:b/>
          <w:sz w:val="28"/>
          <w:szCs w:val="28"/>
          <w:lang w:eastAsia="en-US"/>
        </w:rPr>
      </w:pPr>
      <w:bookmarkStart w:id="139" w:name="_Toc229518281"/>
      <w:r>
        <w:rPr>
          <w:sz w:val="28"/>
          <w:szCs w:val="28"/>
        </w:rPr>
        <w:br w:type="page"/>
      </w:r>
    </w:p>
    <w:p w14:paraId="2614AC77" w14:textId="7A7F5A9C" w:rsidR="00772232" w:rsidRDefault="00772232" w:rsidP="00772232">
      <w:pPr>
        <w:pStyle w:val="2"/>
        <w:spacing w:before="480" w:after="240"/>
        <w:jc w:val="center"/>
        <w:rPr>
          <w:sz w:val="28"/>
          <w:szCs w:val="28"/>
        </w:rPr>
      </w:pPr>
      <w:r w:rsidRPr="00D75925">
        <w:rPr>
          <w:sz w:val="28"/>
          <w:szCs w:val="28"/>
        </w:rPr>
        <w:lastRenderedPageBreak/>
        <w:t xml:space="preserve">Приложение </w:t>
      </w:r>
      <w:r>
        <w:rPr>
          <w:sz w:val="28"/>
          <w:szCs w:val="28"/>
        </w:rPr>
        <w:t>В.2</w:t>
      </w:r>
      <w:bookmarkEnd w:id="139"/>
    </w:p>
    <w:p w14:paraId="3EBF78CE" w14:textId="77777777" w:rsidR="0000508C" w:rsidRDefault="00CC2114" w:rsidP="0000508C">
      <w:pPr>
        <w:jc w:val="center"/>
        <w:rPr>
          <w:sz w:val="28"/>
          <w:szCs w:val="28"/>
          <w:lang w:eastAsia="en-US"/>
        </w:rPr>
      </w:pPr>
      <w:r>
        <w:rPr>
          <w:sz w:val="28"/>
          <w:szCs w:val="28"/>
          <w:lang w:eastAsia="en-US"/>
        </w:rPr>
        <w:t>Перечень файлов интеграционного тестирования</w:t>
      </w:r>
    </w:p>
    <w:p w14:paraId="3CF4D822" w14:textId="4267F68B" w:rsidR="001B04E1" w:rsidRPr="00811368" w:rsidRDefault="001B04E1" w:rsidP="001B04E1">
      <w:pPr>
        <w:spacing w:before="120"/>
        <w:jc w:val="both"/>
        <w:rPr>
          <w:i/>
        </w:rPr>
      </w:pPr>
      <w:r>
        <w:rPr>
          <w:i/>
        </w:rPr>
        <w:t xml:space="preserve">Таблица В.2 – Перечень файлов </w:t>
      </w:r>
      <w:r w:rsidR="004A2734">
        <w:rPr>
          <w:i/>
        </w:rPr>
        <w:t>интеграционного</w:t>
      </w:r>
      <w:r>
        <w:rPr>
          <w:i/>
        </w:rPr>
        <w:t xml:space="preserve"> тестирования</w:t>
      </w:r>
    </w:p>
    <w:tbl>
      <w:tblPr>
        <w:tblStyle w:val="af4"/>
        <w:tblW w:w="0" w:type="auto"/>
        <w:tblLook w:val="04A0" w:firstRow="1" w:lastRow="0" w:firstColumn="1" w:lastColumn="0" w:noHBand="0" w:noVBand="1"/>
      </w:tblPr>
      <w:tblGrid>
        <w:gridCol w:w="5486"/>
        <w:gridCol w:w="2439"/>
        <w:gridCol w:w="1419"/>
      </w:tblGrid>
      <w:tr w:rsidR="001B04E1" w14:paraId="78BEA45C" w14:textId="77777777" w:rsidTr="00AC463F">
        <w:trPr>
          <w:trHeight w:val="386"/>
        </w:trPr>
        <w:tc>
          <w:tcPr>
            <w:tcW w:w="5486" w:type="dxa"/>
          </w:tcPr>
          <w:p w14:paraId="18147535" w14:textId="77777777" w:rsidR="001B04E1" w:rsidRPr="00C232E7" w:rsidRDefault="001B04E1" w:rsidP="007957C6">
            <w:pPr>
              <w:jc w:val="center"/>
              <w:rPr>
                <w:b/>
              </w:rPr>
            </w:pPr>
            <w:r>
              <w:rPr>
                <w:b/>
              </w:rPr>
              <w:t>Файл</w:t>
            </w:r>
          </w:p>
        </w:tc>
        <w:tc>
          <w:tcPr>
            <w:tcW w:w="2439" w:type="dxa"/>
          </w:tcPr>
          <w:p w14:paraId="63E13876" w14:textId="77777777" w:rsidR="001B04E1" w:rsidRPr="00C232E7" w:rsidRDefault="001B04E1" w:rsidP="007957C6">
            <w:pPr>
              <w:jc w:val="center"/>
              <w:rPr>
                <w:b/>
              </w:rPr>
            </w:pPr>
            <w:r>
              <w:rPr>
                <w:b/>
              </w:rPr>
              <w:t xml:space="preserve">Компонент </w:t>
            </w:r>
            <w:r>
              <w:rPr>
                <w:b/>
                <w:lang w:val="en-US"/>
              </w:rPr>
              <w:t xml:space="preserve">/ </w:t>
            </w:r>
            <w:r>
              <w:rPr>
                <w:b/>
              </w:rPr>
              <w:t>Модуль</w:t>
            </w:r>
          </w:p>
        </w:tc>
        <w:tc>
          <w:tcPr>
            <w:tcW w:w="1419" w:type="dxa"/>
          </w:tcPr>
          <w:p w14:paraId="523FE846" w14:textId="77777777" w:rsidR="001B04E1" w:rsidRPr="00FD1472" w:rsidRDefault="001B04E1" w:rsidP="007957C6">
            <w:pPr>
              <w:jc w:val="center"/>
              <w:rPr>
                <w:b/>
              </w:rPr>
            </w:pPr>
            <w:r>
              <w:rPr>
                <w:b/>
              </w:rPr>
              <w:t>Количество тестов</w:t>
            </w:r>
          </w:p>
        </w:tc>
      </w:tr>
      <w:tr w:rsidR="001B04E1" w14:paraId="086F21E8" w14:textId="77777777" w:rsidTr="00AC463F">
        <w:trPr>
          <w:trHeight w:val="386"/>
        </w:trPr>
        <w:tc>
          <w:tcPr>
            <w:tcW w:w="5486" w:type="dxa"/>
          </w:tcPr>
          <w:p w14:paraId="44B462F2" w14:textId="48E23014" w:rsidR="001B04E1" w:rsidRPr="00C232E7" w:rsidRDefault="001B04E1" w:rsidP="001B04E1">
            <w:pPr>
              <w:rPr>
                <w:lang w:val="en-US"/>
              </w:rPr>
            </w:pPr>
            <w:r w:rsidRPr="001B04E1">
              <w:rPr>
                <w:lang w:val="en-US"/>
              </w:rPr>
              <w:t>internal/repository/document_postgres_integration_test.go</w:t>
            </w:r>
          </w:p>
        </w:tc>
        <w:tc>
          <w:tcPr>
            <w:tcW w:w="2439" w:type="dxa"/>
          </w:tcPr>
          <w:p w14:paraId="5744ABC3" w14:textId="285B4895" w:rsidR="001B04E1" w:rsidRPr="00B95913" w:rsidRDefault="001B04E1" w:rsidP="001B04E1">
            <w:pPr>
              <w:jc w:val="both"/>
            </w:pPr>
            <w:r w:rsidRPr="002D7D7D">
              <w:t>CRUD документов в реальной PostgreSQL</w:t>
            </w:r>
          </w:p>
        </w:tc>
        <w:tc>
          <w:tcPr>
            <w:tcW w:w="1419" w:type="dxa"/>
          </w:tcPr>
          <w:p w14:paraId="007E4D7B" w14:textId="50FC4363" w:rsidR="001B04E1" w:rsidRPr="00FE3FDE" w:rsidRDefault="001B04E1" w:rsidP="001B04E1">
            <w:pPr>
              <w:jc w:val="center"/>
            </w:pPr>
            <w:r w:rsidRPr="002D7D7D">
              <w:t>6</w:t>
            </w:r>
          </w:p>
        </w:tc>
      </w:tr>
      <w:tr w:rsidR="001B04E1" w14:paraId="7C5B2F8E" w14:textId="77777777" w:rsidTr="00AC463F">
        <w:trPr>
          <w:trHeight w:val="386"/>
        </w:trPr>
        <w:tc>
          <w:tcPr>
            <w:tcW w:w="5486" w:type="dxa"/>
          </w:tcPr>
          <w:p w14:paraId="2A7479EE" w14:textId="78B1FCD6" w:rsidR="001B04E1" w:rsidRPr="001B04E1" w:rsidRDefault="001B04E1" w:rsidP="001B04E1">
            <w:pPr>
              <w:rPr>
                <w:lang w:val="en-US"/>
              </w:rPr>
            </w:pPr>
            <w:r w:rsidRPr="001B04E1">
              <w:rPr>
                <w:lang w:val="en-US"/>
              </w:rPr>
              <w:t>internal/repository/result_postgres_integration_test.go</w:t>
            </w:r>
          </w:p>
        </w:tc>
        <w:tc>
          <w:tcPr>
            <w:tcW w:w="2439" w:type="dxa"/>
          </w:tcPr>
          <w:p w14:paraId="51766ABA" w14:textId="5F3D8FB5" w:rsidR="001B04E1" w:rsidRPr="00B95913" w:rsidRDefault="001B04E1" w:rsidP="001B04E1">
            <w:pPr>
              <w:jc w:val="both"/>
            </w:pPr>
            <w:r w:rsidRPr="002D7D7D">
              <w:t>Сохранение/получение JSON-результатов</w:t>
            </w:r>
          </w:p>
        </w:tc>
        <w:tc>
          <w:tcPr>
            <w:tcW w:w="1419" w:type="dxa"/>
          </w:tcPr>
          <w:p w14:paraId="46E939CC" w14:textId="57BEF73B" w:rsidR="001B04E1" w:rsidRPr="005366F6" w:rsidRDefault="001B04E1" w:rsidP="001B04E1">
            <w:pPr>
              <w:jc w:val="center"/>
            </w:pPr>
            <w:r w:rsidRPr="002D7D7D">
              <w:t>4</w:t>
            </w:r>
          </w:p>
        </w:tc>
      </w:tr>
      <w:tr w:rsidR="001B04E1" w14:paraId="2BA670EE" w14:textId="77777777" w:rsidTr="00AC463F">
        <w:trPr>
          <w:trHeight w:val="386"/>
        </w:trPr>
        <w:tc>
          <w:tcPr>
            <w:tcW w:w="5486" w:type="dxa"/>
          </w:tcPr>
          <w:p w14:paraId="513C62BB" w14:textId="541F8287" w:rsidR="001B04E1" w:rsidRPr="00C232E7" w:rsidRDefault="001B04E1" w:rsidP="001B04E1">
            <w:pPr>
              <w:rPr>
                <w:lang w:val="en-US"/>
              </w:rPr>
            </w:pPr>
            <w:r w:rsidRPr="001B04E1">
              <w:rPr>
                <w:lang w:val="en-US"/>
              </w:rPr>
              <w:t>internal/repository/audit_postgres_integration_test.go</w:t>
            </w:r>
          </w:p>
        </w:tc>
        <w:tc>
          <w:tcPr>
            <w:tcW w:w="2439" w:type="dxa"/>
          </w:tcPr>
          <w:p w14:paraId="14A47B6D" w14:textId="57DF44B1" w:rsidR="001B04E1" w:rsidRPr="00B95913" w:rsidRDefault="001B04E1" w:rsidP="001B04E1">
            <w:pPr>
              <w:jc w:val="both"/>
            </w:pPr>
            <w:r w:rsidRPr="002D7D7D">
              <w:t>Вставка и хеширование записей аудита</w:t>
            </w:r>
          </w:p>
        </w:tc>
        <w:tc>
          <w:tcPr>
            <w:tcW w:w="1419" w:type="dxa"/>
          </w:tcPr>
          <w:p w14:paraId="051FAFC3" w14:textId="2B5B175D" w:rsidR="001B04E1" w:rsidRPr="005366F6" w:rsidRDefault="001B04E1" w:rsidP="001B04E1">
            <w:pPr>
              <w:jc w:val="center"/>
            </w:pPr>
            <w:r w:rsidRPr="002D7D7D">
              <w:t>3</w:t>
            </w:r>
          </w:p>
        </w:tc>
      </w:tr>
      <w:tr w:rsidR="001B04E1" w:rsidRPr="00C232E7" w14:paraId="727A4FFA" w14:textId="77777777" w:rsidTr="00AC463F">
        <w:trPr>
          <w:trHeight w:val="386"/>
        </w:trPr>
        <w:tc>
          <w:tcPr>
            <w:tcW w:w="5486" w:type="dxa"/>
          </w:tcPr>
          <w:p w14:paraId="2B4730EE" w14:textId="609C1530" w:rsidR="001B04E1" w:rsidRPr="00C232E7" w:rsidRDefault="001B04E1" w:rsidP="001B04E1">
            <w:pPr>
              <w:rPr>
                <w:lang w:val="en-US"/>
              </w:rPr>
            </w:pPr>
            <w:r w:rsidRPr="001B04E1">
              <w:rPr>
                <w:lang w:val="en-US"/>
              </w:rPr>
              <w:t>internal/repository/auth_postgres_integration_test.go</w:t>
            </w:r>
          </w:p>
        </w:tc>
        <w:tc>
          <w:tcPr>
            <w:tcW w:w="2439" w:type="dxa"/>
          </w:tcPr>
          <w:p w14:paraId="652CE576" w14:textId="5EE5BA70" w:rsidR="001B04E1" w:rsidRPr="00B95913" w:rsidRDefault="001B04E1" w:rsidP="001B04E1">
            <w:pPr>
              <w:jc w:val="both"/>
            </w:pPr>
            <w:r w:rsidRPr="002D7D7D">
              <w:t>Создание, профиль, обновление (реальная БД)</w:t>
            </w:r>
          </w:p>
        </w:tc>
        <w:tc>
          <w:tcPr>
            <w:tcW w:w="1419" w:type="dxa"/>
          </w:tcPr>
          <w:p w14:paraId="066BD941" w14:textId="2E2E3906" w:rsidR="001B04E1" w:rsidRPr="00C232E7" w:rsidRDefault="001B04E1" w:rsidP="001B04E1">
            <w:pPr>
              <w:jc w:val="center"/>
            </w:pPr>
            <w:r w:rsidRPr="002D7D7D">
              <w:t>5</w:t>
            </w:r>
          </w:p>
        </w:tc>
      </w:tr>
      <w:tr w:rsidR="001B04E1" w14:paraId="0636A8F8" w14:textId="77777777" w:rsidTr="00AC463F">
        <w:trPr>
          <w:trHeight w:val="386"/>
        </w:trPr>
        <w:tc>
          <w:tcPr>
            <w:tcW w:w="5486" w:type="dxa"/>
          </w:tcPr>
          <w:p w14:paraId="595B20F5" w14:textId="3E4E68F5" w:rsidR="001B04E1" w:rsidRPr="001B04E1" w:rsidRDefault="001B04E1" w:rsidP="001B04E1">
            <w:pPr>
              <w:rPr>
                <w:lang w:val="en-US"/>
              </w:rPr>
            </w:pPr>
            <w:r w:rsidRPr="001B04E1">
              <w:rPr>
                <w:lang w:val="en-US"/>
              </w:rPr>
              <w:t>internal/repository/s3_integration_test.go</w:t>
            </w:r>
          </w:p>
        </w:tc>
        <w:tc>
          <w:tcPr>
            <w:tcW w:w="2439" w:type="dxa"/>
          </w:tcPr>
          <w:p w14:paraId="180C29A7" w14:textId="611D474F" w:rsidR="001B04E1" w:rsidRPr="00B95913" w:rsidRDefault="001B04E1" w:rsidP="001B04E1">
            <w:pPr>
              <w:jc w:val="both"/>
            </w:pPr>
            <w:r w:rsidRPr="002D7D7D">
              <w:t>Загрузка/скачивание в MinIO/S3</w:t>
            </w:r>
          </w:p>
        </w:tc>
        <w:tc>
          <w:tcPr>
            <w:tcW w:w="1419" w:type="dxa"/>
          </w:tcPr>
          <w:p w14:paraId="25A6AC8F" w14:textId="3B458667" w:rsidR="001B04E1" w:rsidRDefault="001B04E1" w:rsidP="001B04E1">
            <w:pPr>
              <w:jc w:val="center"/>
            </w:pPr>
            <w:r w:rsidRPr="002D7D7D">
              <w:t>4</w:t>
            </w:r>
          </w:p>
        </w:tc>
      </w:tr>
      <w:tr w:rsidR="001B04E1" w:rsidRPr="00C232E7" w14:paraId="45261E75" w14:textId="77777777" w:rsidTr="00AC463F">
        <w:trPr>
          <w:trHeight w:val="386"/>
        </w:trPr>
        <w:tc>
          <w:tcPr>
            <w:tcW w:w="5486" w:type="dxa"/>
          </w:tcPr>
          <w:p w14:paraId="79FCDC5A" w14:textId="7541FC0D" w:rsidR="001B04E1" w:rsidRPr="001B04E1" w:rsidRDefault="001B04E1" w:rsidP="001B04E1">
            <w:pPr>
              <w:rPr>
                <w:lang w:val="en-US"/>
              </w:rPr>
            </w:pPr>
            <w:r w:rsidRPr="001B04E1">
              <w:rPr>
                <w:lang w:val="en-US"/>
              </w:rPr>
              <w:t>internal/service/document_integration_test.go</w:t>
            </w:r>
          </w:p>
        </w:tc>
        <w:tc>
          <w:tcPr>
            <w:tcW w:w="2439" w:type="dxa"/>
          </w:tcPr>
          <w:p w14:paraId="749E539D" w14:textId="7F6F685E" w:rsidR="001B04E1" w:rsidRPr="00B95913" w:rsidRDefault="001B04E1" w:rsidP="001B04E1">
            <w:pPr>
              <w:jc w:val="both"/>
            </w:pPr>
            <w:r w:rsidRPr="002D7D7D">
              <w:t>Сквозная загрузка документа (S3 + БД)</w:t>
            </w:r>
          </w:p>
        </w:tc>
        <w:tc>
          <w:tcPr>
            <w:tcW w:w="1419" w:type="dxa"/>
          </w:tcPr>
          <w:p w14:paraId="78FAB607" w14:textId="7003E2D8" w:rsidR="001B04E1" w:rsidRPr="00C232E7" w:rsidRDefault="001B04E1" w:rsidP="001B04E1">
            <w:pPr>
              <w:jc w:val="center"/>
            </w:pPr>
            <w:r w:rsidRPr="002D7D7D">
              <w:t>2</w:t>
            </w:r>
          </w:p>
        </w:tc>
      </w:tr>
    </w:tbl>
    <w:p w14:paraId="13AF46AC" w14:textId="1BD74DFC" w:rsidR="0000508C" w:rsidRPr="0098273D" w:rsidRDefault="00AC463F" w:rsidP="0098273D">
      <w:pPr>
        <w:jc w:val="center"/>
        <w:rPr>
          <w:sz w:val="28"/>
          <w:szCs w:val="28"/>
          <w:lang w:eastAsia="en-US"/>
        </w:rPr>
      </w:pPr>
      <w:r w:rsidRPr="00AC463F">
        <w:rPr>
          <w:rFonts w:ascii="Batang" w:eastAsia="Batang" w:hAnsi="Batang" w:cs="Batang" w:hint="eastAsia"/>
          <w:sz w:val="28"/>
          <w:szCs w:val="28"/>
        </w:rPr>
        <w:t>ㅤ</w:t>
      </w:r>
      <w:r w:rsidR="00811368">
        <w:rPr>
          <w:sz w:val="28"/>
          <w:szCs w:val="28"/>
        </w:rPr>
        <w:br w:type="page"/>
      </w:r>
    </w:p>
    <w:p w14:paraId="262A0C90" w14:textId="25005BBF" w:rsidR="00772232" w:rsidRDefault="00772232" w:rsidP="00772232">
      <w:pPr>
        <w:pStyle w:val="2"/>
        <w:spacing w:before="480" w:after="240"/>
        <w:jc w:val="center"/>
        <w:rPr>
          <w:sz w:val="28"/>
          <w:szCs w:val="28"/>
        </w:rPr>
      </w:pPr>
      <w:bookmarkStart w:id="140" w:name="_Toc229518282"/>
      <w:r w:rsidRPr="00D75925">
        <w:rPr>
          <w:sz w:val="28"/>
          <w:szCs w:val="28"/>
        </w:rPr>
        <w:lastRenderedPageBreak/>
        <w:t xml:space="preserve">Приложение </w:t>
      </w:r>
      <w:r>
        <w:rPr>
          <w:sz w:val="28"/>
          <w:szCs w:val="28"/>
        </w:rPr>
        <w:t>В.3</w:t>
      </w:r>
      <w:bookmarkEnd w:id="140"/>
    </w:p>
    <w:p w14:paraId="2C0E795D" w14:textId="77777777" w:rsidR="00CC2114" w:rsidRDefault="00CC2114" w:rsidP="00CC2114">
      <w:pPr>
        <w:jc w:val="center"/>
        <w:rPr>
          <w:sz w:val="28"/>
          <w:szCs w:val="28"/>
          <w:lang w:eastAsia="en-US"/>
        </w:rPr>
      </w:pPr>
      <w:r w:rsidRPr="00CC2114">
        <w:rPr>
          <w:sz w:val="28"/>
          <w:szCs w:val="28"/>
          <w:lang w:eastAsia="en-US"/>
        </w:rPr>
        <w:t>Перечень файлов сквозного тестирования</w:t>
      </w:r>
    </w:p>
    <w:p w14:paraId="522C1D70" w14:textId="261602A3" w:rsidR="00811368" w:rsidRPr="00811368" w:rsidRDefault="00811368" w:rsidP="00811368">
      <w:pPr>
        <w:spacing w:before="120"/>
        <w:jc w:val="both"/>
        <w:rPr>
          <w:i/>
        </w:rPr>
      </w:pPr>
      <w:r>
        <w:rPr>
          <w:i/>
        </w:rPr>
        <w:t>Таблица В.</w:t>
      </w:r>
      <w:r w:rsidR="000B2231">
        <w:rPr>
          <w:i/>
        </w:rPr>
        <w:t>3</w:t>
      </w:r>
      <w:r>
        <w:rPr>
          <w:i/>
        </w:rPr>
        <w:t xml:space="preserve"> – Перечень файлов сквозного тестирования</w:t>
      </w:r>
    </w:p>
    <w:tbl>
      <w:tblPr>
        <w:tblStyle w:val="af4"/>
        <w:tblW w:w="0" w:type="auto"/>
        <w:tblLayout w:type="fixed"/>
        <w:tblLook w:val="04A0" w:firstRow="1" w:lastRow="0" w:firstColumn="1" w:lastColumn="0" w:noHBand="0" w:noVBand="1"/>
      </w:tblPr>
      <w:tblGrid>
        <w:gridCol w:w="3056"/>
        <w:gridCol w:w="5019"/>
        <w:gridCol w:w="932"/>
      </w:tblGrid>
      <w:tr w:rsidR="00811368" w14:paraId="689642E0" w14:textId="77777777" w:rsidTr="00811368">
        <w:trPr>
          <w:trHeight w:val="386"/>
        </w:trPr>
        <w:tc>
          <w:tcPr>
            <w:tcW w:w="3056" w:type="dxa"/>
          </w:tcPr>
          <w:p w14:paraId="01722F47" w14:textId="77777777" w:rsidR="00811368" w:rsidRPr="00C232E7" w:rsidRDefault="00811368" w:rsidP="007957C6">
            <w:pPr>
              <w:jc w:val="center"/>
              <w:rPr>
                <w:b/>
              </w:rPr>
            </w:pPr>
            <w:r>
              <w:rPr>
                <w:b/>
              </w:rPr>
              <w:t>Файл</w:t>
            </w:r>
          </w:p>
        </w:tc>
        <w:tc>
          <w:tcPr>
            <w:tcW w:w="5019" w:type="dxa"/>
          </w:tcPr>
          <w:p w14:paraId="148C6540" w14:textId="77777777" w:rsidR="00811368" w:rsidRPr="00C232E7" w:rsidRDefault="00811368" w:rsidP="007957C6">
            <w:pPr>
              <w:jc w:val="center"/>
              <w:rPr>
                <w:b/>
              </w:rPr>
            </w:pPr>
            <w:r>
              <w:rPr>
                <w:b/>
              </w:rPr>
              <w:t xml:space="preserve">Компонент </w:t>
            </w:r>
            <w:r>
              <w:rPr>
                <w:b/>
                <w:lang w:val="en-US"/>
              </w:rPr>
              <w:t xml:space="preserve">/ </w:t>
            </w:r>
            <w:r>
              <w:rPr>
                <w:b/>
              </w:rPr>
              <w:t>Модуль</w:t>
            </w:r>
          </w:p>
        </w:tc>
        <w:tc>
          <w:tcPr>
            <w:tcW w:w="932" w:type="dxa"/>
          </w:tcPr>
          <w:p w14:paraId="69151367" w14:textId="41B3A11F" w:rsidR="00811368" w:rsidRPr="00FD1472" w:rsidRDefault="00811368" w:rsidP="007957C6">
            <w:pPr>
              <w:jc w:val="center"/>
              <w:rPr>
                <w:b/>
              </w:rPr>
            </w:pPr>
            <w:r>
              <w:rPr>
                <w:b/>
              </w:rPr>
              <w:t>Тесты</w:t>
            </w:r>
          </w:p>
        </w:tc>
      </w:tr>
      <w:tr w:rsidR="00811368" w14:paraId="771729AC" w14:textId="77777777" w:rsidTr="00811368">
        <w:trPr>
          <w:trHeight w:val="386"/>
        </w:trPr>
        <w:tc>
          <w:tcPr>
            <w:tcW w:w="3056" w:type="dxa"/>
          </w:tcPr>
          <w:p w14:paraId="67907579" w14:textId="58D8CD33" w:rsidR="00811368" w:rsidRPr="00C232E7" w:rsidRDefault="00811368" w:rsidP="00811368">
            <w:pPr>
              <w:rPr>
                <w:lang w:val="en-US"/>
              </w:rPr>
            </w:pPr>
            <w:r w:rsidRPr="00811368">
              <w:rPr>
                <w:lang w:val="en-US"/>
              </w:rPr>
              <w:t>tests/e2e/navigation.spec.js</w:t>
            </w:r>
          </w:p>
        </w:tc>
        <w:tc>
          <w:tcPr>
            <w:tcW w:w="5019" w:type="dxa"/>
          </w:tcPr>
          <w:p w14:paraId="2BF78497" w14:textId="01FF0A97" w:rsidR="00811368" w:rsidRPr="00B95913" w:rsidRDefault="00811368" w:rsidP="00811368">
            <w:pPr>
              <w:jc w:val="both"/>
            </w:pPr>
            <w:r w:rsidRPr="00A1264D">
              <w:t>Навигация по разделам</w:t>
            </w:r>
          </w:p>
        </w:tc>
        <w:tc>
          <w:tcPr>
            <w:tcW w:w="932" w:type="dxa"/>
          </w:tcPr>
          <w:p w14:paraId="51A66255" w14:textId="2474E5B1" w:rsidR="00811368" w:rsidRPr="00FE3FDE" w:rsidRDefault="00811368" w:rsidP="00811368">
            <w:pPr>
              <w:jc w:val="center"/>
            </w:pPr>
            <w:r w:rsidRPr="00A1264D">
              <w:t>4</w:t>
            </w:r>
          </w:p>
        </w:tc>
      </w:tr>
      <w:tr w:rsidR="00811368" w14:paraId="72CE083A" w14:textId="77777777" w:rsidTr="00811368">
        <w:trPr>
          <w:trHeight w:val="386"/>
        </w:trPr>
        <w:tc>
          <w:tcPr>
            <w:tcW w:w="3056" w:type="dxa"/>
          </w:tcPr>
          <w:p w14:paraId="4EA6A0AC" w14:textId="159624FD" w:rsidR="00811368" w:rsidRPr="00811368" w:rsidRDefault="00811368" w:rsidP="00811368">
            <w:pPr>
              <w:rPr>
                <w:lang w:val="en-US"/>
              </w:rPr>
            </w:pPr>
            <w:r w:rsidRPr="00811368">
              <w:rPr>
                <w:lang w:val="en-US"/>
              </w:rPr>
              <w:t>tests/e2e/home.spec.js</w:t>
            </w:r>
          </w:p>
        </w:tc>
        <w:tc>
          <w:tcPr>
            <w:tcW w:w="5019" w:type="dxa"/>
          </w:tcPr>
          <w:p w14:paraId="696EC39E" w14:textId="3045E985" w:rsidR="00811368" w:rsidRPr="00B95913" w:rsidRDefault="00811368" w:rsidP="00811368">
            <w:pPr>
              <w:jc w:val="both"/>
            </w:pPr>
            <w:r w:rsidRPr="00A1264D">
              <w:t>Главная страница</w:t>
            </w:r>
          </w:p>
        </w:tc>
        <w:tc>
          <w:tcPr>
            <w:tcW w:w="932" w:type="dxa"/>
          </w:tcPr>
          <w:p w14:paraId="59537C22" w14:textId="3BB39861" w:rsidR="00811368" w:rsidRPr="005366F6" w:rsidRDefault="00811368" w:rsidP="00811368">
            <w:pPr>
              <w:jc w:val="center"/>
            </w:pPr>
            <w:r w:rsidRPr="00A1264D">
              <w:t>2</w:t>
            </w:r>
          </w:p>
        </w:tc>
      </w:tr>
      <w:tr w:rsidR="00811368" w14:paraId="2A974726" w14:textId="77777777" w:rsidTr="00811368">
        <w:trPr>
          <w:trHeight w:val="386"/>
        </w:trPr>
        <w:tc>
          <w:tcPr>
            <w:tcW w:w="3056" w:type="dxa"/>
          </w:tcPr>
          <w:p w14:paraId="651E9E24" w14:textId="61D5981F" w:rsidR="00811368" w:rsidRPr="00C232E7" w:rsidRDefault="00811368" w:rsidP="00811368">
            <w:pPr>
              <w:rPr>
                <w:lang w:val="en-US"/>
              </w:rPr>
            </w:pPr>
            <w:r w:rsidRPr="00811368">
              <w:rPr>
                <w:lang w:val="en-US"/>
              </w:rPr>
              <w:t>tests/e2e/account.spec.js</w:t>
            </w:r>
          </w:p>
        </w:tc>
        <w:tc>
          <w:tcPr>
            <w:tcW w:w="5019" w:type="dxa"/>
          </w:tcPr>
          <w:p w14:paraId="62A5BBB2" w14:textId="73A52CF1" w:rsidR="00811368" w:rsidRPr="00B95913" w:rsidRDefault="00811368" w:rsidP="00811368">
            <w:pPr>
              <w:jc w:val="both"/>
            </w:pPr>
            <w:r w:rsidRPr="00A1264D">
              <w:t>Страница аккаунта (открытие, заголовок)</w:t>
            </w:r>
          </w:p>
        </w:tc>
        <w:tc>
          <w:tcPr>
            <w:tcW w:w="932" w:type="dxa"/>
          </w:tcPr>
          <w:p w14:paraId="0B1E75BB" w14:textId="56B4A74B" w:rsidR="00811368" w:rsidRPr="005366F6" w:rsidRDefault="00811368" w:rsidP="00811368">
            <w:pPr>
              <w:jc w:val="center"/>
            </w:pPr>
            <w:r w:rsidRPr="00A1264D">
              <w:t>1</w:t>
            </w:r>
          </w:p>
        </w:tc>
      </w:tr>
      <w:tr w:rsidR="00811368" w:rsidRPr="00C232E7" w14:paraId="7EBA4225" w14:textId="77777777" w:rsidTr="00811368">
        <w:trPr>
          <w:trHeight w:val="386"/>
        </w:trPr>
        <w:tc>
          <w:tcPr>
            <w:tcW w:w="3056" w:type="dxa"/>
          </w:tcPr>
          <w:p w14:paraId="089149D6" w14:textId="132E6E3A" w:rsidR="00811368" w:rsidRPr="00C232E7" w:rsidRDefault="00811368" w:rsidP="00811368">
            <w:pPr>
              <w:rPr>
                <w:lang w:val="en-US"/>
              </w:rPr>
            </w:pPr>
            <w:r w:rsidRPr="00811368">
              <w:rPr>
                <w:lang w:val="en-US"/>
              </w:rPr>
              <w:t>tests/e2e/notes.spec.js</w:t>
            </w:r>
          </w:p>
        </w:tc>
        <w:tc>
          <w:tcPr>
            <w:tcW w:w="5019" w:type="dxa"/>
          </w:tcPr>
          <w:p w14:paraId="48CA3FBA" w14:textId="0843F4B5" w:rsidR="00811368" w:rsidRPr="00B95913" w:rsidRDefault="00811368" w:rsidP="00811368">
            <w:pPr>
              <w:jc w:val="both"/>
            </w:pPr>
            <w:r w:rsidRPr="00A1264D">
              <w:t>Заметки (создание новой заметки)</w:t>
            </w:r>
          </w:p>
        </w:tc>
        <w:tc>
          <w:tcPr>
            <w:tcW w:w="932" w:type="dxa"/>
          </w:tcPr>
          <w:p w14:paraId="11FBAA20" w14:textId="1560EF7D" w:rsidR="00811368" w:rsidRPr="00C232E7" w:rsidRDefault="00811368" w:rsidP="00811368">
            <w:pPr>
              <w:jc w:val="center"/>
            </w:pPr>
            <w:r w:rsidRPr="00A1264D">
              <w:t>1</w:t>
            </w:r>
          </w:p>
        </w:tc>
      </w:tr>
      <w:tr w:rsidR="00811368" w14:paraId="03A0B23F" w14:textId="77777777" w:rsidTr="00811368">
        <w:trPr>
          <w:trHeight w:val="386"/>
        </w:trPr>
        <w:tc>
          <w:tcPr>
            <w:tcW w:w="3056" w:type="dxa"/>
          </w:tcPr>
          <w:p w14:paraId="4A88924E" w14:textId="4D0615E9" w:rsidR="00811368" w:rsidRPr="00811368" w:rsidRDefault="00811368" w:rsidP="00811368">
            <w:pPr>
              <w:rPr>
                <w:lang w:val="en-US"/>
              </w:rPr>
            </w:pPr>
            <w:r w:rsidRPr="00811368">
              <w:rPr>
                <w:lang w:val="en-US"/>
              </w:rPr>
              <w:t>tests/e2e/analysis.spec.js</w:t>
            </w:r>
          </w:p>
        </w:tc>
        <w:tc>
          <w:tcPr>
            <w:tcW w:w="5019" w:type="dxa"/>
          </w:tcPr>
          <w:p w14:paraId="7461A6C1" w14:textId="332FAADC" w:rsidR="00811368" w:rsidRPr="00B95913" w:rsidRDefault="00811368" w:rsidP="00811368">
            <w:pPr>
              <w:jc w:val="both"/>
            </w:pPr>
            <w:r w:rsidRPr="00A1264D">
              <w:t>Страница аналитики (открытие)</w:t>
            </w:r>
          </w:p>
        </w:tc>
        <w:tc>
          <w:tcPr>
            <w:tcW w:w="932" w:type="dxa"/>
          </w:tcPr>
          <w:p w14:paraId="614733F2" w14:textId="7E2278C0" w:rsidR="00811368" w:rsidRDefault="00811368" w:rsidP="00811368">
            <w:pPr>
              <w:jc w:val="center"/>
            </w:pPr>
            <w:r w:rsidRPr="00A1264D">
              <w:t>1</w:t>
            </w:r>
          </w:p>
        </w:tc>
      </w:tr>
      <w:tr w:rsidR="00811368" w:rsidRPr="00C232E7" w14:paraId="727BE5AF" w14:textId="77777777" w:rsidTr="00811368">
        <w:trPr>
          <w:trHeight w:val="386"/>
        </w:trPr>
        <w:tc>
          <w:tcPr>
            <w:tcW w:w="3056" w:type="dxa"/>
          </w:tcPr>
          <w:p w14:paraId="46E2BA82" w14:textId="3049EB21" w:rsidR="00811368" w:rsidRPr="00811368" w:rsidRDefault="00811368" w:rsidP="00811368">
            <w:pPr>
              <w:rPr>
                <w:lang w:val="en-US"/>
              </w:rPr>
            </w:pPr>
            <w:r w:rsidRPr="00811368">
              <w:rPr>
                <w:lang w:val="en-US"/>
              </w:rPr>
              <w:t>tests/e2e/sorting.spec.js</w:t>
            </w:r>
          </w:p>
        </w:tc>
        <w:tc>
          <w:tcPr>
            <w:tcW w:w="5019" w:type="dxa"/>
          </w:tcPr>
          <w:p w14:paraId="0319D9BB" w14:textId="660BBBA9" w:rsidR="00811368" w:rsidRPr="00B95913" w:rsidRDefault="00811368" w:rsidP="00811368">
            <w:pPr>
              <w:jc w:val="both"/>
            </w:pPr>
            <w:r w:rsidRPr="00A1264D">
              <w:t>Сортировка документов по названию</w:t>
            </w:r>
          </w:p>
        </w:tc>
        <w:tc>
          <w:tcPr>
            <w:tcW w:w="932" w:type="dxa"/>
          </w:tcPr>
          <w:p w14:paraId="11C29FDF" w14:textId="728A7D13" w:rsidR="00811368" w:rsidRPr="00C232E7" w:rsidRDefault="00811368" w:rsidP="00811368">
            <w:pPr>
              <w:jc w:val="center"/>
            </w:pPr>
            <w:r w:rsidRPr="00A1264D">
              <w:t>1</w:t>
            </w:r>
          </w:p>
        </w:tc>
      </w:tr>
      <w:tr w:rsidR="00811368" w:rsidRPr="00C232E7" w14:paraId="6B4A658D" w14:textId="77777777" w:rsidTr="00811368">
        <w:trPr>
          <w:trHeight w:val="386"/>
        </w:trPr>
        <w:tc>
          <w:tcPr>
            <w:tcW w:w="3056" w:type="dxa"/>
          </w:tcPr>
          <w:p w14:paraId="162759D8" w14:textId="3898285E" w:rsidR="00811368" w:rsidRPr="00811368" w:rsidRDefault="00811368" w:rsidP="00811368">
            <w:pPr>
              <w:rPr>
                <w:lang w:val="en-US"/>
              </w:rPr>
            </w:pPr>
            <w:r w:rsidRPr="00811368">
              <w:rPr>
                <w:lang w:val="en-US"/>
              </w:rPr>
              <w:t>tests/e2e/storage-view.spec.js</w:t>
            </w:r>
          </w:p>
        </w:tc>
        <w:tc>
          <w:tcPr>
            <w:tcW w:w="5019" w:type="dxa"/>
          </w:tcPr>
          <w:p w14:paraId="7EAE8344" w14:textId="113B4DA9" w:rsidR="00811368" w:rsidRPr="00C232E7" w:rsidRDefault="00811368" w:rsidP="00811368">
            <w:pPr>
              <w:jc w:val="both"/>
              <w:rPr>
                <w:lang w:val="en-US"/>
              </w:rPr>
            </w:pPr>
            <w:r w:rsidRPr="00A1264D">
              <w:t>Переключение вида (плитка/список)</w:t>
            </w:r>
          </w:p>
        </w:tc>
        <w:tc>
          <w:tcPr>
            <w:tcW w:w="932" w:type="dxa"/>
          </w:tcPr>
          <w:p w14:paraId="07EEB2B4" w14:textId="629AD988" w:rsidR="00811368" w:rsidRPr="00C232E7" w:rsidRDefault="00811368" w:rsidP="00811368">
            <w:pPr>
              <w:jc w:val="center"/>
            </w:pPr>
            <w:r w:rsidRPr="00A1264D">
              <w:t>1</w:t>
            </w:r>
          </w:p>
        </w:tc>
      </w:tr>
      <w:tr w:rsidR="00811368" w:rsidRPr="00C232E7" w14:paraId="2B6A440C" w14:textId="77777777" w:rsidTr="00811368">
        <w:trPr>
          <w:trHeight w:val="386"/>
        </w:trPr>
        <w:tc>
          <w:tcPr>
            <w:tcW w:w="3056" w:type="dxa"/>
          </w:tcPr>
          <w:p w14:paraId="2026BAFA" w14:textId="0B6BDEC6" w:rsidR="00811368" w:rsidRPr="00811368" w:rsidRDefault="00811368" w:rsidP="00811368">
            <w:pPr>
              <w:rPr>
                <w:lang w:val="en-US"/>
              </w:rPr>
            </w:pPr>
            <w:r w:rsidRPr="00811368">
              <w:rPr>
                <w:lang w:val="en-US"/>
              </w:rPr>
              <w:t>tests/e2e/storage.spec.js</w:t>
            </w:r>
          </w:p>
        </w:tc>
        <w:tc>
          <w:tcPr>
            <w:tcW w:w="5019" w:type="dxa"/>
          </w:tcPr>
          <w:p w14:paraId="08DFB9E7" w14:textId="2D021250" w:rsidR="00811368" w:rsidRPr="00B95913" w:rsidRDefault="00811368" w:rsidP="00811368">
            <w:pPr>
              <w:jc w:val="both"/>
            </w:pPr>
            <w:r w:rsidRPr="00A1264D">
              <w:t>Хранилище документов</w:t>
            </w:r>
          </w:p>
        </w:tc>
        <w:tc>
          <w:tcPr>
            <w:tcW w:w="932" w:type="dxa"/>
          </w:tcPr>
          <w:p w14:paraId="09EB856C" w14:textId="1A014004" w:rsidR="00811368" w:rsidRPr="00C232E7" w:rsidRDefault="00811368" w:rsidP="00811368">
            <w:pPr>
              <w:jc w:val="center"/>
            </w:pPr>
            <w:r w:rsidRPr="00A1264D">
              <w:t>2</w:t>
            </w:r>
          </w:p>
        </w:tc>
      </w:tr>
      <w:tr w:rsidR="00811368" w:rsidRPr="00C232E7" w14:paraId="538E26B9" w14:textId="77777777" w:rsidTr="00811368">
        <w:trPr>
          <w:trHeight w:val="386"/>
        </w:trPr>
        <w:tc>
          <w:tcPr>
            <w:tcW w:w="3056" w:type="dxa"/>
          </w:tcPr>
          <w:p w14:paraId="26C14299" w14:textId="034B4CD0" w:rsidR="00811368" w:rsidRPr="00811368" w:rsidRDefault="00811368" w:rsidP="00811368">
            <w:pPr>
              <w:rPr>
                <w:lang w:val="en-US"/>
              </w:rPr>
            </w:pPr>
            <w:r w:rsidRPr="00811368">
              <w:rPr>
                <w:lang w:val="en-US"/>
              </w:rPr>
              <w:t>tests/e2e/trash.spec.js</w:t>
            </w:r>
          </w:p>
        </w:tc>
        <w:tc>
          <w:tcPr>
            <w:tcW w:w="5019" w:type="dxa"/>
          </w:tcPr>
          <w:p w14:paraId="5F24B0EF" w14:textId="5E55E02D" w:rsidR="00811368" w:rsidRPr="00B95913" w:rsidRDefault="00811368" w:rsidP="00811368">
            <w:pPr>
              <w:jc w:val="both"/>
            </w:pPr>
            <w:r w:rsidRPr="00A1264D">
              <w:t>Корзина (открытие/закрытие модального окна)</w:t>
            </w:r>
          </w:p>
        </w:tc>
        <w:tc>
          <w:tcPr>
            <w:tcW w:w="932" w:type="dxa"/>
          </w:tcPr>
          <w:p w14:paraId="1DA4BA5C" w14:textId="74523B4B" w:rsidR="00811368" w:rsidRPr="00C232E7" w:rsidRDefault="00811368" w:rsidP="00811368">
            <w:pPr>
              <w:jc w:val="center"/>
            </w:pPr>
            <w:r w:rsidRPr="00A1264D">
              <w:t>1</w:t>
            </w:r>
          </w:p>
        </w:tc>
      </w:tr>
      <w:tr w:rsidR="00811368" w:rsidRPr="00C232E7" w14:paraId="1AD889D1" w14:textId="77777777" w:rsidTr="00811368">
        <w:trPr>
          <w:trHeight w:val="386"/>
        </w:trPr>
        <w:tc>
          <w:tcPr>
            <w:tcW w:w="3056" w:type="dxa"/>
          </w:tcPr>
          <w:p w14:paraId="0F70761B" w14:textId="1895A67F" w:rsidR="00811368" w:rsidRPr="00811368" w:rsidRDefault="00811368" w:rsidP="00811368">
            <w:pPr>
              <w:rPr>
                <w:lang w:val="en-US"/>
              </w:rPr>
            </w:pPr>
            <w:r w:rsidRPr="00811368">
              <w:rPr>
                <w:lang w:val="en-US"/>
              </w:rPr>
              <w:t>tests/e2e/upload.spec.js</w:t>
            </w:r>
          </w:p>
        </w:tc>
        <w:tc>
          <w:tcPr>
            <w:tcW w:w="5019" w:type="dxa"/>
          </w:tcPr>
          <w:p w14:paraId="686F96B0" w14:textId="6DAFBD6D" w:rsidR="00811368" w:rsidRPr="00B95913" w:rsidRDefault="00811368" w:rsidP="00811368">
            <w:pPr>
              <w:jc w:val="both"/>
            </w:pPr>
            <w:r w:rsidRPr="00A1264D">
              <w:t>Загрузка документов</w:t>
            </w:r>
          </w:p>
        </w:tc>
        <w:tc>
          <w:tcPr>
            <w:tcW w:w="932" w:type="dxa"/>
          </w:tcPr>
          <w:p w14:paraId="1BF4D693" w14:textId="37355BCC" w:rsidR="00811368" w:rsidRPr="00C232E7" w:rsidRDefault="00811368" w:rsidP="00811368">
            <w:pPr>
              <w:jc w:val="center"/>
            </w:pPr>
            <w:r w:rsidRPr="00A1264D">
              <w:t>2</w:t>
            </w:r>
          </w:p>
        </w:tc>
      </w:tr>
      <w:tr w:rsidR="00811368" w:rsidRPr="00C232E7" w14:paraId="224FB52C" w14:textId="77777777" w:rsidTr="00811368">
        <w:trPr>
          <w:trHeight w:val="386"/>
        </w:trPr>
        <w:tc>
          <w:tcPr>
            <w:tcW w:w="3056" w:type="dxa"/>
          </w:tcPr>
          <w:p w14:paraId="002BC430" w14:textId="0C404139" w:rsidR="00811368" w:rsidRPr="00811368" w:rsidRDefault="00811368" w:rsidP="00811368">
            <w:pPr>
              <w:rPr>
                <w:lang w:val="en-US"/>
              </w:rPr>
            </w:pPr>
            <w:r w:rsidRPr="00811368">
              <w:rPr>
                <w:lang w:val="en-US"/>
              </w:rPr>
              <w:t>tests/e2e/navigation.spec.js</w:t>
            </w:r>
          </w:p>
        </w:tc>
        <w:tc>
          <w:tcPr>
            <w:tcW w:w="5019" w:type="dxa"/>
          </w:tcPr>
          <w:p w14:paraId="2A120DD3" w14:textId="0A02EAF3" w:rsidR="00811368" w:rsidRPr="00B95913" w:rsidRDefault="00811368" w:rsidP="00811368">
            <w:pPr>
              <w:jc w:val="both"/>
            </w:pPr>
            <w:r w:rsidRPr="00A1264D">
              <w:t xml:space="preserve">Навигация по разделам </w:t>
            </w:r>
          </w:p>
        </w:tc>
        <w:tc>
          <w:tcPr>
            <w:tcW w:w="932" w:type="dxa"/>
          </w:tcPr>
          <w:p w14:paraId="11A92DD3" w14:textId="5BA04AE9" w:rsidR="00811368" w:rsidRPr="00C232E7" w:rsidRDefault="00811368" w:rsidP="00811368">
            <w:pPr>
              <w:jc w:val="center"/>
            </w:pPr>
            <w:r w:rsidRPr="00A1264D">
              <w:t>4</w:t>
            </w:r>
          </w:p>
        </w:tc>
      </w:tr>
      <w:tr w:rsidR="00811368" w:rsidRPr="00C232E7" w14:paraId="360A0716" w14:textId="77777777" w:rsidTr="00811368">
        <w:trPr>
          <w:trHeight w:val="386"/>
        </w:trPr>
        <w:tc>
          <w:tcPr>
            <w:tcW w:w="3056" w:type="dxa"/>
          </w:tcPr>
          <w:p w14:paraId="66E61154" w14:textId="0F869ACD" w:rsidR="00811368" w:rsidRPr="00811368" w:rsidRDefault="00811368" w:rsidP="00811368">
            <w:pPr>
              <w:rPr>
                <w:lang w:val="en-US"/>
              </w:rPr>
            </w:pPr>
            <w:r w:rsidRPr="00811368">
              <w:rPr>
                <w:lang w:val="en-US"/>
              </w:rPr>
              <w:t>tests/e2e/home.spec.js</w:t>
            </w:r>
          </w:p>
        </w:tc>
        <w:tc>
          <w:tcPr>
            <w:tcW w:w="5019" w:type="dxa"/>
          </w:tcPr>
          <w:p w14:paraId="2333B423" w14:textId="5D61178C" w:rsidR="00811368" w:rsidRPr="00B95913" w:rsidRDefault="00811368" w:rsidP="00811368">
            <w:pPr>
              <w:jc w:val="both"/>
            </w:pPr>
            <w:r w:rsidRPr="00A1264D">
              <w:t>Главная страница</w:t>
            </w:r>
          </w:p>
        </w:tc>
        <w:tc>
          <w:tcPr>
            <w:tcW w:w="932" w:type="dxa"/>
          </w:tcPr>
          <w:p w14:paraId="1192566B" w14:textId="7B28DD32" w:rsidR="00811368" w:rsidRPr="00C232E7" w:rsidRDefault="00811368" w:rsidP="00811368">
            <w:pPr>
              <w:jc w:val="center"/>
            </w:pPr>
            <w:r w:rsidRPr="00A1264D">
              <w:t>2</w:t>
            </w:r>
          </w:p>
        </w:tc>
      </w:tr>
      <w:tr w:rsidR="00811368" w:rsidRPr="00C232E7" w14:paraId="78A28516" w14:textId="77777777" w:rsidTr="00811368">
        <w:trPr>
          <w:trHeight w:val="386"/>
        </w:trPr>
        <w:tc>
          <w:tcPr>
            <w:tcW w:w="3056" w:type="dxa"/>
          </w:tcPr>
          <w:p w14:paraId="39BEA405" w14:textId="3CDB5A58" w:rsidR="00811368" w:rsidRPr="00C232E7" w:rsidRDefault="00811368" w:rsidP="00811368">
            <w:pPr>
              <w:rPr>
                <w:lang w:val="en-US"/>
              </w:rPr>
            </w:pPr>
            <w:r w:rsidRPr="00811368">
              <w:rPr>
                <w:lang w:val="en-US"/>
              </w:rPr>
              <w:t>tests/e2e/account.spec.js</w:t>
            </w:r>
          </w:p>
        </w:tc>
        <w:tc>
          <w:tcPr>
            <w:tcW w:w="5019" w:type="dxa"/>
          </w:tcPr>
          <w:p w14:paraId="61A7232A" w14:textId="2D9D88A9" w:rsidR="00811368" w:rsidRPr="00B95913" w:rsidRDefault="00811368" w:rsidP="00811368">
            <w:pPr>
              <w:jc w:val="both"/>
            </w:pPr>
            <w:r w:rsidRPr="00A1264D">
              <w:t>Страница аккаунта (открытие, заголовок)</w:t>
            </w:r>
          </w:p>
        </w:tc>
        <w:tc>
          <w:tcPr>
            <w:tcW w:w="932" w:type="dxa"/>
          </w:tcPr>
          <w:p w14:paraId="63FCE9CF" w14:textId="3810581A" w:rsidR="00811368" w:rsidRPr="00C232E7" w:rsidRDefault="00811368" w:rsidP="00811368">
            <w:pPr>
              <w:jc w:val="center"/>
            </w:pPr>
            <w:r w:rsidRPr="00A1264D">
              <w:t>1</w:t>
            </w:r>
          </w:p>
        </w:tc>
      </w:tr>
      <w:tr w:rsidR="00811368" w:rsidRPr="00C232E7" w14:paraId="532DE807" w14:textId="77777777" w:rsidTr="00811368">
        <w:trPr>
          <w:trHeight w:val="386"/>
        </w:trPr>
        <w:tc>
          <w:tcPr>
            <w:tcW w:w="3056" w:type="dxa"/>
          </w:tcPr>
          <w:p w14:paraId="0DD8837F" w14:textId="267489D0" w:rsidR="00811368" w:rsidRPr="00811368" w:rsidRDefault="00811368" w:rsidP="00811368">
            <w:pPr>
              <w:rPr>
                <w:lang w:val="en-US"/>
              </w:rPr>
            </w:pPr>
            <w:r w:rsidRPr="00811368">
              <w:rPr>
                <w:lang w:val="en-US"/>
              </w:rPr>
              <w:t>tests/e2e/notes.spec.js</w:t>
            </w:r>
          </w:p>
        </w:tc>
        <w:tc>
          <w:tcPr>
            <w:tcW w:w="5019" w:type="dxa"/>
          </w:tcPr>
          <w:p w14:paraId="46396532" w14:textId="6F04C212" w:rsidR="00811368" w:rsidRPr="00B95913" w:rsidRDefault="00811368" w:rsidP="00811368">
            <w:pPr>
              <w:jc w:val="both"/>
            </w:pPr>
            <w:r w:rsidRPr="00A1264D">
              <w:t>Заметки (создание новой заметки)</w:t>
            </w:r>
          </w:p>
        </w:tc>
        <w:tc>
          <w:tcPr>
            <w:tcW w:w="932" w:type="dxa"/>
          </w:tcPr>
          <w:p w14:paraId="22EC02A3" w14:textId="2C3D1504" w:rsidR="00811368" w:rsidRPr="00C232E7" w:rsidRDefault="00811368" w:rsidP="00811368">
            <w:pPr>
              <w:jc w:val="center"/>
            </w:pPr>
            <w:r w:rsidRPr="00A1264D">
              <w:t>1</w:t>
            </w:r>
          </w:p>
        </w:tc>
      </w:tr>
      <w:tr w:rsidR="00811368" w:rsidRPr="00C232E7" w14:paraId="5E36CFE2" w14:textId="77777777" w:rsidTr="00811368">
        <w:trPr>
          <w:trHeight w:val="386"/>
        </w:trPr>
        <w:tc>
          <w:tcPr>
            <w:tcW w:w="3056" w:type="dxa"/>
          </w:tcPr>
          <w:p w14:paraId="232B32F4" w14:textId="6BCB86B4" w:rsidR="00811368" w:rsidRPr="00811368" w:rsidRDefault="00811368" w:rsidP="00811368">
            <w:pPr>
              <w:rPr>
                <w:lang w:val="en-US"/>
              </w:rPr>
            </w:pPr>
            <w:r w:rsidRPr="00811368">
              <w:rPr>
                <w:lang w:val="en-US"/>
              </w:rPr>
              <w:t>tests/e2e/analysis.spec.js</w:t>
            </w:r>
          </w:p>
        </w:tc>
        <w:tc>
          <w:tcPr>
            <w:tcW w:w="5019" w:type="dxa"/>
          </w:tcPr>
          <w:p w14:paraId="4B4E8F62" w14:textId="43094A0B" w:rsidR="00811368" w:rsidRPr="00C232E7" w:rsidRDefault="00811368" w:rsidP="00811368">
            <w:pPr>
              <w:jc w:val="both"/>
              <w:rPr>
                <w:lang w:val="en-US"/>
              </w:rPr>
            </w:pPr>
            <w:r w:rsidRPr="00A1264D">
              <w:t>Страница аналитики (открытие)</w:t>
            </w:r>
          </w:p>
        </w:tc>
        <w:tc>
          <w:tcPr>
            <w:tcW w:w="932" w:type="dxa"/>
          </w:tcPr>
          <w:p w14:paraId="1FDF8D27" w14:textId="4860B5A0" w:rsidR="00811368" w:rsidRPr="00C232E7" w:rsidRDefault="00811368" w:rsidP="00811368">
            <w:pPr>
              <w:jc w:val="center"/>
            </w:pPr>
            <w:r w:rsidRPr="00A1264D">
              <w:t>1</w:t>
            </w:r>
          </w:p>
        </w:tc>
      </w:tr>
      <w:tr w:rsidR="00811368" w:rsidRPr="00C232E7" w14:paraId="558A4DA0" w14:textId="77777777" w:rsidTr="00811368">
        <w:trPr>
          <w:trHeight w:val="386"/>
        </w:trPr>
        <w:tc>
          <w:tcPr>
            <w:tcW w:w="3056" w:type="dxa"/>
          </w:tcPr>
          <w:p w14:paraId="77D1EC36" w14:textId="312EF387" w:rsidR="00811368" w:rsidRPr="00811368" w:rsidRDefault="00811368" w:rsidP="00811368">
            <w:pPr>
              <w:rPr>
                <w:lang w:val="en-US"/>
              </w:rPr>
            </w:pPr>
            <w:r w:rsidRPr="00811368">
              <w:rPr>
                <w:lang w:val="en-US"/>
              </w:rPr>
              <w:t>tests/e2e/sorting.spec.js</w:t>
            </w:r>
          </w:p>
        </w:tc>
        <w:tc>
          <w:tcPr>
            <w:tcW w:w="5019" w:type="dxa"/>
          </w:tcPr>
          <w:p w14:paraId="4B5FCF06" w14:textId="71A2D376" w:rsidR="00811368" w:rsidRPr="00B95913" w:rsidRDefault="00811368" w:rsidP="00811368">
            <w:pPr>
              <w:jc w:val="both"/>
            </w:pPr>
            <w:r w:rsidRPr="00A1264D">
              <w:t>Сортировка документов по названию</w:t>
            </w:r>
          </w:p>
        </w:tc>
        <w:tc>
          <w:tcPr>
            <w:tcW w:w="932" w:type="dxa"/>
          </w:tcPr>
          <w:p w14:paraId="3595F950" w14:textId="5FD63663" w:rsidR="00811368" w:rsidRPr="00C232E7" w:rsidRDefault="00811368" w:rsidP="00811368">
            <w:pPr>
              <w:jc w:val="center"/>
            </w:pPr>
            <w:r w:rsidRPr="00A1264D">
              <w:t>1</w:t>
            </w:r>
          </w:p>
        </w:tc>
      </w:tr>
      <w:tr w:rsidR="00811368" w:rsidRPr="00C232E7" w14:paraId="4B9990C6" w14:textId="77777777" w:rsidTr="00811368">
        <w:trPr>
          <w:trHeight w:val="386"/>
        </w:trPr>
        <w:tc>
          <w:tcPr>
            <w:tcW w:w="3056" w:type="dxa"/>
          </w:tcPr>
          <w:p w14:paraId="35D0CB9E" w14:textId="40E9367F" w:rsidR="00811368" w:rsidRPr="00811368" w:rsidRDefault="00811368" w:rsidP="00811368">
            <w:pPr>
              <w:rPr>
                <w:lang w:val="en-US"/>
              </w:rPr>
            </w:pPr>
            <w:r w:rsidRPr="00811368">
              <w:rPr>
                <w:lang w:val="en-US"/>
              </w:rPr>
              <w:t>tests/e2e/storage-view.spec.js</w:t>
            </w:r>
          </w:p>
        </w:tc>
        <w:tc>
          <w:tcPr>
            <w:tcW w:w="5019" w:type="dxa"/>
          </w:tcPr>
          <w:p w14:paraId="262033BB" w14:textId="2048BE6F" w:rsidR="00811368" w:rsidRPr="00C232E7" w:rsidRDefault="00811368" w:rsidP="00811368">
            <w:pPr>
              <w:jc w:val="both"/>
              <w:rPr>
                <w:lang w:val="en-US"/>
              </w:rPr>
            </w:pPr>
            <w:r w:rsidRPr="00A1264D">
              <w:t>Переключение вида (плитка/список)</w:t>
            </w:r>
          </w:p>
        </w:tc>
        <w:tc>
          <w:tcPr>
            <w:tcW w:w="932" w:type="dxa"/>
          </w:tcPr>
          <w:p w14:paraId="3C6D63C7" w14:textId="1FA0AFF7" w:rsidR="00811368" w:rsidRPr="00C232E7" w:rsidRDefault="00811368" w:rsidP="00811368">
            <w:pPr>
              <w:jc w:val="center"/>
            </w:pPr>
            <w:r w:rsidRPr="00A1264D">
              <w:t>1</w:t>
            </w:r>
          </w:p>
        </w:tc>
      </w:tr>
    </w:tbl>
    <w:p w14:paraId="7BDE919D" w14:textId="0D9D8553" w:rsidR="00AA41E0" w:rsidRDefault="00AA41E0" w:rsidP="00811368">
      <w:pPr>
        <w:rPr>
          <w:sz w:val="28"/>
          <w:szCs w:val="28"/>
          <w:lang w:eastAsia="en-US"/>
        </w:rPr>
      </w:pPr>
    </w:p>
    <w:p w14:paraId="63F58611" w14:textId="6AC758E5" w:rsidR="00AA41E0" w:rsidRDefault="00AA41E0" w:rsidP="00811368">
      <w:pPr>
        <w:rPr>
          <w:sz w:val="28"/>
          <w:szCs w:val="28"/>
          <w:lang w:eastAsia="en-US"/>
        </w:rPr>
      </w:pPr>
      <w:r w:rsidRPr="00AA41E0">
        <w:rPr>
          <w:noProof/>
          <w:sz w:val="28"/>
          <w:szCs w:val="28"/>
        </w:rPr>
        <w:drawing>
          <wp:inline distT="0" distB="0" distL="0" distR="0" wp14:anchorId="7CAA2C18" wp14:editId="0B5AC482">
            <wp:extent cx="5734050" cy="3120809"/>
            <wp:effectExtent l="0" t="0" r="0" b="3810"/>
            <wp:docPr id="1721993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3896" name=""/>
                    <pic:cNvPicPr/>
                  </pic:nvPicPr>
                  <pic:blipFill>
                    <a:blip r:embed="rId18"/>
                    <a:stretch>
                      <a:fillRect/>
                    </a:stretch>
                  </pic:blipFill>
                  <pic:spPr>
                    <a:xfrm>
                      <a:off x="0" y="0"/>
                      <a:ext cx="5739851" cy="3123966"/>
                    </a:xfrm>
                    <a:prstGeom prst="rect">
                      <a:avLst/>
                    </a:prstGeom>
                  </pic:spPr>
                </pic:pic>
              </a:graphicData>
            </a:graphic>
          </wp:inline>
        </w:drawing>
      </w:r>
    </w:p>
    <w:p w14:paraId="02244BEA" w14:textId="5ADF2608" w:rsidR="00AA41E0" w:rsidRDefault="00AA41E0" w:rsidP="0098273D">
      <w:pPr>
        <w:pStyle w:val="afe"/>
        <w:spacing w:after="120" w:line="240" w:lineRule="auto"/>
        <w:ind w:firstLine="0"/>
        <w:jc w:val="center"/>
      </w:pPr>
      <w:r>
        <w:rPr>
          <w:lang w:eastAsia="en-US"/>
        </w:rPr>
        <w:tab/>
      </w:r>
      <w:r w:rsidRPr="00792D06">
        <w:rPr>
          <w:b/>
          <w:sz w:val="24"/>
        </w:rPr>
        <w:t>Рисунок</w:t>
      </w:r>
      <w:r w:rsidRPr="00F44F50">
        <w:rPr>
          <w:b/>
          <w:sz w:val="24"/>
        </w:rPr>
        <w:t xml:space="preserve"> </w:t>
      </w:r>
      <w:r>
        <w:rPr>
          <w:b/>
          <w:sz w:val="24"/>
        </w:rPr>
        <w:t>В</w:t>
      </w:r>
      <w:r w:rsidRPr="00F44F50">
        <w:rPr>
          <w:b/>
          <w:sz w:val="24"/>
        </w:rPr>
        <w:t>.</w:t>
      </w:r>
      <w:r>
        <w:rPr>
          <w:b/>
          <w:sz w:val="24"/>
        </w:rPr>
        <w:t>3</w:t>
      </w:r>
      <w:r w:rsidRPr="00F44F50">
        <w:rPr>
          <w:b/>
          <w:sz w:val="24"/>
        </w:rPr>
        <w:t xml:space="preserve"> – </w:t>
      </w:r>
      <w:r w:rsidR="000E2DCA">
        <w:rPr>
          <w:b/>
          <w:sz w:val="24"/>
        </w:rPr>
        <w:t>Отчёт выполнения сквозного тестирования</w:t>
      </w:r>
    </w:p>
    <w:p w14:paraId="359DA6FA" w14:textId="7F97FE45" w:rsidR="00772232" w:rsidRDefault="00772232" w:rsidP="00772232">
      <w:pPr>
        <w:pStyle w:val="2"/>
        <w:spacing w:before="480" w:after="240"/>
        <w:jc w:val="center"/>
        <w:rPr>
          <w:sz w:val="28"/>
          <w:szCs w:val="28"/>
        </w:rPr>
      </w:pPr>
      <w:bookmarkStart w:id="141" w:name="_Toc229518283"/>
      <w:r w:rsidRPr="00D75925">
        <w:rPr>
          <w:sz w:val="28"/>
          <w:szCs w:val="28"/>
        </w:rPr>
        <w:lastRenderedPageBreak/>
        <w:t xml:space="preserve">Приложение </w:t>
      </w:r>
      <w:r>
        <w:rPr>
          <w:sz w:val="28"/>
          <w:szCs w:val="28"/>
        </w:rPr>
        <w:t>Г</w:t>
      </w:r>
      <w:r w:rsidR="003A019B">
        <w:rPr>
          <w:sz w:val="28"/>
          <w:szCs w:val="28"/>
        </w:rPr>
        <w:t>.1</w:t>
      </w:r>
      <w:bookmarkEnd w:id="141"/>
    </w:p>
    <w:p w14:paraId="7C1B828F" w14:textId="21DAD255" w:rsidR="00772232" w:rsidRDefault="003A019B" w:rsidP="00772232">
      <w:pPr>
        <w:jc w:val="center"/>
        <w:rPr>
          <w:sz w:val="28"/>
          <w:szCs w:val="28"/>
          <w:lang w:eastAsia="en-US"/>
        </w:rPr>
      </w:pPr>
      <w:r>
        <w:rPr>
          <w:sz w:val="28"/>
          <w:szCs w:val="28"/>
          <w:lang w:val="en-US" w:eastAsia="en-US"/>
        </w:rPr>
        <w:t>CI</w:t>
      </w:r>
      <w:r w:rsidRPr="003A019B">
        <w:rPr>
          <w:sz w:val="28"/>
          <w:szCs w:val="28"/>
          <w:lang w:eastAsia="en-US"/>
        </w:rPr>
        <w:t>/</w:t>
      </w:r>
      <w:r>
        <w:rPr>
          <w:sz w:val="28"/>
          <w:szCs w:val="28"/>
          <w:lang w:val="en-US" w:eastAsia="en-US"/>
        </w:rPr>
        <w:t>CD</w:t>
      </w:r>
      <w:r w:rsidRPr="003A019B">
        <w:rPr>
          <w:sz w:val="28"/>
          <w:szCs w:val="28"/>
          <w:lang w:eastAsia="en-US"/>
        </w:rPr>
        <w:t xml:space="preserve"> </w:t>
      </w:r>
      <w:r>
        <w:rPr>
          <w:sz w:val="28"/>
          <w:szCs w:val="28"/>
          <w:lang w:eastAsia="en-US"/>
        </w:rPr>
        <w:t>пайплайн пользовательского интерфейса</w:t>
      </w:r>
    </w:p>
    <w:p w14:paraId="0BFBCDC6" w14:textId="77777777" w:rsidR="003A019B" w:rsidRDefault="003A019B" w:rsidP="00772232">
      <w:pPr>
        <w:jc w:val="center"/>
        <w:rPr>
          <w:sz w:val="28"/>
          <w:szCs w:val="28"/>
          <w:lang w:eastAsia="en-US"/>
        </w:rPr>
      </w:pPr>
    </w:p>
    <w:p w14:paraId="2BF3B0CA" w14:textId="4B3FF373" w:rsidR="00B66DFF" w:rsidRPr="00B66DFF" w:rsidRDefault="00B66DFF" w:rsidP="00B66DFF">
      <w:pPr>
        <w:pStyle w:val="afff3"/>
      </w:pPr>
      <w:r>
        <w:t>Листинг Г.</w:t>
      </w:r>
      <w:r w:rsidRPr="000D0E53">
        <w:t>1</w:t>
      </w:r>
      <w:r>
        <w:t xml:space="preserve"> </w:t>
      </w:r>
      <w:r>
        <w:rPr>
          <w:i w:val="0"/>
        </w:rPr>
        <w:t>–</w:t>
      </w:r>
      <w:r>
        <w:t xml:space="preserve"> </w:t>
      </w:r>
      <w:r>
        <w:rPr>
          <w:lang w:val="en-US"/>
        </w:rPr>
        <w:t>ci</w:t>
      </w:r>
      <w:r w:rsidRPr="00B66DFF">
        <w:t>.</w:t>
      </w:r>
      <w:r>
        <w:rPr>
          <w:lang w:val="en-US"/>
        </w:rPr>
        <w:t>yml</w:t>
      </w:r>
      <w:r w:rsidRPr="00B66DFF">
        <w:t xml:space="preserve"> </w:t>
      </w:r>
      <w:r>
        <w:t>пользовательского интерфейса</w:t>
      </w:r>
    </w:p>
    <w:p w14:paraId="76511AE2" w14:textId="12EC4A2B"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name: CI/CD</w:t>
      </w:r>
    </w:p>
    <w:p w14:paraId="208138A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on:</w:t>
      </w:r>
    </w:p>
    <w:p w14:paraId="18663AF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push:</w:t>
      </w:r>
    </w:p>
    <w:p w14:paraId="24F05A8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branches: [ main, develop, </w:t>
      </w:r>
      <w:proofErr w:type="gramStart"/>
      <w:r>
        <w:t>staging ]</w:t>
      </w:r>
      <w:proofErr w:type="gramEnd"/>
    </w:p>
    <w:p w14:paraId="33CE26F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pull_request:</w:t>
      </w:r>
    </w:p>
    <w:p w14:paraId="7776D625" w14:textId="0DE6000F"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 xml:space="preserve">    branches: [ main, </w:t>
      </w:r>
      <w:proofErr w:type="gramStart"/>
      <w:r>
        <w:t>develop ]</w:t>
      </w:r>
      <w:proofErr w:type="gramEnd"/>
    </w:p>
    <w:p w14:paraId="250251F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concurrency:</w:t>
      </w:r>
    </w:p>
    <w:p w14:paraId="650F226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group              </w:t>
      </w:r>
      <w:proofErr w:type="gramStart"/>
      <w:r>
        <w:t xml:space="preserve">  :</w:t>
      </w:r>
      <w:proofErr w:type="gramEnd"/>
      <w:r>
        <w:t xml:space="preserve"> ci-${{ github.workflow }}-${{ github.ref }}</w:t>
      </w:r>
    </w:p>
    <w:p w14:paraId="12642E1D" w14:textId="4B9CE7E9"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 xml:space="preserve">  cancel-in-progress </w:t>
      </w:r>
      <w:proofErr w:type="gramStart"/>
      <w:r>
        <w:t xml:space="preserve">  :</w:t>
      </w:r>
      <w:proofErr w:type="gramEnd"/>
      <w:r>
        <w:t xml:space="preserve"> ${{ github.event_name == 'pull_request' }}</w:t>
      </w:r>
    </w:p>
    <w:p w14:paraId="2849D3C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permissions:</w:t>
      </w:r>
    </w:p>
    <w:p w14:paraId="52672051" w14:textId="5D79B2C7"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7BD4B69B" w14:textId="576C7B2B"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jobs:</w:t>
      </w:r>
    </w:p>
    <w:p w14:paraId="2A6E4F2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paths:</w:t>
      </w:r>
    </w:p>
    <w:p w14:paraId="64DF1B9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Detect changes</w:t>
      </w:r>
    </w:p>
    <w:p w14:paraId="5E31CE2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37BDF89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permissions:</w:t>
      </w:r>
    </w:p>
    <w:p w14:paraId="0DF6BDE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pull-requests  </w:t>
      </w:r>
      <w:proofErr w:type="gramStart"/>
      <w:r>
        <w:t xml:space="preserve">  :</w:t>
      </w:r>
      <w:proofErr w:type="gramEnd"/>
      <w:r>
        <w:t xml:space="preserve"> read</w:t>
      </w:r>
    </w:p>
    <w:p w14:paraId="4DE11DB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503DCF8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outputs:</w:t>
      </w:r>
    </w:p>
    <w:p w14:paraId="6E4FEE1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frontend       </w:t>
      </w:r>
      <w:proofErr w:type="gramStart"/>
      <w:r>
        <w:t xml:space="preserve">  :</w:t>
      </w:r>
      <w:proofErr w:type="gramEnd"/>
      <w:r>
        <w:t xml:space="preserve"> ${{ steps.filter.outputs.frontend }}</w:t>
      </w:r>
    </w:p>
    <w:p w14:paraId="0B6D1BE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workflows      </w:t>
      </w:r>
      <w:proofErr w:type="gramStart"/>
      <w:r>
        <w:t xml:space="preserve">  :</w:t>
      </w:r>
      <w:proofErr w:type="gramEnd"/>
      <w:r>
        <w:t xml:space="preserve"> ${{ steps.filter.outputs.workflows }}</w:t>
      </w:r>
    </w:p>
    <w:p w14:paraId="73D548C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585714C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1FC3E4C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dorny/paths-filter@v3</w:t>
      </w:r>
    </w:p>
    <w:p w14:paraId="392CE77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id </w:t>
      </w:r>
      <w:proofErr w:type="gramStart"/>
      <w:r>
        <w:t xml:space="preserve">  :</w:t>
      </w:r>
      <w:proofErr w:type="gramEnd"/>
      <w:r>
        <w:t xml:space="preserve"> filter</w:t>
      </w:r>
    </w:p>
    <w:p w14:paraId="0AB857B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with :</w:t>
      </w:r>
      <w:proofErr w:type="gramEnd"/>
    </w:p>
    <w:p w14:paraId="5D08A8C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filters: |</w:t>
      </w:r>
    </w:p>
    <w:p w14:paraId="304053E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frontend:</w:t>
      </w:r>
    </w:p>
    <w:p w14:paraId="2EDEBA4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'src/**'</w:t>
      </w:r>
    </w:p>
    <w:p w14:paraId="319DF47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'public/**'</w:t>
      </w:r>
    </w:p>
    <w:p w14:paraId="13B8409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'tests/**'</w:t>
      </w:r>
    </w:p>
    <w:p w14:paraId="1E91AB2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w:t>
      </w:r>
      <w:proofErr w:type="gramStart"/>
      <w:r>
        <w:t>package.json</w:t>
      </w:r>
      <w:proofErr w:type="gramEnd"/>
      <w:r>
        <w:t>'</w:t>
      </w:r>
    </w:p>
    <w:p w14:paraId="555FE50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'package-</w:t>
      </w:r>
      <w:proofErr w:type="gramStart"/>
      <w:r>
        <w:t>lock.json</w:t>
      </w:r>
      <w:proofErr w:type="gramEnd"/>
      <w:r>
        <w:t>'</w:t>
      </w:r>
    </w:p>
    <w:p w14:paraId="5AE188D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'Dockerfile'</w:t>
      </w:r>
    </w:p>
    <w:p w14:paraId="194C924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'docker-compose.yml'</w:t>
      </w:r>
    </w:p>
    <w:p w14:paraId="299386C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'vue.config.js'</w:t>
      </w:r>
    </w:p>
    <w:p w14:paraId="1BA65ED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'vitest.config.js'</w:t>
      </w:r>
    </w:p>
    <w:p w14:paraId="5891B3E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'playwright.config.js'</w:t>
      </w:r>
    </w:p>
    <w:p w14:paraId="68AE7AA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'babel.config.js'</w:t>
      </w:r>
    </w:p>
    <w:p w14:paraId="08A54B0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w:t>
      </w:r>
      <w:proofErr w:type="gramStart"/>
      <w:r>
        <w:t>jsconfig.json</w:t>
      </w:r>
      <w:proofErr w:type="gramEnd"/>
      <w:r>
        <w:t>'</w:t>
      </w:r>
    </w:p>
    <w:p w14:paraId="483C92B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workflows:</w:t>
      </w:r>
    </w:p>
    <w:p w14:paraId="70419E59" w14:textId="19B92063" w:rsidR="00B66DFF" w:rsidRPr="008A22BE" w:rsidRDefault="00B66DFF" w:rsidP="00B66DFF">
      <w:pPr>
        <w:pStyle w:val="affb"/>
        <w:pBdr>
          <w:top w:val="single" w:sz="4" w:space="1" w:color="auto"/>
          <w:left w:val="single" w:sz="4" w:space="4" w:color="auto"/>
          <w:bottom w:val="single" w:sz="4" w:space="1" w:color="auto"/>
          <w:right w:val="single" w:sz="4" w:space="4" w:color="auto"/>
        </w:pBdr>
      </w:pPr>
      <w:r>
        <w:t xml:space="preserve">              - </w:t>
      </w:r>
      <w:proofErr w:type="gramStart"/>
      <w:r>
        <w:t>'.github</w:t>
      </w:r>
      <w:proofErr w:type="gramEnd"/>
      <w:r>
        <w:t>/**'</w:t>
      </w:r>
    </w:p>
    <w:p w14:paraId="2064B11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lint:</w:t>
      </w:r>
    </w:p>
    <w:p w14:paraId="51E9D96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Lint code (ESLint)</w:t>
      </w:r>
    </w:p>
    <w:p w14:paraId="13452FE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604BD70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paths</w:t>
      </w:r>
    </w:p>
    <w:p w14:paraId="5885427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0B54CDE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4F6B6FC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67AD12B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 up Docker Buildx</w:t>
      </w:r>
    </w:p>
    <w:p w14:paraId="75B3F15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133F526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7F4A111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577F667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4D8BCB6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lastRenderedPageBreak/>
        <w:t xml:space="preserve">      - </w:t>
      </w:r>
      <w:proofErr w:type="gramStart"/>
      <w:r>
        <w:t>run :</w:t>
      </w:r>
      <w:proofErr w:type="gramEnd"/>
      <w:r>
        <w:t xml:space="preserve"> docker compose --profile test run --rm test-lint</w:t>
      </w:r>
    </w:p>
    <w:p w14:paraId="66F9588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unit:</w:t>
      </w:r>
    </w:p>
    <w:p w14:paraId="06C643B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Unit tests (Vitest)</w:t>
      </w:r>
    </w:p>
    <w:p w14:paraId="7F212D1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36CC4C4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lint ]</w:t>
      </w:r>
    </w:p>
    <w:p w14:paraId="5697608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085E732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2A7593A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7BADAB9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 up Docker Buildx</w:t>
      </w:r>
    </w:p>
    <w:p w14:paraId="509C450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1610E58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21431B0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2671B0D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729A104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w:t>
      </w:r>
      <w:proofErr w:type="gramStart"/>
      <w:r>
        <w:t>run :</w:t>
      </w:r>
      <w:proofErr w:type="gramEnd"/>
      <w:r>
        <w:t xml:space="preserve"> docker compose --profile test run --rm test-unit</w:t>
      </w:r>
    </w:p>
    <w:p w14:paraId="4D1D0BE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frontend-build:</w:t>
      </w:r>
    </w:p>
    <w:p w14:paraId="6E5F5CA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Check npm build</w:t>
      </w:r>
    </w:p>
    <w:p w14:paraId="5B71B56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34480DE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lint, unit ]</w:t>
      </w:r>
    </w:p>
    <w:p w14:paraId="4B4A0B3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729D34F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1404D3F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1844C9C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Setup Node.js</w:t>
      </w:r>
    </w:p>
    <w:p w14:paraId="21FEAF3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actions/setup-node@v4</w:t>
      </w:r>
    </w:p>
    <w:p w14:paraId="4294A07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5ADD5DC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node-version </w:t>
      </w:r>
      <w:proofErr w:type="gramStart"/>
      <w:r>
        <w:t xml:space="preserve">  :</w:t>
      </w:r>
      <w:proofErr w:type="gramEnd"/>
      <w:r>
        <w:t xml:space="preserve"> 20</w:t>
      </w:r>
    </w:p>
    <w:p w14:paraId="7964A0D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        </w:t>
      </w:r>
      <w:proofErr w:type="gramStart"/>
      <w:r>
        <w:t xml:space="preserve">  :</w:t>
      </w:r>
      <w:proofErr w:type="gramEnd"/>
      <w:r>
        <w:t xml:space="preserve"> 'npm'</w:t>
      </w:r>
    </w:p>
    <w:p w14:paraId="247B65B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Install dependencies</w:t>
      </w:r>
    </w:p>
    <w:p w14:paraId="2CFA296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ci</w:t>
      </w:r>
    </w:p>
    <w:p w14:paraId="1412001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project</w:t>
      </w:r>
    </w:p>
    <w:p w14:paraId="1199953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run build</w:t>
      </w:r>
    </w:p>
    <w:p w14:paraId="68F8B96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e2e:</w:t>
      </w:r>
    </w:p>
    <w:p w14:paraId="28EE369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E2E tests (Playwright)</w:t>
      </w:r>
    </w:p>
    <w:p w14:paraId="55B0BD8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7862F3B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frontend-build ]</w:t>
      </w:r>
    </w:p>
    <w:p w14:paraId="072CF5B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62DA804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73793DF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0D4A78A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 up Docker Buildx</w:t>
      </w:r>
    </w:p>
    <w:p w14:paraId="7D0395B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0D93F27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7FC9764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6ECC553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2FEE18E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Start frontend</w:t>
      </w:r>
    </w:p>
    <w:p w14:paraId="5C3DAAA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up -d frontend</w:t>
      </w:r>
    </w:p>
    <w:p w14:paraId="44C9DCD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Wait for frontend healthy</w:t>
      </w:r>
    </w:p>
    <w:p w14:paraId="0F29A86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4C2D524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while [[ "$(docker inspect --format='{</w:t>
      </w:r>
      <w:proofErr w:type="gramStart"/>
      <w:r>
        <w:t>{.State.Health</w:t>
      </w:r>
      <w:proofErr w:type="gramEnd"/>
      <w:r>
        <w:t>.Status}}' dokkee-frontend)" != "healthy" ]]; do</w:t>
      </w:r>
    </w:p>
    <w:p w14:paraId="01BA3AC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echo "Waiting for frontend..."</w:t>
      </w:r>
    </w:p>
    <w:p w14:paraId="606C79C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sleep 2</w:t>
      </w:r>
    </w:p>
    <w:p w14:paraId="3C883FE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done</w:t>
      </w:r>
    </w:p>
    <w:p w14:paraId="520765E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Run e2e tests</w:t>
      </w:r>
    </w:p>
    <w:p w14:paraId="00DCBCC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--profile test run --rm test-e2e</w:t>
      </w:r>
    </w:p>
    <w:p w14:paraId="2F43468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Upload Playwright report</w:t>
      </w:r>
    </w:p>
    <w:p w14:paraId="42F4BAC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41AD2EB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actions/upload-artifact@v4</w:t>
      </w:r>
    </w:p>
    <w:p w14:paraId="2BE5948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21807A9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playwright-report</w:t>
      </w:r>
    </w:p>
    <w:p w14:paraId="58EB50B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path         </w:t>
      </w:r>
      <w:proofErr w:type="gramStart"/>
      <w:r>
        <w:t xml:space="preserve">  :</w:t>
      </w:r>
      <w:proofErr w:type="gramEnd"/>
      <w:r>
        <w:t xml:space="preserve"> |</w:t>
      </w:r>
    </w:p>
    <w:p w14:paraId="5683505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lastRenderedPageBreak/>
        <w:t xml:space="preserve">            playwright-report/</w:t>
      </w:r>
    </w:p>
    <w:p w14:paraId="06AF1D9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test-results/</w:t>
      </w:r>
    </w:p>
    <w:p w14:paraId="070ECB8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retention-</w:t>
      </w:r>
      <w:proofErr w:type="gramStart"/>
      <w:r>
        <w:t>days :</w:t>
      </w:r>
      <w:proofErr w:type="gramEnd"/>
      <w:r>
        <w:t xml:space="preserve"> 7</w:t>
      </w:r>
    </w:p>
    <w:p w14:paraId="5DA1B65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Stop frontend</w:t>
      </w:r>
    </w:p>
    <w:p w14:paraId="1FDCA3A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6E7E660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down</w:t>
      </w:r>
    </w:p>
    <w:p w14:paraId="3BFCF0A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docker-build:</w:t>
      </w:r>
    </w:p>
    <w:p w14:paraId="71A94D9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Docker build (all stages)</w:t>
      </w:r>
    </w:p>
    <w:p w14:paraId="0711777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4421B8B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frontend-build ]</w:t>
      </w:r>
    </w:p>
    <w:p w14:paraId="5CB8618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28826D7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2EADED2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6170E91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 up Docker Buildx</w:t>
      </w:r>
    </w:p>
    <w:p w14:paraId="43AAAFA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0620AE0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2EBFE8C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1352E02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6D6E36A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deps stage</w:t>
      </w:r>
    </w:p>
    <w:p w14:paraId="3833492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deps --tag dokkee-deps:ci .</w:t>
      </w:r>
    </w:p>
    <w:p w14:paraId="228A6F0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dev stage</w:t>
      </w:r>
    </w:p>
    <w:p w14:paraId="33D338A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dev --tag dokkee-dev:ci .</w:t>
      </w:r>
    </w:p>
    <w:p w14:paraId="49319DA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test stage</w:t>
      </w:r>
    </w:p>
    <w:p w14:paraId="0F7A365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test --tag dokkee-test:ci .</w:t>
      </w:r>
    </w:p>
    <w:p w14:paraId="5E824D5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e2e stage</w:t>
      </w:r>
    </w:p>
    <w:p w14:paraId="47DDD7E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e2e --tag dokkee-e2e:ci .</w:t>
      </w:r>
    </w:p>
    <w:p w14:paraId="24AF7AF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Verify non-root user in final images</w:t>
      </w:r>
    </w:p>
    <w:p w14:paraId="7B0D910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52827D7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docker run --rm dokkee-test:ci id</w:t>
      </w:r>
    </w:p>
    <w:p w14:paraId="7313D45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docker run --rm dokkee-e2e:ci id</w:t>
      </w:r>
    </w:p>
    <w:p w14:paraId="51C04C6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deploy-staging:</w:t>
      </w:r>
    </w:p>
    <w:p w14:paraId="593F81C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Deploy to GitHub Pages</w:t>
      </w:r>
    </w:p>
    <w:p w14:paraId="7461926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5E39F8E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w:t>
      </w:r>
    </w:p>
    <w:p w14:paraId="710E38B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always(</w:t>
      </w:r>
      <w:proofErr w:type="gramEnd"/>
      <w:r>
        <w:t>) &amp;&amp;</w:t>
      </w:r>
    </w:p>
    <w:p w14:paraId="49A1AD6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github.ref == 'refs/heads/main' &amp;&amp;</w:t>
      </w:r>
    </w:p>
    <w:p w14:paraId="5A87013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github.event</w:t>
      </w:r>
      <w:proofErr w:type="gramEnd"/>
      <w:r>
        <w:t>_name == 'push' &amp;&amp;</w:t>
      </w:r>
    </w:p>
    <w:p w14:paraId="08478EC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needs.paths</w:t>
      </w:r>
      <w:proofErr w:type="gramEnd"/>
      <w:r>
        <w:t>.outputs.frontend == 'true' &amp;&amp;</w:t>
      </w:r>
    </w:p>
    <w:p w14:paraId="3C3D274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needs.docker</w:t>
      </w:r>
      <w:proofErr w:type="gramEnd"/>
      <w:r>
        <w:t>-build.result == 'success' &amp;&amp;</w:t>
      </w:r>
    </w:p>
    <w:p w14:paraId="1119D25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needs.e2e.result == 'success'</w:t>
      </w:r>
    </w:p>
    <w:p w14:paraId="26A67EB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docker-build, e2e ]</w:t>
      </w:r>
    </w:p>
    <w:p w14:paraId="5C57EDA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environment      </w:t>
      </w:r>
      <w:proofErr w:type="gramStart"/>
      <w:r>
        <w:t xml:space="preserve">  :</w:t>
      </w:r>
      <w:proofErr w:type="gramEnd"/>
      <w:r>
        <w:t xml:space="preserve"> github-pages</w:t>
      </w:r>
    </w:p>
    <w:p w14:paraId="3445CC5B"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permissions:</w:t>
      </w:r>
    </w:p>
    <w:p w14:paraId="74BD95F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282F664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pages          </w:t>
      </w:r>
      <w:proofErr w:type="gramStart"/>
      <w:r>
        <w:t xml:space="preserve">  :</w:t>
      </w:r>
      <w:proofErr w:type="gramEnd"/>
      <w:r>
        <w:t xml:space="preserve"> write</w:t>
      </w:r>
    </w:p>
    <w:p w14:paraId="3D7345C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id-token       </w:t>
      </w:r>
      <w:proofErr w:type="gramStart"/>
      <w:r>
        <w:t xml:space="preserve">  :</w:t>
      </w:r>
      <w:proofErr w:type="gramEnd"/>
      <w:r>
        <w:t xml:space="preserve"> write</w:t>
      </w:r>
    </w:p>
    <w:p w14:paraId="0A49900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432846F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uses: actions/checkout@v4</w:t>
      </w:r>
    </w:p>
    <w:p w14:paraId="7B3788C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Setup Node.js</w:t>
      </w:r>
    </w:p>
    <w:p w14:paraId="1C87680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actions/setup-node@v4</w:t>
      </w:r>
    </w:p>
    <w:p w14:paraId="11AF9D4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with:</w:t>
      </w:r>
    </w:p>
    <w:p w14:paraId="19309AF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node-</w:t>
      </w:r>
      <w:proofErr w:type="gramStart"/>
      <w:r>
        <w:t>version  :</w:t>
      </w:r>
      <w:proofErr w:type="gramEnd"/>
      <w:r>
        <w:t xml:space="preserve"> 20</w:t>
      </w:r>
    </w:p>
    <w:p w14:paraId="78B67D4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cache       </w:t>
      </w:r>
      <w:proofErr w:type="gramStart"/>
      <w:r>
        <w:t xml:space="preserve">  :</w:t>
      </w:r>
      <w:proofErr w:type="gramEnd"/>
      <w:r>
        <w:t xml:space="preserve"> 'npm'</w:t>
      </w:r>
    </w:p>
    <w:p w14:paraId="0BEFF9F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Install dependencies</w:t>
      </w:r>
    </w:p>
    <w:p w14:paraId="10541F1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ci</w:t>
      </w:r>
    </w:p>
    <w:p w14:paraId="06388F7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Build project</w:t>
      </w:r>
    </w:p>
    <w:p w14:paraId="42E49C3A"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run build</w:t>
      </w:r>
    </w:p>
    <w:p w14:paraId="574A284C"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Create 404 fallback (SPA)</w:t>
      </w:r>
    </w:p>
    <w:p w14:paraId="52F8D389"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cp dist/index.html dist/404.html</w:t>
      </w:r>
    </w:p>
    <w:p w14:paraId="2ED8062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Upload Pages artifact</w:t>
      </w:r>
    </w:p>
    <w:p w14:paraId="30703E9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actions/upload-pages-artifact@v3</w:t>
      </w:r>
    </w:p>
    <w:p w14:paraId="5D1ED4F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lastRenderedPageBreak/>
        <w:t xml:space="preserve">        with:</w:t>
      </w:r>
    </w:p>
    <w:p w14:paraId="02DCEFF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path        </w:t>
      </w:r>
      <w:proofErr w:type="gramStart"/>
      <w:r>
        <w:t xml:space="preserve">  :</w:t>
      </w:r>
      <w:proofErr w:type="gramEnd"/>
      <w:r>
        <w:t xml:space="preserve"> dist/</w:t>
      </w:r>
    </w:p>
    <w:p w14:paraId="70EE56E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Deploy to GitHub Pages</w:t>
      </w:r>
    </w:p>
    <w:p w14:paraId="0287DD8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uses: actions/deploy-pages@v4</w:t>
      </w:r>
    </w:p>
    <w:p w14:paraId="27DF42A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ci-summary:</w:t>
      </w:r>
    </w:p>
    <w:p w14:paraId="3B0C73B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CI Summary</w:t>
      </w:r>
    </w:p>
    <w:p w14:paraId="67BFB05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3FDC94F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p>
    <w:p w14:paraId="0C4B39F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paths</w:t>
      </w:r>
    </w:p>
    <w:p w14:paraId="3CFAC29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lint</w:t>
      </w:r>
    </w:p>
    <w:p w14:paraId="7B0723B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unit</w:t>
      </w:r>
    </w:p>
    <w:p w14:paraId="5BF22B0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frontend-build</w:t>
      </w:r>
    </w:p>
    <w:p w14:paraId="746975A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e2e</w:t>
      </w:r>
    </w:p>
    <w:p w14:paraId="0CD32D6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docker-build</w:t>
      </w:r>
    </w:p>
    <w:p w14:paraId="1C82C3C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deploy-staging</w:t>
      </w:r>
    </w:p>
    <w:p w14:paraId="5F9D9BEF"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3C73F63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steps:</w:t>
      </w:r>
    </w:p>
    <w:p w14:paraId="47B9866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 name: Check job results</w:t>
      </w:r>
    </w:p>
    <w:p w14:paraId="33650E62"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46E58298"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failed=false</w:t>
      </w:r>
    </w:p>
    <w:p w14:paraId="6DCFD58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for job in "lint" "unit" "frontend-build" "e2e" "docker-build" "deploy-staging"; do</w:t>
      </w:r>
    </w:p>
    <w:p w14:paraId="593EE9B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result=$(echo '$</w:t>
      </w:r>
      <w:proofErr w:type="gramStart"/>
      <w:r>
        <w:t>{{ toJson</w:t>
      </w:r>
      <w:proofErr w:type="gramEnd"/>
      <w:r>
        <w:t>(needs) }}' | jq -r ".[\"$job\"].result")</w:t>
      </w:r>
    </w:p>
    <w:p w14:paraId="5D9802B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 "$result" = "failure</w:t>
      </w:r>
      <w:proofErr w:type="gramStart"/>
      <w:r>
        <w:t>" ]</w:t>
      </w:r>
      <w:proofErr w:type="gramEnd"/>
      <w:r>
        <w:t xml:space="preserve"> || [ "$result" = "cancelled" ]; then</w:t>
      </w:r>
    </w:p>
    <w:p w14:paraId="2BAE0BE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echo "[FAIL] Job $job failed or cancelled"</w:t>
      </w:r>
    </w:p>
    <w:p w14:paraId="4F0AEDA3"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failed=true</w:t>
      </w:r>
    </w:p>
    <w:p w14:paraId="714B6ED0"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elif [ "$result" = "success</w:t>
      </w:r>
      <w:proofErr w:type="gramStart"/>
      <w:r>
        <w:t>" ]</w:t>
      </w:r>
      <w:proofErr w:type="gramEnd"/>
      <w:r>
        <w:t>; then</w:t>
      </w:r>
    </w:p>
    <w:p w14:paraId="75E7114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echo "[OK] Job $job succeeded"</w:t>
      </w:r>
    </w:p>
    <w:p w14:paraId="3C8ECA67"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else</w:t>
      </w:r>
    </w:p>
    <w:p w14:paraId="4CF7A3C4"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echo "[SKIP] Job $job skipped or waiting"</w:t>
      </w:r>
    </w:p>
    <w:p w14:paraId="53526195"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fi</w:t>
      </w:r>
    </w:p>
    <w:p w14:paraId="1A7660A1"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done</w:t>
      </w:r>
    </w:p>
    <w:p w14:paraId="4A65CF9D"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if [ "$failed" = "true</w:t>
      </w:r>
      <w:proofErr w:type="gramStart"/>
      <w:r>
        <w:t>" ]</w:t>
      </w:r>
      <w:proofErr w:type="gramEnd"/>
      <w:r>
        <w:t>; then</w:t>
      </w:r>
    </w:p>
    <w:p w14:paraId="3EDA8CAE"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exit 1</w:t>
      </w:r>
    </w:p>
    <w:p w14:paraId="6153D676" w14:textId="77777777" w:rsidR="00B66DFF" w:rsidRDefault="00B66DFF" w:rsidP="00B66DFF">
      <w:pPr>
        <w:pStyle w:val="affb"/>
        <w:pBdr>
          <w:top w:val="single" w:sz="4" w:space="1" w:color="auto"/>
          <w:left w:val="single" w:sz="4" w:space="4" w:color="auto"/>
          <w:bottom w:val="single" w:sz="4" w:space="1" w:color="auto"/>
          <w:right w:val="single" w:sz="4" w:space="4" w:color="auto"/>
        </w:pBdr>
      </w:pPr>
      <w:r>
        <w:t xml:space="preserve">          fi</w:t>
      </w:r>
    </w:p>
    <w:p w14:paraId="07206E84" w14:textId="6857523E" w:rsidR="003A019B" w:rsidRPr="00B66DFF" w:rsidRDefault="00B66DFF" w:rsidP="00B66DFF">
      <w:pPr>
        <w:pStyle w:val="affb"/>
        <w:pBdr>
          <w:top w:val="single" w:sz="4" w:space="1" w:color="auto"/>
          <w:left w:val="single" w:sz="4" w:space="4" w:color="auto"/>
          <w:bottom w:val="single" w:sz="4" w:space="1" w:color="auto"/>
          <w:right w:val="single" w:sz="4" w:space="4" w:color="auto"/>
        </w:pBdr>
        <w:rPr>
          <w:sz w:val="28"/>
          <w:szCs w:val="28"/>
        </w:rPr>
      </w:pPr>
      <w:r>
        <w:t xml:space="preserve">          echo "All required jobs succeeded or were skipped."</w:t>
      </w:r>
    </w:p>
    <w:p w14:paraId="46E04E56" w14:textId="466C9B90" w:rsidR="00772232" w:rsidRPr="00B66DFF" w:rsidRDefault="00772232" w:rsidP="00772232">
      <w:pPr>
        <w:rPr>
          <w:sz w:val="28"/>
          <w:szCs w:val="28"/>
          <w:lang w:val="en-US" w:eastAsia="en-US"/>
        </w:rPr>
      </w:pPr>
    </w:p>
    <w:p w14:paraId="4679B3C8" w14:textId="77E3EC8F" w:rsidR="00B66DFF" w:rsidRPr="00B66DFF" w:rsidRDefault="00B66DFF" w:rsidP="00B66DFF">
      <w:pPr>
        <w:rPr>
          <w:sz w:val="28"/>
          <w:szCs w:val="28"/>
          <w:lang w:eastAsia="en-US"/>
        </w:rPr>
      </w:pPr>
      <w:r w:rsidRPr="00B66DFF">
        <w:rPr>
          <w:noProof/>
          <w:sz w:val="28"/>
          <w:szCs w:val="28"/>
        </w:rPr>
        <w:drawing>
          <wp:inline distT="0" distB="0" distL="0" distR="0" wp14:anchorId="630DB56E" wp14:editId="51DFF622">
            <wp:extent cx="5939790" cy="2373630"/>
            <wp:effectExtent l="0" t="0" r="3810" b="7620"/>
            <wp:docPr id="492787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7727" name=""/>
                    <pic:cNvPicPr/>
                  </pic:nvPicPr>
                  <pic:blipFill>
                    <a:blip r:embed="rId19"/>
                    <a:stretch>
                      <a:fillRect/>
                    </a:stretch>
                  </pic:blipFill>
                  <pic:spPr>
                    <a:xfrm>
                      <a:off x="0" y="0"/>
                      <a:ext cx="5939790" cy="2373630"/>
                    </a:xfrm>
                    <a:prstGeom prst="rect">
                      <a:avLst/>
                    </a:prstGeom>
                  </pic:spPr>
                </pic:pic>
              </a:graphicData>
            </a:graphic>
          </wp:inline>
        </w:drawing>
      </w:r>
    </w:p>
    <w:p w14:paraId="748D5DD7" w14:textId="5BA7AE8D" w:rsidR="0000508C" w:rsidRDefault="00B66DFF" w:rsidP="00B66DFF">
      <w:pPr>
        <w:pStyle w:val="afe"/>
        <w:spacing w:after="120" w:line="240" w:lineRule="auto"/>
        <w:ind w:firstLine="0"/>
        <w:jc w:val="center"/>
        <w:rPr>
          <w:b/>
          <w:sz w:val="24"/>
        </w:rPr>
      </w:pPr>
      <w:r w:rsidRPr="00792D06">
        <w:rPr>
          <w:b/>
          <w:sz w:val="24"/>
        </w:rPr>
        <w:t>Рисунок</w:t>
      </w:r>
      <w:r w:rsidRPr="00F44F50">
        <w:rPr>
          <w:b/>
          <w:sz w:val="24"/>
        </w:rPr>
        <w:t xml:space="preserve"> </w:t>
      </w:r>
      <w:r w:rsidR="00F44F50">
        <w:rPr>
          <w:b/>
          <w:sz w:val="24"/>
        </w:rPr>
        <w:t>Г</w:t>
      </w:r>
      <w:r w:rsidR="00F44F50" w:rsidRPr="00F44F50">
        <w:rPr>
          <w:b/>
          <w:sz w:val="24"/>
        </w:rPr>
        <w:t>.1</w:t>
      </w:r>
      <w:r w:rsidRPr="00F44F50">
        <w:rPr>
          <w:b/>
          <w:sz w:val="24"/>
        </w:rPr>
        <w:t xml:space="preserve"> – </w:t>
      </w:r>
      <w:r w:rsidR="00F44F50">
        <w:rPr>
          <w:b/>
          <w:sz w:val="24"/>
          <w:lang w:val="en-US"/>
        </w:rPr>
        <w:t>Github</w:t>
      </w:r>
      <w:r w:rsidR="00F44F50" w:rsidRPr="00F44F50">
        <w:rPr>
          <w:b/>
          <w:sz w:val="24"/>
        </w:rPr>
        <w:t xml:space="preserve"> </w:t>
      </w:r>
      <w:r w:rsidR="00F44F50">
        <w:rPr>
          <w:b/>
          <w:sz w:val="24"/>
          <w:lang w:val="en-US"/>
        </w:rPr>
        <w:t>Actions</w:t>
      </w:r>
      <w:r w:rsidR="00F44F50" w:rsidRPr="00F44F50">
        <w:rPr>
          <w:b/>
          <w:sz w:val="24"/>
        </w:rPr>
        <w:t xml:space="preserve"> </w:t>
      </w:r>
      <w:r w:rsidR="00F44F50">
        <w:rPr>
          <w:b/>
          <w:sz w:val="24"/>
        </w:rPr>
        <w:t>репозитория пользовательского интерфейса</w:t>
      </w:r>
    </w:p>
    <w:p w14:paraId="4AE02DB1" w14:textId="77777777" w:rsidR="0000508C" w:rsidRDefault="0000508C">
      <w:pPr>
        <w:rPr>
          <w:b/>
          <w:color w:val="000000"/>
          <w:szCs w:val="28"/>
        </w:rPr>
      </w:pPr>
      <w:r>
        <w:rPr>
          <w:b/>
        </w:rPr>
        <w:br w:type="page"/>
      </w:r>
    </w:p>
    <w:p w14:paraId="13B99E0E" w14:textId="6F0778E7" w:rsidR="0000508C" w:rsidRDefault="0000508C" w:rsidP="0000508C">
      <w:pPr>
        <w:pStyle w:val="2"/>
        <w:spacing w:before="480" w:after="240"/>
        <w:jc w:val="center"/>
        <w:rPr>
          <w:sz w:val="28"/>
          <w:szCs w:val="28"/>
        </w:rPr>
      </w:pPr>
      <w:bookmarkStart w:id="142" w:name="_Toc229518284"/>
      <w:r w:rsidRPr="00D75925">
        <w:rPr>
          <w:sz w:val="28"/>
          <w:szCs w:val="28"/>
        </w:rPr>
        <w:lastRenderedPageBreak/>
        <w:t xml:space="preserve">Приложение </w:t>
      </w:r>
      <w:r>
        <w:rPr>
          <w:sz w:val="28"/>
          <w:szCs w:val="28"/>
        </w:rPr>
        <w:t>Г.2</w:t>
      </w:r>
      <w:bookmarkEnd w:id="142"/>
    </w:p>
    <w:p w14:paraId="52F13B7A" w14:textId="6491FEEC" w:rsidR="0000508C" w:rsidRDefault="0000508C" w:rsidP="0000508C">
      <w:pPr>
        <w:jc w:val="center"/>
        <w:rPr>
          <w:sz w:val="28"/>
          <w:szCs w:val="28"/>
          <w:lang w:eastAsia="en-US"/>
        </w:rPr>
      </w:pPr>
      <w:r>
        <w:rPr>
          <w:sz w:val="28"/>
          <w:szCs w:val="28"/>
          <w:lang w:val="en-US" w:eastAsia="en-US"/>
        </w:rPr>
        <w:t>CI</w:t>
      </w:r>
      <w:r w:rsidRPr="003A019B">
        <w:rPr>
          <w:sz w:val="28"/>
          <w:szCs w:val="28"/>
          <w:lang w:eastAsia="en-US"/>
        </w:rPr>
        <w:t>/</w:t>
      </w:r>
      <w:r>
        <w:rPr>
          <w:sz w:val="28"/>
          <w:szCs w:val="28"/>
          <w:lang w:val="en-US" w:eastAsia="en-US"/>
        </w:rPr>
        <w:t>CD</w:t>
      </w:r>
      <w:r w:rsidRPr="003A019B">
        <w:rPr>
          <w:sz w:val="28"/>
          <w:szCs w:val="28"/>
          <w:lang w:eastAsia="en-US"/>
        </w:rPr>
        <w:t xml:space="preserve"> </w:t>
      </w:r>
      <w:r>
        <w:rPr>
          <w:sz w:val="28"/>
          <w:szCs w:val="28"/>
          <w:lang w:eastAsia="en-US"/>
        </w:rPr>
        <w:t>пайплайн серверной части</w:t>
      </w:r>
    </w:p>
    <w:p w14:paraId="577B95A9" w14:textId="35A706DC" w:rsidR="0098273D" w:rsidRPr="00B66DFF" w:rsidRDefault="0098273D" w:rsidP="0098273D">
      <w:pPr>
        <w:pStyle w:val="afff3"/>
      </w:pPr>
      <w:r>
        <w:t xml:space="preserve">Листинг Г.2 </w:t>
      </w:r>
      <w:r>
        <w:rPr>
          <w:i w:val="0"/>
        </w:rPr>
        <w:t>–</w:t>
      </w:r>
      <w:r>
        <w:t xml:space="preserve"> </w:t>
      </w:r>
      <w:r>
        <w:rPr>
          <w:lang w:val="en-US"/>
        </w:rPr>
        <w:t>ci</w:t>
      </w:r>
      <w:r w:rsidRPr="00B66DFF">
        <w:t>.</w:t>
      </w:r>
      <w:r>
        <w:rPr>
          <w:lang w:val="en-US"/>
        </w:rPr>
        <w:t>yml</w:t>
      </w:r>
      <w:r w:rsidRPr="00B66DFF">
        <w:t xml:space="preserve"> </w:t>
      </w:r>
      <w:r>
        <w:t>серверной части</w:t>
      </w:r>
    </w:p>
    <w:p w14:paraId="3B295308"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name: CI/CD</w:t>
      </w:r>
    </w:p>
    <w:p w14:paraId="3B631D3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on:</w:t>
      </w:r>
    </w:p>
    <w:p w14:paraId="6463BEF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push:</w:t>
      </w:r>
    </w:p>
    <w:p w14:paraId="61A2AFB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branches: [ main, develop, </w:t>
      </w:r>
      <w:proofErr w:type="gramStart"/>
      <w:r>
        <w:t>staging ]</w:t>
      </w:r>
      <w:proofErr w:type="gramEnd"/>
    </w:p>
    <w:p w14:paraId="393D294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pull_request:</w:t>
      </w:r>
    </w:p>
    <w:p w14:paraId="7A662C8F"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 xml:space="preserve">    branches: [ main, </w:t>
      </w:r>
      <w:proofErr w:type="gramStart"/>
      <w:r>
        <w:t>develop ]</w:t>
      </w:r>
      <w:proofErr w:type="gramEnd"/>
    </w:p>
    <w:p w14:paraId="3CC875F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concurrency:</w:t>
      </w:r>
    </w:p>
    <w:p w14:paraId="7163577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group              </w:t>
      </w:r>
      <w:proofErr w:type="gramStart"/>
      <w:r>
        <w:t xml:space="preserve">  :</w:t>
      </w:r>
      <w:proofErr w:type="gramEnd"/>
      <w:r>
        <w:t xml:space="preserve"> ci-${{ github.workflow }}-${{ github.ref }}</w:t>
      </w:r>
    </w:p>
    <w:p w14:paraId="0B1FEB18"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 xml:space="preserve">  cancel-in-progress </w:t>
      </w:r>
      <w:proofErr w:type="gramStart"/>
      <w:r>
        <w:t xml:space="preserve">  :</w:t>
      </w:r>
      <w:proofErr w:type="gramEnd"/>
      <w:r>
        <w:t xml:space="preserve"> ${{ github.event_name == 'pull_request' }}</w:t>
      </w:r>
    </w:p>
    <w:p w14:paraId="628AB04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permissions:</w:t>
      </w:r>
    </w:p>
    <w:p w14:paraId="7D99E60A"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141B01B3"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jobs:</w:t>
      </w:r>
    </w:p>
    <w:p w14:paraId="6B1CF17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paths:</w:t>
      </w:r>
    </w:p>
    <w:p w14:paraId="5067457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Detect changes</w:t>
      </w:r>
    </w:p>
    <w:p w14:paraId="24E159D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743FBAD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permissions:</w:t>
      </w:r>
    </w:p>
    <w:p w14:paraId="4BEF6CA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pull-requests  </w:t>
      </w:r>
      <w:proofErr w:type="gramStart"/>
      <w:r>
        <w:t xml:space="preserve">  :</w:t>
      </w:r>
      <w:proofErr w:type="gramEnd"/>
      <w:r>
        <w:t xml:space="preserve"> read</w:t>
      </w:r>
    </w:p>
    <w:p w14:paraId="3B27EC1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05998C7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outputs:</w:t>
      </w:r>
    </w:p>
    <w:p w14:paraId="6EADB39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frontend       </w:t>
      </w:r>
      <w:proofErr w:type="gramStart"/>
      <w:r>
        <w:t xml:space="preserve">  :</w:t>
      </w:r>
      <w:proofErr w:type="gramEnd"/>
      <w:r>
        <w:t xml:space="preserve"> ${{ steps.filter.outputs.frontend }}</w:t>
      </w:r>
    </w:p>
    <w:p w14:paraId="18CEF72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workflows      </w:t>
      </w:r>
      <w:proofErr w:type="gramStart"/>
      <w:r>
        <w:t xml:space="preserve">  :</w:t>
      </w:r>
      <w:proofErr w:type="gramEnd"/>
      <w:r>
        <w:t xml:space="preserve"> ${{ steps.filter.outputs.workflows }}</w:t>
      </w:r>
    </w:p>
    <w:p w14:paraId="56EC6A9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46C2BB8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37A160F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dorny/paths-filter@v3</w:t>
      </w:r>
    </w:p>
    <w:p w14:paraId="4510E62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id </w:t>
      </w:r>
      <w:proofErr w:type="gramStart"/>
      <w:r>
        <w:t xml:space="preserve">  :</w:t>
      </w:r>
      <w:proofErr w:type="gramEnd"/>
      <w:r>
        <w:t xml:space="preserve"> filter</w:t>
      </w:r>
    </w:p>
    <w:p w14:paraId="345A2F8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with :</w:t>
      </w:r>
      <w:proofErr w:type="gramEnd"/>
    </w:p>
    <w:p w14:paraId="02DDFAD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filters: |</w:t>
      </w:r>
    </w:p>
    <w:p w14:paraId="18ED488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frontend:</w:t>
      </w:r>
    </w:p>
    <w:p w14:paraId="62031F0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'src/**'</w:t>
      </w:r>
    </w:p>
    <w:p w14:paraId="2CCA602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'public/**'</w:t>
      </w:r>
    </w:p>
    <w:p w14:paraId="6AD7A7B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'tests/**'</w:t>
      </w:r>
    </w:p>
    <w:p w14:paraId="6E4AC2E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w:t>
      </w:r>
      <w:proofErr w:type="gramStart"/>
      <w:r>
        <w:t>package.json</w:t>
      </w:r>
      <w:proofErr w:type="gramEnd"/>
      <w:r>
        <w:t>'</w:t>
      </w:r>
    </w:p>
    <w:p w14:paraId="45239EB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'package-</w:t>
      </w:r>
      <w:proofErr w:type="gramStart"/>
      <w:r>
        <w:t>lock.json</w:t>
      </w:r>
      <w:proofErr w:type="gramEnd"/>
      <w:r>
        <w:t>'</w:t>
      </w:r>
    </w:p>
    <w:p w14:paraId="028D808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'Dockerfile'</w:t>
      </w:r>
    </w:p>
    <w:p w14:paraId="0988293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'docker-compose.yml'</w:t>
      </w:r>
    </w:p>
    <w:p w14:paraId="47A1CD9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'vue.config.js'</w:t>
      </w:r>
    </w:p>
    <w:p w14:paraId="2559FE6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'vitest.config.js'</w:t>
      </w:r>
    </w:p>
    <w:p w14:paraId="08829CE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'playwright.config.js'</w:t>
      </w:r>
    </w:p>
    <w:p w14:paraId="15CAF73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'babel.config.js'</w:t>
      </w:r>
    </w:p>
    <w:p w14:paraId="267A6E3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w:t>
      </w:r>
      <w:proofErr w:type="gramStart"/>
      <w:r>
        <w:t>jsconfig.json</w:t>
      </w:r>
      <w:proofErr w:type="gramEnd"/>
      <w:r>
        <w:t>'</w:t>
      </w:r>
    </w:p>
    <w:p w14:paraId="41E221A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workflows:</w:t>
      </w:r>
    </w:p>
    <w:p w14:paraId="1B319A99" w14:textId="77777777" w:rsidR="0098273D" w:rsidRPr="0098273D" w:rsidRDefault="0098273D" w:rsidP="0098273D">
      <w:pPr>
        <w:pStyle w:val="affb"/>
        <w:pBdr>
          <w:top w:val="single" w:sz="4" w:space="1" w:color="auto"/>
          <w:left w:val="single" w:sz="4" w:space="4" w:color="auto"/>
          <w:bottom w:val="single" w:sz="4" w:space="1" w:color="auto"/>
          <w:right w:val="single" w:sz="4" w:space="4" w:color="auto"/>
        </w:pBdr>
      </w:pPr>
      <w:r>
        <w:t xml:space="preserve">              - </w:t>
      </w:r>
      <w:proofErr w:type="gramStart"/>
      <w:r>
        <w:t>'.github</w:t>
      </w:r>
      <w:proofErr w:type="gramEnd"/>
      <w:r>
        <w:t>/**'</w:t>
      </w:r>
    </w:p>
    <w:p w14:paraId="5904A96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lint:</w:t>
      </w:r>
    </w:p>
    <w:p w14:paraId="22E3119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Lint code (ESLint)</w:t>
      </w:r>
    </w:p>
    <w:p w14:paraId="7C265A1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665A2F5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paths</w:t>
      </w:r>
    </w:p>
    <w:p w14:paraId="2CD61B0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2CD8BFC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1241168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6609CA2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 up Docker Buildx</w:t>
      </w:r>
    </w:p>
    <w:p w14:paraId="209C175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1F38967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58F1F52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5555C3E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5649A21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w:t>
      </w:r>
      <w:proofErr w:type="gramStart"/>
      <w:r>
        <w:t>run :</w:t>
      </w:r>
      <w:proofErr w:type="gramEnd"/>
      <w:r>
        <w:t xml:space="preserve"> docker compose --profile test run --rm test-lint</w:t>
      </w:r>
    </w:p>
    <w:p w14:paraId="61DBAA5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lastRenderedPageBreak/>
        <w:t xml:space="preserve">  unit:</w:t>
      </w:r>
    </w:p>
    <w:p w14:paraId="4322939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Unit tests (Vitest)</w:t>
      </w:r>
    </w:p>
    <w:p w14:paraId="2085B6D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44C52B6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lint ]</w:t>
      </w:r>
    </w:p>
    <w:p w14:paraId="5B1EF69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4DE604F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0C58A3D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3F912B9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 up Docker Buildx</w:t>
      </w:r>
    </w:p>
    <w:p w14:paraId="3F432A0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0EB15D3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4552B43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10D79D2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3AB3F95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w:t>
      </w:r>
      <w:proofErr w:type="gramStart"/>
      <w:r>
        <w:t>run :</w:t>
      </w:r>
      <w:proofErr w:type="gramEnd"/>
      <w:r>
        <w:t xml:space="preserve"> docker compose --profile test run --rm test-unit</w:t>
      </w:r>
    </w:p>
    <w:p w14:paraId="25707BB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frontend-build:</w:t>
      </w:r>
    </w:p>
    <w:p w14:paraId="67469C1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Check npm build</w:t>
      </w:r>
    </w:p>
    <w:p w14:paraId="1ADE967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6840107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lint, unit ]</w:t>
      </w:r>
    </w:p>
    <w:p w14:paraId="7CC4F4B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2AEC9C2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5230045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1723A54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Setup Node.js</w:t>
      </w:r>
    </w:p>
    <w:p w14:paraId="4D891BB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actions/setup-node@v4</w:t>
      </w:r>
    </w:p>
    <w:p w14:paraId="1FF923C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33DE838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node-version </w:t>
      </w:r>
      <w:proofErr w:type="gramStart"/>
      <w:r>
        <w:t xml:space="preserve">  :</w:t>
      </w:r>
      <w:proofErr w:type="gramEnd"/>
      <w:r>
        <w:t xml:space="preserve"> 20</w:t>
      </w:r>
    </w:p>
    <w:p w14:paraId="7A67A92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        </w:t>
      </w:r>
      <w:proofErr w:type="gramStart"/>
      <w:r>
        <w:t xml:space="preserve">  :</w:t>
      </w:r>
      <w:proofErr w:type="gramEnd"/>
      <w:r>
        <w:t xml:space="preserve"> 'npm'</w:t>
      </w:r>
    </w:p>
    <w:p w14:paraId="75D12D5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Install dependencies</w:t>
      </w:r>
    </w:p>
    <w:p w14:paraId="74C512E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ci</w:t>
      </w:r>
    </w:p>
    <w:p w14:paraId="47743AC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project</w:t>
      </w:r>
    </w:p>
    <w:p w14:paraId="5100E4E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run build</w:t>
      </w:r>
    </w:p>
    <w:p w14:paraId="2A5A334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e2e:</w:t>
      </w:r>
    </w:p>
    <w:p w14:paraId="616D2D7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E2E tests (Playwright)</w:t>
      </w:r>
    </w:p>
    <w:p w14:paraId="3474FFF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078BD41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frontend-build ]</w:t>
      </w:r>
    </w:p>
    <w:p w14:paraId="1A541C6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27D3193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687A9BA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42B3607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 up Docker Buildx</w:t>
      </w:r>
    </w:p>
    <w:p w14:paraId="7688918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704452F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082ED27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074D4D9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3BA6675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Start frontend</w:t>
      </w:r>
    </w:p>
    <w:p w14:paraId="79D6FAA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up -d frontend</w:t>
      </w:r>
    </w:p>
    <w:p w14:paraId="475B8DA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Wait for frontend healthy</w:t>
      </w:r>
    </w:p>
    <w:p w14:paraId="1E56DC9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055A912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while [[ "$(docker inspect --format='{</w:t>
      </w:r>
      <w:proofErr w:type="gramStart"/>
      <w:r>
        <w:t>{.State.Health</w:t>
      </w:r>
      <w:proofErr w:type="gramEnd"/>
      <w:r>
        <w:t>.Status}}' dokkee-frontend)" != "healthy" ]]; do</w:t>
      </w:r>
    </w:p>
    <w:p w14:paraId="7E7EA93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echo "Waiting for frontend..."</w:t>
      </w:r>
    </w:p>
    <w:p w14:paraId="5C2F1B2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sleep 2</w:t>
      </w:r>
    </w:p>
    <w:p w14:paraId="163124B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done</w:t>
      </w:r>
    </w:p>
    <w:p w14:paraId="76599AB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Run e2e tests</w:t>
      </w:r>
    </w:p>
    <w:p w14:paraId="6691B82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--profile test run --rm test-e2e</w:t>
      </w:r>
    </w:p>
    <w:p w14:paraId="7F5256E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Upload Playwright report</w:t>
      </w:r>
    </w:p>
    <w:p w14:paraId="14DCD89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776E490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actions/upload-artifact@v4</w:t>
      </w:r>
    </w:p>
    <w:p w14:paraId="5CF3D35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110006D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playwright-report</w:t>
      </w:r>
    </w:p>
    <w:p w14:paraId="4912B26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path         </w:t>
      </w:r>
      <w:proofErr w:type="gramStart"/>
      <w:r>
        <w:t xml:space="preserve">  :</w:t>
      </w:r>
      <w:proofErr w:type="gramEnd"/>
      <w:r>
        <w:t xml:space="preserve"> |</w:t>
      </w:r>
    </w:p>
    <w:p w14:paraId="6D530CE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playwright-report/</w:t>
      </w:r>
    </w:p>
    <w:p w14:paraId="2622106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lastRenderedPageBreak/>
        <w:t xml:space="preserve">            test-results/</w:t>
      </w:r>
    </w:p>
    <w:p w14:paraId="03DCBC4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retention-</w:t>
      </w:r>
      <w:proofErr w:type="gramStart"/>
      <w:r>
        <w:t>days :</w:t>
      </w:r>
      <w:proofErr w:type="gramEnd"/>
      <w:r>
        <w:t xml:space="preserve"> 7</w:t>
      </w:r>
    </w:p>
    <w:p w14:paraId="4630B13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Stop frontend</w:t>
      </w:r>
    </w:p>
    <w:p w14:paraId="550C2DC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4F45031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compose down</w:t>
      </w:r>
    </w:p>
    <w:p w14:paraId="25951E8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docker-build:</w:t>
      </w:r>
    </w:p>
    <w:p w14:paraId="64C0838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Docker build (all stages)</w:t>
      </w:r>
    </w:p>
    <w:p w14:paraId="48826FC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4F07767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frontend-build ]</w:t>
      </w:r>
    </w:p>
    <w:p w14:paraId="6C599F0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needs.paths.outputs.frontend == 'true' || needs.paths.outputs.workflows == 'true'</w:t>
      </w:r>
    </w:p>
    <w:p w14:paraId="4535E46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3F87DA6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59D3320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 up Docker Buildx</w:t>
      </w:r>
    </w:p>
    <w:p w14:paraId="1632493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docker/setup-buildx-action@v3</w:t>
      </w:r>
    </w:p>
    <w:p w14:paraId="222FE90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230B527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cache-from  </w:t>
      </w:r>
      <w:proofErr w:type="gramStart"/>
      <w:r>
        <w:t xml:space="preserve">  :</w:t>
      </w:r>
      <w:proofErr w:type="gramEnd"/>
      <w:r>
        <w:t xml:space="preserve"> type=gha</w:t>
      </w:r>
    </w:p>
    <w:p w14:paraId="0466629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cache-to    </w:t>
      </w:r>
      <w:proofErr w:type="gramStart"/>
      <w:r>
        <w:t xml:space="preserve">  :</w:t>
      </w:r>
      <w:proofErr w:type="gramEnd"/>
      <w:r>
        <w:t xml:space="preserve"> type=gha,mode=max</w:t>
      </w:r>
    </w:p>
    <w:p w14:paraId="66DFF9E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deps stage</w:t>
      </w:r>
    </w:p>
    <w:p w14:paraId="39836A6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deps --tag dokkee-deps:ci .</w:t>
      </w:r>
    </w:p>
    <w:p w14:paraId="0196274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dev stage</w:t>
      </w:r>
    </w:p>
    <w:p w14:paraId="786D55D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dev --tag dokkee-dev:ci .</w:t>
      </w:r>
    </w:p>
    <w:p w14:paraId="1582CF6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test stage</w:t>
      </w:r>
    </w:p>
    <w:p w14:paraId="565C888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test --tag dokkee-test:ci .</w:t>
      </w:r>
    </w:p>
    <w:p w14:paraId="36ED72A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e2e stage</w:t>
      </w:r>
    </w:p>
    <w:p w14:paraId="4E54A74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docker build --target e2e --tag dokkee-e2e:ci .</w:t>
      </w:r>
    </w:p>
    <w:p w14:paraId="20A1CEC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Verify non-root user in final images</w:t>
      </w:r>
    </w:p>
    <w:p w14:paraId="7A871B9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2C3A1B2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docker run --rm dokkee-test:ci id</w:t>
      </w:r>
    </w:p>
    <w:p w14:paraId="4C30F3C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docker run --rm dokkee-e2e:ci id</w:t>
      </w:r>
    </w:p>
    <w:p w14:paraId="0D05B54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deploy-staging:</w:t>
      </w:r>
    </w:p>
    <w:p w14:paraId="2F0801F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Deploy to GitHub Pages</w:t>
      </w:r>
    </w:p>
    <w:p w14:paraId="613F474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539E48A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w:t>
      </w:r>
    </w:p>
    <w:p w14:paraId="7A55408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always(</w:t>
      </w:r>
      <w:proofErr w:type="gramEnd"/>
      <w:r>
        <w:t>) &amp;&amp;</w:t>
      </w:r>
    </w:p>
    <w:p w14:paraId="33992E1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github.ref == 'refs/heads/main' &amp;&amp;</w:t>
      </w:r>
    </w:p>
    <w:p w14:paraId="168936D8"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github.event</w:t>
      </w:r>
      <w:proofErr w:type="gramEnd"/>
      <w:r>
        <w:t>_name == 'push' &amp;&amp;</w:t>
      </w:r>
    </w:p>
    <w:p w14:paraId="2909A8D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needs.paths</w:t>
      </w:r>
      <w:proofErr w:type="gramEnd"/>
      <w:r>
        <w:t>.outputs.frontend == 'true' &amp;&amp;</w:t>
      </w:r>
    </w:p>
    <w:p w14:paraId="729E94D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needs.docker</w:t>
      </w:r>
      <w:proofErr w:type="gramEnd"/>
      <w:r>
        <w:t>-build.result == 'success' &amp;&amp;</w:t>
      </w:r>
    </w:p>
    <w:p w14:paraId="48C2104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needs.e2e.result == 'success'</w:t>
      </w:r>
    </w:p>
    <w:p w14:paraId="57F6F83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r>
        <w:t xml:space="preserve"> [ paths, docker-build, e2e ]</w:t>
      </w:r>
    </w:p>
    <w:p w14:paraId="389D24F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environment      </w:t>
      </w:r>
      <w:proofErr w:type="gramStart"/>
      <w:r>
        <w:t xml:space="preserve">  :</w:t>
      </w:r>
      <w:proofErr w:type="gramEnd"/>
      <w:r>
        <w:t xml:space="preserve"> github-pages</w:t>
      </w:r>
    </w:p>
    <w:p w14:paraId="7F9F8FB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permissions:</w:t>
      </w:r>
    </w:p>
    <w:p w14:paraId="2759289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contents       </w:t>
      </w:r>
      <w:proofErr w:type="gramStart"/>
      <w:r>
        <w:t xml:space="preserve">  :</w:t>
      </w:r>
      <w:proofErr w:type="gramEnd"/>
      <w:r>
        <w:t xml:space="preserve"> read</w:t>
      </w:r>
    </w:p>
    <w:p w14:paraId="2277CD4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pages          </w:t>
      </w:r>
      <w:proofErr w:type="gramStart"/>
      <w:r>
        <w:t xml:space="preserve">  :</w:t>
      </w:r>
      <w:proofErr w:type="gramEnd"/>
      <w:r>
        <w:t xml:space="preserve"> write</w:t>
      </w:r>
    </w:p>
    <w:p w14:paraId="690BDAA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id-token       </w:t>
      </w:r>
      <w:proofErr w:type="gramStart"/>
      <w:r>
        <w:t xml:space="preserve">  :</w:t>
      </w:r>
      <w:proofErr w:type="gramEnd"/>
      <w:r>
        <w:t xml:space="preserve"> write</w:t>
      </w:r>
    </w:p>
    <w:p w14:paraId="06CF8CF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63607D5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uses: actions/checkout@v4</w:t>
      </w:r>
    </w:p>
    <w:p w14:paraId="07B5F5C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Setup Node.js</w:t>
      </w:r>
    </w:p>
    <w:p w14:paraId="6AA2DEC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actions/setup-node@v4</w:t>
      </w:r>
    </w:p>
    <w:p w14:paraId="054A8D4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181AD41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node-</w:t>
      </w:r>
      <w:proofErr w:type="gramStart"/>
      <w:r>
        <w:t>version  :</w:t>
      </w:r>
      <w:proofErr w:type="gramEnd"/>
      <w:r>
        <w:t xml:space="preserve"> 20</w:t>
      </w:r>
    </w:p>
    <w:p w14:paraId="5846E3B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cache       </w:t>
      </w:r>
      <w:proofErr w:type="gramStart"/>
      <w:r>
        <w:t xml:space="preserve">  :</w:t>
      </w:r>
      <w:proofErr w:type="gramEnd"/>
      <w:r>
        <w:t xml:space="preserve"> 'npm'</w:t>
      </w:r>
    </w:p>
    <w:p w14:paraId="329A1B1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Install dependencies</w:t>
      </w:r>
    </w:p>
    <w:p w14:paraId="5D0E7C7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ci</w:t>
      </w:r>
    </w:p>
    <w:p w14:paraId="0FC936F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Build project</w:t>
      </w:r>
    </w:p>
    <w:p w14:paraId="354EB73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npm run build</w:t>
      </w:r>
    </w:p>
    <w:p w14:paraId="27D77AC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Create 404 fallback (SPA)</w:t>
      </w:r>
    </w:p>
    <w:p w14:paraId="108D9D7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cp dist/index.html dist/404.html</w:t>
      </w:r>
    </w:p>
    <w:p w14:paraId="23DF16D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Upload Pages artifact</w:t>
      </w:r>
    </w:p>
    <w:p w14:paraId="407C989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actions/upload-pages-artifact@v3</w:t>
      </w:r>
    </w:p>
    <w:p w14:paraId="06F79CB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with:</w:t>
      </w:r>
    </w:p>
    <w:p w14:paraId="6443347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lastRenderedPageBreak/>
        <w:t xml:space="preserve">          path        </w:t>
      </w:r>
      <w:proofErr w:type="gramStart"/>
      <w:r>
        <w:t xml:space="preserve">  :</w:t>
      </w:r>
      <w:proofErr w:type="gramEnd"/>
      <w:r>
        <w:t xml:space="preserve"> dist/</w:t>
      </w:r>
    </w:p>
    <w:p w14:paraId="01400D2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Deploy to GitHub Pages</w:t>
      </w:r>
    </w:p>
    <w:p w14:paraId="1146325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uses: actions/deploy-pages@v4</w:t>
      </w:r>
    </w:p>
    <w:p w14:paraId="4D05256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ci-summary:</w:t>
      </w:r>
    </w:p>
    <w:p w14:paraId="59785C1C"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name             </w:t>
      </w:r>
      <w:proofErr w:type="gramStart"/>
      <w:r>
        <w:t xml:space="preserve">  :</w:t>
      </w:r>
      <w:proofErr w:type="gramEnd"/>
      <w:r>
        <w:t xml:space="preserve"> CI Summary</w:t>
      </w:r>
    </w:p>
    <w:p w14:paraId="79727A2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runs-on          </w:t>
      </w:r>
      <w:proofErr w:type="gramStart"/>
      <w:r>
        <w:t xml:space="preserve">  :</w:t>
      </w:r>
      <w:proofErr w:type="gramEnd"/>
      <w:r>
        <w:t xml:space="preserve"> ubuntu-latest</w:t>
      </w:r>
    </w:p>
    <w:p w14:paraId="37C6390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needs            </w:t>
      </w:r>
      <w:proofErr w:type="gramStart"/>
      <w:r>
        <w:t xml:space="preserve">  :</w:t>
      </w:r>
      <w:proofErr w:type="gramEnd"/>
    </w:p>
    <w:p w14:paraId="4A85FD2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paths</w:t>
      </w:r>
    </w:p>
    <w:p w14:paraId="114CE16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lint</w:t>
      </w:r>
    </w:p>
    <w:p w14:paraId="4D704DB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unit</w:t>
      </w:r>
    </w:p>
    <w:p w14:paraId="6863284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frontend-build</w:t>
      </w:r>
    </w:p>
    <w:p w14:paraId="3F0CCC6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e2e</w:t>
      </w:r>
    </w:p>
    <w:p w14:paraId="6909CC5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docker-build</w:t>
      </w:r>
    </w:p>
    <w:p w14:paraId="37F08E9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deploy-staging</w:t>
      </w:r>
    </w:p>
    <w:p w14:paraId="229B8CDA"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w:t>
      </w:r>
      <w:proofErr w:type="gramStart"/>
      <w:r>
        <w:t xml:space="preserve">  :</w:t>
      </w:r>
      <w:proofErr w:type="gramEnd"/>
      <w:r>
        <w:t xml:space="preserve"> always()</w:t>
      </w:r>
    </w:p>
    <w:p w14:paraId="4477580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steps:</w:t>
      </w:r>
    </w:p>
    <w:p w14:paraId="31797776"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 name: Check job results</w:t>
      </w:r>
    </w:p>
    <w:p w14:paraId="1BE8BF10"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w:t>
      </w:r>
      <w:proofErr w:type="gramStart"/>
      <w:r>
        <w:t>run :</w:t>
      </w:r>
      <w:proofErr w:type="gramEnd"/>
      <w:r>
        <w:t xml:space="preserve"> |</w:t>
      </w:r>
    </w:p>
    <w:p w14:paraId="4AF69072"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failed=false</w:t>
      </w:r>
    </w:p>
    <w:p w14:paraId="701031C3"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for job in "lint" "unit" "frontend-build" "e2e" "docker-build" "deploy-staging"; do</w:t>
      </w:r>
    </w:p>
    <w:p w14:paraId="38520991"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result=$(echo '$</w:t>
      </w:r>
      <w:proofErr w:type="gramStart"/>
      <w:r>
        <w:t>{{ toJson</w:t>
      </w:r>
      <w:proofErr w:type="gramEnd"/>
      <w:r>
        <w:t>(needs) }}' | jq -r ".[\"$job\"].result")</w:t>
      </w:r>
    </w:p>
    <w:p w14:paraId="3E45BFBD"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 "$result" = "failure</w:t>
      </w:r>
      <w:proofErr w:type="gramStart"/>
      <w:r>
        <w:t>" ]</w:t>
      </w:r>
      <w:proofErr w:type="gramEnd"/>
      <w:r>
        <w:t xml:space="preserve"> || [ "$result" = "cancelled" ]; then</w:t>
      </w:r>
    </w:p>
    <w:p w14:paraId="14D99B1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echo "[FAIL] Job $job failed or cancelled"</w:t>
      </w:r>
    </w:p>
    <w:p w14:paraId="7B207F1F"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failed=true</w:t>
      </w:r>
    </w:p>
    <w:p w14:paraId="28B9D56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elif [ "$result" = "success</w:t>
      </w:r>
      <w:proofErr w:type="gramStart"/>
      <w:r>
        <w:t>" ]</w:t>
      </w:r>
      <w:proofErr w:type="gramEnd"/>
      <w:r>
        <w:t>; then</w:t>
      </w:r>
    </w:p>
    <w:p w14:paraId="7C3D988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echo "[OK] Job $job succeeded"</w:t>
      </w:r>
    </w:p>
    <w:p w14:paraId="62115C64"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else</w:t>
      </w:r>
    </w:p>
    <w:p w14:paraId="4F125127"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echo "[SKIP] Job $job skipped or waiting"</w:t>
      </w:r>
    </w:p>
    <w:p w14:paraId="0CC0236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fi</w:t>
      </w:r>
    </w:p>
    <w:p w14:paraId="421BF9C5"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done</w:t>
      </w:r>
    </w:p>
    <w:p w14:paraId="4649C6FE"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if [ "$failed" = "true</w:t>
      </w:r>
      <w:proofErr w:type="gramStart"/>
      <w:r>
        <w:t>" ]</w:t>
      </w:r>
      <w:proofErr w:type="gramEnd"/>
      <w:r>
        <w:t>; then</w:t>
      </w:r>
    </w:p>
    <w:p w14:paraId="1763E29B"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exit 1</w:t>
      </w:r>
    </w:p>
    <w:p w14:paraId="6DF91019" w14:textId="77777777" w:rsidR="0098273D" w:rsidRDefault="0098273D" w:rsidP="0098273D">
      <w:pPr>
        <w:pStyle w:val="affb"/>
        <w:pBdr>
          <w:top w:val="single" w:sz="4" w:space="1" w:color="auto"/>
          <w:left w:val="single" w:sz="4" w:space="4" w:color="auto"/>
          <w:bottom w:val="single" w:sz="4" w:space="1" w:color="auto"/>
          <w:right w:val="single" w:sz="4" w:space="4" w:color="auto"/>
        </w:pBdr>
      </w:pPr>
      <w:r>
        <w:t xml:space="preserve">          fi</w:t>
      </w:r>
    </w:p>
    <w:p w14:paraId="698A108B" w14:textId="0F4E396F" w:rsidR="0098273D" w:rsidRPr="008A22BE" w:rsidRDefault="0098273D" w:rsidP="007B5207">
      <w:pPr>
        <w:pStyle w:val="affb"/>
        <w:pBdr>
          <w:top w:val="single" w:sz="4" w:space="1" w:color="auto"/>
          <w:left w:val="single" w:sz="4" w:space="4" w:color="auto"/>
          <w:bottom w:val="single" w:sz="4" w:space="1" w:color="auto"/>
          <w:right w:val="single" w:sz="4" w:space="4" w:color="auto"/>
        </w:pBdr>
        <w:rPr>
          <w:sz w:val="28"/>
          <w:szCs w:val="28"/>
        </w:rPr>
      </w:pPr>
      <w:r>
        <w:t xml:space="preserve">          echo "All required jobs succeeded or were skipped."</w:t>
      </w:r>
    </w:p>
    <w:p w14:paraId="69BFCAFB" w14:textId="5111FDD9" w:rsidR="0000508C" w:rsidRPr="0098273D" w:rsidRDefault="0000508C" w:rsidP="0000508C">
      <w:pPr>
        <w:jc w:val="center"/>
        <w:rPr>
          <w:sz w:val="28"/>
          <w:szCs w:val="28"/>
          <w:lang w:val="en-US" w:eastAsia="en-US"/>
        </w:rPr>
      </w:pPr>
    </w:p>
    <w:p w14:paraId="6B8C3FFA" w14:textId="154B38BD" w:rsidR="0000508C" w:rsidRDefault="004F572D" w:rsidP="0000508C">
      <w:pPr>
        <w:jc w:val="center"/>
        <w:rPr>
          <w:sz w:val="28"/>
          <w:szCs w:val="28"/>
          <w:lang w:eastAsia="en-US"/>
        </w:rPr>
      </w:pPr>
      <w:r w:rsidRPr="004F572D">
        <w:rPr>
          <w:noProof/>
          <w:sz w:val="28"/>
          <w:szCs w:val="28"/>
        </w:rPr>
        <w:drawing>
          <wp:inline distT="0" distB="0" distL="0" distR="0" wp14:anchorId="01CC5FB7" wp14:editId="2A4F48E1">
            <wp:extent cx="5939790" cy="2399665"/>
            <wp:effectExtent l="0" t="0" r="3810" b="635"/>
            <wp:docPr id="1335649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9456" name=""/>
                    <pic:cNvPicPr/>
                  </pic:nvPicPr>
                  <pic:blipFill>
                    <a:blip r:embed="rId20"/>
                    <a:stretch>
                      <a:fillRect/>
                    </a:stretch>
                  </pic:blipFill>
                  <pic:spPr>
                    <a:xfrm>
                      <a:off x="0" y="0"/>
                      <a:ext cx="5939790" cy="2399665"/>
                    </a:xfrm>
                    <a:prstGeom prst="rect">
                      <a:avLst/>
                    </a:prstGeom>
                  </pic:spPr>
                </pic:pic>
              </a:graphicData>
            </a:graphic>
          </wp:inline>
        </w:drawing>
      </w:r>
    </w:p>
    <w:p w14:paraId="1B728654" w14:textId="6D9705B5" w:rsidR="007B5207" w:rsidRDefault="007B5207" w:rsidP="0000508C">
      <w:pPr>
        <w:jc w:val="center"/>
        <w:rPr>
          <w:sz w:val="28"/>
          <w:szCs w:val="28"/>
          <w:lang w:eastAsia="en-US"/>
        </w:rPr>
      </w:pPr>
      <w:r w:rsidRPr="00792D06">
        <w:rPr>
          <w:b/>
        </w:rPr>
        <w:t>Рисунок</w:t>
      </w:r>
      <w:r w:rsidRPr="00F44F50">
        <w:rPr>
          <w:b/>
        </w:rPr>
        <w:t xml:space="preserve"> </w:t>
      </w:r>
      <w:r>
        <w:rPr>
          <w:b/>
        </w:rPr>
        <w:t>Г</w:t>
      </w:r>
      <w:r w:rsidRPr="00F44F50">
        <w:rPr>
          <w:b/>
        </w:rPr>
        <w:t>.</w:t>
      </w:r>
      <w:r>
        <w:rPr>
          <w:b/>
        </w:rPr>
        <w:t>2</w:t>
      </w:r>
      <w:r w:rsidRPr="00F44F50">
        <w:rPr>
          <w:b/>
        </w:rPr>
        <w:t xml:space="preserve"> – </w:t>
      </w:r>
      <w:r>
        <w:rPr>
          <w:b/>
          <w:lang w:val="en-US"/>
        </w:rPr>
        <w:t>Github</w:t>
      </w:r>
      <w:r w:rsidRPr="00F44F50">
        <w:rPr>
          <w:b/>
        </w:rPr>
        <w:t xml:space="preserve"> </w:t>
      </w:r>
      <w:r>
        <w:rPr>
          <w:b/>
          <w:lang w:val="en-US"/>
        </w:rPr>
        <w:t>Actions</w:t>
      </w:r>
      <w:r w:rsidRPr="00F44F50">
        <w:rPr>
          <w:b/>
        </w:rPr>
        <w:t xml:space="preserve"> </w:t>
      </w:r>
      <w:r>
        <w:rPr>
          <w:b/>
        </w:rPr>
        <w:t>репозитория серверной части</w:t>
      </w:r>
    </w:p>
    <w:p w14:paraId="3E40EBED" w14:textId="77777777" w:rsidR="00B66DFF" w:rsidRPr="00F44F50" w:rsidRDefault="00B66DFF" w:rsidP="00B66DFF">
      <w:pPr>
        <w:pStyle w:val="afe"/>
        <w:spacing w:after="120" w:line="240" w:lineRule="auto"/>
        <w:ind w:firstLine="0"/>
        <w:jc w:val="center"/>
      </w:pPr>
    </w:p>
    <w:p w14:paraId="345BF229" w14:textId="36CAE7E3" w:rsidR="002024CD" w:rsidRDefault="002024CD">
      <w:pPr>
        <w:rPr>
          <w:sz w:val="28"/>
          <w:lang w:eastAsia="en-US"/>
        </w:rPr>
      </w:pPr>
      <w:r>
        <w:br w:type="page"/>
      </w:r>
    </w:p>
    <w:p w14:paraId="77C8F3E7" w14:textId="6CAB2AAC" w:rsidR="002024CD" w:rsidRDefault="002024CD" w:rsidP="002024CD">
      <w:pPr>
        <w:pStyle w:val="2"/>
        <w:spacing w:before="480" w:after="240"/>
        <w:jc w:val="center"/>
        <w:rPr>
          <w:sz w:val="28"/>
          <w:szCs w:val="28"/>
        </w:rPr>
      </w:pPr>
      <w:bookmarkStart w:id="143" w:name="_Toc229518285"/>
      <w:r>
        <w:rPr>
          <w:sz w:val="28"/>
          <w:szCs w:val="28"/>
        </w:rPr>
        <w:lastRenderedPageBreak/>
        <w:t>Приложение Д</w:t>
      </w:r>
      <w:bookmarkEnd w:id="143"/>
    </w:p>
    <w:p w14:paraId="7341E39E" w14:textId="2D1E37A4" w:rsidR="002024CD" w:rsidRDefault="002024CD" w:rsidP="002024CD">
      <w:pPr>
        <w:jc w:val="center"/>
        <w:rPr>
          <w:sz w:val="28"/>
          <w:szCs w:val="28"/>
          <w:lang w:eastAsia="en-US"/>
        </w:rPr>
      </w:pPr>
      <w:r w:rsidRPr="006669C1">
        <w:rPr>
          <w:sz w:val="28"/>
          <w:szCs w:val="28"/>
          <w:lang w:eastAsia="en-US"/>
        </w:rPr>
        <w:t xml:space="preserve">Полный перечень </w:t>
      </w:r>
      <w:r>
        <w:rPr>
          <w:sz w:val="28"/>
          <w:szCs w:val="28"/>
          <w:lang w:eastAsia="en-US"/>
        </w:rPr>
        <w:t>выявленных дефектов</w:t>
      </w:r>
    </w:p>
    <w:p w14:paraId="41C62A98" w14:textId="77777777" w:rsidR="002024CD" w:rsidRDefault="002024CD" w:rsidP="002024CD">
      <w:pPr>
        <w:jc w:val="center"/>
        <w:rPr>
          <w:sz w:val="28"/>
          <w:szCs w:val="28"/>
          <w:lang w:eastAsia="en-US"/>
        </w:rPr>
      </w:pPr>
    </w:p>
    <w:p w14:paraId="6A5CEF58" w14:textId="6E631161" w:rsidR="002024CD" w:rsidRPr="009C7050" w:rsidRDefault="002024CD" w:rsidP="002024CD">
      <w:pPr>
        <w:keepNext/>
        <w:spacing w:before="120"/>
      </w:pPr>
      <w:r w:rsidRPr="009C7050">
        <w:rPr>
          <w:i/>
        </w:rPr>
        <w:t xml:space="preserve">Таблица </w:t>
      </w:r>
      <w:r>
        <w:rPr>
          <w:i/>
        </w:rPr>
        <w:t>В</w:t>
      </w:r>
      <w:r w:rsidRPr="009C7050">
        <w:rPr>
          <w:i/>
        </w:rPr>
        <w:t xml:space="preserve">.1 </w:t>
      </w:r>
      <w:r>
        <w:rPr>
          <w:i/>
        </w:rPr>
        <w:t>–</w:t>
      </w:r>
      <w:r w:rsidRPr="009C7050">
        <w:rPr>
          <w:i/>
        </w:rPr>
        <w:t xml:space="preserve"> </w:t>
      </w:r>
      <w:r>
        <w:rPr>
          <w:i/>
        </w:rPr>
        <w:t>Перечень дефектов, обнаруженных в ходе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8"/>
        <w:gridCol w:w="1569"/>
        <w:gridCol w:w="7317"/>
      </w:tblGrid>
      <w:tr w:rsidR="00AD5AC4" w14:paraId="10CE0AA0" w14:textId="77777777" w:rsidTr="00AD5AC4">
        <w:trPr>
          <w:jc w:val="center"/>
        </w:trPr>
        <w:tc>
          <w:tcPr>
            <w:tcW w:w="0" w:type="auto"/>
            <w:shd w:val="clear" w:color="auto" w:fill="FFFFFF"/>
          </w:tcPr>
          <w:p w14:paraId="0A56F2EA" w14:textId="0E6827B9" w:rsidR="00AD5AC4" w:rsidRPr="002024CD" w:rsidRDefault="00AD5AC4" w:rsidP="007C597C">
            <w:pPr>
              <w:jc w:val="center"/>
              <w:rPr>
                <w:b/>
                <w:bCs/>
                <w:lang w:val="en-US"/>
              </w:rPr>
            </w:pPr>
            <w:r>
              <w:rPr>
                <w:b/>
                <w:bCs/>
              </w:rPr>
              <w:t>№</w:t>
            </w:r>
          </w:p>
        </w:tc>
        <w:tc>
          <w:tcPr>
            <w:tcW w:w="0" w:type="auto"/>
            <w:shd w:val="clear" w:color="auto" w:fill="FFFFFF"/>
          </w:tcPr>
          <w:p w14:paraId="44B1BCB8" w14:textId="5DEE93DC" w:rsidR="00AD5AC4" w:rsidRPr="002024CD" w:rsidRDefault="00AD5AC4" w:rsidP="007C597C">
            <w:pPr>
              <w:jc w:val="center"/>
              <w:rPr>
                <w:b/>
                <w:bCs/>
              </w:rPr>
            </w:pPr>
            <w:r>
              <w:rPr>
                <w:b/>
                <w:bCs/>
              </w:rPr>
              <w:t>Серьёзность</w:t>
            </w:r>
          </w:p>
        </w:tc>
        <w:tc>
          <w:tcPr>
            <w:tcW w:w="0" w:type="auto"/>
            <w:shd w:val="clear" w:color="auto" w:fill="FFFFFF"/>
          </w:tcPr>
          <w:p w14:paraId="71A1C425" w14:textId="4CA23C65" w:rsidR="00AD5AC4" w:rsidRPr="00EC16DA" w:rsidRDefault="00AD5AC4" w:rsidP="007C597C">
            <w:pPr>
              <w:jc w:val="center"/>
              <w:rPr>
                <w:b/>
                <w:bCs/>
              </w:rPr>
            </w:pPr>
            <w:r>
              <w:rPr>
                <w:b/>
                <w:bCs/>
              </w:rPr>
              <w:t>Краткое описание</w:t>
            </w:r>
          </w:p>
        </w:tc>
      </w:tr>
      <w:tr w:rsidR="00AD5AC4" w:rsidRPr="0040743E" w14:paraId="1776F0E8" w14:textId="77777777" w:rsidTr="00AD5AC4">
        <w:trPr>
          <w:jc w:val="center"/>
        </w:trPr>
        <w:tc>
          <w:tcPr>
            <w:tcW w:w="0" w:type="auto"/>
            <w:shd w:val="clear" w:color="auto" w:fill="FFFFFF"/>
          </w:tcPr>
          <w:p w14:paraId="4B7A5DE9" w14:textId="61F3B799" w:rsidR="00AD5AC4" w:rsidRPr="002024CD" w:rsidRDefault="00AD5AC4" w:rsidP="007C597C">
            <w:pPr>
              <w:rPr>
                <w:lang w:val="en-US"/>
              </w:rPr>
            </w:pPr>
            <w:r>
              <w:rPr>
                <w:lang w:val="en-US"/>
              </w:rPr>
              <w:t>1</w:t>
            </w:r>
          </w:p>
        </w:tc>
        <w:tc>
          <w:tcPr>
            <w:tcW w:w="0" w:type="auto"/>
            <w:shd w:val="clear" w:color="auto" w:fill="FFFFFF"/>
          </w:tcPr>
          <w:p w14:paraId="30719FEB" w14:textId="52B9C984" w:rsidR="00AD5AC4" w:rsidRPr="009C7050" w:rsidRDefault="00AD5AC4" w:rsidP="007C597C">
            <w:r>
              <w:t>Критический</w:t>
            </w:r>
          </w:p>
        </w:tc>
        <w:tc>
          <w:tcPr>
            <w:tcW w:w="0" w:type="auto"/>
            <w:shd w:val="clear" w:color="auto" w:fill="FFFFFF"/>
          </w:tcPr>
          <w:p w14:paraId="1210BFE8" w14:textId="292181E7" w:rsidR="00AD5AC4" w:rsidRPr="009C7050" w:rsidRDefault="00AD5AC4" w:rsidP="007C597C">
            <w:r w:rsidRPr="00EE4618">
              <w:t>Возврат HTTP 403 вместо 404 при доступе к чужому документу (позволяет перебором ID определить существование документа)</w:t>
            </w:r>
          </w:p>
        </w:tc>
      </w:tr>
      <w:tr w:rsidR="00AD5AC4" w:rsidRPr="0040743E" w14:paraId="523631AC" w14:textId="77777777" w:rsidTr="00AD5AC4">
        <w:trPr>
          <w:jc w:val="center"/>
        </w:trPr>
        <w:tc>
          <w:tcPr>
            <w:tcW w:w="0" w:type="auto"/>
            <w:shd w:val="clear" w:color="auto" w:fill="FFFFFF"/>
          </w:tcPr>
          <w:p w14:paraId="4904A9B4" w14:textId="552D380B" w:rsidR="00AD5AC4" w:rsidRPr="002024CD" w:rsidRDefault="00AD5AC4" w:rsidP="007C597C">
            <w:pPr>
              <w:rPr>
                <w:lang w:val="en-US"/>
              </w:rPr>
            </w:pPr>
            <w:r>
              <w:rPr>
                <w:lang w:val="en-US"/>
              </w:rPr>
              <w:t>2</w:t>
            </w:r>
          </w:p>
        </w:tc>
        <w:tc>
          <w:tcPr>
            <w:tcW w:w="0" w:type="auto"/>
            <w:shd w:val="clear" w:color="auto" w:fill="FFFFFF"/>
          </w:tcPr>
          <w:p w14:paraId="52EF4BC9" w14:textId="71B4DAEC" w:rsidR="00AD5AC4" w:rsidRPr="009C7050" w:rsidRDefault="00AD5AC4" w:rsidP="007C597C">
            <w:r>
              <w:t>Критический</w:t>
            </w:r>
          </w:p>
        </w:tc>
        <w:tc>
          <w:tcPr>
            <w:tcW w:w="0" w:type="auto"/>
            <w:shd w:val="clear" w:color="auto" w:fill="FFFFFF"/>
          </w:tcPr>
          <w:p w14:paraId="413B3F5A" w14:textId="6726949C" w:rsidR="00AD5AC4" w:rsidRPr="009C7050" w:rsidRDefault="00AD5AC4" w:rsidP="007C597C">
            <w:r w:rsidRPr="00EE4618">
              <w:t>Успешная валидация JWT-токена с подменённым user_id и неверной подписью</w:t>
            </w:r>
          </w:p>
        </w:tc>
      </w:tr>
      <w:tr w:rsidR="00AD5AC4" w:rsidRPr="0040743E" w14:paraId="762832C3" w14:textId="77777777" w:rsidTr="00AD5AC4">
        <w:trPr>
          <w:jc w:val="center"/>
        </w:trPr>
        <w:tc>
          <w:tcPr>
            <w:tcW w:w="0" w:type="auto"/>
            <w:shd w:val="clear" w:color="auto" w:fill="FFFFFF"/>
          </w:tcPr>
          <w:p w14:paraId="041C872D" w14:textId="5CA734F6" w:rsidR="00AD5AC4" w:rsidRPr="002024CD" w:rsidRDefault="00AD5AC4" w:rsidP="007C597C">
            <w:pPr>
              <w:rPr>
                <w:lang w:val="en-US"/>
              </w:rPr>
            </w:pPr>
            <w:r>
              <w:rPr>
                <w:lang w:val="en-US"/>
              </w:rPr>
              <w:t>3</w:t>
            </w:r>
          </w:p>
        </w:tc>
        <w:tc>
          <w:tcPr>
            <w:tcW w:w="0" w:type="auto"/>
            <w:shd w:val="clear" w:color="auto" w:fill="FFFFFF"/>
          </w:tcPr>
          <w:p w14:paraId="557A8E35" w14:textId="73593A3A" w:rsidR="00AD5AC4" w:rsidRPr="009C7050" w:rsidRDefault="00AD5AC4" w:rsidP="007C597C">
            <w:r>
              <w:t>Высокий</w:t>
            </w:r>
          </w:p>
        </w:tc>
        <w:tc>
          <w:tcPr>
            <w:tcW w:w="0" w:type="auto"/>
            <w:shd w:val="clear" w:color="auto" w:fill="FFFFFF"/>
          </w:tcPr>
          <w:p w14:paraId="59AE5E52" w14:textId="58F844A2" w:rsidR="00AD5AC4" w:rsidRDefault="00AD5AC4" w:rsidP="007C597C">
            <w:r w:rsidRPr="00EE4618">
              <w:t>Некорректная сортировка документов в списке («по дате» выводила в случайном порядке)</w:t>
            </w:r>
          </w:p>
        </w:tc>
      </w:tr>
      <w:tr w:rsidR="00AD5AC4" w:rsidRPr="0040743E" w14:paraId="01862830" w14:textId="77777777" w:rsidTr="00AD5AC4">
        <w:trPr>
          <w:jc w:val="center"/>
        </w:trPr>
        <w:tc>
          <w:tcPr>
            <w:tcW w:w="0" w:type="auto"/>
            <w:shd w:val="clear" w:color="auto" w:fill="FFFFFF"/>
          </w:tcPr>
          <w:p w14:paraId="7F304990" w14:textId="4C1A6165" w:rsidR="00AD5AC4" w:rsidRPr="002024CD" w:rsidRDefault="00AD5AC4" w:rsidP="007C597C">
            <w:pPr>
              <w:rPr>
                <w:lang w:val="en-US"/>
              </w:rPr>
            </w:pPr>
            <w:r>
              <w:rPr>
                <w:lang w:val="en-US"/>
              </w:rPr>
              <w:t>4</w:t>
            </w:r>
          </w:p>
        </w:tc>
        <w:tc>
          <w:tcPr>
            <w:tcW w:w="0" w:type="auto"/>
            <w:shd w:val="clear" w:color="auto" w:fill="FFFFFF"/>
          </w:tcPr>
          <w:p w14:paraId="7A831AB6" w14:textId="0AAC5D26" w:rsidR="00AD5AC4" w:rsidRPr="009C7050" w:rsidRDefault="00AD5AC4" w:rsidP="007C597C">
            <w:r>
              <w:t>Высокий</w:t>
            </w:r>
          </w:p>
        </w:tc>
        <w:tc>
          <w:tcPr>
            <w:tcW w:w="0" w:type="auto"/>
            <w:shd w:val="clear" w:color="auto" w:fill="FFFFFF"/>
          </w:tcPr>
          <w:p w14:paraId="12A4ACA2" w14:textId="2D681BAD" w:rsidR="00AD5AC4" w:rsidRPr="009C7050" w:rsidRDefault="00AD5AC4" w:rsidP="007C597C">
            <w:r w:rsidRPr="00EE4618">
              <w:t>Таймаут при загрузке файла размером &gt;40 МБ (сервер не отвечал 60+ секунд)</w:t>
            </w:r>
          </w:p>
        </w:tc>
      </w:tr>
      <w:tr w:rsidR="00AD5AC4" w:rsidRPr="0040743E" w14:paraId="5E18C84E" w14:textId="77777777" w:rsidTr="00AD5AC4">
        <w:trPr>
          <w:jc w:val="center"/>
        </w:trPr>
        <w:tc>
          <w:tcPr>
            <w:tcW w:w="0" w:type="auto"/>
            <w:shd w:val="clear" w:color="auto" w:fill="FFFFFF"/>
          </w:tcPr>
          <w:p w14:paraId="12C06F77" w14:textId="269D67DC" w:rsidR="00AD5AC4" w:rsidRPr="002024CD" w:rsidRDefault="00AD5AC4" w:rsidP="007C597C">
            <w:pPr>
              <w:rPr>
                <w:lang w:val="en-US"/>
              </w:rPr>
            </w:pPr>
            <w:r>
              <w:rPr>
                <w:lang w:val="en-US"/>
              </w:rPr>
              <w:t>5</w:t>
            </w:r>
          </w:p>
        </w:tc>
        <w:tc>
          <w:tcPr>
            <w:tcW w:w="0" w:type="auto"/>
            <w:shd w:val="clear" w:color="auto" w:fill="FFFFFF"/>
          </w:tcPr>
          <w:p w14:paraId="7B80DA48" w14:textId="192C51DE" w:rsidR="00AD5AC4" w:rsidRDefault="00AD5AC4" w:rsidP="007C597C">
            <w:r>
              <w:t>Высокий</w:t>
            </w:r>
          </w:p>
        </w:tc>
        <w:tc>
          <w:tcPr>
            <w:tcW w:w="0" w:type="auto"/>
            <w:shd w:val="clear" w:color="auto" w:fill="FFFFFF"/>
          </w:tcPr>
          <w:p w14:paraId="1942EE63" w14:textId="0EF637F9" w:rsidR="00AD5AC4" w:rsidRDefault="00AD5AC4" w:rsidP="007C597C">
            <w:r w:rsidRPr="00EE4618">
              <w:t>При сбое DeepSeek API статус докум</w:t>
            </w:r>
            <w:r>
              <w:t>ента не обновлялся и оставался «в процессе</w:t>
            </w:r>
            <w:r w:rsidRPr="00EE4618">
              <w:t>»</w:t>
            </w:r>
          </w:p>
        </w:tc>
      </w:tr>
      <w:tr w:rsidR="00AD5AC4" w:rsidRPr="0040743E" w14:paraId="4C05CAE5" w14:textId="77777777" w:rsidTr="00AD5AC4">
        <w:trPr>
          <w:jc w:val="center"/>
        </w:trPr>
        <w:tc>
          <w:tcPr>
            <w:tcW w:w="0" w:type="auto"/>
            <w:shd w:val="clear" w:color="auto" w:fill="FFFFFF"/>
          </w:tcPr>
          <w:p w14:paraId="77C93A6A" w14:textId="6ECF5CD7" w:rsidR="00AD5AC4" w:rsidRPr="002024CD" w:rsidRDefault="00AD5AC4" w:rsidP="007C597C">
            <w:pPr>
              <w:rPr>
                <w:lang w:val="en-US"/>
              </w:rPr>
            </w:pPr>
            <w:r>
              <w:rPr>
                <w:lang w:val="en-US"/>
              </w:rPr>
              <w:t>6</w:t>
            </w:r>
          </w:p>
        </w:tc>
        <w:tc>
          <w:tcPr>
            <w:tcW w:w="0" w:type="auto"/>
            <w:shd w:val="clear" w:color="auto" w:fill="FFFFFF"/>
          </w:tcPr>
          <w:p w14:paraId="7DD2EBCA" w14:textId="781A30BD" w:rsidR="00AD5AC4" w:rsidRPr="009C7050" w:rsidRDefault="00AD5AC4" w:rsidP="007C597C">
            <w:r>
              <w:t>Средний</w:t>
            </w:r>
          </w:p>
        </w:tc>
        <w:tc>
          <w:tcPr>
            <w:tcW w:w="0" w:type="auto"/>
            <w:shd w:val="clear" w:color="auto" w:fill="FFFFFF"/>
          </w:tcPr>
          <w:p w14:paraId="1FACAB2E" w14:textId="3110F640" w:rsidR="00AD5AC4" w:rsidRPr="009C7050" w:rsidRDefault="00AD5AC4" w:rsidP="007C597C">
            <w:r w:rsidRPr="00EE4618">
              <w:t>Ошибка отображения количества рисков в статистике пользователя</w:t>
            </w:r>
          </w:p>
        </w:tc>
      </w:tr>
      <w:tr w:rsidR="00AD5AC4" w:rsidRPr="0040743E" w14:paraId="535C2919" w14:textId="77777777" w:rsidTr="00AD5AC4">
        <w:trPr>
          <w:jc w:val="center"/>
        </w:trPr>
        <w:tc>
          <w:tcPr>
            <w:tcW w:w="0" w:type="auto"/>
            <w:shd w:val="clear" w:color="auto" w:fill="FFFFFF"/>
          </w:tcPr>
          <w:p w14:paraId="15459E44" w14:textId="37686693" w:rsidR="00AD5AC4" w:rsidRPr="002024CD" w:rsidRDefault="00AD5AC4" w:rsidP="007C597C">
            <w:pPr>
              <w:rPr>
                <w:lang w:val="en-US"/>
              </w:rPr>
            </w:pPr>
            <w:r>
              <w:rPr>
                <w:lang w:val="en-US"/>
              </w:rPr>
              <w:t>7</w:t>
            </w:r>
          </w:p>
        </w:tc>
        <w:tc>
          <w:tcPr>
            <w:tcW w:w="0" w:type="auto"/>
            <w:shd w:val="clear" w:color="auto" w:fill="FFFFFF"/>
          </w:tcPr>
          <w:p w14:paraId="2AD55FD6" w14:textId="70809385" w:rsidR="00AD5AC4" w:rsidRPr="009C7050" w:rsidRDefault="00AD5AC4" w:rsidP="007C597C">
            <w:r>
              <w:t>Средний</w:t>
            </w:r>
          </w:p>
        </w:tc>
        <w:tc>
          <w:tcPr>
            <w:tcW w:w="0" w:type="auto"/>
            <w:shd w:val="clear" w:color="auto" w:fill="FFFFFF"/>
          </w:tcPr>
          <w:p w14:paraId="56CA5302" w14:textId="54F12328" w:rsidR="00AD5AC4" w:rsidRPr="009C7050" w:rsidRDefault="00AD5AC4" w:rsidP="007C597C">
            <w:r w:rsidRPr="00EE4618">
              <w:t>Дублирование заметки при двойном клике на кнопку «Сохранить»</w:t>
            </w:r>
          </w:p>
        </w:tc>
      </w:tr>
      <w:tr w:rsidR="00AD5AC4" w:rsidRPr="0040743E" w14:paraId="31A866AB" w14:textId="77777777" w:rsidTr="00AD5AC4">
        <w:trPr>
          <w:jc w:val="center"/>
        </w:trPr>
        <w:tc>
          <w:tcPr>
            <w:tcW w:w="0" w:type="auto"/>
            <w:shd w:val="clear" w:color="auto" w:fill="FFFFFF"/>
          </w:tcPr>
          <w:p w14:paraId="11A181E5" w14:textId="658699F4" w:rsidR="00AD5AC4" w:rsidRPr="002024CD" w:rsidRDefault="00AD5AC4" w:rsidP="007C597C">
            <w:pPr>
              <w:rPr>
                <w:lang w:val="en-US"/>
              </w:rPr>
            </w:pPr>
            <w:r>
              <w:rPr>
                <w:lang w:val="en-US"/>
              </w:rPr>
              <w:t>8</w:t>
            </w:r>
          </w:p>
        </w:tc>
        <w:tc>
          <w:tcPr>
            <w:tcW w:w="0" w:type="auto"/>
            <w:shd w:val="clear" w:color="auto" w:fill="FFFFFF"/>
          </w:tcPr>
          <w:p w14:paraId="7C00F18C" w14:textId="799AC906" w:rsidR="00AD5AC4" w:rsidRPr="009C7050" w:rsidRDefault="00AD5AC4" w:rsidP="007C597C">
            <w:r>
              <w:t>Средний</w:t>
            </w:r>
          </w:p>
        </w:tc>
        <w:tc>
          <w:tcPr>
            <w:tcW w:w="0" w:type="auto"/>
            <w:shd w:val="clear" w:color="auto" w:fill="FFFFFF"/>
          </w:tcPr>
          <w:p w14:paraId="4B3F9360" w14:textId="2A7B331C" w:rsidR="00AD5AC4" w:rsidRPr="009C7050" w:rsidRDefault="00AD5AC4" w:rsidP="007C597C">
            <w:r w:rsidRPr="00EE4618">
              <w:t>Некорректное форматирование даты в PDF-отчёте (день и месяц перепутаны)</w:t>
            </w:r>
          </w:p>
        </w:tc>
      </w:tr>
      <w:tr w:rsidR="00AD5AC4" w:rsidRPr="00EE4618" w14:paraId="758BC690" w14:textId="77777777" w:rsidTr="00AD5AC4">
        <w:trPr>
          <w:jc w:val="center"/>
        </w:trPr>
        <w:tc>
          <w:tcPr>
            <w:tcW w:w="0" w:type="auto"/>
            <w:shd w:val="clear" w:color="auto" w:fill="FFFFFF"/>
          </w:tcPr>
          <w:p w14:paraId="24778650" w14:textId="7C2178F5" w:rsidR="00AD5AC4" w:rsidRPr="002024CD" w:rsidRDefault="00AD5AC4" w:rsidP="007C597C">
            <w:pPr>
              <w:rPr>
                <w:lang w:val="en-US"/>
              </w:rPr>
            </w:pPr>
            <w:r>
              <w:rPr>
                <w:lang w:val="en-US"/>
              </w:rPr>
              <w:t>9</w:t>
            </w:r>
          </w:p>
        </w:tc>
        <w:tc>
          <w:tcPr>
            <w:tcW w:w="0" w:type="auto"/>
            <w:shd w:val="clear" w:color="auto" w:fill="FFFFFF"/>
          </w:tcPr>
          <w:p w14:paraId="18687CE3" w14:textId="3862E26A" w:rsidR="00AD5AC4" w:rsidRPr="009C7050" w:rsidRDefault="00AD5AC4" w:rsidP="007C597C">
            <w:r>
              <w:t>Низкий</w:t>
            </w:r>
          </w:p>
        </w:tc>
        <w:tc>
          <w:tcPr>
            <w:tcW w:w="0" w:type="auto"/>
            <w:shd w:val="clear" w:color="auto" w:fill="FFFFFF"/>
          </w:tcPr>
          <w:p w14:paraId="7B8BD16D" w14:textId="105C6F90" w:rsidR="00AD5AC4" w:rsidRPr="00EE4618" w:rsidRDefault="00AD5AC4" w:rsidP="007C597C">
            <w:pPr>
              <w:rPr>
                <w:lang w:val="en-US"/>
              </w:rPr>
            </w:pPr>
            <w:r w:rsidRPr="00EE4618">
              <w:rPr>
                <w:lang w:val="en-US"/>
              </w:rPr>
              <w:t>Отсутствие заголовка X-Content-Type-Options: nosniff</w:t>
            </w:r>
          </w:p>
        </w:tc>
      </w:tr>
      <w:tr w:rsidR="00AD5AC4" w:rsidRPr="00EE4618" w14:paraId="0DC95B8E" w14:textId="77777777" w:rsidTr="00AD5AC4">
        <w:trPr>
          <w:jc w:val="center"/>
        </w:trPr>
        <w:tc>
          <w:tcPr>
            <w:tcW w:w="0" w:type="auto"/>
            <w:shd w:val="clear" w:color="auto" w:fill="FFFFFF"/>
          </w:tcPr>
          <w:p w14:paraId="0E4D7B8D" w14:textId="1FFF163C" w:rsidR="00AD5AC4" w:rsidRPr="002024CD" w:rsidRDefault="00AD5AC4" w:rsidP="007C597C">
            <w:pPr>
              <w:rPr>
                <w:lang w:val="en-US"/>
              </w:rPr>
            </w:pPr>
            <w:r>
              <w:rPr>
                <w:lang w:val="en-US"/>
              </w:rPr>
              <w:t>10</w:t>
            </w:r>
          </w:p>
        </w:tc>
        <w:tc>
          <w:tcPr>
            <w:tcW w:w="0" w:type="auto"/>
            <w:shd w:val="clear" w:color="auto" w:fill="FFFFFF"/>
          </w:tcPr>
          <w:p w14:paraId="4D897FCD" w14:textId="315EEADF" w:rsidR="00AD5AC4" w:rsidRPr="009C7050" w:rsidRDefault="00AD5AC4" w:rsidP="007C597C">
            <w:r>
              <w:t>Низкий</w:t>
            </w:r>
          </w:p>
        </w:tc>
        <w:tc>
          <w:tcPr>
            <w:tcW w:w="0" w:type="auto"/>
            <w:shd w:val="clear" w:color="auto" w:fill="FFFFFF"/>
          </w:tcPr>
          <w:p w14:paraId="2EF8C26D" w14:textId="5EB70726" w:rsidR="00AD5AC4" w:rsidRPr="00EE4618" w:rsidRDefault="00AD5AC4" w:rsidP="007C597C">
            <w:pPr>
              <w:rPr>
                <w:lang w:val="en-US"/>
              </w:rPr>
            </w:pPr>
            <w:r w:rsidRPr="00EE4618">
              <w:rPr>
                <w:lang w:val="en-US"/>
              </w:rPr>
              <w:t>Отсутствие заголовка Strict-Transport-Security (HSTS)</w:t>
            </w:r>
          </w:p>
        </w:tc>
      </w:tr>
      <w:tr w:rsidR="00AD5AC4" w:rsidRPr="0040743E" w14:paraId="3DB9BEBA" w14:textId="77777777" w:rsidTr="00AD5AC4">
        <w:trPr>
          <w:jc w:val="center"/>
        </w:trPr>
        <w:tc>
          <w:tcPr>
            <w:tcW w:w="0" w:type="auto"/>
            <w:shd w:val="clear" w:color="auto" w:fill="FFFFFF"/>
          </w:tcPr>
          <w:p w14:paraId="00CA19A7" w14:textId="0D55F14B" w:rsidR="00AD5AC4" w:rsidRPr="002024CD" w:rsidRDefault="00AD5AC4" w:rsidP="007C597C">
            <w:pPr>
              <w:rPr>
                <w:lang w:val="en-US"/>
              </w:rPr>
            </w:pPr>
            <w:r>
              <w:rPr>
                <w:lang w:val="en-US"/>
              </w:rPr>
              <w:t>11</w:t>
            </w:r>
          </w:p>
        </w:tc>
        <w:tc>
          <w:tcPr>
            <w:tcW w:w="0" w:type="auto"/>
            <w:shd w:val="clear" w:color="auto" w:fill="FFFFFF"/>
          </w:tcPr>
          <w:p w14:paraId="6446BE95" w14:textId="3CBB6EF2" w:rsidR="00AD5AC4" w:rsidRPr="009C7050" w:rsidRDefault="00AD5AC4" w:rsidP="007C597C">
            <w:r>
              <w:t>Низкий</w:t>
            </w:r>
          </w:p>
        </w:tc>
        <w:tc>
          <w:tcPr>
            <w:tcW w:w="0" w:type="auto"/>
            <w:shd w:val="clear" w:color="auto" w:fill="FFFFFF"/>
          </w:tcPr>
          <w:p w14:paraId="090A4CB3" w14:textId="64A483A7" w:rsidR="00AD5AC4" w:rsidRPr="009C7050" w:rsidRDefault="00AD5AC4" w:rsidP="007C597C">
            <w:r w:rsidRPr="00EE4618">
              <w:t>В Firefox 124 не работал отступ gap в flex-контейнере</w:t>
            </w:r>
          </w:p>
        </w:tc>
      </w:tr>
      <w:tr w:rsidR="00AD5AC4" w:rsidRPr="0040743E" w14:paraId="436BB901" w14:textId="77777777" w:rsidTr="00AD5AC4">
        <w:trPr>
          <w:jc w:val="center"/>
        </w:trPr>
        <w:tc>
          <w:tcPr>
            <w:tcW w:w="0" w:type="auto"/>
            <w:shd w:val="clear" w:color="auto" w:fill="FFFFFF"/>
          </w:tcPr>
          <w:p w14:paraId="19D6ABA2" w14:textId="0CBD6EA1" w:rsidR="00AD5AC4" w:rsidRPr="002024CD" w:rsidRDefault="00AD5AC4" w:rsidP="007C597C">
            <w:pPr>
              <w:rPr>
                <w:lang w:val="en-US"/>
              </w:rPr>
            </w:pPr>
            <w:r>
              <w:rPr>
                <w:lang w:val="en-US"/>
              </w:rPr>
              <w:t>12</w:t>
            </w:r>
          </w:p>
        </w:tc>
        <w:tc>
          <w:tcPr>
            <w:tcW w:w="0" w:type="auto"/>
            <w:shd w:val="clear" w:color="auto" w:fill="FFFFFF"/>
          </w:tcPr>
          <w:p w14:paraId="5B8312F5" w14:textId="350CAEB4" w:rsidR="00AD5AC4" w:rsidRPr="009C7050" w:rsidRDefault="00AD5AC4" w:rsidP="007C597C">
            <w:r>
              <w:t>Низкий</w:t>
            </w:r>
          </w:p>
        </w:tc>
        <w:tc>
          <w:tcPr>
            <w:tcW w:w="0" w:type="auto"/>
            <w:shd w:val="clear" w:color="auto" w:fill="FFFFFF"/>
          </w:tcPr>
          <w:p w14:paraId="4E7B282E" w14:textId="3E6E30E1" w:rsidR="00AD5AC4" w:rsidRDefault="00AD5AC4" w:rsidP="007C597C">
            <w:r w:rsidRPr="00EE4618">
              <w:t>Орфографическая ошибка в сообщении «файл не загружен»</w:t>
            </w:r>
          </w:p>
        </w:tc>
      </w:tr>
      <w:tr w:rsidR="00AD5AC4" w:rsidRPr="0040743E" w14:paraId="7C38456F" w14:textId="77777777" w:rsidTr="00AD5AC4">
        <w:trPr>
          <w:jc w:val="center"/>
        </w:trPr>
        <w:tc>
          <w:tcPr>
            <w:tcW w:w="0" w:type="auto"/>
            <w:shd w:val="clear" w:color="auto" w:fill="FFFFFF"/>
          </w:tcPr>
          <w:p w14:paraId="16A545EA" w14:textId="4B5DCD8A" w:rsidR="00AD5AC4" w:rsidRPr="002024CD" w:rsidRDefault="00AD5AC4" w:rsidP="007C597C">
            <w:pPr>
              <w:rPr>
                <w:lang w:val="en-US"/>
              </w:rPr>
            </w:pPr>
            <w:r>
              <w:rPr>
                <w:lang w:val="en-US"/>
              </w:rPr>
              <w:t>13</w:t>
            </w:r>
          </w:p>
        </w:tc>
        <w:tc>
          <w:tcPr>
            <w:tcW w:w="0" w:type="auto"/>
            <w:shd w:val="clear" w:color="auto" w:fill="FFFFFF"/>
          </w:tcPr>
          <w:p w14:paraId="5D77E0B9" w14:textId="563635EA" w:rsidR="00AD5AC4" w:rsidRPr="009C7050" w:rsidRDefault="00AD5AC4" w:rsidP="007C597C">
            <w:r>
              <w:t>Низкий</w:t>
            </w:r>
          </w:p>
        </w:tc>
        <w:tc>
          <w:tcPr>
            <w:tcW w:w="0" w:type="auto"/>
            <w:shd w:val="clear" w:color="auto" w:fill="FFFFFF"/>
          </w:tcPr>
          <w:p w14:paraId="5AF4F452" w14:textId="217EE764" w:rsidR="00AD5AC4" w:rsidRPr="009C7050" w:rsidRDefault="00AD5AC4" w:rsidP="007C597C">
            <w:r w:rsidRPr="00EE4618">
              <w:t>Кнопка «Спросить» оставалась неактивной после смены вкладки</w:t>
            </w:r>
          </w:p>
        </w:tc>
      </w:tr>
      <w:tr w:rsidR="00AD5AC4" w:rsidRPr="0040743E" w14:paraId="49977B55" w14:textId="77777777" w:rsidTr="00AD5AC4">
        <w:trPr>
          <w:jc w:val="center"/>
        </w:trPr>
        <w:tc>
          <w:tcPr>
            <w:tcW w:w="0" w:type="auto"/>
            <w:shd w:val="clear" w:color="auto" w:fill="FFFFFF"/>
          </w:tcPr>
          <w:p w14:paraId="15CCAE49" w14:textId="1A8D3F72" w:rsidR="00AD5AC4" w:rsidRPr="002024CD" w:rsidRDefault="00AD5AC4" w:rsidP="007C597C">
            <w:pPr>
              <w:rPr>
                <w:lang w:val="en-US"/>
              </w:rPr>
            </w:pPr>
            <w:r>
              <w:rPr>
                <w:lang w:val="en-US"/>
              </w:rPr>
              <w:t>14</w:t>
            </w:r>
          </w:p>
        </w:tc>
        <w:tc>
          <w:tcPr>
            <w:tcW w:w="0" w:type="auto"/>
            <w:shd w:val="clear" w:color="auto" w:fill="FFFFFF"/>
          </w:tcPr>
          <w:p w14:paraId="6846F3C5" w14:textId="6C206806" w:rsidR="00AD5AC4" w:rsidRPr="009C7050" w:rsidRDefault="00AD5AC4" w:rsidP="007C597C">
            <w:r>
              <w:t>Низкий</w:t>
            </w:r>
          </w:p>
        </w:tc>
        <w:tc>
          <w:tcPr>
            <w:tcW w:w="0" w:type="auto"/>
            <w:shd w:val="clear" w:color="auto" w:fill="FFFFFF"/>
          </w:tcPr>
          <w:p w14:paraId="0502B0D3" w14:textId="2ECE7C46" w:rsidR="00AD5AC4" w:rsidRPr="009C7050" w:rsidRDefault="00AD5AC4" w:rsidP="00EE4618">
            <w:r>
              <w:t>При разрешении 768×1024 отображение документа обрезалось</w:t>
            </w:r>
          </w:p>
        </w:tc>
      </w:tr>
      <w:tr w:rsidR="00AD5AC4" w:rsidRPr="0040743E" w14:paraId="3204D040" w14:textId="77777777" w:rsidTr="00AD5AC4">
        <w:trPr>
          <w:jc w:val="center"/>
        </w:trPr>
        <w:tc>
          <w:tcPr>
            <w:tcW w:w="0" w:type="auto"/>
            <w:shd w:val="clear" w:color="auto" w:fill="FFFFFF"/>
          </w:tcPr>
          <w:p w14:paraId="536347D1" w14:textId="7B73E0ED" w:rsidR="00AD5AC4" w:rsidRPr="002024CD" w:rsidRDefault="00AD5AC4" w:rsidP="00AD5AC4">
            <w:pPr>
              <w:rPr>
                <w:lang w:val="en-US"/>
              </w:rPr>
            </w:pPr>
            <w:r>
              <w:rPr>
                <w:lang w:val="en-US"/>
              </w:rPr>
              <w:t>15</w:t>
            </w:r>
          </w:p>
        </w:tc>
        <w:tc>
          <w:tcPr>
            <w:tcW w:w="0" w:type="auto"/>
            <w:shd w:val="clear" w:color="auto" w:fill="FFFFFF"/>
          </w:tcPr>
          <w:p w14:paraId="22C6F1E6" w14:textId="61C787F5" w:rsidR="00AD5AC4" w:rsidRPr="009C7050" w:rsidRDefault="00AD5AC4" w:rsidP="00AD5AC4">
            <w:r>
              <w:t>Низкий</w:t>
            </w:r>
          </w:p>
        </w:tc>
        <w:tc>
          <w:tcPr>
            <w:tcW w:w="0" w:type="auto"/>
            <w:shd w:val="clear" w:color="auto" w:fill="FFFFFF"/>
          </w:tcPr>
          <w:p w14:paraId="453AB748" w14:textId="1F497B77" w:rsidR="00AD5AC4" w:rsidRPr="009C7050" w:rsidRDefault="00AD5AC4" w:rsidP="00AD5AC4">
            <w:r w:rsidRPr="00AD5AC4">
              <w:t>В статистике пользователя при нулевых проверках график показывал пустую область без подписи «Нет данных»</w:t>
            </w:r>
          </w:p>
        </w:tc>
      </w:tr>
      <w:tr w:rsidR="00AD5AC4" w:rsidRPr="0040743E" w14:paraId="671CA7FB" w14:textId="77777777" w:rsidTr="00AD5AC4">
        <w:trPr>
          <w:jc w:val="center"/>
        </w:trPr>
        <w:tc>
          <w:tcPr>
            <w:tcW w:w="0" w:type="auto"/>
            <w:shd w:val="clear" w:color="auto" w:fill="FFFFFF"/>
          </w:tcPr>
          <w:p w14:paraId="7DB5F1CD" w14:textId="58963ECA" w:rsidR="00AD5AC4" w:rsidRPr="002024CD" w:rsidRDefault="00AD5AC4" w:rsidP="00AD5AC4">
            <w:pPr>
              <w:rPr>
                <w:lang w:val="en-US"/>
              </w:rPr>
            </w:pPr>
            <w:r>
              <w:rPr>
                <w:lang w:val="en-US"/>
              </w:rPr>
              <w:t>16</w:t>
            </w:r>
          </w:p>
        </w:tc>
        <w:tc>
          <w:tcPr>
            <w:tcW w:w="0" w:type="auto"/>
            <w:shd w:val="clear" w:color="auto" w:fill="FFFFFF"/>
          </w:tcPr>
          <w:p w14:paraId="480A3B69" w14:textId="41788C21" w:rsidR="00AD5AC4" w:rsidRPr="009C7050" w:rsidRDefault="00AD5AC4" w:rsidP="00AD5AC4">
            <w:r>
              <w:t>Низкий</w:t>
            </w:r>
          </w:p>
        </w:tc>
        <w:tc>
          <w:tcPr>
            <w:tcW w:w="0" w:type="auto"/>
            <w:shd w:val="clear" w:color="auto" w:fill="FFFFFF"/>
          </w:tcPr>
          <w:p w14:paraId="4B960163" w14:textId="61F51667" w:rsidR="00AD5AC4" w:rsidRPr="009C7050" w:rsidRDefault="00AD5AC4" w:rsidP="00AD5AC4">
            <w:r w:rsidRPr="00EE4618">
              <w:t>Неправильный цвет подсветки для риска «предупреждение»</w:t>
            </w:r>
          </w:p>
        </w:tc>
      </w:tr>
      <w:tr w:rsidR="00AD5AC4" w:rsidRPr="0040743E" w14:paraId="1FD7EDC5" w14:textId="77777777" w:rsidTr="00AD5AC4">
        <w:trPr>
          <w:jc w:val="center"/>
        </w:trPr>
        <w:tc>
          <w:tcPr>
            <w:tcW w:w="0" w:type="auto"/>
            <w:shd w:val="clear" w:color="auto" w:fill="FFFFFF"/>
          </w:tcPr>
          <w:p w14:paraId="51652ACA" w14:textId="664A4D92" w:rsidR="00AD5AC4" w:rsidRPr="002024CD" w:rsidRDefault="00AD5AC4" w:rsidP="00AD5AC4">
            <w:pPr>
              <w:rPr>
                <w:lang w:val="en-US"/>
              </w:rPr>
            </w:pPr>
            <w:r>
              <w:rPr>
                <w:lang w:val="en-US"/>
              </w:rPr>
              <w:t>17</w:t>
            </w:r>
          </w:p>
        </w:tc>
        <w:tc>
          <w:tcPr>
            <w:tcW w:w="0" w:type="auto"/>
            <w:shd w:val="clear" w:color="auto" w:fill="FFFFFF"/>
          </w:tcPr>
          <w:p w14:paraId="312762B9" w14:textId="350DF1F6" w:rsidR="00AD5AC4" w:rsidRDefault="00AD5AC4" w:rsidP="00AD5AC4">
            <w:r>
              <w:t>Низкий</w:t>
            </w:r>
          </w:p>
        </w:tc>
        <w:tc>
          <w:tcPr>
            <w:tcW w:w="0" w:type="auto"/>
            <w:shd w:val="clear" w:color="auto" w:fill="FFFFFF"/>
          </w:tcPr>
          <w:p w14:paraId="4F0316CB" w14:textId="35C5EEFA" w:rsidR="00AD5AC4" w:rsidRPr="009C7050" w:rsidRDefault="00AD5AC4" w:rsidP="00AD5AC4">
            <w:r>
              <w:t>Модальное окно настройки промпта</w:t>
            </w:r>
            <w:r w:rsidRPr="00AD5AC4">
              <w:t xml:space="preserve"> не закрывалось по клавише Escape (только по крестику)</w:t>
            </w:r>
          </w:p>
        </w:tc>
      </w:tr>
    </w:tbl>
    <w:p w14:paraId="212EB18E" w14:textId="77777777" w:rsidR="00772232" w:rsidRPr="00F44F50" w:rsidRDefault="00772232" w:rsidP="00F0399D">
      <w:pPr>
        <w:pStyle w:val="a"/>
        <w:numPr>
          <w:ilvl w:val="0"/>
          <w:numId w:val="0"/>
        </w:numPr>
      </w:pPr>
    </w:p>
    <w:sectPr w:rsidR="00772232" w:rsidRPr="00F44F50" w:rsidSect="00B25074">
      <w:footerReference w:type="even" r:id="rId21"/>
      <w:footerReference w:type="default" r:id="rId22"/>
      <w:pgSz w:w="11906" w:h="16838"/>
      <w:pgMar w:top="1134" w:right="851" w:bottom="1134" w:left="1701"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3A5A64" w14:textId="77777777" w:rsidR="000F38C4" w:rsidRDefault="000F38C4" w:rsidP="001122B4">
      <w:r>
        <w:separator/>
      </w:r>
    </w:p>
    <w:p w14:paraId="33AA6866" w14:textId="77777777" w:rsidR="000F38C4" w:rsidRDefault="000F38C4"/>
    <w:p w14:paraId="2B73E221" w14:textId="77777777" w:rsidR="000F38C4" w:rsidRDefault="000F38C4" w:rsidP="006174B7"/>
  </w:endnote>
  <w:endnote w:type="continuationSeparator" w:id="0">
    <w:p w14:paraId="5BEFA677" w14:textId="77777777" w:rsidR="000F38C4" w:rsidRDefault="000F38C4" w:rsidP="001122B4">
      <w:r>
        <w:continuationSeparator/>
      </w:r>
    </w:p>
    <w:p w14:paraId="13D2125A" w14:textId="77777777" w:rsidR="000F38C4" w:rsidRDefault="000F38C4"/>
    <w:p w14:paraId="7D16C87B" w14:textId="77777777" w:rsidR="000F38C4" w:rsidRDefault="000F38C4"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Malgun Gothic Semilight"/>
    <w:panose1 w:val="02030600000101010101"/>
    <w:charset w:val="81"/>
    <w:family w:val="roman"/>
    <w:pitch w:val="variable"/>
    <w:sig w:usb0="00000000"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1545099287"/>
      <w:docPartObj>
        <w:docPartGallery w:val="Page Numbers (Bottom of Page)"/>
        <w:docPartUnique/>
      </w:docPartObj>
    </w:sdtPr>
    <w:sdtContent>
      <w:p w14:paraId="6A30C432" w14:textId="093D87E1" w:rsidR="00576F2D" w:rsidRDefault="00576F2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1</w:t>
        </w:r>
        <w:r>
          <w:rPr>
            <w:rStyle w:val="afff6"/>
          </w:rPr>
          <w:fldChar w:fldCharType="end"/>
        </w:r>
      </w:p>
    </w:sdtContent>
  </w:sdt>
  <w:p w14:paraId="5808F1CA" w14:textId="77777777" w:rsidR="00576F2D" w:rsidRDefault="00576F2D"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751811332"/>
      <w:docPartObj>
        <w:docPartGallery w:val="Page Numbers (Bottom of Page)"/>
        <w:docPartUnique/>
      </w:docPartObj>
    </w:sdtPr>
    <w:sdtContent>
      <w:p w14:paraId="0D7CEE11" w14:textId="483521BE" w:rsidR="00576F2D" w:rsidRDefault="00576F2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E3597D">
          <w:rPr>
            <w:rStyle w:val="afff6"/>
            <w:noProof/>
          </w:rPr>
          <w:t>79</w:t>
        </w:r>
        <w:r>
          <w:rPr>
            <w:rStyle w:val="afff6"/>
          </w:rPr>
          <w:fldChar w:fldCharType="end"/>
        </w:r>
      </w:p>
    </w:sdtContent>
  </w:sdt>
  <w:p w14:paraId="73A7977F" w14:textId="21911490" w:rsidR="00576F2D" w:rsidRDefault="00576F2D"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5312B" w14:textId="77777777" w:rsidR="000F38C4" w:rsidRDefault="000F38C4" w:rsidP="001122B4">
      <w:r>
        <w:separator/>
      </w:r>
    </w:p>
    <w:p w14:paraId="449BEB0E" w14:textId="77777777" w:rsidR="000F38C4" w:rsidRDefault="000F38C4"/>
    <w:p w14:paraId="2C9546E9" w14:textId="77777777" w:rsidR="000F38C4" w:rsidRDefault="000F38C4" w:rsidP="006174B7"/>
  </w:footnote>
  <w:footnote w:type="continuationSeparator" w:id="0">
    <w:p w14:paraId="02F20B08" w14:textId="77777777" w:rsidR="000F38C4" w:rsidRDefault="000F38C4" w:rsidP="001122B4">
      <w:r>
        <w:continuationSeparator/>
      </w:r>
    </w:p>
    <w:p w14:paraId="1A9DEF93" w14:textId="77777777" w:rsidR="000F38C4" w:rsidRDefault="000F38C4"/>
    <w:p w14:paraId="37FCA0B0" w14:textId="77777777" w:rsidR="000F38C4" w:rsidRDefault="000F38C4"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B4B"/>
    <w:multiLevelType w:val="hybridMultilevel"/>
    <w:tmpl w:val="1E6EC9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231217B"/>
    <w:multiLevelType w:val="hybridMultilevel"/>
    <w:tmpl w:val="6DEC5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6126204"/>
    <w:multiLevelType w:val="hybridMultilevel"/>
    <w:tmpl w:val="F2BEE5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95B6834"/>
    <w:multiLevelType w:val="hybridMultilevel"/>
    <w:tmpl w:val="B07C2B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ED4BD3"/>
    <w:multiLevelType w:val="hybridMultilevel"/>
    <w:tmpl w:val="298A2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072CD5"/>
    <w:multiLevelType w:val="hybridMultilevel"/>
    <w:tmpl w:val="356CD5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0" w15:restartNumberingAfterBreak="0">
    <w:nsid w:val="243E1E31"/>
    <w:multiLevelType w:val="hybridMultilevel"/>
    <w:tmpl w:val="C450B1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CCA0FB8"/>
    <w:multiLevelType w:val="hybridMultilevel"/>
    <w:tmpl w:val="F0D0F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887001"/>
    <w:multiLevelType w:val="hybridMultilevel"/>
    <w:tmpl w:val="68E0EA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5A000602"/>
    <w:multiLevelType w:val="hybridMultilevel"/>
    <w:tmpl w:val="47666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3C6FEB"/>
    <w:multiLevelType w:val="hybridMultilevel"/>
    <w:tmpl w:val="B8123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E81361"/>
    <w:multiLevelType w:val="hybridMultilevel"/>
    <w:tmpl w:val="2CB696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57E6447"/>
    <w:multiLevelType w:val="hybridMultilevel"/>
    <w:tmpl w:val="70F4B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23"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5C72305"/>
    <w:multiLevelType w:val="hybridMultilevel"/>
    <w:tmpl w:val="46441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7C169B2"/>
    <w:multiLevelType w:val="hybridMultilevel"/>
    <w:tmpl w:val="377AB6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6"/>
  </w:num>
  <w:num w:numId="2">
    <w:abstractNumId w:val="22"/>
  </w:num>
  <w:num w:numId="3">
    <w:abstractNumId w:val="11"/>
  </w:num>
  <w:num w:numId="4">
    <w:abstractNumId w:val="23"/>
  </w:num>
  <w:num w:numId="5">
    <w:abstractNumId w:val="17"/>
  </w:num>
  <w:num w:numId="6">
    <w:abstractNumId w:val="3"/>
  </w:num>
  <w:num w:numId="7">
    <w:abstractNumId w:val="15"/>
  </w:num>
  <w:num w:numId="8">
    <w:abstractNumId w:val="5"/>
  </w:num>
  <w:num w:numId="9">
    <w:abstractNumId w:val="1"/>
  </w:num>
  <w:num w:numId="10">
    <w:abstractNumId w:val="14"/>
  </w:num>
  <w:num w:numId="11">
    <w:abstractNumId w:val="9"/>
  </w:num>
  <w:num w:numId="12">
    <w:abstractNumId w:val="25"/>
  </w:num>
  <w:num w:numId="13">
    <w:abstractNumId w:val="10"/>
  </w:num>
  <w:num w:numId="14">
    <w:abstractNumId w:val="0"/>
  </w:num>
  <w:num w:numId="15">
    <w:abstractNumId w:val="2"/>
  </w:num>
  <w:num w:numId="16">
    <w:abstractNumId w:val="8"/>
  </w:num>
  <w:num w:numId="17">
    <w:abstractNumId w:val="7"/>
  </w:num>
  <w:num w:numId="18">
    <w:abstractNumId w:val="19"/>
  </w:num>
  <w:num w:numId="19">
    <w:abstractNumId w:val="24"/>
  </w:num>
  <w:num w:numId="20">
    <w:abstractNumId w:val="13"/>
  </w:num>
  <w:num w:numId="21">
    <w:abstractNumId w:val="18"/>
  </w:num>
  <w:num w:numId="22">
    <w:abstractNumId w:val="6"/>
  </w:num>
  <w:num w:numId="23">
    <w:abstractNumId w:val="12"/>
  </w:num>
  <w:num w:numId="24">
    <w:abstractNumId w:val="21"/>
  </w:num>
  <w:num w:numId="25">
    <w:abstractNumId w:val="20"/>
  </w:num>
  <w:num w:numId="2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127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95"/>
    <w:rsid w:val="000013CA"/>
    <w:rsid w:val="00001486"/>
    <w:rsid w:val="0000162E"/>
    <w:rsid w:val="000026E8"/>
    <w:rsid w:val="0000322C"/>
    <w:rsid w:val="000039D0"/>
    <w:rsid w:val="0000508C"/>
    <w:rsid w:val="000063C5"/>
    <w:rsid w:val="0000732B"/>
    <w:rsid w:val="0000757B"/>
    <w:rsid w:val="00010802"/>
    <w:rsid w:val="00010E60"/>
    <w:rsid w:val="00011088"/>
    <w:rsid w:val="000124EC"/>
    <w:rsid w:val="00013BCE"/>
    <w:rsid w:val="000158B5"/>
    <w:rsid w:val="00015CC1"/>
    <w:rsid w:val="00016393"/>
    <w:rsid w:val="00016FCD"/>
    <w:rsid w:val="000177EB"/>
    <w:rsid w:val="00017AFD"/>
    <w:rsid w:val="00020E9D"/>
    <w:rsid w:val="000220BC"/>
    <w:rsid w:val="00023FE0"/>
    <w:rsid w:val="000251A0"/>
    <w:rsid w:val="000254DA"/>
    <w:rsid w:val="00025A3F"/>
    <w:rsid w:val="00026DA0"/>
    <w:rsid w:val="00027A9E"/>
    <w:rsid w:val="00027E94"/>
    <w:rsid w:val="00030628"/>
    <w:rsid w:val="00030B11"/>
    <w:rsid w:val="0003153F"/>
    <w:rsid w:val="00033448"/>
    <w:rsid w:val="0003387C"/>
    <w:rsid w:val="00033B39"/>
    <w:rsid w:val="00033C9C"/>
    <w:rsid w:val="000341F0"/>
    <w:rsid w:val="00034ED1"/>
    <w:rsid w:val="00035E65"/>
    <w:rsid w:val="0003759A"/>
    <w:rsid w:val="00041529"/>
    <w:rsid w:val="00042C3E"/>
    <w:rsid w:val="0004303E"/>
    <w:rsid w:val="00044468"/>
    <w:rsid w:val="000450E9"/>
    <w:rsid w:val="000503B7"/>
    <w:rsid w:val="00050E98"/>
    <w:rsid w:val="00050F68"/>
    <w:rsid w:val="00051CB4"/>
    <w:rsid w:val="00051D81"/>
    <w:rsid w:val="0005223A"/>
    <w:rsid w:val="000533FE"/>
    <w:rsid w:val="0005388F"/>
    <w:rsid w:val="00055167"/>
    <w:rsid w:val="00055C1B"/>
    <w:rsid w:val="00055F1A"/>
    <w:rsid w:val="00056188"/>
    <w:rsid w:val="0005660D"/>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55B1"/>
    <w:rsid w:val="00076529"/>
    <w:rsid w:val="00076589"/>
    <w:rsid w:val="00076E35"/>
    <w:rsid w:val="00076F21"/>
    <w:rsid w:val="00077A21"/>
    <w:rsid w:val="0008203A"/>
    <w:rsid w:val="00082385"/>
    <w:rsid w:val="00082770"/>
    <w:rsid w:val="00082F48"/>
    <w:rsid w:val="00083BE6"/>
    <w:rsid w:val="00084553"/>
    <w:rsid w:val="00085A0F"/>
    <w:rsid w:val="00085C83"/>
    <w:rsid w:val="0008613B"/>
    <w:rsid w:val="00086C9A"/>
    <w:rsid w:val="00090F27"/>
    <w:rsid w:val="00090F7A"/>
    <w:rsid w:val="00092F75"/>
    <w:rsid w:val="00093BE4"/>
    <w:rsid w:val="00096C58"/>
    <w:rsid w:val="00096DAB"/>
    <w:rsid w:val="00097924"/>
    <w:rsid w:val="00097E12"/>
    <w:rsid w:val="000A128F"/>
    <w:rsid w:val="000A27FE"/>
    <w:rsid w:val="000A4367"/>
    <w:rsid w:val="000A4404"/>
    <w:rsid w:val="000A4C00"/>
    <w:rsid w:val="000A4C44"/>
    <w:rsid w:val="000A544A"/>
    <w:rsid w:val="000A5A59"/>
    <w:rsid w:val="000B0C08"/>
    <w:rsid w:val="000B14BA"/>
    <w:rsid w:val="000B2231"/>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5B2"/>
    <w:rsid w:val="000C3CDB"/>
    <w:rsid w:val="000C3D53"/>
    <w:rsid w:val="000C400E"/>
    <w:rsid w:val="000C46E2"/>
    <w:rsid w:val="000C4A94"/>
    <w:rsid w:val="000C4AB5"/>
    <w:rsid w:val="000C523F"/>
    <w:rsid w:val="000C5456"/>
    <w:rsid w:val="000C5513"/>
    <w:rsid w:val="000C644F"/>
    <w:rsid w:val="000C6F80"/>
    <w:rsid w:val="000C7208"/>
    <w:rsid w:val="000C7EF9"/>
    <w:rsid w:val="000D038B"/>
    <w:rsid w:val="000D0C87"/>
    <w:rsid w:val="000D0E53"/>
    <w:rsid w:val="000D2539"/>
    <w:rsid w:val="000D2DF8"/>
    <w:rsid w:val="000D3AF6"/>
    <w:rsid w:val="000D4BC8"/>
    <w:rsid w:val="000D706F"/>
    <w:rsid w:val="000D7385"/>
    <w:rsid w:val="000E0140"/>
    <w:rsid w:val="000E1403"/>
    <w:rsid w:val="000E1958"/>
    <w:rsid w:val="000E1F04"/>
    <w:rsid w:val="000E24A4"/>
    <w:rsid w:val="000E2AD4"/>
    <w:rsid w:val="000E2D0D"/>
    <w:rsid w:val="000E2D9A"/>
    <w:rsid w:val="000E2DCA"/>
    <w:rsid w:val="000E3D26"/>
    <w:rsid w:val="000E3F53"/>
    <w:rsid w:val="000E59CA"/>
    <w:rsid w:val="000E711B"/>
    <w:rsid w:val="000E7EEC"/>
    <w:rsid w:val="000F0574"/>
    <w:rsid w:val="000F1C42"/>
    <w:rsid w:val="000F265D"/>
    <w:rsid w:val="000F327D"/>
    <w:rsid w:val="000F3342"/>
    <w:rsid w:val="000F37D5"/>
    <w:rsid w:val="000F38C4"/>
    <w:rsid w:val="000F3AB4"/>
    <w:rsid w:val="000F442D"/>
    <w:rsid w:val="000F4AA6"/>
    <w:rsid w:val="000F4DB4"/>
    <w:rsid w:val="000F5600"/>
    <w:rsid w:val="000F5EC5"/>
    <w:rsid w:val="000F6519"/>
    <w:rsid w:val="000F664D"/>
    <w:rsid w:val="000F72DF"/>
    <w:rsid w:val="00100FE8"/>
    <w:rsid w:val="0010240B"/>
    <w:rsid w:val="00102720"/>
    <w:rsid w:val="00102F68"/>
    <w:rsid w:val="00102FB9"/>
    <w:rsid w:val="00103441"/>
    <w:rsid w:val="00104FEC"/>
    <w:rsid w:val="00106C72"/>
    <w:rsid w:val="00106D82"/>
    <w:rsid w:val="00106E95"/>
    <w:rsid w:val="00110255"/>
    <w:rsid w:val="001122B4"/>
    <w:rsid w:val="001124BD"/>
    <w:rsid w:val="00112765"/>
    <w:rsid w:val="001136E5"/>
    <w:rsid w:val="00113B86"/>
    <w:rsid w:val="00113C07"/>
    <w:rsid w:val="0011507A"/>
    <w:rsid w:val="00115C5C"/>
    <w:rsid w:val="00116697"/>
    <w:rsid w:val="001171DA"/>
    <w:rsid w:val="00121F34"/>
    <w:rsid w:val="00122461"/>
    <w:rsid w:val="0012254F"/>
    <w:rsid w:val="00122A36"/>
    <w:rsid w:val="00123943"/>
    <w:rsid w:val="00123DCF"/>
    <w:rsid w:val="00123FCF"/>
    <w:rsid w:val="00124261"/>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558"/>
    <w:rsid w:val="00133BBD"/>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916"/>
    <w:rsid w:val="00144B92"/>
    <w:rsid w:val="00144F3C"/>
    <w:rsid w:val="001459B2"/>
    <w:rsid w:val="00145E21"/>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063E"/>
    <w:rsid w:val="00171228"/>
    <w:rsid w:val="0017200E"/>
    <w:rsid w:val="001724BD"/>
    <w:rsid w:val="001729B8"/>
    <w:rsid w:val="00172E27"/>
    <w:rsid w:val="00172FFB"/>
    <w:rsid w:val="001746A6"/>
    <w:rsid w:val="00175510"/>
    <w:rsid w:val="00177379"/>
    <w:rsid w:val="00177A27"/>
    <w:rsid w:val="00177BA5"/>
    <w:rsid w:val="00177EED"/>
    <w:rsid w:val="00180572"/>
    <w:rsid w:val="00181303"/>
    <w:rsid w:val="001817F1"/>
    <w:rsid w:val="00182763"/>
    <w:rsid w:val="00183257"/>
    <w:rsid w:val="00183737"/>
    <w:rsid w:val="00185AED"/>
    <w:rsid w:val="00186D94"/>
    <w:rsid w:val="0018749A"/>
    <w:rsid w:val="00187606"/>
    <w:rsid w:val="00187FBE"/>
    <w:rsid w:val="001916FC"/>
    <w:rsid w:val="00192095"/>
    <w:rsid w:val="00194791"/>
    <w:rsid w:val="001948D5"/>
    <w:rsid w:val="0019621F"/>
    <w:rsid w:val="00196DF6"/>
    <w:rsid w:val="0019702F"/>
    <w:rsid w:val="0019737E"/>
    <w:rsid w:val="001A026B"/>
    <w:rsid w:val="001A043F"/>
    <w:rsid w:val="001A1982"/>
    <w:rsid w:val="001A1CC0"/>
    <w:rsid w:val="001A2E42"/>
    <w:rsid w:val="001A4AF0"/>
    <w:rsid w:val="001A5CE0"/>
    <w:rsid w:val="001A63D1"/>
    <w:rsid w:val="001A765A"/>
    <w:rsid w:val="001A7C07"/>
    <w:rsid w:val="001A7D2A"/>
    <w:rsid w:val="001A7DCB"/>
    <w:rsid w:val="001B0023"/>
    <w:rsid w:val="001B012E"/>
    <w:rsid w:val="001B04E1"/>
    <w:rsid w:val="001B06C2"/>
    <w:rsid w:val="001B0861"/>
    <w:rsid w:val="001B1158"/>
    <w:rsid w:val="001B1CF9"/>
    <w:rsid w:val="001B283E"/>
    <w:rsid w:val="001B2D0E"/>
    <w:rsid w:val="001B3397"/>
    <w:rsid w:val="001B3C31"/>
    <w:rsid w:val="001B40D5"/>
    <w:rsid w:val="001B44E2"/>
    <w:rsid w:val="001B635A"/>
    <w:rsid w:val="001B642D"/>
    <w:rsid w:val="001B68D3"/>
    <w:rsid w:val="001B7CA0"/>
    <w:rsid w:val="001C0032"/>
    <w:rsid w:val="001C0AFC"/>
    <w:rsid w:val="001C0E35"/>
    <w:rsid w:val="001C1248"/>
    <w:rsid w:val="001C20B5"/>
    <w:rsid w:val="001C4650"/>
    <w:rsid w:val="001C6815"/>
    <w:rsid w:val="001C689D"/>
    <w:rsid w:val="001C709E"/>
    <w:rsid w:val="001C7986"/>
    <w:rsid w:val="001D4A55"/>
    <w:rsid w:val="001D4AC4"/>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24CD"/>
    <w:rsid w:val="00203666"/>
    <w:rsid w:val="00204963"/>
    <w:rsid w:val="00204D20"/>
    <w:rsid w:val="00205634"/>
    <w:rsid w:val="00205E0A"/>
    <w:rsid w:val="002063A8"/>
    <w:rsid w:val="0020712D"/>
    <w:rsid w:val="00207F74"/>
    <w:rsid w:val="00210501"/>
    <w:rsid w:val="00210C06"/>
    <w:rsid w:val="00211145"/>
    <w:rsid w:val="00211FEE"/>
    <w:rsid w:val="0021277C"/>
    <w:rsid w:val="00212AE1"/>
    <w:rsid w:val="002143E5"/>
    <w:rsid w:val="00214F91"/>
    <w:rsid w:val="002160E0"/>
    <w:rsid w:val="00216652"/>
    <w:rsid w:val="002174FD"/>
    <w:rsid w:val="00217828"/>
    <w:rsid w:val="002179A5"/>
    <w:rsid w:val="00220229"/>
    <w:rsid w:val="00221396"/>
    <w:rsid w:val="00221728"/>
    <w:rsid w:val="002225EA"/>
    <w:rsid w:val="00222B6D"/>
    <w:rsid w:val="00223749"/>
    <w:rsid w:val="00225C61"/>
    <w:rsid w:val="00225D45"/>
    <w:rsid w:val="00226195"/>
    <w:rsid w:val="0023154D"/>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81A"/>
    <w:rsid w:val="00245114"/>
    <w:rsid w:val="002455E7"/>
    <w:rsid w:val="00245E6D"/>
    <w:rsid w:val="002466B3"/>
    <w:rsid w:val="00246E62"/>
    <w:rsid w:val="00246FBC"/>
    <w:rsid w:val="0025112C"/>
    <w:rsid w:val="00251294"/>
    <w:rsid w:val="002530B5"/>
    <w:rsid w:val="00253160"/>
    <w:rsid w:val="00254546"/>
    <w:rsid w:val="00255BF0"/>
    <w:rsid w:val="0025738B"/>
    <w:rsid w:val="0025775F"/>
    <w:rsid w:val="00260268"/>
    <w:rsid w:val="0026067F"/>
    <w:rsid w:val="00260E06"/>
    <w:rsid w:val="002612AA"/>
    <w:rsid w:val="00261767"/>
    <w:rsid w:val="002619A4"/>
    <w:rsid w:val="00261E29"/>
    <w:rsid w:val="002625DA"/>
    <w:rsid w:val="0026324B"/>
    <w:rsid w:val="00264052"/>
    <w:rsid w:val="002652C9"/>
    <w:rsid w:val="002655FE"/>
    <w:rsid w:val="0026563A"/>
    <w:rsid w:val="00265CF2"/>
    <w:rsid w:val="002663D9"/>
    <w:rsid w:val="00267D94"/>
    <w:rsid w:val="00270DA4"/>
    <w:rsid w:val="002717EF"/>
    <w:rsid w:val="0027243C"/>
    <w:rsid w:val="0027466F"/>
    <w:rsid w:val="00275C38"/>
    <w:rsid w:val="00276189"/>
    <w:rsid w:val="00276244"/>
    <w:rsid w:val="002769F5"/>
    <w:rsid w:val="00281175"/>
    <w:rsid w:val="0028181C"/>
    <w:rsid w:val="00281B31"/>
    <w:rsid w:val="00281FB7"/>
    <w:rsid w:val="002822AB"/>
    <w:rsid w:val="002830F9"/>
    <w:rsid w:val="002832F6"/>
    <w:rsid w:val="00283614"/>
    <w:rsid w:val="002836F8"/>
    <w:rsid w:val="00283DB0"/>
    <w:rsid w:val="00284DD5"/>
    <w:rsid w:val="00285A24"/>
    <w:rsid w:val="0028677B"/>
    <w:rsid w:val="00287B4C"/>
    <w:rsid w:val="00291510"/>
    <w:rsid w:val="00291C9E"/>
    <w:rsid w:val="0029276E"/>
    <w:rsid w:val="0029352F"/>
    <w:rsid w:val="00295A5F"/>
    <w:rsid w:val="002962C2"/>
    <w:rsid w:val="002967B5"/>
    <w:rsid w:val="002968F6"/>
    <w:rsid w:val="00296A2F"/>
    <w:rsid w:val="002971CA"/>
    <w:rsid w:val="00297382"/>
    <w:rsid w:val="002978A6"/>
    <w:rsid w:val="00297D4E"/>
    <w:rsid w:val="00297E64"/>
    <w:rsid w:val="002A063A"/>
    <w:rsid w:val="002A0FE9"/>
    <w:rsid w:val="002A26B9"/>
    <w:rsid w:val="002A43A9"/>
    <w:rsid w:val="002A49F3"/>
    <w:rsid w:val="002A4B3F"/>
    <w:rsid w:val="002A51F5"/>
    <w:rsid w:val="002A542D"/>
    <w:rsid w:val="002A6A0F"/>
    <w:rsid w:val="002A6DC1"/>
    <w:rsid w:val="002A73C4"/>
    <w:rsid w:val="002B0639"/>
    <w:rsid w:val="002B1017"/>
    <w:rsid w:val="002B1B5A"/>
    <w:rsid w:val="002B1BFC"/>
    <w:rsid w:val="002B274B"/>
    <w:rsid w:val="002B2982"/>
    <w:rsid w:val="002B34A2"/>
    <w:rsid w:val="002B3C6C"/>
    <w:rsid w:val="002B3FA1"/>
    <w:rsid w:val="002B4D80"/>
    <w:rsid w:val="002B619F"/>
    <w:rsid w:val="002B6610"/>
    <w:rsid w:val="002B66B3"/>
    <w:rsid w:val="002B670D"/>
    <w:rsid w:val="002B6D08"/>
    <w:rsid w:val="002B7F17"/>
    <w:rsid w:val="002C0073"/>
    <w:rsid w:val="002C0548"/>
    <w:rsid w:val="002C0902"/>
    <w:rsid w:val="002C0D7F"/>
    <w:rsid w:val="002C2C67"/>
    <w:rsid w:val="002C357F"/>
    <w:rsid w:val="002C60FD"/>
    <w:rsid w:val="002C769D"/>
    <w:rsid w:val="002D0273"/>
    <w:rsid w:val="002D1239"/>
    <w:rsid w:val="002D213B"/>
    <w:rsid w:val="002D35EC"/>
    <w:rsid w:val="002D3600"/>
    <w:rsid w:val="002D3616"/>
    <w:rsid w:val="002D36DD"/>
    <w:rsid w:val="002D4560"/>
    <w:rsid w:val="002D707B"/>
    <w:rsid w:val="002D72E6"/>
    <w:rsid w:val="002D74FC"/>
    <w:rsid w:val="002D7C7C"/>
    <w:rsid w:val="002E0136"/>
    <w:rsid w:val="002E016B"/>
    <w:rsid w:val="002E17F4"/>
    <w:rsid w:val="002E2149"/>
    <w:rsid w:val="002E2867"/>
    <w:rsid w:val="002E3902"/>
    <w:rsid w:val="002E5D42"/>
    <w:rsid w:val="002E62B7"/>
    <w:rsid w:val="002E6A3C"/>
    <w:rsid w:val="002E6F87"/>
    <w:rsid w:val="002E702B"/>
    <w:rsid w:val="002F0229"/>
    <w:rsid w:val="002F0A0F"/>
    <w:rsid w:val="002F0BA0"/>
    <w:rsid w:val="002F2171"/>
    <w:rsid w:val="002F2BFB"/>
    <w:rsid w:val="002F3B64"/>
    <w:rsid w:val="002F4552"/>
    <w:rsid w:val="002F52DF"/>
    <w:rsid w:val="002F6EF1"/>
    <w:rsid w:val="002F76AF"/>
    <w:rsid w:val="00302E22"/>
    <w:rsid w:val="00303694"/>
    <w:rsid w:val="00303AA7"/>
    <w:rsid w:val="00303BED"/>
    <w:rsid w:val="00304224"/>
    <w:rsid w:val="0030466A"/>
    <w:rsid w:val="00304D7A"/>
    <w:rsid w:val="00306083"/>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272B7"/>
    <w:rsid w:val="003305BB"/>
    <w:rsid w:val="00331654"/>
    <w:rsid w:val="00331C73"/>
    <w:rsid w:val="003330A0"/>
    <w:rsid w:val="00333D5B"/>
    <w:rsid w:val="00333FEE"/>
    <w:rsid w:val="0033670F"/>
    <w:rsid w:val="00336752"/>
    <w:rsid w:val="00337162"/>
    <w:rsid w:val="00337344"/>
    <w:rsid w:val="00337AAD"/>
    <w:rsid w:val="00340140"/>
    <w:rsid w:val="00340599"/>
    <w:rsid w:val="0034155E"/>
    <w:rsid w:val="003437F8"/>
    <w:rsid w:val="003449A5"/>
    <w:rsid w:val="00344B8B"/>
    <w:rsid w:val="0034552F"/>
    <w:rsid w:val="0034570F"/>
    <w:rsid w:val="003470F2"/>
    <w:rsid w:val="0035069B"/>
    <w:rsid w:val="003506EE"/>
    <w:rsid w:val="00350894"/>
    <w:rsid w:val="00350DDD"/>
    <w:rsid w:val="0035246E"/>
    <w:rsid w:val="00352859"/>
    <w:rsid w:val="00353FD5"/>
    <w:rsid w:val="0035429C"/>
    <w:rsid w:val="00355E89"/>
    <w:rsid w:val="00355EFE"/>
    <w:rsid w:val="00356186"/>
    <w:rsid w:val="00356731"/>
    <w:rsid w:val="003569EF"/>
    <w:rsid w:val="00357000"/>
    <w:rsid w:val="00357889"/>
    <w:rsid w:val="0036036C"/>
    <w:rsid w:val="003606BE"/>
    <w:rsid w:val="00360933"/>
    <w:rsid w:val="00361C82"/>
    <w:rsid w:val="00361CB9"/>
    <w:rsid w:val="00362235"/>
    <w:rsid w:val="00363858"/>
    <w:rsid w:val="00364A05"/>
    <w:rsid w:val="00365567"/>
    <w:rsid w:val="00365E9F"/>
    <w:rsid w:val="00366014"/>
    <w:rsid w:val="00367314"/>
    <w:rsid w:val="00367456"/>
    <w:rsid w:val="0037086C"/>
    <w:rsid w:val="0037302D"/>
    <w:rsid w:val="003749E0"/>
    <w:rsid w:val="003766D9"/>
    <w:rsid w:val="00376F74"/>
    <w:rsid w:val="0037726F"/>
    <w:rsid w:val="003774C2"/>
    <w:rsid w:val="0038164F"/>
    <w:rsid w:val="00381CED"/>
    <w:rsid w:val="00382B79"/>
    <w:rsid w:val="00383F8C"/>
    <w:rsid w:val="00384666"/>
    <w:rsid w:val="003859A6"/>
    <w:rsid w:val="003859AF"/>
    <w:rsid w:val="00385CDA"/>
    <w:rsid w:val="00386749"/>
    <w:rsid w:val="00386C03"/>
    <w:rsid w:val="00391B18"/>
    <w:rsid w:val="00391FA1"/>
    <w:rsid w:val="0039235E"/>
    <w:rsid w:val="00392682"/>
    <w:rsid w:val="00392B57"/>
    <w:rsid w:val="00394877"/>
    <w:rsid w:val="0039532B"/>
    <w:rsid w:val="003961AC"/>
    <w:rsid w:val="00396BA1"/>
    <w:rsid w:val="003A019B"/>
    <w:rsid w:val="003A0318"/>
    <w:rsid w:val="003A05A9"/>
    <w:rsid w:val="003A2A8A"/>
    <w:rsid w:val="003A5042"/>
    <w:rsid w:val="003A5969"/>
    <w:rsid w:val="003A5A2C"/>
    <w:rsid w:val="003A5C6E"/>
    <w:rsid w:val="003A6530"/>
    <w:rsid w:val="003A7C67"/>
    <w:rsid w:val="003B1153"/>
    <w:rsid w:val="003B12E6"/>
    <w:rsid w:val="003B2249"/>
    <w:rsid w:val="003B32B8"/>
    <w:rsid w:val="003B3909"/>
    <w:rsid w:val="003B3CAE"/>
    <w:rsid w:val="003B4D77"/>
    <w:rsid w:val="003B4DFC"/>
    <w:rsid w:val="003B5A5B"/>
    <w:rsid w:val="003B5AA9"/>
    <w:rsid w:val="003B5FA6"/>
    <w:rsid w:val="003B7175"/>
    <w:rsid w:val="003B7AF7"/>
    <w:rsid w:val="003B7E6F"/>
    <w:rsid w:val="003B7FA0"/>
    <w:rsid w:val="003C1FEF"/>
    <w:rsid w:val="003C2427"/>
    <w:rsid w:val="003C28A4"/>
    <w:rsid w:val="003C3666"/>
    <w:rsid w:val="003C3F5A"/>
    <w:rsid w:val="003C5E7E"/>
    <w:rsid w:val="003C6CC7"/>
    <w:rsid w:val="003C7EED"/>
    <w:rsid w:val="003D022E"/>
    <w:rsid w:val="003D0312"/>
    <w:rsid w:val="003D0889"/>
    <w:rsid w:val="003D3850"/>
    <w:rsid w:val="003D4B8C"/>
    <w:rsid w:val="003D59BE"/>
    <w:rsid w:val="003D665D"/>
    <w:rsid w:val="003D7398"/>
    <w:rsid w:val="003D7D06"/>
    <w:rsid w:val="003E1444"/>
    <w:rsid w:val="003E19E4"/>
    <w:rsid w:val="003E3D50"/>
    <w:rsid w:val="003E41E5"/>
    <w:rsid w:val="003E516D"/>
    <w:rsid w:val="003E58AE"/>
    <w:rsid w:val="003E64DC"/>
    <w:rsid w:val="003E6BD7"/>
    <w:rsid w:val="003E71A7"/>
    <w:rsid w:val="003E74F9"/>
    <w:rsid w:val="003F0CE4"/>
    <w:rsid w:val="003F123C"/>
    <w:rsid w:val="003F13B9"/>
    <w:rsid w:val="003F1EB7"/>
    <w:rsid w:val="003F2297"/>
    <w:rsid w:val="003F28DE"/>
    <w:rsid w:val="003F2F99"/>
    <w:rsid w:val="003F374A"/>
    <w:rsid w:val="003F58ED"/>
    <w:rsid w:val="003F5E02"/>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5165"/>
    <w:rsid w:val="004158BB"/>
    <w:rsid w:val="00416009"/>
    <w:rsid w:val="0041613E"/>
    <w:rsid w:val="004162EF"/>
    <w:rsid w:val="004168AE"/>
    <w:rsid w:val="004200AC"/>
    <w:rsid w:val="004203AB"/>
    <w:rsid w:val="00420762"/>
    <w:rsid w:val="00420794"/>
    <w:rsid w:val="004215C7"/>
    <w:rsid w:val="004221BB"/>
    <w:rsid w:val="00422762"/>
    <w:rsid w:val="00423728"/>
    <w:rsid w:val="00424DB2"/>
    <w:rsid w:val="0042521A"/>
    <w:rsid w:val="00425551"/>
    <w:rsid w:val="00425A3D"/>
    <w:rsid w:val="004263A0"/>
    <w:rsid w:val="004265F4"/>
    <w:rsid w:val="00427AA2"/>
    <w:rsid w:val="00427C68"/>
    <w:rsid w:val="0043041C"/>
    <w:rsid w:val="004305DD"/>
    <w:rsid w:val="00430D9A"/>
    <w:rsid w:val="004319DB"/>
    <w:rsid w:val="00432E8C"/>
    <w:rsid w:val="00433253"/>
    <w:rsid w:val="004347C0"/>
    <w:rsid w:val="0043524C"/>
    <w:rsid w:val="00435375"/>
    <w:rsid w:val="00435FB1"/>
    <w:rsid w:val="004367A9"/>
    <w:rsid w:val="00437A41"/>
    <w:rsid w:val="00437B57"/>
    <w:rsid w:val="00440E44"/>
    <w:rsid w:val="00440E7B"/>
    <w:rsid w:val="00440EDF"/>
    <w:rsid w:val="00440F5B"/>
    <w:rsid w:val="00441A8C"/>
    <w:rsid w:val="00442525"/>
    <w:rsid w:val="004428F7"/>
    <w:rsid w:val="004438A9"/>
    <w:rsid w:val="00443A47"/>
    <w:rsid w:val="00443C73"/>
    <w:rsid w:val="00444B7B"/>
    <w:rsid w:val="00445637"/>
    <w:rsid w:val="00445B62"/>
    <w:rsid w:val="0044644B"/>
    <w:rsid w:val="00446BCD"/>
    <w:rsid w:val="00446ED7"/>
    <w:rsid w:val="0045172E"/>
    <w:rsid w:val="00452394"/>
    <w:rsid w:val="00453C5E"/>
    <w:rsid w:val="00453CFC"/>
    <w:rsid w:val="00454762"/>
    <w:rsid w:val="004549B0"/>
    <w:rsid w:val="00454CA8"/>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30C2"/>
    <w:rsid w:val="00466265"/>
    <w:rsid w:val="00471210"/>
    <w:rsid w:val="004715C4"/>
    <w:rsid w:val="00471816"/>
    <w:rsid w:val="004727D4"/>
    <w:rsid w:val="0047443B"/>
    <w:rsid w:val="00474A77"/>
    <w:rsid w:val="004770C8"/>
    <w:rsid w:val="004774BD"/>
    <w:rsid w:val="00480519"/>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B7"/>
    <w:rsid w:val="00493ECD"/>
    <w:rsid w:val="004940CD"/>
    <w:rsid w:val="00495619"/>
    <w:rsid w:val="0049653F"/>
    <w:rsid w:val="00496CD1"/>
    <w:rsid w:val="004972B4"/>
    <w:rsid w:val="004A2314"/>
    <w:rsid w:val="004A273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B7B4D"/>
    <w:rsid w:val="004C0311"/>
    <w:rsid w:val="004C164B"/>
    <w:rsid w:val="004C21CB"/>
    <w:rsid w:val="004C22B6"/>
    <w:rsid w:val="004C3085"/>
    <w:rsid w:val="004C3C2B"/>
    <w:rsid w:val="004C3F28"/>
    <w:rsid w:val="004C58FA"/>
    <w:rsid w:val="004C5A60"/>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4702"/>
    <w:rsid w:val="004E7B59"/>
    <w:rsid w:val="004F1CE1"/>
    <w:rsid w:val="004F2856"/>
    <w:rsid w:val="004F2B0D"/>
    <w:rsid w:val="004F371A"/>
    <w:rsid w:val="004F3FE8"/>
    <w:rsid w:val="004F427E"/>
    <w:rsid w:val="004F572D"/>
    <w:rsid w:val="004F58BE"/>
    <w:rsid w:val="004F5C6E"/>
    <w:rsid w:val="004F5F3C"/>
    <w:rsid w:val="004F70AF"/>
    <w:rsid w:val="00500E9A"/>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4DAB"/>
    <w:rsid w:val="00516740"/>
    <w:rsid w:val="00517818"/>
    <w:rsid w:val="005209C1"/>
    <w:rsid w:val="00520EBF"/>
    <w:rsid w:val="005222BF"/>
    <w:rsid w:val="005229D0"/>
    <w:rsid w:val="00523383"/>
    <w:rsid w:val="005234B3"/>
    <w:rsid w:val="005243EE"/>
    <w:rsid w:val="00524522"/>
    <w:rsid w:val="00524BC1"/>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2EA"/>
    <w:rsid w:val="00543DC9"/>
    <w:rsid w:val="0054480A"/>
    <w:rsid w:val="005451B9"/>
    <w:rsid w:val="00545A99"/>
    <w:rsid w:val="0054601E"/>
    <w:rsid w:val="005460DA"/>
    <w:rsid w:val="00546492"/>
    <w:rsid w:val="00546B91"/>
    <w:rsid w:val="00547C31"/>
    <w:rsid w:val="00547CFA"/>
    <w:rsid w:val="00550E8B"/>
    <w:rsid w:val="005525C0"/>
    <w:rsid w:val="00555C34"/>
    <w:rsid w:val="005572E5"/>
    <w:rsid w:val="005607C4"/>
    <w:rsid w:val="005613E3"/>
    <w:rsid w:val="00561C65"/>
    <w:rsid w:val="005623BD"/>
    <w:rsid w:val="0056410C"/>
    <w:rsid w:val="00564271"/>
    <w:rsid w:val="005643EB"/>
    <w:rsid w:val="0056626C"/>
    <w:rsid w:val="0056637A"/>
    <w:rsid w:val="005667A5"/>
    <w:rsid w:val="00567755"/>
    <w:rsid w:val="005705C6"/>
    <w:rsid w:val="00570846"/>
    <w:rsid w:val="005710F2"/>
    <w:rsid w:val="00571120"/>
    <w:rsid w:val="00571896"/>
    <w:rsid w:val="00572461"/>
    <w:rsid w:val="00573090"/>
    <w:rsid w:val="00573357"/>
    <w:rsid w:val="00573E81"/>
    <w:rsid w:val="00574365"/>
    <w:rsid w:val="005749A4"/>
    <w:rsid w:val="00574EAC"/>
    <w:rsid w:val="00576CCB"/>
    <w:rsid w:val="00576F2B"/>
    <w:rsid w:val="00576F2D"/>
    <w:rsid w:val="0057728E"/>
    <w:rsid w:val="00577E76"/>
    <w:rsid w:val="00586830"/>
    <w:rsid w:val="0059243C"/>
    <w:rsid w:val="00592449"/>
    <w:rsid w:val="0059279B"/>
    <w:rsid w:val="0059332E"/>
    <w:rsid w:val="00595D6C"/>
    <w:rsid w:val="005A127E"/>
    <w:rsid w:val="005A1DA0"/>
    <w:rsid w:val="005A443D"/>
    <w:rsid w:val="005A5808"/>
    <w:rsid w:val="005A6C91"/>
    <w:rsid w:val="005A6CFE"/>
    <w:rsid w:val="005B08D3"/>
    <w:rsid w:val="005B38CD"/>
    <w:rsid w:val="005B3985"/>
    <w:rsid w:val="005B404F"/>
    <w:rsid w:val="005B59BE"/>
    <w:rsid w:val="005B620F"/>
    <w:rsid w:val="005B69BC"/>
    <w:rsid w:val="005B6F7F"/>
    <w:rsid w:val="005B7811"/>
    <w:rsid w:val="005C0022"/>
    <w:rsid w:val="005C1074"/>
    <w:rsid w:val="005C18BC"/>
    <w:rsid w:val="005C21B6"/>
    <w:rsid w:val="005C2DA4"/>
    <w:rsid w:val="005C5C1A"/>
    <w:rsid w:val="005C64FC"/>
    <w:rsid w:val="005C675D"/>
    <w:rsid w:val="005C6AB3"/>
    <w:rsid w:val="005C6B73"/>
    <w:rsid w:val="005C7E7F"/>
    <w:rsid w:val="005D0A9A"/>
    <w:rsid w:val="005D13A5"/>
    <w:rsid w:val="005D13F6"/>
    <w:rsid w:val="005D2101"/>
    <w:rsid w:val="005D3AC5"/>
    <w:rsid w:val="005D42F0"/>
    <w:rsid w:val="005D44E2"/>
    <w:rsid w:val="005D4DD3"/>
    <w:rsid w:val="005D5303"/>
    <w:rsid w:val="005D55A3"/>
    <w:rsid w:val="005D5A8C"/>
    <w:rsid w:val="005D5FEB"/>
    <w:rsid w:val="005D7147"/>
    <w:rsid w:val="005D7F61"/>
    <w:rsid w:val="005E0899"/>
    <w:rsid w:val="005E0F1A"/>
    <w:rsid w:val="005E2129"/>
    <w:rsid w:val="005E21CC"/>
    <w:rsid w:val="005E3004"/>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2F57"/>
    <w:rsid w:val="0061369E"/>
    <w:rsid w:val="006138B9"/>
    <w:rsid w:val="00614D66"/>
    <w:rsid w:val="006151F6"/>
    <w:rsid w:val="0061537D"/>
    <w:rsid w:val="006165BC"/>
    <w:rsid w:val="006165C6"/>
    <w:rsid w:val="006174B7"/>
    <w:rsid w:val="0061777F"/>
    <w:rsid w:val="0061792F"/>
    <w:rsid w:val="006200D2"/>
    <w:rsid w:val="00620B63"/>
    <w:rsid w:val="00621B00"/>
    <w:rsid w:val="00621B97"/>
    <w:rsid w:val="00621BDD"/>
    <w:rsid w:val="00621DFA"/>
    <w:rsid w:val="006220AB"/>
    <w:rsid w:val="00622BD3"/>
    <w:rsid w:val="006230BE"/>
    <w:rsid w:val="00623618"/>
    <w:rsid w:val="006263AD"/>
    <w:rsid w:val="00626C07"/>
    <w:rsid w:val="00626F2D"/>
    <w:rsid w:val="00627F38"/>
    <w:rsid w:val="006304EA"/>
    <w:rsid w:val="0063091D"/>
    <w:rsid w:val="00631DF2"/>
    <w:rsid w:val="00632289"/>
    <w:rsid w:val="00632FF1"/>
    <w:rsid w:val="00633F73"/>
    <w:rsid w:val="006362EF"/>
    <w:rsid w:val="00637707"/>
    <w:rsid w:val="00637CDA"/>
    <w:rsid w:val="006401B1"/>
    <w:rsid w:val="006410FE"/>
    <w:rsid w:val="00641152"/>
    <w:rsid w:val="0064198E"/>
    <w:rsid w:val="006432E9"/>
    <w:rsid w:val="00643CE1"/>
    <w:rsid w:val="00647562"/>
    <w:rsid w:val="00650DF3"/>
    <w:rsid w:val="00651CE5"/>
    <w:rsid w:val="006529EB"/>
    <w:rsid w:val="00652BB9"/>
    <w:rsid w:val="006535EB"/>
    <w:rsid w:val="00653DCC"/>
    <w:rsid w:val="00654A76"/>
    <w:rsid w:val="00654A7B"/>
    <w:rsid w:val="00654C54"/>
    <w:rsid w:val="0065540A"/>
    <w:rsid w:val="00655C38"/>
    <w:rsid w:val="00656941"/>
    <w:rsid w:val="00656F0F"/>
    <w:rsid w:val="00657A75"/>
    <w:rsid w:val="00660496"/>
    <w:rsid w:val="00662E40"/>
    <w:rsid w:val="00662E6A"/>
    <w:rsid w:val="00663446"/>
    <w:rsid w:val="00663B66"/>
    <w:rsid w:val="006647E7"/>
    <w:rsid w:val="00665382"/>
    <w:rsid w:val="00665FD2"/>
    <w:rsid w:val="0066684F"/>
    <w:rsid w:val="006669C1"/>
    <w:rsid w:val="006675CB"/>
    <w:rsid w:val="00670850"/>
    <w:rsid w:val="006736D0"/>
    <w:rsid w:val="006746AD"/>
    <w:rsid w:val="00674CBA"/>
    <w:rsid w:val="00675F4A"/>
    <w:rsid w:val="006764A9"/>
    <w:rsid w:val="00676B85"/>
    <w:rsid w:val="00677769"/>
    <w:rsid w:val="006778C6"/>
    <w:rsid w:val="006800E1"/>
    <w:rsid w:val="00680174"/>
    <w:rsid w:val="00680627"/>
    <w:rsid w:val="00682106"/>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072"/>
    <w:rsid w:val="006A02DD"/>
    <w:rsid w:val="006A076E"/>
    <w:rsid w:val="006A0CE0"/>
    <w:rsid w:val="006A2C43"/>
    <w:rsid w:val="006A2C8F"/>
    <w:rsid w:val="006A382E"/>
    <w:rsid w:val="006A3D78"/>
    <w:rsid w:val="006A4F1A"/>
    <w:rsid w:val="006A70E9"/>
    <w:rsid w:val="006A7621"/>
    <w:rsid w:val="006B278E"/>
    <w:rsid w:val="006B392A"/>
    <w:rsid w:val="006B5933"/>
    <w:rsid w:val="006C0A3B"/>
    <w:rsid w:val="006C0C2C"/>
    <w:rsid w:val="006C0DCD"/>
    <w:rsid w:val="006C1C97"/>
    <w:rsid w:val="006C2521"/>
    <w:rsid w:val="006C36BC"/>
    <w:rsid w:val="006C3D06"/>
    <w:rsid w:val="006C4B24"/>
    <w:rsid w:val="006C4DB8"/>
    <w:rsid w:val="006C50F3"/>
    <w:rsid w:val="006C671C"/>
    <w:rsid w:val="006C6CBD"/>
    <w:rsid w:val="006D0F22"/>
    <w:rsid w:val="006D19FF"/>
    <w:rsid w:val="006D2237"/>
    <w:rsid w:val="006D41C3"/>
    <w:rsid w:val="006D4F07"/>
    <w:rsid w:val="006D5429"/>
    <w:rsid w:val="006D6282"/>
    <w:rsid w:val="006D6D43"/>
    <w:rsid w:val="006D7F41"/>
    <w:rsid w:val="006E0705"/>
    <w:rsid w:val="006E076D"/>
    <w:rsid w:val="006E097E"/>
    <w:rsid w:val="006E273D"/>
    <w:rsid w:val="006E2CE5"/>
    <w:rsid w:val="006E34AF"/>
    <w:rsid w:val="006E42D5"/>
    <w:rsid w:val="006E4B2F"/>
    <w:rsid w:val="006E644B"/>
    <w:rsid w:val="006E645B"/>
    <w:rsid w:val="006E7D42"/>
    <w:rsid w:val="006F0312"/>
    <w:rsid w:val="006F22CB"/>
    <w:rsid w:val="006F3C1F"/>
    <w:rsid w:val="006F4B38"/>
    <w:rsid w:val="006F5C2F"/>
    <w:rsid w:val="006F73DC"/>
    <w:rsid w:val="006F7B66"/>
    <w:rsid w:val="007008D0"/>
    <w:rsid w:val="0070090A"/>
    <w:rsid w:val="0070170A"/>
    <w:rsid w:val="00703B77"/>
    <w:rsid w:val="00703C81"/>
    <w:rsid w:val="00703FF9"/>
    <w:rsid w:val="00704E3E"/>
    <w:rsid w:val="00706162"/>
    <w:rsid w:val="00706FD8"/>
    <w:rsid w:val="00707207"/>
    <w:rsid w:val="00707222"/>
    <w:rsid w:val="00707424"/>
    <w:rsid w:val="007131B9"/>
    <w:rsid w:val="0071398C"/>
    <w:rsid w:val="007145BE"/>
    <w:rsid w:val="0071460C"/>
    <w:rsid w:val="00714A57"/>
    <w:rsid w:val="007163AF"/>
    <w:rsid w:val="007221C9"/>
    <w:rsid w:val="007232F9"/>
    <w:rsid w:val="007243CE"/>
    <w:rsid w:val="0072468B"/>
    <w:rsid w:val="0072485D"/>
    <w:rsid w:val="00724EF8"/>
    <w:rsid w:val="0072507D"/>
    <w:rsid w:val="00725205"/>
    <w:rsid w:val="0072754C"/>
    <w:rsid w:val="007278AB"/>
    <w:rsid w:val="00727E18"/>
    <w:rsid w:val="00730B74"/>
    <w:rsid w:val="00730DF0"/>
    <w:rsid w:val="007328A0"/>
    <w:rsid w:val="00732F77"/>
    <w:rsid w:val="0073375C"/>
    <w:rsid w:val="00733C1A"/>
    <w:rsid w:val="00735032"/>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39A6"/>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232"/>
    <w:rsid w:val="007727F4"/>
    <w:rsid w:val="00773099"/>
    <w:rsid w:val="00773E74"/>
    <w:rsid w:val="00774E33"/>
    <w:rsid w:val="00775878"/>
    <w:rsid w:val="007758AB"/>
    <w:rsid w:val="007760F8"/>
    <w:rsid w:val="00777186"/>
    <w:rsid w:val="00777A1C"/>
    <w:rsid w:val="00777CE4"/>
    <w:rsid w:val="007802C9"/>
    <w:rsid w:val="007802F7"/>
    <w:rsid w:val="00781041"/>
    <w:rsid w:val="00782129"/>
    <w:rsid w:val="007825E5"/>
    <w:rsid w:val="007841C3"/>
    <w:rsid w:val="007875A3"/>
    <w:rsid w:val="00790225"/>
    <w:rsid w:val="00790C64"/>
    <w:rsid w:val="00791829"/>
    <w:rsid w:val="00791A84"/>
    <w:rsid w:val="00792D06"/>
    <w:rsid w:val="0079377F"/>
    <w:rsid w:val="00794CF3"/>
    <w:rsid w:val="00794ED5"/>
    <w:rsid w:val="0079532C"/>
    <w:rsid w:val="007957C6"/>
    <w:rsid w:val="00795E2D"/>
    <w:rsid w:val="0079733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207"/>
    <w:rsid w:val="007B5993"/>
    <w:rsid w:val="007B6048"/>
    <w:rsid w:val="007B6259"/>
    <w:rsid w:val="007B6660"/>
    <w:rsid w:val="007B6A0D"/>
    <w:rsid w:val="007B7391"/>
    <w:rsid w:val="007B75CC"/>
    <w:rsid w:val="007C424A"/>
    <w:rsid w:val="007C4713"/>
    <w:rsid w:val="007C491A"/>
    <w:rsid w:val="007C4C4C"/>
    <w:rsid w:val="007C4CF3"/>
    <w:rsid w:val="007C50D7"/>
    <w:rsid w:val="007C54B8"/>
    <w:rsid w:val="007C597C"/>
    <w:rsid w:val="007C7886"/>
    <w:rsid w:val="007D02D1"/>
    <w:rsid w:val="007D092C"/>
    <w:rsid w:val="007D1762"/>
    <w:rsid w:val="007D190F"/>
    <w:rsid w:val="007D28BD"/>
    <w:rsid w:val="007D295C"/>
    <w:rsid w:val="007D2FC3"/>
    <w:rsid w:val="007D3F1F"/>
    <w:rsid w:val="007D6941"/>
    <w:rsid w:val="007D6CEB"/>
    <w:rsid w:val="007D6F9F"/>
    <w:rsid w:val="007E0815"/>
    <w:rsid w:val="007E0D6B"/>
    <w:rsid w:val="007E0D9C"/>
    <w:rsid w:val="007E1BD7"/>
    <w:rsid w:val="007E339B"/>
    <w:rsid w:val="007E377A"/>
    <w:rsid w:val="007E37BC"/>
    <w:rsid w:val="007E4246"/>
    <w:rsid w:val="007E5BCC"/>
    <w:rsid w:val="007E632B"/>
    <w:rsid w:val="007E66F9"/>
    <w:rsid w:val="007E69B9"/>
    <w:rsid w:val="007E6CA5"/>
    <w:rsid w:val="007E7BDF"/>
    <w:rsid w:val="007E7F94"/>
    <w:rsid w:val="007F05BB"/>
    <w:rsid w:val="007F1948"/>
    <w:rsid w:val="007F2406"/>
    <w:rsid w:val="007F3148"/>
    <w:rsid w:val="007F3A9E"/>
    <w:rsid w:val="007F4FB4"/>
    <w:rsid w:val="007F50FC"/>
    <w:rsid w:val="007F529C"/>
    <w:rsid w:val="007F56F3"/>
    <w:rsid w:val="007F619A"/>
    <w:rsid w:val="007F6480"/>
    <w:rsid w:val="007F6F3E"/>
    <w:rsid w:val="00800331"/>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17E"/>
    <w:rsid w:val="00811320"/>
    <w:rsid w:val="00811368"/>
    <w:rsid w:val="008119D8"/>
    <w:rsid w:val="008120A9"/>
    <w:rsid w:val="008125C8"/>
    <w:rsid w:val="00812607"/>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3B58"/>
    <w:rsid w:val="00824888"/>
    <w:rsid w:val="00824B22"/>
    <w:rsid w:val="00825D3B"/>
    <w:rsid w:val="00826770"/>
    <w:rsid w:val="00826800"/>
    <w:rsid w:val="008271FA"/>
    <w:rsid w:val="00830CA2"/>
    <w:rsid w:val="00831466"/>
    <w:rsid w:val="00831CF5"/>
    <w:rsid w:val="00832982"/>
    <w:rsid w:val="008356AD"/>
    <w:rsid w:val="008358DE"/>
    <w:rsid w:val="00835E44"/>
    <w:rsid w:val="00836CD6"/>
    <w:rsid w:val="00837522"/>
    <w:rsid w:val="00837DFF"/>
    <w:rsid w:val="008411F5"/>
    <w:rsid w:val="0084120F"/>
    <w:rsid w:val="00842817"/>
    <w:rsid w:val="008428C0"/>
    <w:rsid w:val="00842E75"/>
    <w:rsid w:val="008436AB"/>
    <w:rsid w:val="00843FD1"/>
    <w:rsid w:val="008442F1"/>
    <w:rsid w:val="00844BDA"/>
    <w:rsid w:val="00844DA5"/>
    <w:rsid w:val="008459BA"/>
    <w:rsid w:val="00845BA4"/>
    <w:rsid w:val="0084657A"/>
    <w:rsid w:val="00846B5D"/>
    <w:rsid w:val="00846E26"/>
    <w:rsid w:val="00846FB5"/>
    <w:rsid w:val="00847725"/>
    <w:rsid w:val="0084775C"/>
    <w:rsid w:val="008512BC"/>
    <w:rsid w:val="0085291E"/>
    <w:rsid w:val="00854778"/>
    <w:rsid w:val="00854E83"/>
    <w:rsid w:val="00856524"/>
    <w:rsid w:val="00856A2D"/>
    <w:rsid w:val="008577D0"/>
    <w:rsid w:val="00857EED"/>
    <w:rsid w:val="00857F6E"/>
    <w:rsid w:val="0086082B"/>
    <w:rsid w:val="00860EE2"/>
    <w:rsid w:val="0086166D"/>
    <w:rsid w:val="00861E97"/>
    <w:rsid w:val="00862034"/>
    <w:rsid w:val="00862FFD"/>
    <w:rsid w:val="008630D8"/>
    <w:rsid w:val="00865468"/>
    <w:rsid w:val="008667D9"/>
    <w:rsid w:val="00866827"/>
    <w:rsid w:val="00866B2B"/>
    <w:rsid w:val="00866F85"/>
    <w:rsid w:val="0086722F"/>
    <w:rsid w:val="0086792B"/>
    <w:rsid w:val="00867956"/>
    <w:rsid w:val="00867F3A"/>
    <w:rsid w:val="0087157E"/>
    <w:rsid w:val="00871FD8"/>
    <w:rsid w:val="00873075"/>
    <w:rsid w:val="00873EE3"/>
    <w:rsid w:val="008742EB"/>
    <w:rsid w:val="00874EFA"/>
    <w:rsid w:val="00875E05"/>
    <w:rsid w:val="00876862"/>
    <w:rsid w:val="008809C8"/>
    <w:rsid w:val="00881422"/>
    <w:rsid w:val="0088291E"/>
    <w:rsid w:val="00882D25"/>
    <w:rsid w:val="00883CAD"/>
    <w:rsid w:val="00883F28"/>
    <w:rsid w:val="0088415C"/>
    <w:rsid w:val="00884F36"/>
    <w:rsid w:val="008852DC"/>
    <w:rsid w:val="008853E3"/>
    <w:rsid w:val="00886C84"/>
    <w:rsid w:val="00891011"/>
    <w:rsid w:val="00891807"/>
    <w:rsid w:val="0089263A"/>
    <w:rsid w:val="00892E14"/>
    <w:rsid w:val="0089329B"/>
    <w:rsid w:val="008952E4"/>
    <w:rsid w:val="00896130"/>
    <w:rsid w:val="008964D7"/>
    <w:rsid w:val="00897A38"/>
    <w:rsid w:val="00897AE1"/>
    <w:rsid w:val="00897FFE"/>
    <w:rsid w:val="008A0FE8"/>
    <w:rsid w:val="008A1D79"/>
    <w:rsid w:val="008A22BE"/>
    <w:rsid w:val="008A26EB"/>
    <w:rsid w:val="008A29DD"/>
    <w:rsid w:val="008A31D0"/>
    <w:rsid w:val="008A3246"/>
    <w:rsid w:val="008A577D"/>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C89"/>
    <w:rsid w:val="008C5E74"/>
    <w:rsid w:val="008D000C"/>
    <w:rsid w:val="008D1012"/>
    <w:rsid w:val="008D1032"/>
    <w:rsid w:val="008D1530"/>
    <w:rsid w:val="008D1EEE"/>
    <w:rsid w:val="008D28CF"/>
    <w:rsid w:val="008D64F8"/>
    <w:rsid w:val="008D68D0"/>
    <w:rsid w:val="008D7233"/>
    <w:rsid w:val="008D7497"/>
    <w:rsid w:val="008E02D8"/>
    <w:rsid w:val="008E11F8"/>
    <w:rsid w:val="008E3911"/>
    <w:rsid w:val="008E41D7"/>
    <w:rsid w:val="008E459C"/>
    <w:rsid w:val="008E468C"/>
    <w:rsid w:val="008E49D8"/>
    <w:rsid w:val="008E5144"/>
    <w:rsid w:val="008E566F"/>
    <w:rsid w:val="008E56EC"/>
    <w:rsid w:val="008E6967"/>
    <w:rsid w:val="008E69D9"/>
    <w:rsid w:val="008E6AEE"/>
    <w:rsid w:val="008E7553"/>
    <w:rsid w:val="008E7720"/>
    <w:rsid w:val="008E781E"/>
    <w:rsid w:val="008F0631"/>
    <w:rsid w:val="008F1208"/>
    <w:rsid w:val="008F14B3"/>
    <w:rsid w:val="008F284E"/>
    <w:rsid w:val="008F2D5C"/>
    <w:rsid w:val="008F2DCF"/>
    <w:rsid w:val="008F31E1"/>
    <w:rsid w:val="008F389C"/>
    <w:rsid w:val="008F3A71"/>
    <w:rsid w:val="008F3E51"/>
    <w:rsid w:val="008F4480"/>
    <w:rsid w:val="008F49CB"/>
    <w:rsid w:val="008F4A54"/>
    <w:rsid w:val="008F4D2A"/>
    <w:rsid w:val="008F5917"/>
    <w:rsid w:val="008F5BB5"/>
    <w:rsid w:val="008F5D7F"/>
    <w:rsid w:val="008F6032"/>
    <w:rsid w:val="008F60A2"/>
    <w:rsid w:val="008F636D"/>
    <w:rsid w:val="0090074A"/>
    <w:rsid w:val="00903075"/>
    <w:rsid w:val="009030B6"/>
    <w:rsid w:val="00903B99"/>
    <w:rsid w:val="00904675"/>
    <w:rsid w:val="00904819"/>
    <w:rsid w:val="00905C8E"/>
    <w:rsid w:val="00905C9C"/>
    <w:rsid w:val="009061A5"/>
    <w:rsid w:val="00906B5D"/>
    <w:rsid w:val="009075D9"/>
    <w:rsid w:val="00907849"/>
    <w:rsid w:val="00907E32"/>
    <w:rsid w:val="00910965"/>
    <w:rsid w:val="00910E88"/>
    <w:rsid w:val="00910EA0"/>
    <w:rsid w:val="0091119C"/>
    <w:rsid w:val="009119AB"/>
    <w:rsid w:val="009124A0"/>
    <w:rsid w:val="009150A4"/>
    <w:rsid w:val="00917159"/>
    <w:rsid w:val="00917F5F"/>
    <w:rsid w:val="009204E1"/>
    <w:rsid w:val="00920645"/>
    <w:rsid w:val="00921C5E"/>
    <w:rsid w:val="00922069"/>
    <w:rsid w:val="009222AB"/>
    <w:rsid w:val="00923256"/>
    <w:rsid w:val="00923A7F"/>
    <w:rsid w:val="00923BE0"/>
    <w:rsid w:val="00925AD9"/>
    <w:rsid w:val="00925C65"/>
    <w:rsid w:val="00926B34"/>
    <w:rsid w:val="00930211"/>
    <w:rsid w:val="009302FC"/>
    <w:rsid w:val="009314C9"/>
    <w:rsid w:val="0093198B"/>
    <w:rsid w:val="00931FF6"/>
    <w:rsid w:val="00933428"/>
    <w:rsid w:val="00933815"/>
    <w:rsid w:val="00934CE7"/>
    <w:rsid w:val="009360E4"/>
    <w:rsid w:val="00936675"/>
    <w:rsid w:val="0093681C"/>
    <w:rsid w:val="00936C1F"/>
    <w:rsid w:val="00937854"/>
    <w:rsid w:val="00937D29"/>
    <w:rsid w:val="00941726"/>
    <w:rsid w:val="0094207F"/>
    <w:rsid w:val="00942589"/>
    <w:rsid w:val="00942AB3"/>
    <w:rsid w:val="00942FF3"/>
    <w:rsid w:val="009431AA"/>
    <w:rsid w:val="009437BE"/>
    <w:rsid w:val="00943998"/>
    <w:rsid w:val="00947AB3"/>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3BC8"/>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73D"/>
    <w:rsid w:val="009828A7"/>
    <w:rsid w:val="00982D5A"/>
    <w:rsid w:val="00983B9A"/>
    <w:rsid w:val="00983F05"/>
    <w:rsid w:val="00984A26"/>
    <w:rsid w:val="00985123"/>
    <w:rsid w:val="0098591A"/>
    <w:rsid w:val="00985A3F"/>
    <w:rsid w:val="00986ECE"/>
    <w:rsid w:val="009877A1"/>
    <w:rsid w:val="00987B49"/>
    <w:rsid w:val="00990C9F"/>
    <w:rsid w:val="00990FF7"/>
    <w:rsid w:val="0099259C"/>
    <w:rsid w:val="00993B13"/>
    <w:rsid w:val="00993F22"/>
    <w:rsid w:val="0099475F"/>
    <w:rsid w:val="009947D1"/>
    <w:rsid w:val="0099516E"/>
    <w:rsid w:val="009956D6"/>
    <w:rsid w:val="00995E56"/>
    <w:rsid w:val="009A1B90"/>
    <w:rsid w:val="009A1EA2"/>
    <w:rsid w:val="009A1F5E"/>
    <w:rsid w:val="009A293A"/>
    <w:rsid w:val="009A2AB0"/>
    <w:rsid w:val="009A435B"/>
    <w:rsid w:val="009A5602"/>
    <w:rsid w:val="009A5B53"/>
    <w:rsid w:val="009A668D"/>
    <w:rsid w:val="009A6D7C"/>
    <w:rsid w:val="009A773D"/>
    <w:rsid w:val="009B033A"/>
    <w:rsid w:val="009B134C"/>
    <w:rsid w:val="009B425A"/>
    <w:rsid w:val="009B4B36"/>
    <w:rsid w:val="009B706F"/>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26BE"/>
    <w:rsid w:val="009D3B67"/>
    <w:rsid w:val="009D3F8F"/>
    <w:rsid w:val="009D5391"/>
    <w:rsid w:val="009D5676"/>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179"/>
    <w:rsid w:val="00A01441"/>
    <w:rsid w:val="00A02651"/>
    <w:rsid w:val="00A0275A"/>
    <w:rsid w:val="00A030E2"/>
    <w:rsid w:val="00A04E36"/>
    <w:rsid w:val="00A06BCA"/>
    <w:rsid w:val="00A07358"/>
    <w:rsid w:val="00A078C1"/>
    <w:rsid w:val="00A10599"/>
    <w:rsid w:val="00A10E89"/>
    <w:rsid w:val="00A11BDD"/>
    <w:rsid w:val="00A11D9E"/>
    <w:rsid w:val="00A12A73"/>
    <w:rsid w:val="00A13296"/>
    <w:rsid w:val="00A17A8B"/>
    <w:rsid w:val="00A20054"/>
    <w:rsid w:val="00A20092"/>
    <w:rsid w:val="00A21224"/>
    <w:rsid w:val="00A22279"/>
    <w:rsid w:val="00A23105"/>
    <w:rsid w:val="00A23804"/>
    <w:rsid w:val="00A23AC0"/>
    <w:rsid w:val="00A23AF9"/>
    <w:rsid w:val="00A23CA5"/>
    <w:rsid w:val="00A24419"/>
    <w:rsid w:val="00A24ECF"/>
    <w:rsid w:val="00A2776F"/>
    <w:rsid w:val="00A27E1E"/>
    <w:rsid w:val="00A31F4A"/>
    <w:rsid w:val="00A323B1"/>
    <w:rsid w:val="00A32529"/>
    <w:rsid w:val="00A3256E"/>
    <w:rsid w:val="00A32F65"/>
    <w:rsid w:val="00A33F1A"/>
    <w:rsid w:val="00A34F70"/>
    <w:rsid w:val="00A35AFD"/>
    <w:rsid w:val="00A37BC1"/>
    <w:rsid w:val="00A41E60"/>
    <w:rsid w:val="00A42099"/>
    <w:rsid w:val="00A42A1C"/>
    <w:rsid w:val="00A42BDD"/>
    <w:rsid w:val="00A42DB0"/>
    <w:rsid w:val="00A42EBA"/>
    <w:rsid w:val="00A4468B"/>
    <w:rsid w:val="00A4549D"/>
    <w:rsid w:val="00A46D56"/>
    <w:rsid w:val="00A51A66"/>
    <w:rsid w:val="00A51FD8"/>
    <w:rsid w:val="00A52931"/>
    <w:rsid w:val="00A52EFC"/>
    <w:rsid w:val="00A5375C"/>
    <w:rsid w:val="00A53A60"/>
    <w:rsid w:val="00A53AA4"/>
    <w:rsid w:val="00A546B7"/>
    <w:rsid w:val="00A54DCF"/>
    <w:rsid w:val="00A55230"/>
    <w:rsid w:val="00A553F1"/>
    <w:rsid w:val="00A56C8B"/>
    <w:rsid w:val="00A60B86"/>
    <w:rsid w:val="00A6292E"/>
    <w:rsid w:val="00A63EF9"/>
    <w:rsid w:val="00A6453B"/>
    <w:rsid w:val="00A64DC7"/>
    <w:rsid w:val="00A6604B"/>
    <w:rsid w:val="00A66292"/>
    <w:rsid w:val="00A666E6"/>
    <w:rsid w:val="00A66E82"/>
    <w:rsid w:val="00A67510"/>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0878"/>
    <w:rsid w:val="00A90F27"/>
    <w:rsid w:val="00A93807"/>
    <w:rsid w:val="00A93EA1"/>
    <w:rsid w:val="00A940A0"/>
    <w:rsid w:val="00A952F8"/>
    <w:rsid w:val="00A9590C"/>
    <w:rsid w:val="00AA05E4"/>
    <w:rsid w:val="00AA0725"/>
    <w:rsid w:val="00AA166E"/>
    <w:rsid w:val="00AA203C"/>
    <w:rsid w:val="00AA23FE"/>
    <w:rsid w:val="00AA2587"/>
    <w:rsid w:val="00AA41E0"/>
    <w:rsid w:val="00AA4575"/>
    <w:rsid w:val="00AA5147"/>
    <w:rsid w:val="00AA59A6"/>
    <w:rsid w:val="00AA5EC5"/>
    <w:rsid w:val="00AA640E"/>
    <w:rsid w:val="00AA675E"/>
    <w:rsid w:val="00AA6F5D"/>
    <w:rsid w:val="00AA7528"/>
    <w:rsid w:val="00AB09D9"/>
    <w:rsid w:val="00AB0A0F"/>
    <w:rsid w:val="00AB25CF"/>
    <w:rsid w:val="00AB2804"/>
    <w:rsid w:val="00AB2ABF"/>
    <w:rsid w:val="00AB3CC1"/>
    <w:rsid w:val="00AB3D93"/>
    <w:rsid w:val="00AB4315"/>
    <w:rsid w:val="00AB4E13"/>
    <w:rsid w:val="00AB68BE"/>
    <w:rsid w:val="00AB6B10"/>
    <w:rsid w:val="00AB7D54"/>
    <w:rsid w:val="00AC1670"/>
    <w:rsid w:val="00AC19CE"/>
    <w:rsid w:val="00AC355A"/>
    <w:rsid w:val="00AC3DFD"/>
    <w:rsid w:val="00AC4215"/>
    <w:rsid w:val="00AC463F"/>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5AC4"/>
    <w:rsid w:val="00AD670F"/>
    <w:rsid w:val="00AE0391"/>
    <w:rsid w:val="00AE1932"/>
    <w:rsid w:val="00AE1B9D"/>
    <w:rsid w:val="00AE1DDC"/>
    <w:rsid w:val="00AE2987"/>
    <w:rsid w:val="00AE309C"/>
    <w:rsid w:val="00AE33ED"/>
    <w:rsid w:val="00AE3C74"/>
    <w:rsid w:val="00AE4638"/>
    <w:rsid w:val="00AE622D"/>
    <w:rsid w:val="00AE62B8"/>
    <w:rsid w:val="00AE76DF"/>
    <w:rsid w:val="00AF1447"/>
    <w:rsid w:val="00AF1F4D"/>
    <w:rsid w:val="00AF3334"/>
    <w:rsid w:val="00AF375C"/>
    <w:rsid w:val="00AF3CD8"/>
    <w:rsid w:val="00AF531F"/>
    <w:rsid w:val="00AF62EB"/>
    <w:rsid w:val="00AF6E44"/>
    <w:rsid w:val="00AF7803"/>
    <w:rsid w:val="00B0172F"/>
    <w:rsid w:val="00B040B6"/>
    <w:rsid w:val="00B04CDD"/>
    <w:rsid w:val="00B05648"/>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50E0"/>
    <w:rsid w:val="00B1602F"/>
    <w:rsid w:val="00B16070"/>
    <w:rsid w:val="00B176E7"/>
    <w:rsid w:val="00B177C4"/>
    <w:rsid w:val="00B20076"/>
    <w:rsid w:val="00B20531"/>
    <w:rsid w:val="00B21710"/>
    <w:rsid w:val="00B21A46"/>
    <w:rsid w:val="00B21D5C"/>
    <w:rsid w:val="00B21D76"/>
    <w:rsid w:val="00B21F7B"/>
    <w:rsid w:val="00B223BE"/>
    <w:rsid w:val="00B22A94"/>
    <w:rsid w:val="00B22BC2"/>
    <w:rsid w:val="00B22E22"/>
    <w:rsid w:val="00B243B9"/>
    <w:rsid w:val="00B246D3"/>
    <w:rsid w:val="00B25074"/>
    <w:rsid w:val="00B25B39"/>
    <w:rsid w:val="00B26746"/>
    <w:rsid w:val="00B271D9"/>
    <w:rsid w:val="00B2733B"/>
    <w:rsid w:val="00B27D99"/>
    <w:rsid w:val="00B312CB"/>
    <w:rsid w:val="00B312F8"/>
    <w:rsid w:val="00B318D2"/>
    <w:rsid w:val="00B31E5F"/>
    <w:rsid w:val="00B31ED3"/>
    <w:rsid w:val="00B31F1C"/>
    <w:rsid w:val="00B322C2"/>
    <w:rsid w:val="00B32CB0"/>
    <w:rsid w:val="00B32EE6"/>
    <w:rsid w:val="00B33199"/>
    <w:rsid w:val="00B33237"/>
    <w:rsid w:val="00B33742"/>
    <w:rsid w:val="00B34C48"/>
    <w:rsid w:val="00B34E9C"/>
    <w:rsid w:val="00B35003"/>
    <w:rsid w:val="00B350A4"/>
    <w:rsid w:val="00B36973"/>
    <w:rsid w:val="00B4054F"/>
    <w:rsid w:val="00B427BD"/>
    <w:rsid w:val="00B441B1"/>
    <w:rsid w:val="00B46F78"/>
    <w:rsid w:val="00B47229"/>
    <w:rsid w:val="00B47635"/>
    <w:rsid w:val="00B50720"/>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250"/>
    <w:rsid w:val="00B61615"/>
    <w:rsid w:val="00B62AAD"/>
    <w:rsid w:val="00B63A38"/>
    <w:rsid w:val="00B63B4A"/>
    <w:rsid w:val="00B64540"/>
    <w:rsid w:val="00B65436"/>
    <w:rsid w:val="00B66DFF"/>
    <w:rsid w:val="00B674EE"/>
    <w:rsid w:val="00B679EC"/>
    <w:rsid w:val="00B700B6"/>
    <w:rsid w:val="00B70DF9"/>
    <w:rsid w:val="00B71CD6"/>
    <w:rsid w:val="00B71E1E"/>
    <w:rsid w:val="00B724BA"/>
    <w:rsid w:val="00B727E7"/>
    <w:rsid w:val="00B73E9F"/>
    <w:rsid w:val="00B74CCA"/>
    <w:rsid w:val="00B75EF1"/>
    <w:rsid w:val="00B7677F"/>
    <w:rsid w:val="00B7685A"/>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5913"/>
    <w:rsid w:val="00B9616E"/>
    <w:rsid w:val="00B97735"/>
    <w:rsid w:val="00B97BCF"/>
    <w:rsid w:val="00BA0501"/>
    <w:rsid w:val="00BA0DB3"/>
    <w:rsid w:val="00BA19BE"/>
    <w:rsid w:val="00BA1E33"/>
    <w:rsid w:val="00BA1F21"/>
    <w:rsid w:val="00BA261B"/>
    <w:rsid w:val="00BA2D06"/>
    <w:rsid w:val="00BA2F2D"/>
    <w:rsid w:val="00BA3117"/>
    <w:rsid w:val="00BA328A"/>
    <w:rsid w:val="00BA36FD"/>
    <w:rsid w:val="00BA3F5B"/>
    <w:rsid w:val="00BA46CD"/>
    <w:rsid w:val="00BA5F39"/>
    <w:rsid w:val="00BA635A"/>
    <w:rsid w:val="00BA7A60"/>
    <w:rsid w:val="00BA7CBC"/>
    <w:rsid w:val="00BB133A"/>
    <w:rsid w:val="00BB1E12"/>
    <w:rsid w:val="00BB2F11"/>
    <w:rsid w:val="00BB45C7"/>
    <w:rsid w:val="00BB6604"/>
    <w:rsid w:val="00BB69B9"/>
    <w:rsid w:val="00BB6A6E"/>
    <w:rsid w:val="00BB6AF6"/>
    <w:rsid w:val="00BB7E0E"/>
    <w:rsid w:val="00BC0B28"/>
    <w:rsid w:val="00BC2258"/>
    <w:rsid w:val="00BC2FE5"/>
    <w:rsid w:val="00BC3807"/>
    <w:rsid w:val="00BC5BE1"/>
    <w:rsid w:val="00BD114F"/>
    <w:rsid w:val="00BD4958"/>
    <w:rsid w:val="00BD6135"/>
    <w:rsid w:val="00BD6A01"/>
    <w:rsid w:val="00BD6D77"/>
    <w:rsid w:val="00BD7170"/>
    <w:rsid w:val="00BD7245"/>
    <w:rsid w:val="00BE35B1"/>
    <w:rsid w:val="00BE48EE"/>
    <w:rsid w:val="00BE4CB5"/>
    <w:rsid w:val="00BF1567"/>
    <w:rsid w:val="00BF1DE2"/>
    <w:rsid w:val="00BF281F"/>
    <w:rsid w:val="00BF29E2"/>
    <w:rsid w:val="00BF2A48"/>
    <w:rsid w:val="00BF2BEB"/>
    <w:rsid w:val="00BF3AC9"/>
    <w:rsid w:val="00BF3C8A"/>
    <w:rsid w:val="00BF588F"/>
    <w:rsid w:val="00BF6501"/>
    <w:rsid w:val="00BF76C5"/>
    <w:rsid w:val="00C00D46"/>
    <w:rsid w:val="00C01415"/>
    <w:rsid w:val="00C01478"/>
    <w:rsid w:val="00C01836"/>
    <w:rsid w:val="00C02BC1"/>
    <w:rsid w:val="00C0512D"/>
    <w:rsid w:val="00C07588"/>
    <w:rsid w:val="00C076C9"/>
    <w:rsid w:val="00C1007A"/>
    <w:rsid w:val="00C1161A"/>
    <w:rsid w:val="00C11D34"/>
    <w:rsid w:val="00C12046"/>
    <w:rsid w:val="00C12244"/>
    <w:rsid w:val="00C15377"/>
    <w:rsid w:val="00C15DA3"/>
    <w:rsid w:val="00C15E0E"/>
    <w:rsid w:val="00C16263"/>
    <w:rsid w:val="00C179A9"/>
    <w:rsid w:val="00C17A51"/>
    <w:rsid w:val="00C20591"/>
    <w:rsid w:val="00C221DC"/>
    <w:rsid w:val="00C232E7"/>
    <w:rsid w:val="00C236D1"/>
    <w:rsid w:val="00C23BB9"/>
    <w:rsid w:val="00C24D87"/>
    <w:rsid w:val="00C2689D"/>
    <w:rsid w:val="00C30168"/>
    <w:rsid w:val="00C3038D"/>
    <w:rsid w:val="00C30BC6"/>
    <w:rsid w:val="00C33030"/>
    <w:rsid w:val="00C330F0"/>
    <w:rsid w:val="00C34DD1"/>
    <w:rsid w:val="00C35A6D"/>
    <w:rsid w:val="00C35F3C"/>
    <w:rsid w:val="00C365F3"/>
    <w:rsid w:val="00C36669"/>
    <w:rsid w:val="00C373F3"/>
    <w:rsid w:val="00C3751E"/>
    <w:rsid w:val="00C375D7"/>
    <w:rsid w:val="00C40A79"/>
    <w:rsid w:val="00C40B2B"/>
    <w:rsid w:val="00C41178"/>
    <w:rsid w:val="00C4181C"/>
    <w:rsid w:val="00C4264F"/>
    <w:rsid w:val="00C429F7"/>
    <w:rsid w:val="00C43861"/>
    <w:rsid w:val="00C43A7F"/>
    <w:rsid w:val="00C44798"/>
    <w:rsid w:val="00C447C3"/>
    <w:rsid w:val="00C4503C"/>
    <w:rsid w:val="00C4546B"/>
    <w:rsid w:val="00C45EE0"/>
    <w:rsid w:val="00C46269"/>
    <w:rsid w:val="00C46D56"/>
    <w:rsid w:val="00C507FA"/>
    <w:rsid w:val="00C51125"/>
    <w:rsid w:val="00C51243"/>
    <w:rsid w:val="00C51519"/>
    <w:rsid w:val="00C51E99"/>
    <w:rsid w:val="00C522D4"/>
    <w:rsid w:val="00C52A97"/>
    <w:rsid w:val="00C5430A"/>
    <w:rsid w:val="00C54DCD"/>
    <w:rsid w:val="00C550C7"/>
    <w:rsid w:val="00C556C7"/>
    <w:rsid w:val="00C560EC"/>
    <w:rsid w:val="00C569ED"/>
    <w:rsid w:val="00C60372"/>
    <w:rsid w:val="00C6076B"/>
    <w:rsid w:val="00C621FD"/>
    <w:rsid w:val="00C62503"/>
    <w:rsid w:val="00C65469"/>
    <w:rsid w:val="00C6606B"/>
    <w:rsid w:val="00C668CC"/>
    <w:rsid w:val="00C6786A"/>
    <w:rsid w:val="00C679B3"/>
    <w:rsid w:val="00C67AA0"/>
    <w:rsid w:val="00C709DA"/>
    <w:rsid w:val="00C73060"/>
    <w:rsid w:val="00C7335A"/>
    <w:rsid w:val="00C74287"/>
    <w:rsid w:val="00C74355"/>
    <w:rsid w:val="00C74C35"/>
    <w:rsid w:val="00C758DF"/>
    <w:rsid w:val="00C763D5"/>
    <w:rsid w:val="00C766D5"/>
    <w:rsid w:val="00C77340"/>
    <w:rsid w:val="00C774EF"/>
    <w:rsid w:val="00C77DB4"/>
    <w:rsid w:val="00C804F2"/>
    <w:rsid w:val="00C8065F"/>
    <w:rsid w:val="00C81012"/>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0228"/>
    <w:rsid w:val="00CA17A8"/>
    <w:rsid w:val="00CA1E99"/>
    <w:rsid w:val="00CA20D7"/>
    <w:rsid w:val="00CA2681"/>
    <w:rsid w:val="00CA352D"/>
    <w:rsid w:val="00CA460F"/>
    <w:rsid w:val="00CA5193"/>
    <w:rsid w:val="00CA5428"/>
    <w:rsid w:val="00CA6396"/>
    <w:rsid w:val="00CA6B07"/>
    <w:rsid w:val="00CA7DD8"/>
    <w:rsid w:val="00CB13EB"/>
    <w:rsid w:val="00CB1E4E"/>
    <w:rsid w:val="00CB201A"/>
    <w:rsid w:val="00CB2CCF"/>
    <w:rsid w:val="00CB33C0"/>
    <w:rsid w:val="00CB3F76"/>
    <w:rsid w:val="00CB4416"/>
    <w:rsid w:val="00CB6051"/>
    <w:rsid w:val="00CB61DE"/>
    <w:rsid w:val="00CB630D"/>
    <w:rsid w:val="00CB796A"/>
    <w:rsid w:val="00CB7EFC"/>
    <w:rsid w:val="00CC051B"/>
    <w:rsid w:val="00CC0CC6"/>
    <w:rsid w:val="00CC2114"/>
    <w:rsid w:val="00CC2A3D"/>
    <w:rsid w:val="00CC39DA"/>
    <w:rsid w:val="00CC3BFD"/>
    <w:rsid w:val="00CC3F91"/>
    <w:rsid w:val="00CC4102"/>
    <w:rsid w:val="00CC66B1"/>
    <w:rsid w:val="00CC67FF"/>
    <w:rsid w:val="00CC6F78"/>
    <w:rsid w:val="00CC752E"/>
    <w:rsid w:val="00CD0319"/>
    <w:rsid w:val="00CD1377"/>
    <w:rsid w:val="00CD2353"/>
    <w:rsid w:val="00CD2881"/>
    <w:rsid w:val="00CD32BD"/>
    <w:rsid w:val="00CD3744"/>
    <w:rsid w:val="00CD4309"/>
    <w:rsid w:val="00CD4CB6"/>
    <w:rsid w:val="00CD53D2"/>
    <w:rsid w:val="00CD77A9"/>
    <w:rsid w:val="00CE2147"/>
    <w:rsid w:val="00CE3717"/>
    <w:rsid w:val="00CE3F49"/>
    <w:rsid w:val="00CE4895"/>
    <w:rsid w:val="00CE4E56"/>
    <w:rsid w:val="00CE52B8"/>
    <w:rsid w:val="00CE5582"/>
    <w:rsid w:val="00CE5EBE"/>
    <w:rsid w:val="00CE6014"/>
    <w:rsid w:val="00CE6187"/>
    <w:rsid w:val="00CE7405"/>
    <w:rsid w:val="00CE749A"/>
    <w:rsid w:val="00CE78B2"/>
    <w:rsid w:val="00CE78E1"/>
    <w:rsid w:val="00CF033A"/>
    <w:rsid w:val="00CF073F"/>
    <w:rsid w:val="00CF12B6"/>
    <w:rsid w:val="00CF189E"/>
    <w:rsid w:val="00CF21CF"/>
    <w:rsid w:val="00CF2726"/>
    <w:rsid w:val="00CF2BFB"/>
    <w:rsid w:val="00CF33DF"/>
    <w:rsid w:val="00CF35D5"/>
    <w:rsid w:val="00CF51E7"/>
    <w:rsid w:val="00CF5E80"/>
    <w:rsid w:val="00CF608D"/>
    <w:rsid w:val="00CF68E4"/>
    <w:rsid w:val="00CF7336"/>
    <w:rsid w:val="00CF74A7"/>
    <w:rsid w:val="00CF774F"/>
    <w:rsid w:val="00D00EFE"/>
    <w:rsid w:val="00D01B75"/>
    <w:rsid w:val="00D020F3"/>
    <w:rsid w:val="00D0229E"/>
    <w:rsid w:val="00D026CC"/>
    <w:rsid w:val="00D02A90"/>
    <w:rsid w:val="00D02B55"/>
    <w:rsid w:val="00D02DC5"/>
    <w:rsid w:val="00D03315"/>
    <w:rsid w:val="00D03CC6"/>
    <w:rsid w:val="00D03FEB"/>
    <w:rsid w:val="00D060AE"/>
    <w:rsid w:val="00D062D6"/>
    <w:rsid w:val="00D064CC"/>
    <w:rsid w:val="00D06913"/>
    <w:rsid w:val="00D07E05"/>
    <w:rsid w:val="00D12B24"/>
    <w:rsid w:val="00D14231"/>
    <w:rsid w:val="00D14350"/>
    <w:rsid w:val="00D149E7"/>
    <w:rsid w:val="00D15D38"/>
    <w:rsid w:val="00D162CB"/>
    <w:rsid w:val="00D16EFD"/>
    <w:rsid w:val="00D214B8"/>
    <w:rsid w:val="00D21567"/>
    <w:rsid w:val="00D2186E"/>
    <w:rsid w:val="00D23546"/>
    <w:rsid w:val="00D23B0B"/>
    <w:rsid w:val="00D26B3F"/>
    <w:rsid w:val="00D26E14"/>
    <w:rsid w:val="00D27503"/>
    <w:rsid w:val="00D30FDF"/>
    <w:rsid w:val="00D312BC"/>
    <w:rsid w:val="00D3133F"/>
    <w:rsid w:val="00D3147E"/>
    <w:rsid w:val="00D31B2B"/>
    <w:rsid w:val="00D31EC4"/>
    <w:rsid w:val="00D31FCC"/>
    <w:rsid w:val="00D328F6"/>
    <w:rsid w:val="00D340A8"/>
    <w:rsid w:val="00D359F7"/>
    <w:rsid w:val="00D35EC0"/>
    <w:rsid w:val="00D36516"/>
    <w:rsid w:val="00D370B3"/>
    <w:rsid w:val="00D40F59"/>
    <w:rsid w:val="00D41058"/>
    <w:rsid w:val="00D41192"/>
    <w:rsid w:val="00D41E0E"/>
    <w:rsid w:val="00D43B0E"/>
    <w:rsid w:val="00D44CE7"/>
    <w:rsid w:val="00D45CF0"/>
    <w:rsid w:val="00D45E51"/>
    <w:rsid w:val="00D45F35"/>
    <w:rsid w:val="00D46AF8"/>
    <w:rsid w:val="00D47326"/>
    <w:rsid w:val="00D47D3F"/>
    <w:rsid w:val="00D47F50"/>
    <w:rsid w:val="00D51677"/>
    <w:rsid w:val="00D52171"/>
    <w:rsid w:val="00D52E79"/>
    <w:rsid w:val="00D53751"/>
    <w:rsid w:val="00D53F4A"/>
    <w:rsid w:val="00D547A8"/>
    <w:rsid w:val="00D55454"/>
    <w:rsid w:val="00D5545A"/>
    <w:rsid w:val="00D57357"/>
    <w:rsid w:val="00D573C8"/>
    <w:rsid w:val="00D6091E"/>
    <w:rsid w:val="00D60E27"/>
    <w:rsid w:val="00D61153"/>
    <w:rsid w:val="00D6212F"/>
    <w:rsid w:val="00D6281A"/>
    <w:rsid w:val="00D62D63"/>
    <w:rsid w:val="00D62DC9"/>
    <w:rsid w:val="00D631EA"/>
    <w:rsid w:val="00D63CF5"/>
    <w:rsid w:val="00D6567C"/>
    <w:rsid w:val="00D664BF"/>
    <w:rsid w:val="00D66D5A"/>
    <w:rsid w:val="00D67392"/>
    <w:rsid w:val="00D709E7"/>
    <w:rsid w:val="00D7111D"/>
    <w:rsid w:val="00D71239"/>
    <w:rsid w:val="00D71529"/>
    <w:rsid w:val="00D71907"/>
    <w:rsid w:val="00D74115"/>
    <w:rsid w:val="00D74179"/>
    <w:rsid w:val="00D75943"/>
    <w:rsid w:val="00D76F99"/>
    <w:rsid w:val="00D77F67"/>
    <w:rsid w:val="00D80EF2"/>
    <w:rsid w:val="00D80F37"/>
    <w:rsid w:val="00D8124D"/>
    <w:rsid w:val="00D818BB"/>
    <w:rsid w:val="00D8252F"/>
    <w:rsid w:val="00D84DD1"/>
    <w:rsid w:val="00D86A71"/>
    <w:rsid w:val="00D86FEC"/>
    <w:rsid w:val="00D87A19"/>
    <w:rsid w:val="00D87C5E"/>
    <w:rsid w:val="00D909CC"/>
    <w:rsid w:val="00D90BA7"/>
    <w:rsid w:val="00D91761"/>
    <w:rsid w:val="00D922D4"/>
    <w:rsid w:val="00D93562"/>
    <w:rsid w:val="00D93C26"/>
    <w:rsid w:val="00D94C68"/>
    <w:rsid w:val="00D95142"/>
    <w:rsid w:val="00D9526C"/>
    <w:rsid w:val="00D9593F"/>
    <w:rsid w:val="00D95E4A"/>
    <w:rsid w:val="00D96081"/>
    <w:rsid w:val="00D96C05"/>
    <w:rsid w:val="00D96CA0"/>
    <w:rsid w:val="00D97249"/>
    <w:rsid w:val="00DA0B09"/>
    <w:rsid w:val="00DA0BC6"/>
    <w:rsid w:val="00DA417D"/>
    <w:rsid w:val="00DA445C"/>
    <w:rsid w:val="00DA4525"/>
    <w:rsid w:val="00DA4D14"/>
    <w:rsid w:val="00DA5084"/>
    <w:rsid w:val="00DA5568"/>
    <w:rsid w:val="00DB04B1"/>
    <w:rsid w:val="00DB2957"/>
    <w:rsid w:val="00DB4016"/>
    <w:rsid w:val="00DB4254"/>
    <w:rsid w:val="00DB46A1"/>
    <w:rsid w:val="00DB60DC"/>
    <w:rsid w:val="00DB65D9"/>
    <w:rsid w:val="00DB708F"/>
    <w:rsid w:val="00DC0AAC"/>
    <w:rsid w:val="00DC17AE"/>
    <w:rsid w:val="00DC1941"/>
    <w:rsid w:val="00DC336C"/>
    <w:rsid w:val="00DC4E73"/>
    <w:rsid w:val="00DC691C"/>
    <w:rsid w:val="00DD05B0"/>
    <w:rsid w:val="00DD06FB"/>
    <w:rsid w:val="00DD1E2B"/>
    <w:rsid w:val="00DD2261"/>
    <w:rsid w:val="00DD3292"/>
    <w:rsid w:val="00DD44FB"/>
    <w:rsid w:val="00DD476B"/>
    <w:rsid w:val="00DD5764"/>
    <w:rsid w:val="00DE1E63"/>
    <w:rsid w:val="00DE3299"/>
    <w:rsid w:val="00DE3498"/>
    <w:rsid w:val="00DE350C"/>
    <w:rsid w:val="00DE3696"/>
    <w:rsid w:val="00DE493B"/>
    <w:rsid w:val="00DE495C"/>
    <w:rsid w:val="00DE4FDD"/>
    <w:rsid w:val="00DE5FE1"/>
    <w:rsid w:val="00DE65A2"/>
    <w:rsid w:val="00DE7542"/>
    <w:rsid w:val="00DE7E5B"/>
    <w:rsid w:val="00DF07F4"/>
    <w:rsid w:val="00DF1893"/>
    <w:rsid w:val="00DF1ADB"/>
    <w:rsid w:val="00DF23F5"/>
    <w:rsid w:val="00DF2B24"/>
    <w:rsid w:val="00DF3487"/>
    <w:rsid w:val="00DF3568"/>
    <w:rsid w:val="00DF754D"/>
    <w:rsid w:val="00DF7E5A"/>
    <w:rsid w:val="00E01761"/>
    <w:rsid w:val="00E01FAB"/>
    <w:rsid w:val="00E02206"/>
    <w:rsid w:val="00E02473"/>
    <w:rsid w:val="00E02648"/>
    <w:rsid w:val="00E02A64"/>
    <w:rsid w:val="00E03A6D"/>
    <w:rsid w:val="00E03F2D"/>
    <w:rsid w:val="00E04CFA"/>
    <w:rsid w:val="00E069E7"/>
    <w:rsid w:val="00E073C4"/>
    <w:rsid w:val="00E10305"/>
    <w:rsid w:val="00E10329"/>
    <w:rsid w:val="00E1134E"/>
    <w:rsid w:val="00E140B4"/>
    <w:rsid w:val="00E14F1F"/>
    <w:rsid w:val="00E158A4"/>
    <w:rsid w:val="00E15E15"/>
    <w:rsid w:val="00E16882"/>
    <w:rsid w:val="00E213FA"/>
    <w:rsid w:val="00E21ABB"/>
    <w:rsid w:val="00E22996"/>
    <w:rsid w:val="00E22BBF"/>
    <w:rsid w:val="00E235B0"/>
    <w:rsid w:val="00E23B88"/>
    <w:rsid w:val="00E2458A"/>
    <w:rsid w:val="00E24738"/>
    <w:rsid w:val="00E24C1F"/>
    <w:rsid w:val="00E24FDA"/>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2CED"/>
    <w:rsid w:val="00E33FE8"/>
    <w:rsid w:val="00E34D74"/>
    <w:rsid w:val="00E35581"/>
    <w:rsid w:val="00E3597D"/>
    <w:rsid w:val="00E36C1A"/>
    <w:rsid w:val="00E412BC"/>
    <w:rsid w:val="00E41694"/>
    <w:rsid w:val="00E41E07"/>
    <w:rsid w:val="00E43944"/>
    <w:rsid w:val="00E43BA2"/>
    <w:rsid w:val="00E44C77"/>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06E9"/>
    <w:rsid w:val="00E61270"/>
    <w:rsid w:val="00E621E0"/>
    <w:rsid w:val="00E63060"/>
    <w:rsid w:val="00E633FE"/>
    <w:rsid w:val="00E63CD7"/>
    <w:rsid w:val="00E63DD9"/>
    <w:rsid w:val="00E63DED"/>
    <w:rsid w:val="00E63EA7"/>
    <w:rsid w:val="00E64A46"/>
    <w:rsid w:val="00E652EE"/>
    <w:rsid w:val="00E65A5B"/>
    <w:rsid w:val="00E65CEE"/>
    <w:rsid w:val="00E66740"/>
    <w:rsid w:val="00E66D7A"/>
    <w:rsid w:val="00E70711"/>
    <w:rsid w:val="00E70B33"/>
    <w:rsid w:val="00E717B7"/>
    <w:rsid w:val="00E71FEF"/>
    <w:rsid w:val="00E72C83"/>
    <w:rsid w:val="00E73367"/>
    <w:rsid w:val="00E74874"/>
    <w:rsid w:val="00E75022"/>
    <w:rsid w:val="00E752F2"/>
    <w:rsid w:val="00E75390"/>
    <w:rsid w:val="00E76008"/>
    <w:rsid w:val="00E77A9D"/>
    <w:rsid w:val="00E806F8"/>
    <w:rsid w:val="00E8210A"/>
    <w:rsid w:val="00E825AD"/>
    <w:rsid w:val="00E82B72"/>
    <w:rsid w:val="00E84527"/>
    <w:rsid w:val="00E854EE"/>
    <w:rsid w:val="00E864CA"/>
    <w:rsid w:val="00E87805"/>
    <w:rsid w:val="00E87ABB"/>
    <w:rsid w:val="00E90C67"/>
    <w:rsid w:val="00E90F82"/>
    <w:rsid w:val="00E910CA"/>
    <w:rsid w:val="00E912AA"/>
    <w:rsid w:val="00E916DF"/>
    <w:rsid w:val="00E93673"/>
    <w:rsid w:val="00E940FA"/>
    <w:rsid w:val="00E9568C"/>
    <w:rsid w:val="00E961E1"/>
    <w:rsid w:val="00E9726D"/>
    <w:rsid w:val="00EA04FF"/>
    <w:rsid w:val="00EA12A5"/>
    <w:rsid w:val="00EA13B4"/>
    <w:rsid w:val="00EA1A0B"/>
    <w:rsid w:val="00EA1D5D"/>
    <w:rsid w:val="00EA2993"/>
    <w:rsid w:val="00EA3244"/>
    <w:rsid w:val="00EA3E80"/>
    <w:rsid w:val="00EA594C"/>
    <w:rsid w:val="00EA7791"/>
    <w:rsid w:val="00EB2A5D"/>
    <w:rsid w:val="00EB340B"/>
    <w:rsid w:val="00EB3695"/>
    <w:rsid w:val="00EB3A9D"/>
    <w:rsid w:val="00EB54DF"/>
    <w:rsid w:val="00EB6876"/>
    <w:rsid w:val="00EB6BB2"/>
    <w:rsid w:val="00EB7B19"/>
    <w:rsid w:val="00EC03CD"/>
    <w:rsid w:val="00EC0E26"/>
    <w:rsid w:val="00EC16DA"/>
    <w:rsid w:val="00EC1D4B"/>
    <w:rsid w:val="00EC24CD"/>
    <w:rsid w:val="00EC287D"/>
    <w:rsid w:val="00EC55D6"/>
    <w:rsid w:val="00EC6888"/>
    <w:rsid w:val="00EC7826"/>
    <w:rsid w:val="00EC794A"/>
    <w:rsid w:val="00EC79CB"/>
    <w:rsid w:val="00ED2438"/>
    <w:rsid w:val="00ED279F"/>
    <w:rsid w:val="00ED36F6"/>
    <w:rsid w:val="00ED3878"/>
    <w:rsid w:val="00ED39B5"/>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18"/>
    <w:rsid w:val="00EE46BB"/>
    <w:rsid w:val="00EE47F1"/>
    <w:rsid w:val="00EE5376"/>
    <w:rsid w:val="00EE6DB4"/>
    <w:rsid w:val="00EE7463"/>
    <w:rsid w:val="00EE768E"/>
    <w:rsid w:val="00EF03E0"/>
    <w:rsid w:val="00EF051A"/>
    <w:rsid w:val="00EF283C"/>
    <w:rsid w:val="00EF3554"/>
    <w:rsid w:val="00EF49EB"/>
    <w:rsid w:val="00EF4D08"/>
    <w:rsid w:val="00EF4EA2"/>
    <w:rsid w:val="00EF55C0"/>
    <w:rsid w:val="00EF5919"/>
    <w:rsid w:val="00EF611F"/>
    <w:rsid w:val="00EF7171"/>
    <w:rsid w:val="00EF76A7"/>
    <w:rsid w:val="00F015DF"/>
    <w:rsid w:val="00F0192C"/>
    <w:rsid w:val="00F01F3E"/>
    <w:rsid w:val="00F02785"/>
    <w:rsid w:val="00F0323C"/>
    <w:rsid w:val="00F0399D"/>
    <w:rsid w:val="00F04060"/>
    <w:rsid w:val="00F05036"/>
    <w:rsid w:val="00F061AC"/>
    <w:rsid w:val="00F06337"/>
    <w:rsid w:val="00F06378"/>
    <w:rsid w:val="00F0785E"/>
    <w:rsid w:val="00F07A32"/>
    <w:rsid w:val="00F10DC1"/>
    <w:rsid w:val="00F12F47"/>
    <w:rsid w:val="00F12FD3"/>
    <w:rsid w:val="00F14324"/>
    <w:rsid w:val="00F14335"/>
    <w:rsid w:val="00F1517D"/>
    <w:rsid w:val="00F15659"/>
    <w:rsid w:val="00F156F1"/>
    <w:rsid w:val="00F15702"/>
    <w:rsid w:val="00F15E19"/>
    <w:rsid w:val="00F17A58"/>
    <w:rsid w:val="00F215F1"/>
    <w:rsid w:val="00F216FA"/>
    <w:rsid w:val="00F21AB2"/>
    <w:rsid w:val="00F227E1"/>
    <w:rsid w:val="00F23103"/>
    <w:rsid w:val="00F24B77"/>
    <w:rsid w:val="00F251E3"/>
    <w:rsid w:val="00F25F48"/>
    <w:rsid w:val="00F265C8"/>
    <w:rsid w:val="00F2673D"/>
    <w:rsid w:val="00F276B1"/>
    <w:rsid w:val="00F27FD4"/>
    <w:rsid w:val="00F31EF0"/>
    <w:rsid w:val="00F31FC1"/>
    <w:rsid w:val="00F32193"/>
    <w:rsid w:val="00F33928"/>
    <w:rsid w:val="00F33B55"/>
    <w:rsid w:val="00F33C1D"/>
    <w:rsid w:val="00F34BC0"/>
    <w:rsid w:val="00F372D9"/>
    <w:rsid w:val="00F409BC"/>
    <w:rsid w:val="00F40FEB"/>
    <w:rsid w:val="00F41020"/>
    <w:rsid w:val="00F41624"/>
    <w:rsid w:val="00F41B56"/>
    <w:rsid w:val="00F42513"/>
    <w:rsid w:val="00F429A3"/>
    <w:rsid w:val="00F42C70"/>
    <w:rsid w:val="00F44283"/>
    <w:rsid w:val="00F4445F"/>
    <w:rsid w:val="00F44F50"/>
    <w:rsid w:val="00F450BF"/>
    <w:rsid w:val="00F45E04"/>
    <w:rsid w:val="00F46ABB"/>
    <w:rsid w:val="00F51A50"/>
    <w:rsid w:val="00F5420E"/>
    <w:rsid w:val="00F544DE"/>
    <w:rsid w:val="00F54B08"/>
    <w:rsid w:val="00F54B84"/>
    <w:rsid w:val="00F56978"/>
    <w:rsid w:val="00F60847"/>
    <w:rsid w:val="00F6095A"/>
    <w:rsid w:val="00F61B65"/>
    <w:rsid w:val="00F6255E"/>
    <w:rsid w:val="00F625D3"/>
    <w:rsid w:val="00F626CE"/>
    <w:rsid w:val="00F63F50"/>
    <w:rsid w:val="00F6504F"/>
    <w:rsid w:val="00F651F5"/>
    <w:rsid w:val="00F65A06"/>
    <w:rsid w:val="00F66B20"/>
    <w:rsid w:val="00F679FC"/>
    <w:rsid w:val="00F7021C"/>
    <w:rsid w:val="00F71666"/>
    <w:rsid w:val="00F716A6"/>
    <w:rsid w:val="00F72867"/>
    <w:rsid w:val="00F740A9"/>
    <w:rsid w:val="00F747AF"/>
    <w:rsid w:val="00F74912"/>
    <w:rsid w:val="00F75AE4"/>
    <w:rsid w:val="00F75C53"/>
    <w:rsid w:val="00F76407"/>
    <w:rsid w:val="00F7670A"/>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0C7C"/>
    <w:rsid w:val="00FA125B"/>
    <w:rsid w:val="00FA1BB0"/>
    <w:rsid w:val="00FA23C9"/>
    <w:rsid w:val="00FA27A6"/>
    <w:rsid w:val="00FA3469"/>
    <w:rsid w:val="00FA4C08"/>
    <w:rsid w:val="00FA55B8"/>
    <w:rsid w:val="00FA57B4"/>
    <w:rsid w:val="00FA60A5"/>
    <w:rsid w:val="00FA646A"/>
    <w:rsid w:val="00FA792C"/>
    <w:rsid w:val="00FA7C1C"/>
    <w:rsid w:val="00FB11F0"/>
    <w:rsid w:val="00FB198A"/>
    <w:rsid w:val="00FB228A"/>
    <w:rsid w:val="00FB4B6C"/>
    <w:rsid w:val="00FB4F1B"/>
    <w:rsid w:val="00FB5D6F"/>
    <w:rsid w:val="00FB6631"/>
    <w:rsid w:val="00FB695E"/>
    <w:rsid w:val="00FB74E4"/>
    <w:rsid w:val="00FC10CC"/>
    <w:rsid w:val="00FC174A"/>
    <w:rsid w:val="00FC226A"/>
    <w:rsid w:val="00FC23B5"/>
    <w:rsid w:val="00FC3A09"/>
    <w:rsid w:val="00FC49D1"/>
    <w:rsid w:val="00FC508E"/>
    <w:rsid w:val="00FC5148"/>
    <w:rsid w:val="00FC669C"/>
    <w:rsid w:val="00FC7A8C"/>
    <w:rsid w:val="00FD063F"/>
    <w:rsid w:val="00FD0DF9"/>
    <w:rsid w:val="00FD1472"/>
    <w:rsid w:val="00FD2A2E"/>
    <w:rsid w:val="00FD53D1"/>
    <w:rsid w:val="00FD5939"/>
    <w:rsid w:val="00FD61A6"/>
    <w:rsid w:val="00FD6F47"/>
    <w:rsid w:val="00FD6FB1"/>
    <w:rsid w:val="00FD79A9"/>
    <w:rsid w:val="00FD7EA0"/>
    <w:rsid w:val="00FE33DB"/>
    <w:rsid w:val="00FE33F3"/>
    <w:rsid w:val="00FE3841"/>
    <w:rsid w:val="00FE3BEB"/>
    <w:rsid w:val="00FE5481"/>
    <w:rsid w:val="00FE643E"/>
    <w:rsid w:val="00FE7718"/>
    <w:rsid w:val="00FF12CB"/>
    <w:rsid w:val="00FF132D"/>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7C597C"/>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customStyle="1" w:styleId="57">
    <w:name w:val="Неразрешенное упоминание5"/>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7">
    <w:name w:val="ОБЫЧНЫЙЙЙ"/>
    <w:basedOn w:val="a2"/>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3"/>
    <w:link w:val="afff7"/>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3"/>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2"/>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 w:type="character" w:styleId="afffb">
    <w:name w:val="Strong"/>
    <w:basedOn w:val="a3"/>
    <w:uiPriority w:val="22"/>
    <w:qFormat/>
    <w:rsid w:val="00823B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238">
      <w:bodyDiv w:val="1"/>
      <w:marLeft w:val="0"/>
      <w:marRight w:val="0"/>
      <w:marTop w:val="0"/>
      <w:marBottom w:val="0"/>
      <w:divBdr>
        <w:top w:val="none" w:sz="0" w:space="0" w:color="auto"/>
        <w:left w:val="none" w:sz="0" w:space="0" w:color="auto"/>
        <w:bottom w:val="none" w:sz="0" w:space="0" w:color="auto"/>
        <w:right w:val="none" w:sz="0" w:space="0" w:color="auto"/>
      </w:divBdr>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32120292">
      <w:bodyDiv w:val="1"/>
      <w:marLeft w:val="0"/>
      <w:marRight w:val="0"/>
      <w:marTop w:val="0"/>
      <w:marBottom w:val="0"/>
      <w:divBdr>
        <w:top w:val="none" w:sz="0" w:space="0" w:color="auto"/>
        <w:left w:val="none" w:sz="0" w:space="0" w:color="auto"/>
        <w:bottom w:val="none" w:sz="0" w:space="0" w:color="auto"/>
        <w:right w:val="none" w:sz="0" w:space="0" w:color="auto"/>
      </w:divBdr>
    </w:div>
    <w:div w:id="60562513">
      <w:bodyDiv w:val="1"/>
      <w:marLeft w:val="0"/>
      <w:marRight w:val="0"/>
      <w:marTop w:val="0"/>
      <w:marBottom w:val="0"/>
      <w:divBdr>
        <w:top w:val="none" w:sz="0" w:space="0" w:color="auto"/>
        <w:left w:val="none" w:sz="0" w:space="0" w:color="auto"/>
        <w:bottom w:val="none" w:sz="0" w:space="0" w:color="auto"/>
        <w:right w:val="none" w:sz="0" w:space="0" w:color="auto"/>
      </w:divBdr>
    </w:div>
    <w:div w:id="70351350">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86971621">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24126100">
      <w:bodyDiv w:val="1"/>
      <w:marLeft w:val="0"/>
      <w:marRight w:val="0"/>
      <w:marTop w:val="0"/>
      <w:marBottom w:val="0"/>
      <w:divBdr>
        <w:top w:val="none" w:sz="0" w:space="0" w:color="auto"/>
        <w:left w:val="none" w:sz="0" w:space="0" w:color="auto"/>
        <w:bottom w:val="none" w:sz="0" w:space="0" w:color="auto"/>
        <w:right w:val="none" w:sz="0" w:space="0" w:color="auto"/>
      </w:divBdr>
    </w:div>
    <w:div w:id="140318066">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46619935">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2808684">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27631660">
      <w:bodyDiv w:val="1"/>
      <w:marLeft w:val="0"/>
      <w:marRight w:val="0"/>
      <w:marTop w:val="0"/>
      <w:marBottom w:val="0"/>
      <w:divBdr>
        <w:top w:val="none" w:sz="0" w:space="0" w:color="auto"/>
        <w:left w:val="none" w:sz="0" w:space="0" w:color="auto"/>
        <w:bottom w:val="none" w:sz="0" w:space="0" w:color="auto"/>
        <w:right w:val="none" w:sz="0" w:space="0" w:color="auto"/>
      </w:divBdr>
    </w:div>
    <w:div w:id="342244205">
      <w:bodyDiv w:val="1"/>
      <w:marLeft w:val="0"/>
      <w:marRight w:val="0"/>
      <w:marTop w:val="0"/>
      <w:marBottom w:val="0"/>
      <w:divBdr>
        <w:top w:val="none" w:sz="0" w:space="0" w:color="auto"/>
        <w:left w:val="none" w:sz="0" w:space="0" w:color="auto"/>
        <w:bottom w:val="none" w:sz="0" w:space="0" w:color="auto"/>
        <w:right w:val="none" w:sz="0" w:space="0" w:color="auto"/>
      </w:divBdr>
    </w:div>
    <w:div w:id="343021985">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71465816">
      <w:bodyDiv w:val="1"/>
      <w:marLeft w:val="0"/>
      <w:marRight w:val="0"/>
      <w:marTop w:val="0"/>
      <w:marBottom w:val="0"/>
      <w:divBdr>
        <w:top w:val="none" w:sz="0" w:space="0" w:color="auto"/>
        <w:left w:val="none" w:sz="0" w:space="0" w:color="auto"/>
        <w:bottom w:val="none" w:sz="0" w:space="0" w:color="auto"/>
        <w:right w:val="none" w:sz="0" w:space="0" w:color="auto"/>
      </w:divBdr>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8136">
      <w:bodyDiv w:val="1"/>
      <w:marLeft w:val="0"/>
      <w:marRight w:val="0"/>
      <w:marTop w:val="0"/>
      <w:marBottom w:val="0"/>
      <w:divBdr>
        <w:top w:val="none" w:sz="0" w:space="0" w:color="auto"/>
        <w:left w:val="none" w:sz="0" w:space="0" w:color="auto"/>
        <w:bottom w:val="none" w:sz="0" w:space="0" w:color="auto"/>
        <w:right w:val="none" w:sz="0" w:space="0" w:color="auto"/>
      </w:divBdr>
    </w:div>
    <w:div w:id="397288530">
      <w:bodyDiv w:val="1"/>
      <w:marLeft w:val="0"/>
      <w:marRight w:val="0"/>
      <w:marTop w:val="0"/>
      <w:marBottom w:val="0"/>
      <w:divBdr>
        <w:top w:val="none" w:sz="0" w:space="0" w:color="auto"/>
        <w:left w:val="none" w:sz="0" w:space="0" w:color="auto"/>
        <w:bottom w:val="none" w:sz="0" w:space="0" w:color="auto"/>
        <w:right w:val="none" w:sz="0" w:space="0" w:color="auto"/>
      </w:divBdr>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35633457">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276190">
      <w:bodyDiv w:val="1"/>
      <w:marLeft w:val="0"/>
      <w:marRight w:val="0"/>
      <w:marTop w:val="0"/>
      <w:marBottom w:val="0"/>
      <w:divBdr>
        <w:top w:val="none" w:sz="0" w:space="0" w:color="auto"/>
        <w:left w:val="none" w:sz="0" w:space="0" w:color="auto"/>
        <w:bottom w:val="none" w:sz="0" w:space="0" w:color="auto"/>
        <w:right w:val="none" w:sz="0" w:space="0" w:color="auto"/>
      </w:divBdr>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1384648">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57479777">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3533367">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594481289">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0716">
      <w:bodyDiv w:val="1"/>
      <w:marLeft w:val="0"/>
      <w:marRight w:val="0"/>
      <w:marTop w:val="0"/>
      <w:marBottom w:val="0"/>
      <w:divBdr>
        <w:top w:val="none" w:sz="0" w:space="0" w:color="auto"/>
        <w:left w:val="none" w:sz="0" w:space="0" w:color="auto"/>
        <w:bottom w:val="none" w:sz="0" w:space="0" w:color="auto"/>
        <w:right w:val="none" w:sz="0" w:space="0" w:color="auto"/>
      </w:divBdr>
    </w:div>
    <w:div w:id="650869503">
      <w:bodyDiv w:val="1"/>
      <w:marLeft w:val="0"/>
      <w:marRight w:val="0"/>
      <w:marTop w:val="0"/>
      <w:marBottom w:val="0"/>
      <w:divBdr>
        <w:top w:val="none" w:sz="0" w:space="0" w:color="auto"/>
        <w:left w:val="none" w:sz="0" w:space="0" w:color="auto"/>
        <w:bottom w:val="none" w:sz="0" w:space="0" w:color="auto"/>
        <w:right w:val="none" w:sz="0" w:space="0" w:color="auto"/>
      </w:divBdr>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63121993">
      <w:bodyDiv w:val="1"/>
      <w:marLeft w:val="0"/>
      <w:marRight w:val="0"/>
      <w:marTop w:val="0"/>
      <w:marBottom w:val="0"/>
      <w:divBdr>
        <w:top w:val="none" w:sz="0" w:space="0" w:color="auto"/>
        <w:left w:val="none" w:sz="0" w:space="0" w:color="auto"/>
        <w:bottom w:val="none" w:sz="0" w:space="0" w:color="auto"/>
        <w:right w:val="none" w:sz="0" w:space="0" w:color="auto"/>
      </w:divBdr>
    </w:div>
    <w:div w:id="665132949">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694423837">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25954">
      <w:bodyDiv w:val="1"/>
      <w:marLeft w:val="0"/>
      <w:marRight w:val="0"/>
      <w:marTop w:val="0"/>
      <w:marBottom w:val="0"/>
      <w:divBdr>
        <w:top w:val="none" w:sz="0" w:space="0" w:color="auto"/>
        <w:left w:val="none" w:sz="0" w:space="0" w:color="auto"/>
        <w:bottom w:val="none" w:sz="0" w:space="0" w:color="auto"/>
        <w:right w:val="none" w:sz="0" w:space="0" w:color="auto"/>
      </w:divBdr>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72365573">
      <w:bodyDiv w:val="1"/>
      <w:marLeft w:val="0"/>
      <w:marRight w:val="0"/>
      <w:marTop w:val="0"/>
      <w:marBottom w:val="0"/>
      <w:divBdr>
        <w:top w:val="none" w:sz="0" w:space="0" w:color="auto"/>
        <w:left w:val="none" w:sz="0" w:space="0" w:color="auto"/>
        <w:bottom w:val="none" w:sz="0" w:space="0" w:color="auto"/>
        <w:right w:val="none" w:sz="0" w:space="0" w:color="auto"/>
      </w:divBdr>
    </w:div>
    <w:div w:id="780339068">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26827840">
      <w:bodyDiv w:val="1"/>
      <w:marLeft w:val="0"/>
      <w:marRight w:val="0"/>
      <w:marTop w:val="0"/>
      <w:marBottom w:val="0"/>
      <w:divBdr>
        <w:top w:val="none" w:sz="0" w:space="0" w:color="auto"/>
        <w:left w:val="none" w:sz="0" w:space="0" w:color="auto"/>
        <w:bottom w:val="none" w:sz="0" w:space="0" w:color="auto"/>
        <w:right w:val="none" w:sz="0" w:space="0" w:color="auto"/>
      </w:divBdr>
    </w:div>
    <w:div w:id="829517946">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54880572">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86949379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7806">
      <w:bodyDiv w:val="1"/>
      <w:marLeft w:val="0"/>
      <w:marRight w:val="0"/>
      <w:marTop w:val="0"/>
      <w:marBottom w:val="0"/>
      <w:divBdr>
        <w:top w:val="none" w:sz="0" w:space="0" w:color="auto"/>
        <w:left w:val="none" w:sz="0" w:space="0" w:color="auto"/>
        <w:bottom w:val="none" w:sz="0" w:space="0" w:color="auto"/>
        <w:right w:val="none" w:sz="0" w:space="0" w:color="auto"/>
      </w:divBdr>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0696464">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08514">
      <w:bodyDiv w:val="1"/>
      <w:marLeft w:val="0"/>
      <w:marRight w:val="0"/>
      <w:marTop w:val="0"/>
      <w:marBottom w:val="0"/>
      <w:divBdr>
        <w:top w:val="none" w:sz="0" w:space="0" w:color="auto"/>
        <w:left w:val="none" w:sz="0" w:space="0" w:color="auto"/>
        <w:bottom w:val="none" w:sz="0" w:space="0" w:color="auto"/>
        <w:right w:val="none" w:sz="0" w:space="0" w:color="auto"/>
      </w:divBdr>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53507057">
      <w:bodyDiv w:val="1"/>
      <w:marLeft w:val="0"/>
      <w:marRight w:val="0"/>
      <w:marTop w:val="0"/>
      <w:marBottom w:val="0"/>
      <w:divBdr>
        <w:top w:val="none" w:sz="0" w:space="0" w:color="auto"/>
        <w:left w:val="none" w:sz="0" w:space="0" w:color="auto"/>
        <w:bottom w:val="none" w:sz="0" w:space="0" w:color="auto"/>
        <w:right w:val="none" w:sz="0" w:space="0" w:color="auto"/>
      </w:divBdr>
    </w:div>
    <w:div w:id="1064331521">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099059460">
      <w:bodyDiv w:val="1"/>
      <w:marLeft w:val="0"/>
      <w:marRight w:val="0"/>
      <w:marTop w:val="0"/>
      <w:marBottom w:val="0"/>
      <w:divBdr>
        <w:top w:val="none" w:sz="0" w:space="0" w:color="auto"/>
        <w:left w:val="none" w:sz="0" w:space="0" w:color="auto"/>
        <w:bottom w:val="none" w:sz="0" w:space="0" w:color="auto"/>
        <w:right w:val="none" w:sz="0" w:space="0" w:color="auto"/>
      </w:divBdr>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16023181">
      <w:bodyDiv w:val="1"/>
      <w:marLeft w:val="0"/>
      <w:marRight w:val="0"/>
      <w:marTop w:val="0"/>
      <w:marBottom w:val="0"/>
      <w:divBdr>
        <w:top w:val="none" w:sz="0" w:space="0" w:color="auto"/>
        <w:left w:val="none" w:sz="0" w:space="0" w:color="auto"/>
        <w:bottom w:val="none" w:sz="0" w:space="0" w:color="auto"/>
        <w:right w:val="none" w:sz="0" w:space="0" w:color="auto"/>
      </w:divBdr>
    </w:div>
    <w:div w:id="1117528356">
      <w:bodyDiv w:val="1"/>
      <w:marLeft w:val="0"/>
      <w:marRight w:val="0"/>
      <w:marTop w:val="0"/>
      <w:marBottom w:val="0"/>
      <w:divBdr>
        <w:top w:val="none" w:sz="0" w:space="0" w:color="auto"/>
        <w:left w:val="none" w:sz="0" w:space="0" w:color="auto"/>
        <w:bottom w:val="none" w:sz="0" w:space="0" w:color="auto"/>
        <w:right w:val="none" w:sz="0" w:space="0" w:color="auto"/>
      </w:divBdr>
    </w:div>
    <w:div w:id="1118523172">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5993">
      <w:bodyDiv w:val="1"/>
      <w:marLeft w:val="0"/>
      <w:marRight w:val="0"/>
      <w:marTop w:val="0"/>
      <w:marBottom w:val="0"/>
      <w:divBdr>
        <w:top w:val="none" w:sz="0" w:space="0" w:color="auto"/>
        <w:left w:val="none" w:sz="0" w:space="0" w:color="auto"/>
        <w:bottom w:val="none" w:sz="0" w:space="0" w:color="auto"/>
        <w:right w:val="none" w:sz="0" w:space="0" w:color="auto"/>
      </w:divBdr>
    </w:div>
    <w:div w:id="1157303354">
      <w:bodyDiv w:val="1"/>
      <w:marLeft w:val="0"/>
      <w:marRight w:val="0"/>
      <w:marTop w:val="0"/>
      <w:marBottom w:val="0"/>
      <w:divBdr>
        <w:top w:val="none" w:sz="0" w:space="0" w:color="auto"/>
        <w:left w:val="none" w:sz="0" w:space="0" w:color="auto"/>
        <w:bottom w:val="none" w:sz="0" w:space="0" w:color="auto"/>
        <w:right w:val="none" w:sz="0" w:space="0" w:color="auto"/>
      </w:divBdr>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644677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80241031">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04827775">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0431">
      <w:bodyDiv w:val="1"/>
      <w:marLeft w:val="0"/>
      <w:marRight w:val="0"/>
      <w:marTop w:val="0"/>
      <w:marBottom w:val="0"/>
      <w:divBdr>
        <w:top w:val="none" w:sz="0" w:space="0" w:color="auto"/>
        <w:left w:val="none" w:sz="0" w:space="0" w:color="auto"/>
        <w:bottom w:val="none" w:sz="0" w:space="0" w:color="auto"/>
        <w:right w:val="none" w:sz="0" w:space="0" w:color="auto"/>
      </w:divBdr>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1745985">
      <w:bodyDiv w:val="1"/>
      <w:marLeft w:val="0"/>
      <w:marRight w:val="0"/>
      <w:marTop w:val="0"/>
      <w:marBottom w:val="0"/>
      <w:divBdr>
        <w:top w:val="none" w:sz="0" w:space="0" w:color="auto"/>
        <w:left w:val="none" w:sz="0" w:space="0" w:color="auto"/>
        <w:bottom w:val="none" w:sz="0" w:space="0" w:color="auto"/>
        <w:right w:val="none" w:sz="0" w:space="0" w:color="auto"/>
      </w:divBdr>
    </w:div>
    <w:div w:id="1272206265">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84309448">
      <w:bodyDiv w:val="1"/>
      <w:marLeft w:val="0"/>
      <w:marRight w:val="0"/>
      <w:marTop w:val="0"/>
      <w:marBottom w:val="0"/>
      <w:divBdr>
        <w:top w:val="none" w:sz="0" w:space="0" w:color="auto"/>
        <w:left w:val="none" w:sz="0" w:space="0" w:color="auto"/>
        <w:bottom w:val="none" w:sz="0" w:space="0" w:color="auto"/>
        <w:right w:val="none" w:sz="0" w:space="0" w:color="auto"/>
      </w:divBdr>
    </w:div>
    <w:div w:id="1294095051">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2611141">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8805544">
      <w:bodyDiv w:val="1"/>
      <w:marLeft w:val="0"/>
      <w:marRight w:val="0"/>
      <w:marTop w:val="0"/>
      <w:marBottom w:val="0"/>
      <w:divBdr>
        <w:top w:val="none" w:sz="0" w:space="0" w:color="auto"/>
        <w:left w:val="none" w:sz="0" w:space="0" w:color="auto"/>
        <w:bottom w:val="none" w:sz="0" w:space="0" w:color="auto"/>
        <w:right w:val="none" w:sz="0" w:space="0" w:color="auto"/>
      </w:divBdr>
    </w:div>
    <w:div w:id="1319529782">
      <w:bodyDiv w:val="1"/>
      <w:marLeft w:val="0"/>
      <w:marRight w:val="0"/>
      <w:marTop w:val="0"/>
      <w:marBottom w:val="0"/>
      <w:divBdr>
        <w:top w:val="none" w:sz="0" w:space="0" w:color="auto"/>
        <w:left w:val="none" w:sz="0" w:space="0" w:color="auto"/>
        <w:bottom w:val="none" w:sz="0" w:space="0" w:color="auto"/>
        <w:right w:val="none" w:sz="0" w:space="0" w:color="auto"/>
      </w:divBdr>
    </w:div>
    <w:div w:id="1343700087">
      <w:bodyDiv w:val="1"/>
      <w:marLeft w:val="0"/>
      <w:marRight w:val="0"/>
      <w:marTop w:val="0"/>
      <w:marBottom w:val="0"/>
      <w:divBdr>
        <w:top w:val="none" w:sz="0" w:space="0" w:color="auto"/>
        <w:left w:val="none" w:sz="0" w:space="0" w:color="auto"/>
        <w:bottom w:val="none" w:sz="0" w:space="0" w:color="auto"/>
        <w:right w:val="none" w:sz="0" w:space="0" w:color="auto"/>
      </w:divBdr>
    </w:div>
    <w:div w:id="1346399351">
      <w:bodyDiv w:val="1"/>
      <w:marLeft w:val="0"/>
      <w:marRight w:val="0"/>
      <w:marTop w:val="0"/>
      <w:marBottom w:val="0"/>
      <w:divBdr>
        <w:top w:val="none" w:sz="0" w:space="0" w:color="auto"/>
        <w:left w:val="none" w:sz="0" w:space="0" w:color="auto"/>
        <w:bottom w:val="none" w:sz="0" w:space="0" w:color="auto"/>
        <w:right w:val="none" w:sz="0" w:space="0" w:color="auto"/>
      </w:divBdr>
    </w:div>
    <w:div w:id="1347488892">
      <w:bodyDiv w:val="1"/>
      <w:marLeft w:val="0"/>
      <w:marRight w:val="0"/>
      <w:marTop w:val="0"/>
      <w:marBottom w:val="0"/>
      <w:divBdr>
        <w:top w:val="none" w:sz="0" w:space="0" w:color="auto"/>
        <w:left w:val="none" w:sz="0" w:space="0" w:color="auto"/>
        <w:bottom w:val="none" w:sz="0" w:space="0" w:color="auto"/>
        <w:right w:val="none" w:sz="0" w:space="0" w:color="auto"/>
      </w:divBdr>
    </w:div>
    <w:div w:id="1383401342">
      <w:bodyDiv w:val="1"/>
      <w:marLeft w:val="0"/>
      <w:marRight w:val="0"/>
      <w:marTop w:val="0"/>
      <w:marBottom w:val="0"/>
      <w:divBdr>
        <w:top w:val="none" w:sz="0" w:space="0" w:color="auto"/>
        <w:left w:val="none" w:sz="0" w:space="0" w:color="auto"/>
        <w:bottom w:val="none" w:sz="0" w:space="0" w:color="auto"/>
        <w:right w:val="none" w:sz="0" w:space="0" w:color="auto"/>
      </w:divBdr>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33475724">
      <w:bodyDiv w:val="1"/>
      <w:marLeft w:val="0"/>
      <w:marRight w:val="0"/>
      <w:marTop w:val="0"/>
      <w:marBottom w:val="0"/>
      <w:divBdr>
        <w:top w:val="none" w:sz="0" w:space="0" w:color="auto"/>
        <w:left w:val="none" w:sz="0" w:space="0" w:color="auto"/>
        <w:bottom w:val="none" w:sz="0" w:space="0" w:color="auto"/>
        <w:right w:val="none" w:sz="0" w:space="0" w:color="auto"/>
      </w:divBdr>
    </w:div>
    <w:div w:id="1444768471">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484392816">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2520134">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1252870">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39259904">
      <w:bodyDiv w:val="1"/>
      <w:marLeft w:val="0"/>
      <w:marRight w:val="0"/>
      <w:marTop w:val="0"/>
      <w:marBottom w:val="0"/>
      <w:divBdr>
        <w:top w:val="none" w:sz="0" w:space="0" w:color="auto"/>
        <w:left w:val="none" w:sz="0" w:space="0" w:color="auto"/>
        <w:bottom w:val="none" w:sz="0" w:space="0" w:color="auto"/>
        <w:right w:val="none" w:sz="0" w:space="0" w:color="auto"/>
      </w:divBdr>
    </w:div>
    <w:div w:id="1639458519">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61886403">
      <w:bodyDiv w:val="1"/>
      <w:marLeft w:val="0"/>
      <w:marRight w:val="0"/>
      <w:marTop w:val="0"/>
      <w:marBottom w:val="0"/>
      <w:divBdr>
        <w:top w:val="none" w:sz="0" w:space="0" w:color="auto"/>
        <w:left w:val="none" w:sz="0" w:space="0" w:color="auto"/>
        <w:bottom w:val="none" w:sz="0" w:space="0" w:color="auto"/>
        <w:right w:val="none" w:sz="0" w:space="0" w:color="auto"/>
      </w:divBdr>
    </w:div>
    <w:div w:id="1692300926">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3207268">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29065119">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5750991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2848130">
      <w:bodyDiv w:val="1"/>
      <w:marLeft w:val="0"/>
      <w:marRight w:val="0"/>
      <w:marTop w:val="0"/>
      <w:marBottom w:val="0"/>
      <w:divBdr>
        <w:top w:val="none" w:sz="0" w:space="0" w:color="auto"/>
        <w:left w:val="none" w:sz="0" w:space="0" w:color="auto"/>
        <w:bottom w:val="none" w:sz="0" w:space="0" w:color="auto"/>
        <w:right w:val="none" w:sz="0" w:space="0" w:color="auto"/>
      </w:divBdr>
    </w:div>
    <w:div w:id="1805805635">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2483">
      <w:bodyDiv w:val="1"/>
      <w:marLeft w:val="0"/>
      <w:marRight w:val="0"/>
      <w:marTop w:val="0"/>
      <w:marBottom w:val="0"/>
      <w:divBdr>
        <w:top w:val="none" w:sz="0" w:space="0" w:color="auto"/>
        <w:left w:val="none" w:sz="0" w:space="0" w:color="auto"/>
        <w:bottom w:val="none" w:sz="0" w:space="0" w:color="auto"/>
        <w:right w:val="none" w:sz="0" w:space="0" w:color="auto"/>
      </w:divBdr>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1600566">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72019">
      <w:bodyDiv w:val="1"/>
      <w:marLeft w:val="0"/>
      <w:marRight w:val="0"/>
      <w:marTop w:val="0"/>
      <w:marBottom w:val="0"/>
      <w:divBdr>
        <w:top w:val="none" w:sz="0" w:space="0" w:color="auto"/>
        <w:left w:val="none" w:sz="0" w:space="0" w:color="auto"/>
        <w:bottom w:val="none" w:sz="0" w:space="0" w:color="auto"/>
        <w:right w:val="none" w:sz="0" w:space="0" w:color="auto"/>
      </w:divBdr>
    </w:div>
    <w:div w:id="1868644048">
      <w:bodyDiv w:val="1"/>
      <w:marLeft w:val="0"/>
      <w:marRight w:val="0"/>
      <w:marTop w:val="0"/>
      <w:marBottom w:val="0"/>
      <w:divBdr>
        <w:top w:val="none" w:sz="0" w:space="0" w:color="auto"/>
        <w:left w:val="none" w:sz="0" w:space="0" w:color="auto"/>
        <w:bottom w:val="none" w:sz="0" w:space="0" w:color="auto"/>
        <w:right w:val="none" w:sz="0" w:space="0" w:color="auto"/>
      </w:divBdr>
    </w:div>
    <w:div w:id="1870727378">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232124">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24482932">
      <w:bodyDiv w:val="1"/>
      <w:marLeft w:val="0"/>
      <w:marRight w:val="0"/>
      <w:marTop w:val="0"/>
      <w:marBottom w:val="0"/>
      <w:divBdr>
        <w:top w:val="none" w:sz="0" w:space="0" w:color="auto"/>
        <w:left w:val="none" w:sz="0" w:space="0" w:color="auto"/>
        <w:bottom w:val="none" w:sz="0" w:space="0" w:color="auto"/>
        <w:right w:val="none" w:sz="0" w:space="0" w:color="auto"/>
      </w:divBdr>
    </w:div>
    <w:div w:id="1929464781">
      <w:bodyDiv w:val="1"/>
      <w:marLeft w:val="0"/>
      <w:marRight w:val="0"/>
      <w:marTop w:val="0"/>
      <w:marBottom w:val="0"/>
      <w:divBdr>
        <w:top w:val="none" w:sz="0" w:space="0" w:color="auto"/>
        <w:left w:val="none" w:sz="0" w:space="0" w:color="auto"/>
        <w:bottom w:val="none" w:sz="0" w:space="0" w:color="auto"/>
        <w:right w:val="none" w:sz="0" w:space="0" w:color="auto"/>
      </w:divBdr>
    </w:div>
    <w:div w:id="1938520516">
      <w:bodyDiv w:val="1"/>
      <w:marLeft w:val="0"/>
      <w:marRight w:val="0"/>
      <w:marTop w:val="0"/>
      <w:marBottom w:val="0"/>
      <w:divBdr>
        <w:top w:val="none" w:sz="0" w:space="0" w:color="auto"/>
        <w:left w:val="none" w:sz="0" w:space="0" w:color="auto"/>
        <w:bottom w:val="none" w:sz="0" w:space="0" w:color="auto"/>
        <w:right w:val="none" w:sz="0" w:space="0" w:color="auto"/>
      </w:divBdr>
    </w:div>
    <w:div w:id="1955163219">
      <w:bodyDiv w:val="1"/>
      <w:marLeft w:val="0"/>
      <w:marRight w:val="0"/>
      <w:marTop w:val="0"/>
      <w:marBottom w:val="0"/>
      <w:divBdr>
        <w:top w:val="none" w:sz="0" w:space="0" w:color="auto"/>
        <w:left w:val="none" w:sz="0" w:space="0" w:color="auto"/>
        <w:bottom w:val="none" w:sz="0" w:space="0" w:color="auto"/>
        <w:right w:val="none" w:sz="0" w:space="0" w:color="auto"/>
      </w:divBdr>
    </w:div>
    <w:div w:id="1955867004">
      <w:bodyDiv w:val="1"/>
      <w:marLeft w:val="0"/>
      <w:marRight w:val="0"/>
      <w:marTop w:val="0"/>
      <w:marBottom w:val="0"/>
      <w:divBdr>
        <w:top w:val="none" w:sz="0" w:space="0" w:color="auto"/>
        <w:left w:val="none" w:sz="0" w:space="0" w:color="auto"/>
        <w:bottom w:val="none" w:sz="0" w:space="0" w:color="auto"/>
        <w:right w:val="none" w:sz="0" w:space="0" w:color="auto"/>
      </w:divBdr>
    </w:div>
    <w:div w:id="1979139343">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07130520">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31183251">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17599375">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47C12-5664-4CC2-9EA9-3B0C1D5A1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1938</TotalTime>
  <Pages>82</Pages>
  <Words>19421</Words>
  <Characters>110704</Characters>
  <Application>Microsoft Office Word</Application>
  <DocSecurity>0</DocSecurity>
  <Lines>922</Lines>
  <Paragraphs>259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RePack by Diakov</cp:lastModifiedBy>
  <cp:revision>38</cp:revision>
  <cp:lastPrinted>2024-06-03T06:29:00Z</cp:lastPrinted>
  <dcterms:created xsi:type="dcterms:W3CDTF">2026-05-08T00:50:00Z</dcterms:created>
  <dcterms:modified xsi:type="dcterms:W3CDTF">2026-05-12T20:18:00Z</dcterms:modified>
</cp:coreProperties>
</file>