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SWTID1741148335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7050.0" w:type="dxa"/>
            <w:jc w:val="left"/>
            <w:tblInd w:w="9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00"/>
            <w:gridCol w:w="3450"/>
            <w:tblGridChange w:id="0">
              <w:tblGrid>
                <w:gridCol w:w="3600"/>
                <w:gridCol w:w="34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Team Leader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Keerthana K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Team Member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Brindha Shree G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Team Member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Keerthana CS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Team Member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Harini K</w:t>
                </w:r>
              </w:p>
            </w:tc>
          </w:tr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Team Member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Harika K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News App</w:t>
      </w:r>
    </w:p>
    <w:tbl>
      <w:tblPr>
        <w:tblStyle w:val="Table3"/>
        <w:tblW w:w="936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540"/>
        <w:gridCol w:w="4800"/>
        <w:tblGridChange w:id="0">
          <w:tblGrid>
            <w:gridCol w:w="1020"/>
            <w:gridCol w:w="3540"/>
            <w:gridCol w:w="4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News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Genre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General,Health,Technology,Politics,Art &amp; Culture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NewsLetter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NewsLetter subscription</w:t>
            </w:r>
          </w:p>
        </w:tc>
      </w:tr>
    </w:tbl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7Ex/97qVAVKR/NLPu7RfwalK0w==">CgMxLjAaHgoBMBIZChcICVITChF0YWJsZS5kOWtqb3E1MWdrMjgAciExcERfMXF1WDE1UlYtbkVsd3hFRjdCcF92a1lUN1ZsdFc=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