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9F6" w:rsidRPr="00031485" w:rsidRDefault="00DA39F6" w:rsidP="00031485">
      <w:pPr>
        <w:pStyle w:val="Subtitle"/>
        <w:rPr>
          <w:sz w:val="36"/>
          <w:szCs w:val="36"/>
        </w:rPr>
      </w:pPr>
      <w:r w:rsidRPr="00031485">
        <w:rPr>
          <w:sz w:val="36"/>
          <w:szCs w:val="36"/>
        </w:rPr>
        <w:t xml:space="preserve">1. Difference between Window, Screen and Document </w:t>
      </w:r>
    </w:p>
    <w:p w:rsidR="00031485" w:rsidRDefault="00031485" w:rsidP="00031485">
      <w:pPr>
        <w:pStyle w:val="Heading2"/>
        <w:tabs>
          <w:tab w:val="center" w:pos="4680"/>
        </w:tabs>
        <w:rPr>
          <w:sz w:val="28"/>
          <w:szCs w:val="28"/>
          <w:lang w:val="en-GB"/>
        </w:rPr>
      </w:pPr>
    </w:p>
    <w:p w:rsidR="00DA39F6" w:rsidRPr="00031485" w:rsidRDefault="00DA39F6" w:rsidP="00031485">
      <w:pPr>
        <w:pStyle w:val="Heading2"/>
        <w:tabs>
          <w:tab w:val="center" w:pos="4680"/>
        </w:tabs>
        <w:rPr>
          <w:sz w:val="28"/>
          <w:szCs w:val="28"/>
          <w:lang w:val="en-GB"/>
        </w:rPr>
      </w:pPr>
      <w:r w:rsidRPr="00031485">
        <w:rPr>
          <w:sz w:val="28"/>
          <w:szCs w:val="28"/>
          <w:lang w:val="en-GB"/>
        </w:rPr>
        <w:t>Window:</w:t>
      </w:r>
      <w:r w:rsidR="00031485">
        <w:rPr>
          <w:sz w:val="28"/>
          <w:szCs w:val="28"/>
          <w:lang w:val="en-GB"/>
        </w:rPr>
        <w:tab/>
      </w:r>
    </w:p>
    <w:p w:rsidR="00DA39F6" w:rsidRPr="00031485" w:rsidRDefault="00DA39F6" w:rsidP="00DA39F6">
      <w:pPr>
        <w:rPr>
          <w:rStyle w:val="Strong"/>
          <w:rFonts w:ascii="inherit" w:hAnsi="inherit" w:cs="Courier New"/>
          <w:color w:val="242424"/>
          <w:spacing w:val="-1"/>
          <w:sz w:val="26"/>
          <w:szCs w:val="26"/>
          <w:shd w:val="clear" w:color="auto" w:fill="F2F2F2"/>
        </w:rPr>
      </w:pPr>
      <w:r>
        <w:rPr>
          <w:rStyle w:val="Strong"/>
          <w:rFonts w:ascii="inherit" w:hAnsi="inherit" w:cs="Courier New"/>
          <w:color w:val="242424"/>
          <w:spacing w:val="-1"/>
          <w:sz w:val="24"/>
          <w:szCs w:val="24"/>
          <w:shd w:val="clear" w:color="auto" w:fill="F2F2F2"/>
        </w:rPr>
        <w:t xml:space="preserve">       </w:t>
      </w:r>
      <w:r w:rsidRPr="00031485">
        <w:rPr>
          <w:rStyle w:val="Strong"/>
          <w:rFonts w:ascii="inherit" w:hAnsi="inherit" w:cs="Courier New"/>
          <w:color w:val="242424"/>
          <w:spacing w:val="-1"/>
          <w:sz w:val="26"/>
          <w:szCs w:val="26"/>
          <w:shd w:val="clear" w:color="auto" w:fill="F2F2F2"/>
        </w:rPr>
        <w:t>Window</w:t>
      </w:r>
      <w:r w:rsidRPr="00031485">
        <w:rPr>
          <w:rStyle w:val="Strong"/>
          <w:rFonts w:ascii="Georgia" w:hAnsi="Georgia"/>
          <w:color w:val="242424"/>
          <w:spacing w:val="-1"/>
          <w:sz w:val="26"/>
          <w:szCs w:val="26"/>
          <w:shd w:val="clear" w:color="auto" w:fill="FFFFFF"/>
        </w:rPr>
        <w:t> </w:t>
      </w:r>
      <w:r w:rsidRPr="00031485">
        <w:rPr>
          <w:sz w:val="26"/>
          <w:szCs w:val="26"/>
          <w:shd w:val="clear" w:color="auto" w:fill="FFFFFF"/>
        </w:rPr>
        <w:t>is the main JavaScript object root, aka the </w:t>
      </w:r>
      <w:r w:rsidRPr="00031485">
        <w:rPr>
          <w:rStyle w:val="Strong"/>
          <w:rFonts w:ascii="inherit" w:hAnsi="inherit" w:cs="Courier New"/>
          <w:color w:val="242424"/>
          <w:spacing w:val="-1"/>
          <w:sz w:val="26"/>
          <w:szCs w:val="26"/>
          <w:shd w:val="clear" w:color="auto" w:fill="F2F2F2"/>
        </w:rPr>
        <w:t>global object</w:t>
      </w:r>
      <w:r w:rsidRPr="00031485">
        <w:rPr>
          <w:rStyle w:val="Strong"/>
          <w:rFonts w:ascii="Georgia" w:hAnsi="Georgia"/>
          <w:color w:val="242424"/>
          <w:spacing w:val="-1"/>
          <w:sz w:val="26"/>
          <w:szCs w:val="26"/>
          <w:shd w:val="clear" w:color="auto" w:fill="FFFFFF"/>
        </w:rPr>
        <w:t> </w:t>
      </w:r>
      <w:r w:rsidRPr="00031485">
        <w:rPr>
          <w:sz w:val="26"/>
          <w:szCs w:val="26"/>
          <w:shd w:val="clear" w:color="auto" w:fill="FFFFFF"/>
        </w:rPr>
        <w:t>in a browser, also can be treated as the root of the document object model. You can access it as </w:t>
      </w:r>
      <w:r w:rsidRPr="00031485">
        <w:rPr>
          <w:rStyle w:val="Strong"/>
          <w:rFonts w:ascii="inherit" w:hAnsi="inherit" w:cs="Courier New"/>
          <w:color w:val="242424"/>
          <w:spacing w:val="-1"/>
          <w:sz w:val="26"/>
          <w:szCs w:val="26"/>
          <w:shd w:val="clear" w:color="auto" w:fill="F2F2F2"/>
        </w:rPr>
        <w:t>window.</w:t>
      </w:r>
    </w:p>
    <w:p w:rsidR="00031485" w:rsidRDefault="00031485" w:rsidP="00DA39F6">
      <w:pPr>
        <w:pStyle w:val="Heading2"/>
        <w:rPr>
          <w:rStyle w:val="Strong"/>
          <w:b/>
          <w:bCs/>
          <w:sz w:val="28"/>
          <w:szCs w:val="28"/>
          <w:shd w:val="clear" w:color="auto" w:fill="F2F2F2"/>
        </w:rPr>
      </w:pPr>
    </w:p>
    <w:p w:rsidR="00DA39F6" w:rsidRPr="00031485" w:rsidRDefault="00DA39F6" w:rsidP="00DA39F6">
      <w:pPr>
        <w:pStyle w:val="Heading2"/>
        <w:rPr>
          <w:rStyle w:val="Strong"/>
          <w:b/>
          <w:bCs/>
          <w:sz w:val="28"/>
          <w:szCs w:val="28"/>
          <w:shd w:val="clear" w:color="auto" w:fill="F2F2F2"/>
        </w:rPr>
      </w:pPr>
      <w:r w:rsidRPr="00031485">
        <w:rPr>
          <w:rStyle w:val="Strong"/>
          <w:b/>
          <w:bCs/>
          <w:sz w:val="28"/>
          <w:szCs w:val="28"/>
          <w:shd w:val="clear" w:color="auto" w:fill="F2F2F2"/>
        </w:rPr>
        <w:t>Screen:</w:t>
      </w:r>
    </w:p>
    <w:p w:rsidR="00DA39F6" w:rsidRPr="00031485" w:rsidRDefault="00031485" w:rsidP="00DA39F6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DA39F6" w:rsidRPr="00031485">
        <w:rPr>
          <w:sz w:val="26"/>
          <w:szCs w:val="26"/>
        </w:rPr>
        <w:t xml:space="preserve"> The Document </w:t>
      </w:r>
      <w:proofErr w:type="gramStart"/>
      <w:r w:rsidR="00DA39F6" w:rsidRPr="00031485">
        <w:rPr>
          <w:sz w:val="26"/>
          <w:szCs w:val="26"/>
        </w:rPr>
        <w:t>object(</w:t>
      </w:r>
      <w:proofErr w:type="gramEnd"/>
      <w:r w:rsidR="00DA39F6" w:rsidRPr="00031485">
        <w:rPr>
          <w:rStyle w:val="Strong"/>
          <w:rFonts w:ascii="Georgia" w:hAnsi="Georgia"/>
          <w:color w:val="242424"/>
          <w:spacing w:val="-1"/>
          <w:sz w:val="26"/>
          <w:szCs w:val="26"/>
        </w:rPr>
        <w:t>DOM</w:t>
      </w:r>
      <w:r w:rsidR="00DA39F6" w:rsidRPr="00031485">
        <w:rPr>
          <w:sz w:val="26"/>
          <w:szCs w:val="26"/>
        </w:rPr>
        <w:t xml:space="preserve">) is your html, </w:t>
      </w:r>
      <w:proofErr w:type="spellStart"/>
      <w:r w:rsidR="00DA39F6" w:rsidRPr="00031485">
        <w:rPr>
          <w:sz w:val="26"/>
          <w:szCs w:val="26"/>
        </w:rPr>
        <w:t>aspx</w:t>
      </w:r>
      <w:proofErr w:type="spellEnd"/>
      <w:r w:rsidR="00DA39F6" w:rsidRPr="00031485">
        <w:rPr>
          <w:sz w:val="26"/>
          <w:szCs w:val="26"/>
        </w:rPr>
        <w:t xml:space="preserve">, </w:t>
      </w:r>
      <w:proofErr w:type="spellStart"/>
      <w:r w:rsidR="00DA39F6" w:rsidRPr="00031485">
        <w:rPr>
          <w:sz w:val="26"/>
          <w:szCs w:val="26"/>
        </w:rPr>
        <w:t>php</w:t>
      </w:r>
      <w:proofErr w:type="spellEnd"/>
      <w:r w:rsidR="00DA39F6" w:rsidRPr="00031485">
        <w:rPr>
          <w:sz w:val="26"/>
          <w:szCs w:val="26"/>
        </w:rPr>
        <w:t>, or other document that will be loaded into the browser. The document actually gets loaded inside the window object and has properties available to it like title, URL, cookie, etc</w:t>
      </w:r>
    </w:p>
    <w:p w:rsidR="00DA39F6" w:rsidRPr="00031485" w:rsidRDefault="00DA39F6" w:rsidP="00DA39F6">
      <w:pPr>
        <w:rPr>
          <w:rFonts w:cs="Segoe UI"/>
          <w:i/>
          <w:iCs/>
          <w:sz w:val="26"/>
          <w:szCs w:val="26"/>
        </w:rPr>
      </w:pPr>
      <w:proofErr w:type="spellStart"/>
      <w:proofErr w:type="gramStart"/>
      <w:r w:rsidRPr="00031485">
        <w:rPr>
          <w:rStyle w:val="Strong"/>
          <w:rFonts w:ascii="inherit" w:hAnsi="inherit" w:cs="Courier New"/>
          <w:i/>
          <w:iCs/>
          <w:color w:val="242424"/>
          <w:spacing w:val="-1"/>
          <w:sz w:val="26"/>
          <w:szCs w:val="26"/>
          <w:shd w:val="clear" w:color="auto" w:fill="F2F2F2"/>
        </w:rPr>
        <w:t>window.document</w:t>
      </w:r>
      <w:proofErr w:type="spellEnd"/>
      <w:proofErr w:type="gramEnd"/>
      <w:r w:rsidRPr="00031485">
        <w:rPr>
          <w:rFonts w:cs="Segoe UI"/>
          <w:i/>
          <w:iCs/>
          <w:sz w:val="26"/>
          <w:szCs w:val="26"/>
        </w:rPr>
        <w:t> or just </w:t>
      </w:r>
      <w:r w:rsidRPr="00031485">
        <w:rPr>
          <w:rStyle w:val="Strong"/>
          <w:rFonts w:ascii="inherit" w:hAnsi="inherit" w:cs="Courier New"/>
          <w:i/>
          <w:iCs/>
          <w:color w:val="242424"/>
          <w:spacing w:val="-1"/>
          <w:sz w:val="26"/>
          <w:szCs w:val="26"/>
          <w:shd w:val="clear" w:color="auto" w:fill="F2F2F2"/>
        </w:rPr>
        <w:t>document</w:t>
      </w:r>
      <w:r w:rsidRPr="00031485">
        <w:rPr>
          <w:rStyle w:val="Strong"/>
          <w:rFonts w:ascii="Georgia" w:hAnsi="Georgia" w:cs="Segoe UI"/>
          <w:i/>
          <w:iCs/>
          <w:color w:val="242424"/>
          <w:spacing w:val="-1"/>
          <w:sz w:val="26"/>
          <w:szCs w:val="26"/>
        </w:rPr>
        <w:t> </w:t>
      </w:r>
      <w:r w:rsidRPr="00031485">
        <w:rPr>
          <w:rFonts w:cs="Segoe UI"/>
          <w:i/>
          <w:iCs/>
          <w:sz w:val="26"/>
          <w:szCs w:val="26"/>
        </w:rPr>
        <w:t>is the main object of the potentially visible document object model/DOM.</w:t>
      </w:r>
    </w:p>
    <w:p w:rsidR="00031485" w:rsidRDefault="00031485" w:rsidP="00031485">
      <w:pPr>
        <w:pStyle w:val="Heading2"/>
        <w:rPr>
          <w:sz w:val="28"/>
          <w:szCs w:val="28"/>
        </w:rPr>
      </w:pPr>
    </w:p>
    <w:p w:rsidR="00031485" w:rsidRPr="00031485" w:rsidRDefault="00031485" w:rsidP="00031485">
      <w:pPr>
        <w:pStyle w:val="Heading2"/>
        <w:rPr>
          <w:sz w:val="28"/>
          <w:szCs w:val="28"/>
        </w:rPr>
      </w:pPr>
      <w:r w:rsidRPr="00031485">
        <w:rPr>
          <w:sz w:val="28"/>
          <w:szCs w:val="28"/>
        </w:rPr>
        <w:t>Document:</w:t>
      </w:r>
    </w:p>
    <w:p w:rsidR="00031485" w:rsidRPr="00031485" w:rsidRDefault="00031485" w:rsidP="00031485">
      <w:r>
        <w:t xml:space="preserve">           </w:t>
      </w:r>
      <w:r w:rsidRPr="00031485">
        <w:t>The </w:t>
      </w:r>
      <w:r w:rsidRPr="00031485">
        <w:rPr>
          <w:rStyle w:val="Strong"/>
          <w:rFonts w:ascii="Georgia" w:hAnsi="Georgia"/>
          <w:color w:val="242424"/>
          <w:spacing w:val="-1"/>
          <w:sz w:val="26"/>
          <w:szCs w:val="26"/>
        </w:rPr>
        <w:t>Window </w:t>
      </w:r>
      <w:r w:rsidRPr="00031485">
        <w:t>object also has a </w:t>
      </w:r>
      <w:r w:rsidRPr="00031485">
        <w:rPr>
          <w:rStyle w:val="Strong"/>
          <w:rFonts w:ascii="inherit" w:hAnsi="inherit" w:cs="Courier New"/>
          <w:color w:val="242424"/>
          <w:spacing w:val="-1"/>
          <w:sz w:val="26"/>
          <w:szCs w:val="26"/>
          <w:shd w:val="clear" w:color="auto" w:fill="F2F2F2"/>
        </w:rPr>
        <w:t>screen</w:t>
      </w:r>
      <w:r w:rsidRPr="00031485">
        <w:rPr>
          <w:rStyle w:val="Strong"/>
          <w:rFonts w:ascii="Georgia" w:hAnsi="Georgia"/>
          <w:color w:val="242424"/>
          <w:spacing w:val="-1"/>
          <w:sz w:val="26"/>
          <w:szCs w:val="26"/>
        </w:rPr>
        <w:t> </w:t>
      </w:r>
      <w:r w:rsidRPr="00031485">
        <w:t>object with properties describing the physical display:</w:t>
      </w:r>
    </w:p>
    <w:p w:rsidR="00031485" w:rsidRPr="00031485" w:rsidRDefault="00031485" w:rsidP="00031485">
      <w:pPr>
        <w:pStyle w:val="ListParagraph"/>
        <w:numPr>
          <w:ilvl w:val="0"/>
          <w:numId w:val="2"/>
        </w:numPr>
        <w:rPr>
          <w:rFonts w:cs="Segoe UI"/>
        </w:rPr>
      </w:pPr>
      <w:r w:rsidRPr="00031485">
        <w:rPr>
          <w:rFonts w:cs="Segoe UI"/>
        </w:rPr>
        <w:t>screen properties </w:t>
      </w:r>
      <w:r w:rsidRPr="00031485">
        <w:rPr>
          <w:rStyle w:val="HTMLCode"/>
          <w:rFonts w:eastAsiaTheme="majorEastAsia"/>
          <w:color w:val="242424"/>
          <w:spacing w:val="-1"/>
          <w:sz w:val="26"/>
          <w:szCs w:val="26"/>
          <w:shd w:val="clear" w:color="auto" w:fill="F2F2F2"/>
        </w:rPr>
        <w:t>width</w:t>
      </w:r>
      <w:r w:rsidRPr="00031485">
        <w:rPr>
          <w:rFonts w:cs="Segoe UI"/>
        </w:rPr>
        <w:t> and </w:t>
      </w:r>
      <w:r w:rsidRPr="00031485">
        <w:rPr>
          <w:rStyle w:val="HTMLCode"/>
          <w:rFonts w:eastAsiaTheme="majorEastAsia"/>
          <w:color w:val="242424"/>
          <w:spacing w:val="-1"/>
          <w:sz w:val="26"/>
          <w:szCs w:val="26"/>
          <w:shd w:val="clear" w:color="auto" w:fill="F2F2F2"/>
        </w:rPr>
        <w:t>height</w:t>
      </w:r>
      <w:r w:rsidRPr="00031485">
        <w:rPr>
          <w:rFonts w:cs="Segoe UI"/>
        </w:rPr>
        <w:t> are the full screen</w:t>
      </w:r>
    </w:p>
    <w:p w:rsidR="00031485" w:rsidRPr="00031485" w:rsidRDefault="00031485" w:rsidP="00031485">
      <w:pPr>
        <w:pStyle w:val="ListParagraph"/>
        <w:numPr>
          <w:ilvl w:val="0"/>
          <w:numId w:val="2"/>
        </w:numPr>
        <w:rPr>
          <w:rFonts w:cs="Segoe UI"/>
        </w:rPr>
      </w:pPr>
      <w:r w:rsidRPr="00031485">
        <w:rPr>
          <w:rFonts w:cs="Segoe UI"/>
        </w:rPr>
        <w:t>screen properties </w:t>
      </w:r>
      <w:proofErr w:type="spellStart"/>
      <w:r w:rsidRPr="00031485">
        <w:rPr>
          <w:rStyle w:val="HTMLCode"/>
          <w:rFonts w:eastAsiaTheme="majorEastAsia"/>
          <w:color w:val="242424"/>
          <w:spacing w:val="-1"/>
          <w:sz w:val="26"/>
          <w:szCs w:val="26"/>
          <w:shd w:val="clear" w:color="auto" w:fill="F2F2F2"/>
        </w:rPr>
        <w:t>availWidth</w:t>
      </w:r>
      <w:proofErr w:type="spellEnd"/>
      <w:r w:rsidRPr="00031485">
        <w:rPr>
          <w:rFonts w:cs="Segoe UI"/>
        </w:rPr>
        <w:t> and </w:t>
      </w:r>
      <w:proofErr w:type="spellStart"/>
      <w:r w:rsidRPr="00031485">
        <w:rPr>
          <w:rStyle w:val="HTMLCode"/>
          <w:rFonts w:eastAsiaTheme="majorEastAsia"/>
          <w:color w:val="242424"/>
          <w:spacing w:val="-1"/>
          <w:sz w:val="26"/>
          <w:szCs w:val="26"/>
          <w:shd w:val="clear" w:color="auto" w:fill="F2F2F2"/>
        </w:rPr>
        <w:t>availHeight</w:t>
      </w:r>
      <w:proofErr w:type="spellEnd"/>
      <w:r w:rsidRPr="00031485">
        <w:rPr>
          <w:rFonts w:cs="Segoe UI"/>
        </w:rPr>
        <w:t> omit the toolbar</w:t>
      </w:r>
    </w:p>
    <w:p w:rsidR="00031485" w:rsidRPr="00031485" w:rsidRDefault="00031485" w:rsidP="00031485">
      <w:pPr>
        <w:rPr>
          <w:rFonts w:cs="Segoe UI"/>
          <w:i/>
          <w:iCs/>
          <w:sz w:val="32"/>
          <w:szCs w:val="32"/>
        </w:rPr>
      </w:pPr>
      <w:proofErr w:type="spellStart"/>
      <w:proofErr w:type="gramStart"/>
      <w:r w:rsidRPr="00031485">
        <w:rPr>
          <w:rStyle w:val="Strong"/>
          <w:rFonts w:ascii="inherit" w:hAnsi="inherit" w:cs="Courier New"/>
          <w:i/>
          <w:iCs/>
          <w:color w:val="242424"/>
          <w:spacing w:val="-1"/>
          <w:sz w:val="26"/>
          <w:szCs w:val="26"/>
          <w:shd w:val="clear" w:color="auto" w:fill="F2F2F2"/>
        </w:rPr>
        <w:t>window.screen</w:t>
      </w:r>
      <w:proofErr w:type="spellEnd"/>
      <w:proofErr w:type="gramEnd"/>
      <w:r w:rsidRPr="00031485">
        <w:rPr>
          <w:rFonts w:cs="Segoe UI"/>
          <w:i/>
          <w:iCs/>
        </w:rPr>
        <w:t> or just </w:t>
      </w:r>
      <w:r w:rsidRPr="00031485">
        <w:rPr>
          <w:rStyle w:val="Strong"/>
          <w:rFonts w:ascii="inherit" w:hAnsi="inherit" w:cs="Courier New"/>
          <w:i/>
          <w:iCs/>
          <w:color w:val="242424"/>
          <w:spacing w:val="-1"/>
          <w:sz w:val="26"/>
          <w:szCs w:val="26"/>
          <w:shd w:val="clear" w:color="auto" w:fill="F2F2F2"/>
        </w:rPr>
        <w:t>screen</w:t>
      </w:r>
      <w:r w:rsidRPr="00031485">
        <w:rPr>
          <w:rStyle w:val="Strong"/>
          <w:rFonts w:ascii="Georgia" w:hAnsi="Georgia" w:cs="Segoe UI"/>
          <w:i/>
          <w:iCs/>
          <w:color w:val="242424"/>
          <w:spacing w:val="-1"/>
          <w:sz w:val="26"/>
          <w:szCs w:val="26"/>
        </w:rPr>
        <w:t> </w:t>
      </w:r>
      <w:r w:rsidRPr="00031485">
        <w:rPr>
          <w:rFonts w:cs="Segoe UI"/>
          <w:i/>
          <w:iCs/>
        </w:rPr>
        <w:t>is a small information object about physical screen dimensions</w:t>
      </w:r>
      <w:r>
        <w:rPr>
          <w:rFonts w:cs="Segoe UI"/>
          <w:i/>
          <w:iCs/>
          <w:sz w:val="32"/>
          <w:szCs w:val="32"/>
        </w:rPr>
        <w:t>.</w:t>
      </w:r>
    </w:p>
    <w:p w:rsidR="00DA39F6" w:rsidRPr="00DA39F6" w:rsidRDefault="00DA39F6" w:rsidP="00DA39F6">
      <w:pPr>
        <w:rPr>
          <w:sz w:val="24"/>
          <w:szCs w:val="24"/>
        </w:rPr>
      </w:pPr>
    </w:p>
    <w:sectPr w:rsidR="00DA39F6" w:rsidRPr="00DA39F6" w:rsidSect="0079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B35B2"/>
    <w:multiLevelType w:val="multilevel"/>
    <w:tmpl w:val="DEF6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6E716E"/>
    <w:multiLevelType w:val="hybridMultilevel"/>
    <w:tmpl w:val="5C1C327A"/>
    <w:lvl w:ilvl="0" w:tplc="78E677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9F6"/>
    <w:rsid w:val="00031485"/>
    <w:rsid w:val="0079692C"/>
    <w:rsid w:val="00DA3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92C"/>
  </w:style>
  <w:style w:type="paragraph" w:styleId="Heading1">
    <w:name w:val="heading 1"/>
    <w:basedOn w:val="Normal"/>
    <w:next w:val="Normal"/>
    <w:link w:val="Heading1Char"/>
    <w:uiPriority w:val="9"/>
    <w:qFormat/>
    <w:rsid w:val="00DA3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9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9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3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3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A39F6"/>
    <w:rPr>
      <w:b/>
      <w:bCs/>
    </w:rPr>
  </w:style>
  <w:style w:type="paragraph" w:customStyle="1" w:styleId="pw-post-body-paragraph">
    <w:name w:val="pw-post-body-paragraph"/>
    <w:basedOn w:val="Normal"/>
    <w:rsid w:val="00DA3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n">
    <w:name w:val="kn"/>
    <w:basedOn w:val="Normal"/>
    <w:rsid w:val="00DA3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4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14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14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14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974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28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2023-09-05T17:44:00Z</dcterms:created>
  <dcterms:modified xsi:type="dcterms:W3CDTF">2023-09-05T18:01:00Z</dcterms:modified>
</cp:coreProperties>
</file>