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C6F6" w14:textId="77777777" w:rsidR="0065425E" w:rsidRDefault="00000000">
      <w:pPr>
        <w:jc w:val="center"/>
      </w:pPr>
      <w:r>
        <w:rPr>
          <w:b/>
          <w:color w:val="1F4E79"/>
          <w:sz w:val="46"/>
        </w:rPr>
        <w:t>HTIC FETAL ULTRASOUND</w:t>
      </w:r>
      <w:r>
        <w:rPr>
          <w:b/>
          <w:color w:val="1F4E79"/>
          <w:sz w:val="46"/>
        </w:rPr>
        <w:br/>
        <w:t>ALL BENCHMARKS &amp; EXPERIMENTS</w:t>
      </w:r>
    </w:p>
    <w:p w14:paraId="7DF5AA4C" w14:textId="77777777" w:rsidR="0065425E" w:rsidRDefault="00000000">
      <w:pPr>
        <w:jc w:val="center"/>
      </w:pPr>
      <w:r>
        <w:rPr>
          <w:i/>
          <w:sz w:val="20"/>
        </w:rPr>
        <w:t>Consolidated technical record of dataset checks, model quality, optimization, ONNX conversion, CPU performance and pipeline profiling</w:t>
      </w:r>
    </w:p>
    <w:p w14:paraId="54932B21" w14:textId="77777777" w:rsidR="0065425E" w:rsidRDefault="00000000">
      <w:r>
        <w:t>Project root (Windows): E:\HTIC_FETAL_ULTRASOUND</w:t>
      </w:r>
    </w:p>
    <w:p w14:paraId="2CEA8534" w14:textId="77777777" w:rsidR="0065425E" w:rsidRDefault="00000000">
      <w:r>
        <w:t>Purpose: bring the measured results and experiment/report inventory into one structured reference. This document records what was measured, what was not measured, and which saved files contain supporting evidence.</w:t>
      </w:r>
    </w:p>
    <w:p w14:paraId="3C04EB2A" w14:textId="77777777" w:rsidR="0065425E" w:rsidRDefault="00000000">
      <w:pPr>
        <w:pStyle w:val="Heading1"/>
      </w:pPr>
      <w:r>
        <w:t>1. Executive Summary</w:t>
      </w:r>
    </w:p>
    <w:p w14:paraId="23BE8AD8" w14:textId="77777777" w:rsidR="0065425E" w:rsidRDefault="00000000">
      <w:pPr>
        <w:pStyle w:val="ListBullet"/>
        <w:spacing w:after="40"/>
      </w:pPr>
      <w:r>
        <w:t>Dataset: FETAL_PLANES_DB, 12,400 CSV-referenced images across 1,792 patients and six classes.</w:t>
      </w:r>
    </w:p>
    <w:p w14:paraId="5FE1391D" w14:textId="77777777" w:rsidR="0065425E" w:rsidRDefault="00000000">
      <w:pPr>
        <w:pStyle w:val="ListBullet"/>
        <w:spacing w:after="40"/>
      </w:pPr>
      <w:r>
        <w:t>Patient-level split: Train=1 development pool (7,129 images / 896 patients) and Train=0 held-out test (5,271 images / 896 patients); zero patient overlap. Development pool split into 5,673 training and 1,456 validation images using StratifiedGroupKFold (5 folds, shuffle=True, random_state=42).</w:t>
      </w:r>
    </w:p>
    <w:p w14:paraId="5E58F3A9" w14:textId="77777777" w:rsidR="0065425E" w:rsidRDefault="00000000">
      <w:pPr>
        <w:pStyle w:val="ListBullet"/>
        <w:spacing w:after="40"/>
      </w:pPr>
      <w:r>
        <w:t>Baseline: pretrained MobileNetV3-Large fine-tuned for six classes. Held-out test accuracy 92.1647%, macro-F1 91.1170%.</w:t>
      </w:r>
    </w:p>
    <w:p w14:paraId="15888A57" w14:textId="77777777" w:rsidR="0065425E" w:rsidRDefault="00000000">
      <w:pPr>
        <w:pStyle w:val="ListBullet"/>
        <w:spacing w:after="40"/>
      </w:pPr>
      <w:r>
        <w:t>Training-time optimization: AMP / FP16 mixed precision training was completed. Final validation accuracy 93.96%, macro-F1 93.17%; training duration 430.99 seconds and peak GPU memory 786.2 MB. A comparable baseline training-time measurement was not captured, so no measured training speedup is claimed.</w:t>
      </w:r>
    </w:p>
    <w:p w14:paraId="322FED52" w14:textId="77777777" w:rsidR="0065425E" w:rsidRDefault="00000000">
      <w:pPr>
        <w:pStyle w:val="ListBullet"/>
        <w:spacing w:after="40"/>
      </w:pPr>
      <w:r>
        <w:t>Deployment candidate: FP16 ONNX. File size 8.0548 MiB vs FP32 16.0493 MiB (49.81% smaller). Validation accuracy unchanged at 94.0934%; macro-F1 decreased from 93.23095% to 93.16966%. Predictions differed on 4/1,456 validation images (99.7253% agreement).</w:t>
      </w:r>
    </w:p>
    <w:p w14:paraId="73B021BA" w14:textId="77777777" w:rsidR="0065425E" w:rsidRDefault="00000000">
      <w:pPr>
        <w:pStyle w:val="ListBullet"/>
        <w:spacing w:after="40"/>
      </w:pPr>
      <w:r>
        <w:t>Laptop CPU model-only benchmark: FP16 median latency 4.4083 ms vs FP32 4.6826 ms, a 5.86% reduction; throughput 225.18 vs 197.28 inferences/s (+14.14%). This was one benchmark run using synthetic preprocessed input, not full image-to-prediction.</w:t>
      </w:r>
    </w:p>
    <w:p w14:paraId="470ACC97" w14:textId="77777777" w:rsidR="0065425E" w:rsidRDefault="00000000">
      <w:pPr>
        <w:pStyle w:val="ListBullet"/>
        <w:spacing w:after="40"/>
      </w:pPr>
      <w:r>
        <w:t>CPU thread tuning: controlled 8-thread vs 1-thread pipeline profiling reduced median end-to-end latency from 25.840 ms to 17.423 ms (32.6%).</w:t>
      </w:r>
    </w:p>
    <w:p w14:paraId="0457859D" w14:textId="77777777" w:rsidR="0065425E" w:rsidRDefault="00000000">
      <w:pPr>
        <w:pStyle w:val="ListBullet"/>
        <w:spacing w:after="40"/>
      </w:pPr>
      <w:r>
        <w:t>Batching: batch 4 reached 277.72 images/s vs 213.76 images/s at batch 1 (+29.9%) on preprocessed inputs. This is a throughput result and does not include queueing delay.</w:t>
      </w:r>
    </w:p>
    <w:p w14:paraId="2CAD99D3" w14:textId="77777777" w:rsidR="0065425E" w:rsidRDefault="00000000">
      <w:pPr>
        <w:pStyle w:val="ListBullet"/>
        <w:spacing w:after="40"/>
      </w:pPr>
      <w:r>
        <w:t>INT8 dynamic and static quantization substantially degraded validation classification quality; they were retained as experiments but rejected for deployment.</w:t>
      </w:r>
    </w:p>
    <w:p w14:paraId="1AF2F990" w14:textId="77777777" w:rsidR="0065425E" w:rsidRDefault="00000000">
      <w:pPr>
        <w:pStyle w:val="ListBullet"/>
        <w:spacing w:after="40"/>
      </w:pPr>
      <w:r>
        <w:t>Laptop GPU inference was not measured: the installed ONNX Runtime exposes CPU only; GPU package installation was cancelled. Jetson and tablet performance were not measured; a separate proposal describes how to test them.</w:t>
      </w:r>
    </w:p>
    <w:p w14:paraId="765CCED8" w14:textId="77777777" w:rsidR="0065425E" w:rsidRDefault="00000000">
      <w:pPr>
        <w:pStyle w:val="Heading1"/>
      </w:pPr>
      <w:r>
        <w:t>2. Dataset and Evaluation Integrity</w:t>
      </w:r>
    </w:p>
    <w:p w14:paraId="617823E3" w14:textId="77777777" w:rsidR="0065425E" w:rsidRDefault="00000000">
      <w:pPr>
        <w:pStyle w:val="Heading2"/>
      </w:pPr>
      <w:r>
        <w:t>2.1 Dataset audit</w:t>
      </w:r>
    </w:p>
    <w:tbl>
      <w:tblPr>
        <w:tblStyle w:val="TableGrid"/>
        <w:tblW w:w="0" w:type="auto"/>
        <w:jc w:val="center"/>
        <w:tblLook w:val="04A0" w:firstRow="1" w:lastRow="0" w:firstColumn="1" w:lastColumn="0" w:noHBand="0" w:noVBand="1"/>
      </w:tblPr>
      <w:tblGrid>
        <w:gridCol w:w="3168"/>
        <w:gridCol w:w="6912"/>
      </w:tblGrid>
      <w:tr w:rsidR="0065425E" w14:paraId="2BF0DF6F" w14:textId="77777777">
        <w:trPr>
          <w:jc w:val="center"/>
        </w:trPr>
        <w:tc>
          <w:tcPr>
            <w:tcW w:w="3168" w:type="dxa"/>
            <w:shd w:val="clear" w:color="auto" w:fill="BDD7EE"/>
            <w:vAlign w:val="center"/>
          </w:tcPr>
          <w:p w14:paraId="59059933" w14:textId="77777777" w:rsidR="0065425E" w:rsidRDefault="00000000">
            <w:pPr>
              <w:spacing w:after="0"/>
            </w:pPr>
            <w:r>
              <w:rPr>
                <w:b/>
                <w:sz w:val="16"/>
              </w:rPr>
              <w:t>Item</w:t>
            </w:r>
          </w:p>
        </w:tc>
        <w:tc>
          <w:tcPr>
            <w:tcW w:w="6912" w:type="dxa"/>
            <w:shd w:val="clear" w:color="auto" w:fill="BDD7EE"/>
            <w:vAlign w:val="center"/>
          </w:tcPr>
          <w:p w14:paraId="46D31C48" w14:textId="77777777" w:rsidR="0065425E" w:rsidRDefault="00000000">
            <w:pPr>
              <w:spacing w:after="0"/>
            </w:pPr>
            <w:r>
              <w:rPr>
                <w:b/>
                <w:sz w:val="16"/>
              </w:rPr>
              <w:t>Recorded result</w:t>
            </w:r>
          </w:p>
        </w:tc>
      </w:tr>
      <w:tr w:rsidR="0065425E" w14:paraId="5EF60D59" w14:textId="77777777">
        <w:trPr>
          <w:jc w:val="center"/>
        </w:trPr>
        <w:tc>
          <w:tcPr>
            <w:tcW w:w="3168" w:type="dxa"/>
            <w:vAlign w:val="center"/>
          </w:tcPr>
          <w:p w14:paraId="52B860AB" w14:textId="77777777" w:rsidR="0065425E" w:rsidRDefault="00000000">
            <w:pPr>
              <w:spacing w:after="0"/>
            </w:pPr>
            <w:r>
              <w:rPr>
                <w:sz w:val="16"/>
              </w:rPr>
              <w:t>Dataset</w:t>
            </w:r>
          </w:p>
        </w:tc>
        <w:tc>
          <w:tcPr>
            <w:tcW w:w="6912" w:type="dxa"/>
            <w:vAlign w:val="center"/>
          </w:tcPr>
          <w:p w14:paraId="06615492" w14:textId="77777777" w:rsidR="0065425E" w:rsidRDefault="00000000">
            <w:pPr>
              <w:spacing w:after="0"/>
            </w:pPr>
            <w:r>
              <w:rPr>
                <w:sz w:val="16"/>
              </w:rPr>
              <w:t>FETAL_PLANES_DB</w:t>
            </w:r>
          </w:p>
        </w:tc>
      </w:tr>
      <w:tr w:rsidR="0065425E" w14:paraId="6D8427F7" w14:textId="77777777">
        <w:trPr>
          <w:jc w:val="center"/>
        </w:trPr>
        <w:tc>
          <w:tcPr>
            <w:tcW w:w="3168" w:type="dxa"/>
            <w:vAlign w:val="center"/>
          </w:tcPr>
          <w:p w14:paraId="206B04E6" w14:textId="77777777" w:rsidR="0065425E" w:rsidRDefault="00000000">
            <w:pPr>
              <w:spacing w:after="0"/>
            </w:pPr>
            <w:r>
              <w:rPr>
                <w:sz w:val="16"/>
              </w:rPr>
              <w:t>CSV rows / referenced images</w:t>
            </w:r>
          </w:p>
        </w:tc>
        <w:tc>
          <w:tcPr>
            <w:tcW w:w="6912" w:type="dxa"/>
            <w:vAlign w:val="center"/>
          </w:tcPr>
          <w:p w14:paraId="44A79ECE" w14:textId="77777777" w:rsidR="0065425E" w:rsidRDefault="00000000">
            <w:pPr>
              <w:spacing w:after="0"/>
            </w:pPr>
            <w:r>
              <w:rPr>
                <w:sz w:val="16"/>
              </w:rPr>
              <w:t>12,400</w:t>
            </w:r>
          </w:p>
        </w:tc>
      </w:tr>
      <w:tr w:rsidR="0065425E" w14:paraId="2F4C95DE" w14:textId="77777777">
        <w:trPr>
          <w:jc w:val="center"/>
        </w:trPr>
        <w:tc>
          <w:tcPr>
            <w:tcW w:w="3168" w:type="dxa"/>
            <w:vAlign w:val="center"/>
          </w:tcPr>
          <w:p w14:paraId="01FE147D" w14:textId="77777777" w:rsidR="0065425E" w:rsidRDefault="00000000">
            <w:pPr>
              <w:spacing w:after="0"/>
            </w:pPr>
            <w:r>
              <w:rPr>
                <w:sz w:val="16"/>
              </w:rPr>
              <w:t>Image files in data/Images</w:t>
            </w:r>
          </w:p>
        </w:tc>
        <w:tc>
          <w:tcPr>
            <w:tcW w:w="6912" w:type="dxa"/>
            <w:vAlign w:val="center"/>
          </w:tcPr>
          <w:p w14:paraId="0B64A64D" w14:textId="77777777" w:rsidR="0065425E" w:rsidRDefault="00000000">
            <w:pPr>
              <w:spacing w:after="0"/>
            </w:pPr>
            <w:r>
              <w:rPr>
                <w:sz w:val="16"/>
              </w:rPr>
              <w:t>12,401 PNG files; one unreferenced duplicate-looking “(1)” image was noted</w:t>
            </w:r>
          </w:p>
        </w:tc>
      </w:tr>
      <w:tr w:rsidR="0065425E" w14:paraId="5E7EE436" w14:textId="77777777">
        <w:trPr>
          <w:jc w:val="center"/>
        </w:trPr>
        <w:tc>
          <w:tcPr>
            <w:tcW w:w="3168" w:type="dxa"/>
            <w:vAlign w:val="center"/>
          </w:tcPr>
          <w:p w14:paraId="281E3178" w14:textId="77777777" w:rsidR="0065425E" w:rsidRDefault="00000000">
            <w:pPr>
              <w:spacing w:after="0"/>
            </w:pPr>
            <w:r>
              <w:rPr>
                <w:sz w:val="16"/>
              </w:rPr>
              <w:t>Patients</w:t>
            </w:r>
          </w:p>
        </w:tc>
        <w:tc>
          <w:tcPr>
            <w:tcW w:w="6912" w:type="dxa"/>
            <w:vAlign w:val="center"/>
          </w:tcPr>
          <w:p w14:paraId="295C8C4B" w14:textId="77777777" w:rsidR="0065425E" w:rsidRDefault="00000000">
            <w:pPr>
              <w:spacing w:after="0"/>
            </w:pPr>
            <w:r>
              <w:rPr>
                <w:sz w:val="16"/>
              </w:rPr>
              <w:t>1,792</w:t>
            </w:r>
          </w:p>
        </w:tc>
      </w:tr>
      <w:tr w:rsidR="0065425E" w14:paraId="71058AD8" w14:textId="77777777">
        <w:trPr>
          <w:jc w:val="center"/>
        </w:trPr>
        <w:tc>
          <w:tcPr>
            <w:tcW w:w="3168" w:type="dxa"/>
            <w:vAlign w:val="center"/>
          </w:tcPr>
          <w:p w14:paraId="4505CE56" w14:textId="77777777" w:rsidR="0065425E" w:rsidRDefault="00000000">
            <w:pPr>
              <w:spacing w:after="0"/>
            </w:pPr>
            <w:r>
              <w:rPr>
                <w:sz w:val="16"/>
              </w:rPr>
              <w:t>Classes</w:t>
            </w:r>
          </w:p>
        </w:tc>
        <w:tc>
          <w:tcPr>
            <w:tcW w:w="6912" w:type="dxa"/>
            <w:vAlign w:val="center"/>
          </w:tcPr>
          <w:p w14:paraId="0AC98BD1" w14:textId="77777777" w:rsidR="0065425E" w:rsidRDefault="00000000">
            <w:pPr>
              <w:spacing w:after="0"/>
            </w:pPr>
            <w:r>
              <w:rPr>
                <w:sz w:val="16"/>
              </w:rPr>
              <w:t>6</w:t>
            </w:r>
          </w:p>
        </w:tc>
      </w:tr>
      <w:tr w:rsidR="0065425E" w14:paraId="6B413B1F" w14:textId="77777777">
        <w:trPr>
          <w:jc w:val="center"/>
        </w:trPr>
        <w:tc>
          <w:tcPr>
            <w:tcW w:w="3168" w:type="dxa"/>
            <w:vAlign w:val="center"/>
          </w:tcPr>
          <w:p w14:paraId="7CAC69F7" w14:textId="77777777" w:rsidR="0065425E" w:rsidRDefault="00000000">
            <w:pPr>
              <w:spacing w:after="0"/>
            </w:pPr>
            <w:r>
              <w:rPr>
                <w:sz w:val="16"/>
              </w:rPr>
              <w:t>Missing referenced images</w:t>
            </w:r>
          </w:p>
        </w:tc>
        <w:tc>
          <w:tcPr>
            <w:tcW w:w="6912" w:type="dxa"/>
            <w:vAlign w:val="center"/>
          </w:tcPr>
          <w:p w14:paraId="7D6A1F57" w14:textId="77777777" w:rsidR="0065425E" w:rsidRDefault="00000000">
            <w:pPr>
              <w:spacing w:after="0"/>
            </w:pPr>
            <w:r>
              <w:rPr>
                <w:sz w:val="16"/>
              </w:rPr>
              <w:t>None reported</w:t>
            </w:r>
          </w:p>
        </w:tc>
      </w:tr>
      <w:tr w:rsidR="0065425E" w14:paraId="5901CD8D" w14:textId="77777777">
        <w:trPr>
          <w:jc w:val="center"/>
        </w:trPr>
        <w:tc>
          <w:tcPr>
            <w:tcW w:w="3168" w:type="dxa"/>
            <w:vAlign w:val="center"/>
          </w:tcPr>
          <w:p w14:paraId="40861178" w14:textId="77777777" w:rsidR="0065425E" w:rsidRDefault="00000000">
            <w:pPr>
              <w:spacing w:after="0"/>
            </w:pPr>
            <w:r>
              <w:rPr>
                <w:sz w:val="16"/>
              </w:rPr>
              <w:t>Image formats</w:t>
            </w:r>
          </w:p>
        </w:tc>
        <w:tc>
          <w:tcPr>
            <w:tcW w:w="6912" w:type="dxa"/>
            <w:vAlign w:val="center"/>
          </w:tcPr>
          <w:p w14:paraId="7258F026" w14:textId="77777777" w:rsidR="0065425E" w:rsidRDefault="00000000">
            <w:pPr>
              <w:spacing w:after="0"/>
            </w:pPr>
            <w:r>
              <w:rPr>
                <w:sz w:val="16"/>
              </w:rPr>
              <w:t>Grayscale and RGBA images encountered; preprocessing converts through the official pretrained transform pipeline</w:t>
            </w:r>
          </w:p>
        </w:tc>
      </w:tr>
    </w:tbl>
    <w:p w14:paraId="35377BDB" w14:textId="77777777" w:rsidR="0065425E" w:rsidRDefault="0065425E"/>
    <w:tbl>
      <w:tblPr>
        <w:tblStyle w:val="TableGrid"/>
        <w:tblW w:w="0" w:type="auto"/>
        <w:jc w:val="center"/>
        <w:tblLook w:val="04A0" w:firstRow="1" w:lastRow="0" w:firstColumn="1" w:lastColumn="0" w:noHBand="0" w:noVBand="1"/>
      </w:tblPr>
      <w:tblGrid>
        <w:gridCol w:w="5040"/>
        <w:gridCol w:w="5040"/>
      </w:tblGrid>
      <w:tr w:rsidR="0065425E" w14:paraId="731F94FF" w14:textId="77777777">
        <w:trPr>
          <w:jc w:val="center"/>
        </w:trPr>
        <w:tc>
          <w:tcPr>
            <w:tcW w:w="5040" w:type="dxa"/>
            <w:shd w:val="clear" w:color="auto" w:fill="BDD7EE"/>
            <w:vAlign w:val="center"/>
          </w:tcPr>
          <w:p w14:paraId="2C974E09" w14:textId="77777777" w:rsidR="0065425E" w:rsidRDefault="00000000">
            <w:pPr>
              <w:spacing w:after="0"/>
            </w:pPr>
            <w:r>
              <w:rPr>
                <w:b/>
                <w:sz w:val="16"/>
              </w:rPr>
              <w:t>Class</w:t>
            </w:r>
          </w:p>
        </w:tc>
        <w:tc>
          <w:tcPr>
            <w:tcW w:w="5040" w:type="dxa"/>
            <w:shd w:val="clear" w:color="auto" w:fill="BDD7EE"/>
            <w:vAlign w:val="center"/>
          </w:tcPr>
          <w:p w14:paraId="43998211" w14:textId="77777777" w:rsidR="0065425E" w:rsidRDefault="00000000">
            <w:pPr>
              <w:spacing w:after="0"/>
            </w:pPr>
            <w:r>
              <w:rPr>
                <w:b/>
                <w:sz w:val="16"/>
              </w:rPr>
              <w:t>Image count</w:t>
            </w:r>
          </w:p>
        </w:tc>
      </w:tr>
      <w:tr w:rsidR="0065425E" w14:paraId="794B4DBD" w14:textId="77777777">
        <w:trPr>
          <w:jc w:val="center"/>
        </w:trPr>
        <w:tc>
          <w:tcPr>
            <w:tcW w:w="5040" w:type="dxa"/>
            <w:vAlign w:val="center"/>
          </w:tcPr>
          <w:p w14:paraId="1DA3FE23" w14:textId="77777777" w:rsidR="0065425E" w:rsidRDefault="00000000">
            <w:pPr>
              <w:spacing w:after="0"/>
            </w:pPr>
            <w:r>
              <w:rPr>
                <w:sz w:val="16"/>
              </w:rPr>
              <w:t>Other</w:t>
            </w:r>
          </w:p>
        </w:tc>
        <w:tc>
          <w:tcPr>
            <w:tcW w:w="5040" w:type="dxa"/>
            <w:vAlign w:val="center"/>
          </w:tcPr>
          <w:p w14:paraId="3759562A" w14:textId="77777777" w:rsidR="0065425E" w:rsidRDefault="00000000">
            <w:pPr>
              <w:spacing w:after="0"/>
            </w:pPr>
            <w:r>
              <w:rPr>
                <w:sz w:val="16"/>
              </w:rPr>
              <w:t>4,213</w:t>
            </w:r>
          </w:p>
        </w:tc>
      </w:tr>
      <w:tr w:rsidR="0065425E" w14:paraId="47BA492C" w14:textId="77777777">
        <w:trPr>
          <w:jc w:val="center"/>
        </w:trPr>
        <w:tc>
          <w:tcPr>
            <w:tcW w:w="5040" w:type="dxa"/>
            <w:vAlign w:val="center"/>
          </w:tcPr>
          <w:p w14:paraId="58F24C9C" w14:textId="77777777" w:rsidR="0065425E" w:rsidRDefault="00000000">
            <w:pPr>
              <w:spacing w:after="0"/>
            </w:pPr>
            <w:r>
              <w:rPr>
                <w:sz w:val="16"/>
              </w:rPr>
              <w:t>Fetal brain</w:t>
            </w:r>
          </w:p>
        </w:tc>
        <w:tc>
          <w:tcPr>
            <w:tcW w:w="5040" w:type="dxa"/>
            <w:vAlign w:val="center"/>
          </w:tcPr>
          <w:p w14:paraId="6271EDBD" w14:textId="77777777" w:rsidR="0065425E" w:rsidRDefault="00000000">
            <w:pPr>
              <w:spacing w:after="0"/>
            </w:pPr>
            <w:r>
              <w:rPr>
                <w:sz w:val="16"/>
              </w:rPr>
              <w:t>3,092</w:t>
            </w:r>
          </w:p>
        </w:tc>
      </w:tr>
      <w:tr w:rsidR="0065425E" w14:paraId="2D37F10A" w14:textId="77777777">
        <w:trPr>
          <w:jc w:val="center"/>
        </w:trPr>
        <w:tc>
          <w:tcPr>
            <w:tcW w:w="5040" w:type="dxa"/>
            <w:vAlign w:val="center"/>
          </w:tcPr>
          <w:p w14:paraId="5095EAD6" w14:textId="77777777" w:rsidR="0065425E" w:rsidRDefault="00000000">
            <w:pPr>
              <w:spacing w:after="0"/>
            </w:pPr>
            <w:r>
              <w:rPr>
                <w:sz w:val="16"/>
              </w:rPr>
              <w:t>Fetal thorax</w:t>
            </w:r>
          </w:p>
        </w:tc>
        <w:tc>
          <w:tcPr>
            <w:tcW w:w="5040" w:type="dxa"/>
            <w:vAlign w:val="center"/>
          </w:tcPr>
          <w:p w14:paraId="225EE305" w14:textId="77777777" w:rsidR="0065425E" w:rsidRDefault="00000000">
            <w:pPr>
              <w:spacing w:after="0"/>
            </w:pPr>
            <w:r>
              <w:rPr>
                <w:sz w:val="16"/>
              </w:rPr>
              <w:t>1,718</w:t>
            </w:r>
          </w:p>
        </w:tc>
      </w:tr>
      <w:tr w:rsidR="0065425E" w14:paraId="2FF49951" w14:textId="77777777">
        <w:trPr>
          <w:jc w:val="center"/>
        </w:trPr>
        <w:tc>
          <w:tcPr>
            <w:tcW w:w="5040" w:type="dxa"/>
            <w:vAlign w:val="center"/>
          </w:tcPr>
          <w:p w14:paraId="5626C547" w14:textId="77777777" w:rsidR="0065425E" w:rsidRDefault="00000000">
            <w:pPr>
              <w:spacing w:after="0"/>
            </w:pPr>
            <w:r>
              <w:rPr>
                <w:sz w:val="16"/>
              </w:rPr>
              <w:lastRenderedPageBreak/>
              <w:t>Maternal cervix</w:t>
            </w:r>
          </w:p>
        </w:tc>
        <w:tc>
          <w:tcPr>
            <w:tcW w:w="5040" w:type="dxa"/>
            <w:vAlign w:val="center"/>
          </w:tcPr>
          <w:p w14:paraId="286B1AEC" w14:textId="77777777" w:rsidR="0065425E" w:rsidRDefault="00000000">
            <w:pPr>
              <w:spacing w:after="0"/>
            </w:pPr>
            <w:r>
              <w:rPr>
                <w:sz w:val="16"/>
              </w:rPr>
              <w:t>1,626</w:t>
            </w:r>
          </w:p>
        </w:tc>
      </w:tr>
      <w:tr w:rsidR="0065425E" w14:paraId="46E86779" w14:textId="77777777">
        <w:trPr>
          <w:jc w:val="center"/>
        </w:trPr>
        <w:tc>
          <w:tcPr>
            <w:tcW w:w="5040" w:type="dxa"/>
            <w:vAlign w:val="center"/>
          </w:tcPr>
          <w:p w14:paraId="55AA7A23" w14:textId="77777777" w:rsidR="0065425E" w:rsidRDefault="00000000">
            <w:pPr>
              <w:spacing w:after="0"/>
            </w:pPr>
            <w:r>
              <w:rPr>
                <w:sz w:val="16"/>
              </w:rPr>
              <w:t>Fetal femur</w:t>
            </w:r>
          </w:p>
        </w:tc>
        <w:tc>
          <w:tcPr>
            <w:tcW w:w="5040" w:type="dxa"/>
            <w:vAlign w:val="center"/>
          </w:tcPr>
          <w:p w14:paraId="081C7606" w14:textId="77777777" w:rsidR="0065425E" w:rsidRDefault="00000000">
            <w:pPr>
              <w:spacing w:after="0"/>
            </w:pPr>
            <w:r>
              <w:rPr>
                <w:sz w:val="16"/>
              </w:rPr>
              <w:t>1,040</w:t>
            </w:r>
          </w:p>
        </w:tc>
      </w:tr>
      <w:tr w:rsidR="0065425E" w14:paraId="0D472616" w14:textId="77777777">
        <w:trPr>
          <w:jc w:val="center"/>
        </w:trPr>
        <w:tc>
          <w:tcPr>
            <w:tcW w:w="5040" w:type="dxa"/>
            <w:vAlign w:val="center"/>
          </w:tcPr>
          <w:p w14:paraId="5CD655A3" w14:textId="77777777" w:rsidR="0065425E" w:rsidRDefault="00000000">
            <w:pPr>
              <w:spacing w:after="0"/>
            </w:pPr>
            <w:r>
              <w:rPr>
                <w:sz w:val="16"/>
              </w:rPr>
              <w:t>Fetal abdomen</w:t>
            </w:r>
          </w:p>
        </w:tc>
        <w:tc>
          <w:tcPr>
            <w:tcW w:w="5040" w:type="dxa"/>
            <w:vAlign w:val="center"/>
          </w:tcPr>
          <w:p w14:paraId="25A02F66" w14:textId="77777777" w:rsidR="0065425E" w:rsidRDefault="00000000">
            <w:pPr>
              <w:spacing w:after="0"/>
            </w:pPr>
            <w:r>
              <w:rPr>
                <w:sz w:val="16"/>
              </w:rPr>
              <w:t>711</w:t>
            </w:r>
          </w:p>
        </w:tc>
      </w:tr>
    </w:tbl>
    <w:p w14:paraId="7D8CDF26" w14:textId="77777777" w:rsidR="0065425E" w:rsidRDefault="0065425E"/>
    <w:p w14:paraId="2059A7BF" w14:textId="77777777" w:rsidR="0065425E" w:rsidRDefault="00000000">
      <w:pPr>
        <w:pStyle w:val="Heading2"/>
      </w:pPr>
      <w:r>
        <w:t>2.2 Patient-isolated data partitions</w:t>
      </w:r>
    </w:p>
    <w:tbl>
      <w:tblPr>
        <w:tblStyle w:val="TableGrid"/>
        <w:tblW w:w="0" w:type="auto"/>
        <w:jc w:val="center"/>
        <w:tblLook w:val="04A0" w:firstRow="1" w:lastRow="0" w:firstColumn="1" w:lastColumn="0" w:noHBand="0" w:noVBand="1"/>
      </w:tblPr>
      <w:tblGrid>
        <w:gridCol w:w="2721"/>
        <w:gridCol w:w="1376"/>
        <w:gridCol w:w="1656"/>
        <w:gridCol w:w="4687"/>
      </w:tblGrid>
      <w:tr w:rsidR="0065425E" w14:paraId="393F6C28" w14:textId="77777777">
        <w:trPr>
          <w:jc w:val="center"/>
        </w:trPr>
        <w:tc>
          <w:tcPr>
            <w:tcW w:w="2880" w:type="dxa"/>
            <w:shd w:val="clear" w:color="auto" w:fill="BDD7EE"/>
            <w:vAlign w:val="center"/>
          </w:tcPr>
          <w:p w14:paraId="2A851671" w14:textId="77777777" w:rsidR="0065425E" w:rsidRDefault="00000000">
            <w:pPr>
              <w:spacing w:after="0"/>
            </w:pPr>
            <w:r>
              <w:rPr>
                <w:b/>
                <w:sz w:val="16"/>
              </w:rPr>
              <w:t>Partition</w:t>
            </w:r>
          </w:p>
        </w:tc>
        <w:tc>
          <w:tcPr>
            <w:tcW w:w="1440" w:type="dxa"/>
            <w:shd w:val="clear" w:color="auto" w:fill="BDD7EE"/>
            <w:vAlign w:val="center"/>
          </w:tcPr>
          <w:p w14:paraId="4EBAAE8A" w14:textId="77777777" w:rsidR="0065425E" w:rsidRDefault="00000000">
            <w:pPr>
              <w:spacing w:after="0"/>
            </w:pPr>
            <w:r>
              <w:rPr>
                <w:b/>
                <w:sz w:val="16"/>
              </w:rPr>
              <w:t>Images</w:t>
            </w:r>
          </w:p>
        </w:tc>
        <w:tc>
          <w:tcPr>
            <w:tcW w:w="1728" w:type="dxa"/>
            <w:shd w:val="clear" w:color="auto" w:fill="BDD7EE"/>
            <w:vAlign w:val="center"/>
          </w:tcPr>
          <w:p w14:paraId="6AC6B487" w14:textId="77777777" w:rsidR="0065425E" w:rsidRDefault="00000000">
            <w:pPr>
              <w:spacing w:after="0"/>
            </w:pPr>
            <w:r>
              <w:rPr>
                <w:b/>
                <w:sz w:val="16"/>
              </w:rPr>
              <w:t>Patients</w:t>
            </w:r>
          </w:p>
        </w:tc>
        <w:tc>
          <w:tcPr>
            <w:tcW w:w="5040" w:type="dxa"/>
            <w:shd w:val="clear" w:color="auto" w:fill="BDD7EE"/>
            <w:vAlign w:val="center"/>
          </w:tcPr>
          <w:p w14:paraId="64089B6C" w14:textId="77777777" w:rsidR="0065425E" w:rsidRDefault="00000000">
            <w:pPr>
              <w:spacing w:after="0"/>
            </w:pPr>
            <w:r>
              <w:rPr>
                <w:b/>
                <w:sz w:val="16"/>
              </w:rPr>
              <w:t>Purpose</w:t>
            </w:r>
          </w:p>
        </w:tc>
      </w:tr>
      <w:tr w:rsidR="0065425E" w14:paraId="5CA67D85" w14:textId="77777777">
        <w:trPr>
          <w:jc w:val="center"/>
        </w:trPr>
        <w:tc>
          <w:tcPr>
            <w:tcW w:w="2880" w:type="dxa"/>
            <w:vAlign w:val="center"/>
          </w:tcPr>
          <w:p w14:paraId="5124FFEA" w14:textId="77777777" w:rsidR="0065425E" w:rsidRDefault="00000000">
            <w:pPr>
              <w:spacing w:after="0"/>
            </w:pPr>
            <w:r>
              <w:rPr>
                <w:sz w:val="16"/>
              </w:rPr>
              <w:t>Development pool (CSV Train=1)</w:t>
            </w:r>
          </w:p>
        </w:tc>
        <w:tc>
          <w:tcPr>
            <w:tcW w:w="1440" w:type="dxa"/>
            <w:vAlign w:val="center"/>
          </w:tcPr>
          <w:p w14:paraId="137A957E" w14:textId="77777777" w:rsidR="0065425E" w:rsidRDefault="00000000">
            <w:pPr>
              <w:spacing w:after="0"/>
            </w:pPr>
            <w:r>
              <w:rPr>
                <w:sz w:val="16"/>
              </w:rPr>
              <w:t>7,129</w:t>
            </w:r>
          </w:p>
        </w:tc>
        <w:tc>
          <w:tcPr>
            <w:tcW w:w="1728" w:type="dxa"/>
            <w:vAlign w:val="center"/>
          </w:tcPr>
          <w:p w14:paraId="60C5C250" w14:textId="77777777" w:rsidR="0065425E" w:rsidRDefault="00000000">
            <w:pPr>
              <w:spacing w:after="0"/>
            </w:pPr>
            <w:r>
              <w:rPr>
                <w:sz w:val="16"/>
              </w:rPr>
              <w:t>896</w:t>
            </w:r>
          </w:p>
        </w:tc>
        <w:tc>
          <w:tcPr>
            <w:tcW w:w="5040" w:type="dxa"/>
            <w:vAlign w:val="center"/>
          </w:tcPr>
          <w:p w14:paraId="1DBC521A" w14:textId="77777777" w:rsidR="0065425E" w:rsidRDefault="00000000">
            <w:pPr>
              <w:spacing w:after="0"/>
            </w:pPr>
            <w:r>
              <w:rPr>
                <w:sz w:val="16"/>
              </w:rPr>
              <w:t>Training and validation only</w:t>
            </w:r>
          </w:p>
        </w:tc>
      </w:tr>
      <w:tr w:rsidR="0065425E" w14:paraId="6241A146" w14:textId="77777777">
        <w:trPr>
          <w:jc w:val="center"/>
        </w:trPr>
        <w:tc>
          <w:tcPr>
            <w:tcW w:w="2880" w:type="dxa"/>
            <w:vAlign w:val="center"/>
          </w:tcPr>
          <w:p w14:paraId="7A2A3B7E" w14:textId="77777777" w:rsidR="0065425E" w:rsidRDefault="00000000">
            <w:pPr>
              <w:spacing w:after="0"/>
            </w:pPr>
            <w:r>
              <w:rPr>
                <w:sz w:val="16"/>
              </w:rPr>
              <w:t>Training subset</w:t>
            </w:r>
          </w:p>
        </w:tc>
        <w:tc>
          <w:tcPr>
            <w:tcW w:w="1440" w:type="dxa"/>
            <w:vAlign w:val="center"/>
          </w:tcPr>
          <w:p w14:paraId="41394B5B" w14:textId="77777777" w:rsidR="0065425E" w:rsidRDefault="00000000">
            <w:pPr>
              <w:spacing w:after="0"/>
            </w:pPr>
            <w:r>
              <w:rPr>
                <w:sz w:val="16"/>
              </w:rPr>
              <w:t>5,673</w:t>
            </w:r>
          </w:p>
        </w:tc>
        <w:tc>
          <w:tcPr>
            <w:tcW w:w="1728" w:type="dxa"/>
            <w:vAlign w:val="center"/>
          </w:tcPr>
          <w:p w14:paraId="4E0CC231" w14:textId="77777777" w:rsidR="0065425E" w:rsidRDefault="00000000">
            <w:pPr>
              <w:spacing w:after="0"/>
            </w:pPr>
            <w:r>
              <w:rPr>
                <w:sz w:val="16"/>
              </w:rPr>
              <w:t>Not separately recorded here</w:t>
            </w:r>
          </w:p>
        </w:tc>
        <w:tc>
          <w:tcPr>
            <w:tcW w:w="5040" w:type="dxa"/>
            <w:vAlign w:val="center"/>
          </w:tcPr>
          <w:p w14:paraId="5A82AD5D" w14:textId="77777777" w:rsidR="0065425E" w:rsidRDefault="00000000">
            <w:pPr>
              <w:spacing w:after="0"/>
            </w:pPr>
            <w:r>
              <w:rPr>
                <w:sz w:val="16"/>
              </w:rPr>
              <w:t>Model fitting</w:t>
            </w:r>
          </w:p>
        </w:tc>
      </w:tr>
      <w:tr w:rsidR="0065425E" w14:paraId="191C4ED1" w14:textId="77777777">
        <w:trPr>
          <w:jc w:val="center"/>
        </w:trPr>
        <w:tc>
          <w:tcPr>
            <w:tcW w:w="2880" w:type="dxa"/>
            <w:vAlign w:val="center"/>
          </w:tcPr>
          <w:p w14:paraId="0AD4E821" w14:textId="77777777" w:rsidR="0065425E" w:rsidRDefault="00000000">
            <w:pPr>
              <w:spacing w:after="0"/>
            </w:pPr>
            <w:r>
              <w:rPr>
                <w:sz w:val="16"/>
              </w:rPr>
              <w:t>Validation subset</w:t>
            </w:r>
          </w:p>
        </w:tc>
        <w:tc>
          <w:tcPr>
            <w:tcW w:w="1440" w:type="dxa"/>
            <w:vAlign w:val="center"/>
          </w:tcPr>
          <w:p w14:paraId="24D9EA78" w14:textId="77777777" w:rsidR="0065425E" w:rsidRDefault="00000000">
            <w:pPr>
              <w:spacing w:after="0"/>
            </w:pPr>
            <w:r>
              <w:rPr>
                <w:sz w:val="16"/>
              </w:rPr>
              <w:t>1,456</w:t>
            </w:r>
          </w:p>
        </w:tc>
        <w:tc>
          <w:tcPr>
            <w:tcW w:w="1728" w:type="dxa"/>
            <w:vAlign w:val="center"/>
          </w:tcPr>
          <w:p w14:paraId="5704C513" w14:textId="77777777" w:rsidR="0065425E" w:rsidRDefault="00000000">
            <w:pPr>
              <w:spacing w:after="0"/>
            </w:pPr>
            <w:r>
              <w:rPr>
                <w:sz w:val="16"/>
              </w:rPr>
              <w:t>Not separately recorded here</w:t>
            </w:r>
          </w:p>
        </w:tc>
        <w:tc>
          <w:tcPr>
            <w:tcW w:w="5040" w:type="dxa"/>
            <w:vAlign w:val="center"/>
          </w:tcPr>
          <w:p w14:paraId="6D094EAE" w14:textId="77777777" w:rsidR="0065425E" w:rsidRDefault="00000000">
            <w:pPr>
              <w:spacing w:after="0"/>
            </w:pPr>
            <w:r>
              <w:rPr>
                <w:sz w:val="16"/>
              </w:rPr>
              <w:t>Model selection and conversion-quality checks</w:t>
            </w:r>
          </w:p>
        </w:tc>
      </w:tr>
      <w:tr w:rsidR="0065425E" w14:paraId="00DD7023" w14:textId="77777777">
        <w:trPr>
          <w:jc w:val="center"/>
        </w:trPr>
        <w:tc>
          <w:tcPr>
            <w:tcW w:w="2880" w:type="dxa"/>
            <w:vAlign w:val="center"/>
          </w:tcPr>
          <w:p w14:paraId="6E086716" w14:textId="77777777" w:rsidR="0065425E" w:rsidRDefault="00000000">
            <w:pPr>
              <w:spacing w:after="0"/>
            </w:pPr>
            <w:r>
              <w:rPr>
                <w:sz w:val="16"/>
              </w:rPr>
              <w:t>Held-out test (CSV Train=0)</w:t>
            </w:r>
          </w:p>
        </w:tc>
        <w:tc>
          <w:tcPr>
            <w:tcW w:w="1440" w:type="dxa"/>
            <w:vAlign w:val="center"/>
          </w:tcPr>
          <w:p w14:paraId="5367BBEA" w14:textId="77777777" w:rsidR="0065425E" w:rsidRDefault="00000000">
            <w:pPr>
              <w:spacing w:after="0"/>
            </w:pPr>
            <w:r>
              <w:rPr>
                <w:sz w:val="16"/>
              </w:rPr>
              <w:t>5,271</w:t>
            </w:r>
          </w:p>
        </w:tc>
        <w:tc>
          <w:tcPr>
            <w:tcW w:w="1728" w:type="dxa"/>
            <w:vAlign w:val="center"/>
          </w:tcPr>
          <w:p w14:paraId="4DA0E2D6" w14:textId="77777777" w:rsidR="0065425E" w:rsidRDefault="00000000">
            <w:pPr>
              <w:spacing w:after="0"/>
            </w:pPr>
            <w:r>
              <w:rPr>
                <w:sz w:val="16"/>
              </w:rPr>
              <w:t>896</w:t>
            </w:r>
          </w:p>
        </w:tc>
        <w:tc>
          <w:tcPr>
            <w:tcW w:w="5040" w:type="dxa"/>
            <w:vAlign w:val="center"/>
          </w:tcPr>
          <w:p w14:paraId="302B1BFC" w14:textId="77777777" w:rsidR="0065425E" w:rsidRDefault="00000000">
            <w:pPr>
              <w:spacing w:after="0"/>
            </w:pPr>
            <w:r>
              <w:rPr>
                <w:sz w:val="16"/>
              </w:rPr>
              <w:t>Final baseline generalization evaluation</w:t>
            </w:r>
          </w:p>
        </w:tc>
      </w:tr>
    </w:tbl>
    <w:p w14:paraId="4A239D2C" w14:textId="77777777" w:rsidR="0065425E" w:rsidRDefault="0065425E"/>
    <w:p w14:paraId="53516C23" w14:textId="77777777" w:rsidR="0065425E" w:rsidRDefault="00000000">
      <w:pPr>
        <w:pStyle w:val="ListBullet"/>
        <w:spacing w:after="40"/>
      </w:pPr>
      <w:r>
        <w:t>Training/validation split method: StratifiedGroupKFold(n_splits=5, shuffle=True, random_state=42).</w:t>
      </w:r>
    </w:p>
    <w:p w14:paraId="75AE6722" w14:textId="77777777" w:rsidR="0065425E" w:rsidRDefault="00000000">
      <w:pPr>
        <w:pStyle w:val="ListBullet"/>
        <w:spacing w:after="40"/>
      </w:pPr>
      <w:r>
        <w:t>The held-out test patient IDs do not overlap the development-pool patient IDs.</w:t>
      </w:r>
    </w:p>
    <w:p w14:paraId="3EB77D2F" w14:textId="77777777" w:rsidR="0065425E" w:rsidRDefault="00000000">
      <w:pPr>
        <w:pStyle w:val="ListBullet"/>
        <w:spacing w:after="40"/>
      </w:pPr>
      <w:r>
        <w:t>Important: FP32 baseline held-out test metrics are available. FP16 held-out test metrics had not yet been run at the time this consolidated document was prepared. Validation metrics must not be presented as test metrics.</w:t>
      </w:r>
    </w:p>
    <w:p w14:paraId="204A5B67" w14:textId="77777777" w:rsidR="0065425E" w:rsidRDefault="00000000">
      <w:pPr>
        <w:pStyle w:val="Heading1"/>
      </w:pPr>
      <w:r>
        <w:t>3. Baseline Model and Training</w:t>
      </w:r>
    </w:p>
    <w:p w14:paraId="5FA14466" w14:textId="77777777" w:rsidR="0065425E" w:rsidRDefault="00000000">
      <w:pPr>
        <w:pStyle w:val="Heading2"/>
      </w:pPr>
      <w:r>
        <w:t>3.1 Model and setup</w:t>
      </w:r>
    </w:p>
    <w:tbl>
      <w:tblPr>
        <w:tblStyle w:val="TableGrid"/>
        <w:tblW w:w="0" w:type="auto"/>
        <w:jc w:val="center"/>
        <w:tblLook w:val="04A0" w:firstRow="1" w:lastRow="0" w:firstColumn="1" w:lastColumn="0" w:noHBand="0" w:noVBand="1"/>
      </w:tblPr>
      <w:tblGrid>
        <w:gridCol w:w="3312"/>
        <w:gridCol w:w="6768"/>
      </w:tblGrid>
      <w:tr w:rsidR="0065425E" w14:paraId="2DAE7F28" w14:textId="77777777">
        <w:trPr>
          <w:jc w:val="center"/>
        </w:trPr>
        <w:tc>
          <w:tcPr>
            <w:tcW w:w="3312" w:type="dxa"/>
            <w:shd w:val="clear" w:color="auto" w:fill="BDD7EE"/>
            <w:vAlign w:val="center"/>
          </w:tcPr>
          <w:p w14:paraId="48C9EFEB" w14:textId="77777777" w:rsidR="0065425E" w:rsidRDefault="00000000">
            <w:pPr>
              <w:spacing w:after="0"/>
            </w:pPr>
            <w:r>
              <w:rPr>
                <w:b/>
                <w:sz w:val="16"/>
              </w:rPr>
              <w:t>Setting</w:t>
            </w:r>
          </w:p>
        </w:tc>
        <w:tc>
          <w:tcPr>
            <w:tcW w:w="6768" w:type="dxa"/>
            <w:shd w:val="clear" w:color="auto" w:fill="BDD7EE"/>
            <w:vAlign w:val="center"/>
          </w:tcPr>
          <w:p w14:paraId="0605F5AC" w14:textId="77777777" w:rsidR="0065425E" w:rsidRDefault="00000000">
            <w:pPr>
              <w:spacing w:after="0"/>
            </w:pPr>
            <w:r>
              <w:rPr>
                <w:b/>
                <w:sz w:val="16"/>
              </w:rPr>
              <w:t>Value</w:t>
            </w:r>
          </w:p>
        </w:tc>
      </w:tr>
      <w:tr w:rsidR="0065425E" w14:paraId="24195DC3" w14:textId="77777777">
        <w:trPr>
          <w:jc w:val="center"/>
        </w:trPr>
        <w:tc>
          <w:tcPr>
            <w:tcW w:w="3312" w:type="dxa"/>
            <w:vAlign w:val="center"/>
          </w:tcPr>
          <w:p w14:paraId="1A50F9CD" w14:textId="77777777" w:rsidR="0065425E" w:rsidRDefault="00000000">
            <w:pPr>
              <w:spacing w:after="0"/>
            </w:pPr>
            <w:r>
              <w:rPr>
                <w:sz w:val="16"/>
              </w:rPr>
              <w:t>Architecture</w:t>
            </w:r>
          </w:p>
        </w:tc>
        <w:tc>
          <w:tcPr>
            <w:tcW w:w="6768" w:type="dxa"/>
            <w:vAlign w:val="center"/>
          </w:tcPr>
          <w:p w14:paraId="2F8BDFE7" w14:textId="77777777" w:rsidR="0065425E" w:rsidRDefault="00000000">
            <w:pPr>
              <w:spacing w:after="0"/>
            </w:pPr>
            <w:r>
              <w:rPr>
                <w:sz w:val="16"/>
              </w:rPr>
              <w:t>MobileNetV3-Large</w:t>
            </w:r>
          </w:p>
        </w:tc>
      </w:tr>
      <w:tr w:rsidR="0065425E" w14:paraId="3C1CF312" w14:textId="77777777">
        <w:trPr>
          <w:jc w:val="center"/>
        </w:trPr>
        <w:tc>
          <w:tcPr>
            <w:tcW w:w="3312" w:type="dxa"/>
            <w:vAlign w:val="center"/>
          </w:tcPr>
          <w:p w14:paraId="7C2EC832" w14:textId="77777777" w:rsidR="0065425E" w:rsidRDefault="00000000">
            <w:pPr>
              <w:spacing w:after="0"/>
            </w:pPr>
            <w:r>
              <w:rPr>
                <w:sz w:val="16"/>
              </w:rPr>
              <w:t>Initialization</w:t>
            </w:r>
          </w:p>
        </w:tc>
        <w:tc>
          <w:tcPr>
            <w:tcW w:w="6768" w:type="dxa"/>
            <w:vAlign w:val="center"/>
          </w:tcPr>
          <w:p w14:paraId="29C31582" w14:textId="77777777" w:rsidR="0065425E" w:rsidRDefault="00000000">
            <w:pPr>
              <w:spacing w:after="0"/>
            </w:pPr>
            <w:r>
              <w:rPr>
                <w:sz w:val="16"/>
              </w:rPr>
              <w:t>MobileNet_V3_Large_Weights.DEFAULT pretrained weights</w:t>
            </w:r>
          </w:p>
        </w:tc>
      </w:tr>
      <w:tr w:rsidR="0065425E" w14:paraId="3B11C9D2" w14:textId="77777777">
        <w:trPr>
          <w:jc w:val="center"/>
        </w:trPr>
        <w:tc>
          <w:tcPr>
            <w:tcW w:w="3312" w:type="dxa"/>
            <w:vAlign w:val="center"/>
          </w:tcPr>
          <w:p w14:paraId="3DA5C105" w14:textId="77777777" w:rsidR="0065425E" w:rsidRDefault="00000000">
            <w:pPr>
              <w:spacing w:after="0"/>
            </w:pPr>
            <w:r>
              <w:rPr>
                <w:sz w:val="16"/>
              </w:rPr>
              <w:t>Classifier output</w:t>
            </w:r>
          </w:p>
        </w:tc>
        <w:tc>
          <w:tcPr>
            <w:tcW w:w="6768" w:type="dxa"/>
            <w:vAlign w:val="center"/>
          </w:tcPr>
          <w:p w14:paraId="1AEAC199" w14:textId="77777777" w:rsidR="0065425E" w:rsidRDefault="00000000">
            <w:pPr>
              <w:spacing w:after="0"/>
            </w:pPr>
            <w:r>
              <w:rPr>
                <w:sz w:val="16"/>
              </w:rPr>
              <w:t>6 classes</w:t>
            </w:r>
          </w:p>
        </w:tc>
      </w:tr>
      <w:tr w:rsidR="0065425E" w14:paraId="3A2BD9BA" w14:textId="77777777">
        <w:trPr>
          <w:jc w:val="center"/>
        </w:trPr>
        <w:tc>
          <w:tcPr>
            <w:tcW w:w="3312" w:type="dxa"/>
            <w:vAlign w:val="center"/>
          </w:tcPr>
          <w:p w14:paraId="347862D1" w14:textId="77777777" w:rsidR="0065425E" w:rsidRDefault="00000000">
            <w:pPr>
              <w:spacing w:after="0"/>
            </w:pPr>
            <w:r>
              <w:rPr>
                <w:sz w:val="16"/>
              </w:rPr>
              <w:t>Training framework</w:t>
            </w:r>
          </w:p>
        </w:tc>
        <w:tc>
          <w:tcPr>
            <w:tcW w:w="6768" w:type="dxa"/>
            <w:vAlign w:val="center"/>
          </w:tcPr>
          <w:p w14:paraId="0973CA7D" w14:textId="77777777" w:rsidR="0065425E" w:rsidRDefault="00000000">
            <w:pPr>
              <w:spacing w:after="0"/>
            </w:pPr>
            <w:r>
              <w:rPr>
                <w:sz w:val="16"/>
              </w:rPr>
              <w:t>PyTorch 2.11.0+cu130; torchvision 0.26.0+cu130</w:t>
            </w:r>
          </w:p>
        </w:tc>
      </w:tr>
      <w:tr w:rsidR="0065425E" w14:paraId="087F9FF7" w14:textId="77777777">
        <w:trPr>
          <w:jc w:val="center"/>
        </w:trPr>
        <w:tc>
          <w:tcPr>
            <w:tcW w:w="3312" w:type="dxa"/>
            <w:vAlign w:val="center"/>
          </w:tcPr>
          <w:p w14:paraId="3F4C96E0" w14:textId="77777777" w:rsidR="0065425E" w:rsidRDefault="00000000">
            <w:pPr>
              <w:spacing w:after="0"/>
            </w:pPr>
            <w:r>
              <w:rPr>
                <w:sz w:val="16"/>
              </w:rPr>
              <w:t>Training hardware</w:t>
            </w:r>
          </w:p>
        </w:tc>
        <w:tc>
          <w:tcPr>
            <w:tcW w:w="6768" w:type="dxa"/>
            <w:vAlign w:val="center"/>
          </w:tcPr>
          <w:p w14:paraId="7844F533" w14:textId="77777777" w:rsidR="0065425E" w:rsidRDefault="00000000">
            <w:pPr>
              <w:spacing w:after="0"/>
            </w:pPr>
            <w:r>
              <w:rPr>
                <w:sz w:val="16"/>
              </w:rPr>
              <w:t>Google Colab Tesla T4 GPU</w:t>
            </w:r>
          </w:p>
        </w:tc>
      </w:tr>
      <w:tr w:rsidR="0065425E" w14:paraId="75DF446B" w14:textId="77777777">
        <w:trPr>
          <w:jc w:val="center"/>
        </w:trPr>
        <w:tc>
          <w:tcPr>
            <w:tcW w:w="3312" w:type="dxa"/>
            <w:vAlign w:val="center"/>
          </w:tcPr>
          <w:p w14:paraId="232872B7" w14:textId="77777777" w:rsidR="0065425E" w:rsidRDefault="00000000">
            <w:pPr>
              <w:spacing w:after="0"/>
            </w:pPr>
            <w:r>
              <w:rPr>
                <w:sz w:val="16"/>
              </w:rPr>
              <w:t>Optimizer</w:t>
            </w:r>
          </w:p>
        </w:tc>
        <w:tc>
          <w:tcPr>
            <w:tcW w:w="6768" w:type="dxa"/>
            <w:vAlign w:val="center"/>
          </w:tcPr>
          <w:p w14:paraId="61C5A1DB" w14:textId="77777777" w:rsidR="0065425E" w:rsidRDefault="00000000">
            <w:pPr>
              <w:spacing w:after="0"/>
            </w:pPr>
            <w:r>
              <w:rPr>
                <w:sz w:val="16"/>
              </w:rPr>
              <w:t>AdamW</w:t>
            </w:r>
          </w:p>
        </w:tc>
      </w:tr>
      <w:tr w:rsidR="0065425E" w14:paraId="60A7E16D" w14:textId="77777777">
        <w:trPr>
          <w:jc w:val="center"/>
        </w:trPr>
        <w:tc>
          <w:tcPr>
            <w:tcW w:w="3312" w:type="dxa"/>
            <w:vAlign w:val="center"/>
          </w:tcPr>
          <w:p w14:paraId="1150B25D" w14:textId="77777777" w:rsidR="0065425E" w:rsidRDefault="00000000">
            <w:pPr>
              <w:spacing w:after="0"/>
            </w:pPr>
            <w:r>
              <w:rPr>
                <w:sz w:val="16"/>
              </w:rPr>
              <w:t>Learning rate</w:t>
            </w:r>
          </w:p>
        </w:tc>
        <w:tc>
          <w:tcPr>
            <w:tcW w:w="6768" w:type="dxa"/>
            <w:vAlign w:val="center"/>
          </w:tcPr>
          <w:p w14:paraId="5FD74611" w14:textId="77777777" w:rsidR="0065425E" w:rsidRDefault="00000000">
            <w:pPr>
              <w:spacing w:after="0"/>
            </w:pPr>
            <w:r>
              <w:rPr>
                <w:sz w:val="16"/>
              </w:rPr>
              <w:t>1e-4</w:t>
            </w:r>
          </w:p>
        </w:tc>
      </w:tr>
      <w:tr w:rsidR="0065425E" w14:paraId="14BF93FA" w14:textId="77777777">
        <w:trPr>
          <w:jc w:val="center"/>
        </w:trPr>
        <w:tc>
          <w:tcPr>
            <w:tcW w:w="3312" w:type="dxa"/>
            <w:vAlign w:val="center"/>
          </w:tcPr>
          <w:p w14:paraId="237FF7FA" w14:textId="77777777" w:rsidR="0065425E" w:rsidRDefault="00000000">
            <w:pPr>
              <w:spacing w:after="0"/>
            </w:pPr>
            <w:r>
              <w:rPr>
                <w:sz w:val="16"/>
              </w:rPr>
              <w:t>Loss</w:t>
            </w:r>
          </w:p>
        </w:tc>
        <w:tc>
          <w:tcPr>
            <w:tcW w:w="6768" w:type="dxa"/>
            <w:vAlign w:val="center"/>
          </w:tcPr>
          <w:p w14:paraId="7F590271" w14:textId="77777777" w:rsidR="0065425E" w:rsidRDefault="00000000">
            <w:pPr>
              <w:spacing w:after="0"/>
            </w:pPr>
            <w:r>
              <w:rPr>
                <w:sz w:val="16"/>
              </w:rPr>
              <w:t>Cross-entropy</w:t>
            </w:r>
          </w:p>
        </w:tc>
      </w:tr>
      <w:tr w:rsidR="0065425E" w14:paraId="4C56C22D" w14:textId="77777777">
        <w:trPr>
          <w:jc w:val="center"/>
        </w:trPr>
        <w:tc>
          <w:tcPr>
            <w:tcW w:w="3312" w:type="dxa"/>
            <w:vAlign w:val="center"/>
          </w:tcPr>
          <w:p w14:paraId="149C9917" w14:textId="77777777" w:rsidR="0065425E" w:rsidRDefault="00000000">
            <w:pPr>
              <w:spacing w:after="0"/>
            </w:pPr>
            <w:r>
              <w:rPr>
                <w:sz w:val="16"/>
              </w:rPr>
              <w:t>Batch size / epochs</w:t>
            </w:r>
          </w:p>
        </w:tc>
        <w:tc>
          <w:tcPr>
            <w:tcW w:w="6768" w:type="dxa"/>
            <w:vAlign w:val="center"/>
          </w:tcPr>
          <w:p w14:paraId="56A9D4D5" w14:textId="77777777" w:rsidR="0065425E" w:rsidRDefault="00000000">
            <w:pPr>
              <w:spacing w:after="0"/>
            </w:pPr>
            <w:r>
              <w:rPr>
                <w:sz w:val="16"/>
              </w:rPr>
              <w:t>32 / 5</w:t>
            </w:r>
          </w:p>
        </w:tc>
      </w:tr>
      <w:tr w:rsidR="0065425E" w14:paraId="643576A2" w14:textId="77777777">
        <w:trPr>
          <w:jc w:val="center"/>
        </w:trPr>
        <w:tc>
          <w:tcPr>
            <w:tcW w:w="3312" w:type="dxa"/>
            <w:vAlign w:val="center"/>
          </w:tcPr>
          <w:p w14:paraId="3764072C" w14:textId="77777777" w:rsidR="0065425E" w:rsidRDefault="00000000">
            <w:pPr>
              <w:spacing w:after="0"/>
            </w:pPr>
            <w:r>
              <w:rPr>
                <w:sz w:val="16"/>
              </w:rPr>
              <w:t>Baseline checkpoint</w:t>
            </w:r>
          </w:p>
        </w:tc>
        <w:tc>
          <w:tcPr>
            <w:tcW w:w="6768" w:type="dxa"/>
            <w:vAlign w:val="center"/>
          </w:tcPr>
          <w:p w14:paraId="13740020" w14:textId="77777777" w:rsidR="0065425E" w:rsidRDefault="00000000">
            <w:pPr>
              <w:spacing w:after="0"/>
            </w:pPr>
            <w:r>
              <w:rPr>
                <w:sz w:val="16"/>
              </w:rPr>
              <w:t>artifacts/baseline/best_model.pth</w:t>
            </w:r>
          </w:p>
        </w:tc>
      </w:tr>
      <w:tr w:rsidR="0065425E" w14:paraId="1C43A033" w14:textId="77777777">
        <w:trPr>
          <w:jc w:val="center"/>
        </w:trPr>
        <w:tc>
          <w:tcPr>
            <w:tcW w:w="3312" w:type="dxa"/>
            <w:vAlign w:val="center"/>
          </w:tcPr>
          <w:p w14:paraId="721508BA" w14:textId="77777777" w:rsidR="0065425E" w:rsidRDefault="00000000">
            <w:pPr>
              <w:spacing w:after="0"/>
            </w:pPr>
            <w:r>
              <w:rPr>
                <w:sz w:val="16"/>
              </w:rPr>
              <w:t>Preprocessing</w:t>
            </w:r>
          </w:p>
        </w:tc>
        <w:tc>
          <w:tcPr>
            <w:tcW w:w="6768" w:type="dxa"/>
            <w:vAlign w:val="center"/>
          </w:tcPr>
          <w:p w14:paraId="2BFCCCA5" w14:textId="77777777" w:rsidR="0065425E" w:rsidRDefault="00000000">
            <w:pPr>
              <w:spacing w:after="0"/>
            </w:pPr>
            <w:r>
              <w:rPr>
                <w:sz w:val="16"/>
              </w:rPr>
              <w:t>MobileNet_V3_Large_Weights.DEFAULT.transforms()</w:t>
            </w:r>
          </w:p>
        </w:tc>
      </w:tr>
    </w:tbl>
    <w:p w14:paraId="6965783A" w14:textId="77777777" w:rsidR="0065425E" w:rsidRDefault="0065425E"/>
    <w:p w14:paraId="74C22FA5" w14:textId="77777777" w:rsidR="0065425E" w:rsidRDefault="00000000">
      <w:pPr>
        <w:pStyle w:val="Heading2"/>
      </w:pPr>
      <w:r>
        <w:t>3.2 Baseline validation history</w:t>
      </w:r>
    </w:p>
    <w:tbl>
      <w:tblPr>
        <w:tblStyle w:val="TableGrid"/>
        <w:tblW w:w="0" w:type="auto"/>
        <w:jc w:val="center"/>
        <w:tblLook w:val="04A0" w:firstRow="1" w:lastRow="0" w:firstColumn="1" w:lastColumn="0" w:noHBand="0" w:noVBand="1"/>
      </w:tblPr>
      <w:tblGrid>
        <w:gridCol w:w="1728"/>
        <w:gridCol w:w="3600"/>
        <w:gridCol w:w="3600"/>
      </w:tblGrid>
      <w:tr w:rsidR="0065425E" w14:paraId="1F4D92A7" w14:textId="77777777">
        <w:trPr>
          <w:jc w:val="center"/>
        </w:trPr>
        <w:tc>
          <w:tcPr>
            <w:tcW w:w="1728" w:type="dxa"/>
            <w:shd w:val="clear" w:color="auto" w:fill="BDD7EE"/>
            <w:vAlign w:val="center"/>
          </w:tcPr>
          <w:p w14:paraId="58AAC054" w14:textId="77777777" w:rsidR="0065425E" w:rsidRDefault="00000000">
            <w:pPr>
              <w:spacing w:after="0"/>
            </w:pPr>
            <w:r>
              <w:rPr>
                <w:b/>
                <w:sz w:val="16"/>
              </w:rPr>
              <w:t>Epoch</w:t>
            </w:r>
          </w:p>
        </w:tc>
        <w:tc>
          <w:tcPr>
            <w:tcW w:w="3600" w:type="dxa"/>
            <w:shd w:val="clear" w:color="auto" w:fill="BDD7EE"/>
            <w:vAlign w:val="center"/>
          </w:tcPr>
          <w:p w14:paraId="29A14C3B" w14:textId="77777777" w:rsidR="0065425E" w:rsidRDefault="00000000">
            <w:pPr>
              <w:spacing w:after="0"/>
            </w:pPr>
            <w:r>
              <w:rPr>
                <w:b/>
                <w:sz w:val="16"/>
              </w:rPr>
              <w:t>Validation accuracy</w:t>
            </w:r>
          </w:p>
        </w:tc>
        <w:tc>
          <w:tcPr>
            <w:tcW w:w="3600" w:type="dxa"/>
            <w:shd w:val="clear" w:color="auto" w:fill="BDD7EE"/>
            <w:vAlign w:val="center"/>
          </w:tcPr>
          <w:p w14:paraId="2BF6349F" w14:textId="77777777" w:rsidR="0065425E" w:rsidRDefault="00000000">
            <w:pPr>
              <w:spacing w:after="0"/>
            </w:pPr>
            <w:r>
              <w:rPr>
                <w:b/>
                <w:sz w:val="16"/>
              </w:rPr>
              <w:t>Validation macro-F1</w:t>
            </w:r>
          </w:p>
        </w:tc>
      </w:tr>
      <w:tr w:rsidR="0065425E" w14:paraId="314BCA76" w14:textId="77777777">
        <w:trPr>
          <w:jc w:val="center"/>
        </w:trPr>
        <w:tc>
          <w:tcPr>
            <w:tcW w:w="1728" w:type="dxa"/>
            <w:vAlign w:val="center"/>
          </w:tcPr>
          <w:p w14:paraId="7DFFD0CE" w14:textId="77777777" w:rsidR="0065425E" w:rsidRDefault="00000000">
            <w:pPr>
              <w:spacing w:after="0"/>
            </w:pPr>
            <w:r>
              <w:rPr>
                <w:sz w:val="16"/>
              </w:rPr>
              <w:t>1</w:t>
            </w:r>
          </w:p>
        </w:tc>
        <w:tc>
          <w:tcPr>
            <w:tcW w:w="3600" w:type="dxa"/>
            <w:vAlign w:val="center"/>
          </w:tcPr>
          <w:p w14:paraId="59FA5B42" w14:textId="77777777" w:rsidR="0065425E" w:rsidRDefault="00000000">
            <w:pPr>
              <w:spacing w:after="0"/>
            </w:pPr>
            <w:r>
              <w:rPr>
                <w:sz w:val="16"/>
              </w:rPr>
              <w:t>88.19%</w:t>
            </w:r>
          </w:p>
        </w:tc>
        <w:tc>
          <w:tcPr>
            <w:tcW w:w="3600" w:type="dxa"/>
            <w:vAlign w:val="center"/>
          </w:tcPr>
          <w:p w14:paraId="748BC685" w14:textId="77777777" w:rsidR="0065425E" w:rsidRDefault="00000000">
            <w:pPr>
              <w:spacing w:after="0"/>
            </w:pPr>
            <w:r>
              <w:rPr>
                <w:sz w:val="16"/>
              </w:rPr>
              <w:t>85.54%</w:t>
            </w:r>
          </w:p>
        </w:tc>
      </w:tr>
      <w:tr w:rsidR="0065425E" w14:paraId="794ABAC1" w14:textId="77777777">
        <w:trPr>
          <w:jc w:val="center"/>
        </w:trPr>
        <w:tc>
          <w:tcPr>
            <w:tcW w:w="1728" w:type="dxa"/>
            <w:vAlign w:val="center"/>
          </w:tcPr>
          <w:p w14:paraId="43A2EB4E" w14:textId="77777777" w:rsidR="0065425E" w:rsidRDefault="00000000">
            <w:pPr>
              <w:spacing w:after="0"/>
            </w:pPr>
            <w:r>
              <w:rPr>
                <w:sz w:val="16"/>
              </w:rPr>
              <w:t>2</w:t>
            </w:r>
          </w:p>
        </w:tc>
        <w:tc>
          <w:tcPr>
            <w:tcW w:w="3600" w:type="dxa"/>
            <w:vAlign w:val="center"/>
          </w:tcPr>
          <w:p w14:paraId="5C29F264" w14:textId="77777777" w:rsidR="0065425E" w:rsidRDefault="00000000">
            <w:pPr>
              <w:spacing w:after="0"/>
            </w:pPr>
            <w:r>
              <w:rPr>
                <w:sz w:val="16"/>
              </w:rPr>
              <w:t>86.06%</w:t>
            </w:r>
          </w:p>
        </w:tc>
        <w:tc>
          <w:tcPr>
            <w:tcW w:w="3600" w:type="dxa"/>
            <w:vAlign w:val="center"/>
          </w:tcPr>
          <w:p w14:paraId="5044C51D" w14:textId="77777777" w:rsidR="0065425E" w:rsidRDefault="00000000">
            <w:pPr>
              <w:spacing w:after="0"/>
            </w:pPr>
            <w:r>
              <w:rPr>
                <w:sz w:val="16"/>
              </w:rPr>
              <w:t>80.97%</w:t>
            </w:r>
          </w:p>
        </w:tc>
      </w:tr>
      <w:tr w:rsidR="0065425E" w14:paraId="4AFF1A87" w14:textId="77777777">
        <w:trPr>
          <w:jc w:val="center"/>
        </w:trPr>
        <w:tc>
          <w:tcPr>
            <w:tcW w:w="1728" w:type="dxa"/>
            <w:vAlign w:val="center"/>
          </w:tcPr>
          <w:p w14:paraId="42EB7A6B" w14:textId="77777777" w:rsidR="0065425E" w:rsidRDefault="00000000">
            <w:pPr>
              <w:spacing w:after="0"/>
            </w:pPr>
            <w:r>
              <w:rPr>
                <w:sz w:val="16"/>
              </w:rPr>
              <w:t>3</w:t>
            </w:r>
          </w:p>
        </w:tc>
        <w:tc>
          <w:tcPr>
            <w:tcW w:w="3600" w:type="dxa"/>
            <w:vAlign w:val="center"/>
          </w:tcPr>
          <w:p w14:paraId="5EC441E5" w14:textId="77777777" w:rsidR="0065425E" w:rsidRDefault="00000000">
            <w:pPr>
              <w:spacing w:after="0"/>
            </w:pPr>
            <w:r>
              <w:rPr>
                <w:sz w:val="16"/>
              </w:rPr>
              <w:t>89.35%</w:t>
            </w:r>
          </w:p>
        </w:tc>
        <w:tc>
          <w:tcPr>
            <w:tcW w:w="3600" w:type="dxa"/>
            <w:vAlign w:val="center"/>
          </w:tcPr>
          <w:p w14:paraId="2A20E508" w14:textId="77777777" w:rsidR="0065425E" w:rsidRDefault="00000000">
            <w:pPr>
              <w:spacing w:after="0"/>
            </w:pPr>
            <w:r>
              <w:rPr>
                <w:sz w:val="16"/>
              </w:rPr>
              <w:t>85.24%</w:t>
            </w:r>
          </w:p>
        </w:tc>
      </w:tr>
      <w:tr w:rsidR="0065425E" w14:paraId="60A22934" w14:textId="77777777">
        <w:trPr>
          <w:jc w:val="center"/>
        </w:trPr>
        <w:tc>
          <w:tcPr>
            <w:tcW w:w="1728" w:type="dxa"/>
            <w:vAlign w:val="center"/>
          </w:tcPr>
          <w:p w14:paraId="37A996D8" w14:textId="77777777" w:rsidR="0065425E" w:rsidRDefault="00000000">
            <w:pPr>
              <w:spacing w:after="0"/>
            </w:pPr>
            <w:r>
              <w:rPr>
                <w:sz w:val="16"/>
              </w:rPr>
              <w:t>4</w:t>
            </w:r>
          </w:p>
        </w:tc>
        <w:tc>
          <w:tcPr>
            <w:tcW w:w="3600" w:type="dxa"/>
            <w:vAlign w:val="center"/>
          </w:tcPr>
          <w:p w14:paraId="000CA23B" w14:textId="77777777" w:rsidR="0065425E" w:rsidRDefault="00000000">
            <w:pPr>
              <w:spacing w:after="0"/>
            </w:pPr>
            <w:r>
              <w:rPr>
                <w:sz w:val="16"/>
              </w:rPr>
              <w:t>93.48%</w:t>
            </w:r>
          </w:p>
        </w:tc>
        <w:tc>
          <w:tcPr>
            <w:tcW w:w="3600" w:type="dxa"/>
            <w:vAlign w:val="center"/>
          </w:tcPr>
          <w:p w14:paraId="7FB86907" w14:textId="77777777" w:rsidR="0065425E" w:rsidRDefault="00000000">
            <w:pPr>
              <w:spacing w:after="0"/>
            </w:pPr>
            <w:r>
              <w:rPr>
                <w:sz w:val="16"/>
              </w:rPr>
              <w:t>92.40%</w:t>
            </w:r>
          </w:p>
        </w:tc>
      </w:tr>
      <w:tr w:rsidR="0065425E" w14:paraId="2E1031AC" w14:textId="77777777">
        <w:trPr>
          <w:jc w:val="center"/>
        </w:trPr>
        <w:tc>
          <w:tcPr>
            <w:tcW w:w="1728" w:type="dxa"/>
            <w:vAlign w:val="center"/>
          </w:tcPr>
          <w:p w14:paraId="48139A83" w14:textId="77777777" w:rsidR="0065425E" w:rsidRDefault="00000000">
            <w:pPr>
              <w:spacing w:after="0"/>
            </w:pPr>
            <w:r>
              <w:rPr>
                <w:sz w:val="16"/>
              </w:rPr>
              <w:t>5</w:t>
            </w:r>
          </w:p>
        </w:tc>
        <w:tc>
          <w:tcPr>
            <w:tcW w:w="3600" w:type="dxa"/>
            <w:vAlign w:val="center"/>
          </w:tcPr>
          <w:p w14:paraId="331B7FA3" w14:textId="77777777" w:rsidR="0065425E" w:rsidRDefault="00000000">
            <w:pPr>
              <w:spacing w:after="0"/>
            </w:pPr>
            <w:r>
              <w:rPr>
                <w:sz w:val="16"/>
              </w:rPr>
              <w:t>94.09%</w:t>
            </w:r>
          </w:p>
        </w:tc>
        <w:tc>
          <w:tcPr>
            <w:tcW w:w="3600" w:type="dxa"/>
            <w:vAlign w:val="center"/>
          </w:tcPr>
          <w:p w14:paraId="40FC6735" w14:textId="77777777" w:rsidR="0065425E" w:rsidRDefault="00000000">
            <w:pPr>
              <w:spacing w:after="0"/>
            </w:pPr>
            <w:r>
              <w:rPr>
                <w:sz w:val="16"/>
              </w:rPr>
              <w:t>93.23%</w:t>
            </w:r>
          </w:p>
        </w:tc>
      </w:tr>
    </w:tbl>
    <w:p w14:paraId="3E4E7005" w14:textId="77777777" w:rsidR="0065425E" w:rsidRDefault="0065425E"/>
    <w:p w14:paraId="622C562B" w14:textId="77777777" w:rsidR="0065425E" w:rsidRDefault="00000000">
      <w:pPr>
        <w:pStyle w:val="Heading2"/>
      </w:pPr>
      <w:r>
        <w:t>3.3 Held-out test baseline</w:t>
      </w:r>
    </w:p>
    <w:tbl>
      <w:tblPr>
        <w:tblStyle w:val="TableGrid"/>
        <w:tblW w:w="0" w:type="auto"/>
        <w:jc w:val="center"/>
        <w:tblLook w:val="04A0" w:firstRow="1" w:lastRow="0" w:firstColumn="1" w:lastColumn="0" w:noHBand="0" w:noVBand="1"/>
      </w:tblPr>
      <w:tblGrid>
        <w:gridCol w:w="4320"/>
        <w:gridCol w:w="4320"/>
      </w:tblGrid>
      <w:tr w:rsidR="0065425E" w14:paraId="16D63DBF" w14:textId="77777777">
        <w:trPr>
          <w:jc w:val="center"/>
        </w:trPr>
        <w:tc>
          <w:tcPr>
            <w:tcW w:w="4320" w:type="dxa"/>
            <w:shd w:val="clear" w:color="auto" w:fill="BDD7EE"/>
            <w:vAlign w:val="center"/>
          </w:tcPr>
          <w:p w14:paraId="59F28E1B" w14:textId="77777777" w:rsidR="0065425E" w:rsidRDefault="00000000">
            <w:pPr>
              <w:spacing w:after="0"/>
            </w:pPr>
            <w:r>
              <w:rPr>
                <w:b/>
                <w:sz w:val="16"/>
              </w:rPr>
              <w:t>Metric</w:t>
            </w:r>
          </w:p>
        </w:tc>
        <w:tc>
          <w:tcPr>
            <w:tcW w:w="4320" w:type="dxa"/>
            <w:shd w:val="clear" w:color="auto" w:fill="BDD7EE"/>
            <w:vAlign w:val="center"/>
          </w:tcPr>
          <w:p w14:paraId="49427D85" w14:textId="77777777" w:rsidR="0065425E" w:rsidRDefault="00000000">
            <w:pPr>
              <w:spacing w:after="0"/>
            </w:pPr>
            <w:r>
              <w:rPr>
                <w:b/>
                <w:sz w:val="16"/>
              </w:rPr>
              <w:t>Result</w:t>
            </w:r>
          </w:p>
        </w:tc>
      </w:tr>
      <w:tr w:rsidR="0065425E" w14:paraId="2CD01373" w14:textId="77777777">
        <w:trPr>
          <w:jc w:val="center"/>
        </w:trPr>
        <w:tc>
          <w:tcPr>
            <w:tcW w:w="4320" w:type="dxa"/>
            <w:vAlign w:val="center"/>
          </w:tcPr>
          <w:p w14:paraId="340B877A" w14:textId="77777777" w:rsidR="0065425E" w:rsidRDefault="00000000">
            <w:pPr>
              <w:spacing w:after="0"/>
            </w:pPr>
            <w:r>
              <w:rPr>
                <w:sz w:val="16"/>
              </w:rPr>
              <w:t>Accuracy</w:t>
            </w:r>
          </w:p>
        </w:tc>
        <w:tc>
          <w:tcPr>
            <w:tcW w:w="4320" w:type="dxa"/>
            <w:vAlign w:val="center"/>
          </w:tcPr>
          <w:p w14:paraId="39592AEA" w14:textId="77777777" w:rsidR="0065425E" w:rsidRDefault="00000000">
            <w:pPr>
              <w:spacing w:after="0"/>
            </w:pPr>
            <w:r>
              <w:rPr>
                <w:sz w:val="16"/>
              </w:rPr>
              <w:t>92.1647%</w:t>
            </w:r>
          </w:p>
        </w:tc>
      </w:tr>
      <w:tr w:rsidR="0065425E" w14:paraId="1E146F1A" w14:textId="77777777">
        <w:trPr>
          <w:jc w:val="center"/>
        </w:trPr>
        <w:tc>
          <w:tcPr>
            <w:tcW w:w="4320" w:type="dxa"/>
            <w:vAlign w:val="center"/>
          </w:tcPr>
          <w:p w14:paraId="4586DE58" w14:textId="77777777" w:rsidR="0065425E" w:rsidRDefault="00000000">
            <w:pPr>
              <w:spacing w:after="0"/>
            </w:pPr>
            <w:r>
              <w:rPr>
                <w:sz w:val="16"/>
              </w:rPr>
              <w:t>Macro-F1</w:t>
            </w:r>
          </w:p>
        </w:tc>
        <w:tc>
          <w:tcPr>
            <w:tcW w:w="4320" w:type="dxa"/>
            <w:vAlign w:val="center"/>
          </w:tcPr>
          <w:p w14:paraId="620CBF51" w14:textId="77777777" w:rsidR="0065425E" w:rsidRDefault="00000000">
            <w:pPr>
              <w:spacing w:after="0"/>
            </w:pPr>
            <w:r>
              <w:rPr>
                <w:sz w:val="16"/>
              </w:rPr>
              <w:t>91.1170%</w:t>
            </w:r>
          </w:p>
        </w:tc>
      </w:tr>
      <w:tr w:rsidR="0065425E" w14:paraId="6CDA4513" w14:textId="77777777">
        <w:trPr>
          <w:jc w:val="center"/>
        </w:trPr>
        <w:tc>
          <w:tcPr>
            <w:tcW w:w="4320" w:type="dxa"/>
            <w:vAlign w:val="center"/>
          </w:tcPr>
          <w:p w14:paraId="10F708C6" w14:textId="77777777" w:rsidR="0065425E" w:rsidRDefault="00000000">
            <w:pPr>
              <w:spacing w:after="0"/>
            </w:pPr>
            <w:r>
              <w:rPr>
                <w:sz w:val="16"/>
              </w:rPr>
              <w:t>Test images</w:t>
            </w:r>
          </w:p>
        </w:tc>
        <w:tc>
          <w:tcPr>
            <w:tcW w:w="4320" w:type="dxa"/>
            <w:vAlign w:val="center"/>
          </w:tcPr>
          <w:p w14:paraId="70183C9D" w14:textId="77777777" w:rsidR="0065425E" w:rsidRDefault="00000000">
            <w:pPr>
              <w:spacing w:after="0"/>
            </w:pPr>
            <w:r>
              <w:rPr>
                <w:sz w:val="16"/>
              </w:rPr>
              <w:t>5,271</w:t>
            </w:r>
          </w:p>
        </w:tc>
      </w:tr>
    </w:tbl>
    <w:p w14:paraId="0C98D56E" w14:textId="77777777" w:rsidR="0065425E" w:rsidRDefault="0065425E"/>
    <w:p w14:paraId="5E40833F" w14:textId="77777777" w:rsidR="0065425E" w:rsidRDefault="00000000">
      <w:r>
        <w:t>The held-out test set was patient-isolated from the development pool. These values are the reference test results for comparison. Do not compare them directly with validation results as if they were the same split.</w:t>
      </w:r>
    </w:p>
    <w:p w14:paraId="6BF8011E" w14:textId="77777777" w:rsidR="0065425E" w:rsidRDefault="00000000">
      <w:pPr>
        <w:pStyle w:val="Heading1"/>
      </w:pPr>
      <w:r>
        <w:lastRenderedPageBreak/>
        <w:t>4. Training-Time Optimization: AMP / Mixed Precision</w:t>
      </w:r>
    </w:p>
    <w:p w14:paraId="244FD80E" w14:textId="77777777" w:rsidR="0065425E" w:rsidRDefault="00000000">
      <w:r>
        <w:t>AMP training used FP16 autocast with GradScaler for training; validation was evaluated in FP32. This is distinct from converting a trained FP32 ONNX model to FP16.</w:t>
      </w:r>
    </w:p>
    <w:tbl>
      <w:tblPr>
        <w:tblStyle w:val="TableGrid"/>
        <w:tblW w:w="0" w:type="auto"/>
        <w:jc w:val="center"/>
        <w:tblLook w:val="04A0" w:firstRow="1" w:lastRow="0" w:firstColumn="1" w:lastColumn="0" w:noHBand="0" w:noVBand="1"/>
      </w:tblPr>
      <w:tblGrid>
        <w:gridCol w:w="1728"/>
        <w:gridCol w:w="3600"/>
        <w:gridCol w:w="3600"/>
      </w:tblGrid>
      <w:tr w:rsidR="0065425E" w14:paraId="04B45835" w14:textId="77777777">
        <w:trPr>
          <w:jc w:val="center"/>
        </w:trPr>
        <w:tc>
          <w:tcPr>
            <w:tcW w:w="1728" w:type="dxa"/>
            <w:shd w:val="clear" w:color="auto" w:fill="BDD7EE"/>
            <w:vAlign w:val="center"/>
          </w:tcPr>
          <w:p w14:paraId="26206A2D" w14:textId="77777777" w:rsidR="0065425E" w:rsidRDefault="00000000">
            <w:pPr>
              <w:spacing w:after="0"/>
            </w:pPr>
            <w:r>
              <w:rPr>
                <w:b/>
                <w:sz w:val="16"/>
              </w:rPr>
              <w:t>Epoch</w:t>
            </w:r>
          </w:p>
        </w:tc>
        <w:tc>
          <w:tcPr>
            <w:tcW w:w="3600" w:type="dxa"/>
            <w:shd w:val="clear" w:color="auto" w:fill="BDD7EE"/>
            <w:vAlign w:val="center"/>
          </w:tcPr>
          <w:p w14:paraId="44961910" w14:textId="77777777" w:rsidR="0065425E" w:rsidRDefault="00000000">
            <w:pPr>
              <w:spacing w:after="0"/>
            </w:pPr>
            <w:r>
              <w:rPr>
                <w:b/>
                <w:sz w:val="16"/>
              </w:rPr>
              <w:t>AMP validation accuracy</w:t>
            </w:r>
          </w:p>
        </w:tc>
        <w:tc>
          <w:tcPr>
            <w:tcW w:w="3600" w:type="dxa"/>
            <w:shd w:val="clear" w:color="auto" w:fill="BDD7EE"/>
            <w:vAlign w:val="center"/>
          </w:tcPr>
          <w:p w14:paraId="4D4C570C" w14:textId="77777777" w:rsidR="0065425E" w:rsidRDefault="00000000">
            <w:pPr>
              <w:spacing w:after="0"/>
            </w:pPr>
            <w:r>
              <w:rPr>
                <w:b/>
                <w:sz w:val="16"/>
              </w:rPr>
              <w:t>AMP validation macro-F1</w:t>
            </w:r>
          </w:p>
        </w:tc>
      </w:tr>
      <w:tr w:rsidR="0065425E" w14:paraId="787B54B0" w14:textId="77777777">
        <w:trPr>
          <w:jc w:val="center"/>
        </w:trPr>
        <w:tc>
          <w:tcPr>
            <w:tcW w:w="1728" w:type="dxa"/>
            <w:vAlign w:val="center"/>
          </w:tcPr>
          <w:p w14:paraId="15A88B80" w14:textId="77777777" w:rsidR="0065425E" w:rsidRDefault="00000000">
            <w:pPr>
              <w:spacing w:after="0"/>
            </w:pPr>
            <w:r>
              <w:rPr>
                <w:sz w:val="16"/>
              </w:rPr>
              <w:t>1</w:t>
            </w:r>
          </w:p>
        </w:tc>
        <w:tc>
          <w:tcPr>
            <w:tcW w:w="3600" w:type="dxa"/>
            <w:vAlign w:val="center"/>
          </w:tcPr>
          <w:p w14:paraId="7DFC6159" w14:textId="77777777" w:rsidR="0065425E" w:rsidRDefault="00000000">
            <w:pPr>
              <w:spacing w:after="0"/>
            </w:pPr>
            <w:r>
              <w:rPr>
                <w:sz w:val="16"/>
              </w:rPr>
              <w:t>84.75%</w:t>
            </w:r>
          </w:p>
        </w:tc>
        <w:tc>
          <w:tcPr>
            <w:tcW w:w="3600" w:type="dxa"/>
            <w:vAlign w:val="center"/>
          </w:tcPr>
          <w:p w14:paraId="562F87D8" w14:textId="77777777" w:rsidR="0065425E" w:rsidRDefault="00000000">
            <w:pPr>
              <w:spacing w:after="0"/>
            </w:pPr>
            <w:r>
              <w:rPr>
                <w:sz w:val="16"/>
              </w:rPr>
              <w:t>80.42%</w:t>
            </w:r>
          </w:p>
        </w:tc>
      </w:tr>
      <w:tr w:rsidR="0065425E" w14:paraId="6CBB0C94" w14:textId="77777777">
        <w:trPr>
          <w:jc w:val="center"/>
        </w:trPr>
        <w:tc>
          <w:tcPr>
            <w:tcW w:w="1728" w:type="dxa"/>
            <w:vAlign w:val="center"/>
          </w:tcPr>
          <w:p w14:paraId="2E6CE15E" w14:textId="77777777" w:rsidR="0065425E" w:rsidRDefault="00000000">
            <w:pPr>
              <w:spacing w:after="0"/>
            </w:pPr>
            <w:r>
              <w:rPr>
                <w:sz w:val="16"/>
              </w:rPr>
              <w:t>2</w:t>
            </w:r>
          </w:p>
        </w:tc>
        <w:tc>
          <w:tcPr>
            <w:tcW w:w="3600" w:type="dxa"/>
            <w:vAlign w:val="center"/>
          </w:tcPr>
          <w:p w14:paraId="220EAFB0" w14:textId="77777777" w:rsidR="0065425E" w:rsidRDefault="00000000">
            <w:pPr>
              <w:spacing w:after="0"/>
            </w:pPr>
            <w:r>
              <w:rPr>
                <w:sz w:val="16"/>
              </w:rPr>
              <w:t>88.87%</w:t>
            </w:r>
          </w:p>
        </w:tc>
        <w:tc>
          <w:tcPr>
            <w:tcW w:w="3600" w:type="dxa"/>
            <w:vAlign w:val="center"/>
          </w:tcPr>
          <w:p w14:paraId="2876B2EE" w14:textId="77777777" w:rsidR="0065425E" w:rsidRDefault="00000000">
            <w:pPr>
              <w:spacing w:after="0"/>
            </w:pPr>
            <w:r>
              <w:rPr>
                <w:sz w:val="16"/>
              </w:rPr>
              <w:t>85.16%</w:t>
            </w:r>
          </w:p>
        </w:tc>
      </w:tr>
      <w:tr w:rsidR="0065425E" w14:paraId="362B8284" w14:textId="77777777">
        <w:trPr>
          <w:jc w:val="center"/>
        </w:trPr>
        <w:tc>
          <w:tcPr>
            <w:tcW w:w="1728" w:type="dxa"/>
            <w:vAlign w:val="center"/>
          </w:tcPr>
          <w:p w14:paraId="5EDE8BD7" w14:textId="77777777" w:rsidR="0065425E" w:rsidRDefault="00000000">
            <w:pPr>
              <w:spacing w:after="0"/>
            </w:pPr>
            <w:r>
              <w:rPr>
                <w:sz w:val="16"/>
              </w:rPr>
              <w:t>3</w:t>
            </w:r>
          </w:p>
        </w:tc>
        <w:tc>
          <w:tcPr>
            <w:tcW w:w="3600" w:type="dxa"/>
            <w:vAlign w:val="center"/>
          </w:tcPr>
          <w:p w14:paraId="1AA79D89" w14:textId="77777777" w:rsidR="0065425E" w:rsidRDefault="00000000">
            <w:pPr>
              <w:spacing w:after="0"/>
            </w:pPr>
            <w:r>
              <w:rPr>
                <w:sz w:val="16"/>
              </w:rPr>
              <w:t>91.69%</w:t>
            </w:r>
          </w:p>
        </w:tc>
        <w:tc>
          <w:tcPr>
            <w:tcW w:w="3600" w:type="dxa"/>
            <w:vAlign w:val="center"/>
          </w:tcPr>
          <w:p w14:paraId="2B534FDC" w14:textId="77777777" w:rsidR="0065425E" w:rsidRDefault="00000000">
            <w:pPr>
              <w:spacing w:after="0"/>
            </w:pPr>
            <w:r>
              <w:rPr>
                <w:sz w:val="16"/>
              </w:rPr>
              <w:t>88.94%</w:t>
            </w:r>
          </w:p>
        </w:tc>
      </w:tr>
      <w:tr w:rsidR="0065425E" w14:paraId="574CE9FA" w14:textId="77777777">
        <w:trPr>
          <w:jc w:val="center"/>
        </w:trPr>
        <w:tc>
          <w:tcPr>
            <w:tcW w:w="1728" w:type="dxa"/>
            <w:vAlign w:val="center"/>
          </w:tcPr>
          <w:p w14:paraId="3E3AC264" w14:textId="77777777" w:rsidR="0065425E" w:rsidRDefault="00000000">
            <w:pPr>
              <w:spacing w:after="0"/>
            </w:pPr>
            <w:r>
              <w:rPr>
                <w:sz w:val="16"/>
              </w:rPr>
              <w:t>4</w:t>
            </w:r>
          </w:p>
        </w:tc>
        <w:tc>
          <w:tcPr>
            <w:tcW w:w="3600" w:type="dxa"/>
            <w:vAlign w:val="center"/>
          </w:tcPr>
          <w:p w14:paraId="6F405842" w14:textId="77777777" w:rsidR="0065425E" w:rsidRDefault="00000000">
            <w:pPr>
              <w:spacing w:after="0"/>
            </w:pPr>
            <w:r>
              <w:rPr>
                <w:sz w:val="16"/>
              </w:rPr>
              <w:t>93.34%</w:t>
            </w:r>
          </w:p>
        </w:tc>
        <w:tc>
          <w:tcPr>
            <w:tcW w:w="3600" w:type="dxa"/>
            <w:vAlign w:val="center"/>
          </w:tcPr>
          <w:p w14:paraId="1286C554" w14:textId="77777777" w:rsidR="0065425E" w:rsidRDefault="00000000">
            <w:pPr>
              <w:spacing w:after="0"/>
            </w:pPr>
            <w:r>
              <w:rPr>
                <w:sz w:val="16"/>
              </w:rPr>
              <w:t>91.89%</w:t>
            </w:r>
          </w:p>
        </w:tc>
      </w:tr>
      <w:tr w:rsidR="0065425E" w14:paraId="2E978BDE" w14:textId="77777777">
        <w:trPr>
          <w:jc w:val="center"/>
        </w:trPr>
        <w:tc>
          <w:tcPr>
            <w:tcW w:w="1728" w:type="dxa"/>
            <w:vAlign w:val="center"/>
          </w:tcPr>
          <w:p w14:paraId="3CB8FA15" w14:textId="77777777" w:rsidR="0065425E" w:rsidRDefault="00000000">
            <w:pPr>
              <w:spacing w:after="0"/>
            </w:pPr>
            <w:r>
              <w:rPr>
                <w:sz w:val="16"/>
              </w:rPr>
              <w:t>5</w:t>
            </w:r>
          </w:p>
        </w:tc>
        <w:tc>
          <w:tcPr>
            <w:tcW w:w="3600" w:type="dxa"/>
            <w:vAlign w:val="center"/>
          </w:tcPr>
          <w:p w14:paraId="1F5EBE70" w14:textId="77777777" w:rsidR="0065425E" w:rsidRDefault="00000000">
            <w:pPr>
              <w:spacing w:after="0"/>
            </w:pPr>
            <w:r>
              <w:rPr>
                <w:sz w:val="16"/>
              </w:rPr>
              <w:t>93.96%</w:t>
            </w:r>
          </w:p>
        </w:tc>
        <w:tc>
          <w:tcPr>
            <w:tcW w:w="3600" w:type="dxa"/>
            <w:vAlign w:val="center"/>
          </w:tcPr>
          <w:p w14:paraId="10BC9B1E" w14:textId="77777777" w:rsidR="0065425E" w:rsidRDefault="00000000">
            <w:pPr>
              <w:spacing w:after="0"/>
            </w:pPr>
            <w:r>
              <w:rPr>
                <w:sz w:val="16"/>
              </w:rPr>
              <w:t>93.17%</w:t>
            </w:r>
          </w:p>
        </w:tc>
      </w:tr>
    </w:tbl>
    <w:p w14:paraId="06DD7F72" w14:textId="77777777" w:rsidR="0065425E" w:rsidRDefault="0065425E"/>
    <w:tbl>
      <w:tblPr>
        <w:tblStyle w:val="TableGrid"/>
        <w:tblW w:w="0" w:type="auto"/>
        <w:jc w:val="center"/>
        <w:tblLook w:val="04A0" w:firstRow="1" w:lastRow="0" w:firstColumn="1" w:lastColumn="0" w:noHBand="0" w:noVBand="1"/>
      </w:tblPr>
      <w:tblGrid>
        <w:gridCol w:w="4320"/>
        <w:gridCol w:w="4320"/>
      </w:tblGrid>
      <w:tr w:rsidR="0065425E" w14:paraId="1B0855BC" w14:textId="77777777">
        <w:trPr>
          <w:jc w:val="center"/>
        </w:trPr>
        <w:tc>
          <w:tcPr>
            <w:tcW w:w="4320" w:type="dxa"/>
            <w:shd w:val="clear" w:color="auto" w:fill="BDD7EE"/>
            <w:vAlign w:val="center"/>
          </w:tcPr>
          <w:p w14:paraId="7A6EE9F0" w14:textId="77777777" w:rsidR="0065425E" w:rsidRDefault="00000000">
            <w:pPr>
              <w:spacing w:after="0"/>
            </w:pPr>
            <w:r>
              <w:rPr>
                <w:b/>
                <w:sz w:val="16"/>
              </w:rPr>
              <w:t>Measurement</w:t>
            </w:r>
          </w:p>
        </w:tc>
        <w:tc>
          <w:tcPr>
            <w:tcW w:w="4320" w:type="dxa"/>
            <w:shd w:val="clear" w:color="auto" w:fill="BDD7EE"/>
            <w:vAlign w:val="center"/>
          </w:tcPr>
          <w:p w14:paraId="0C119EDE" w14:textId="77777777" w:rsidR="0065425E" w:rsidRDefault="00000000">
            <w:pPr>
              <w:spacing w:after="0"/>
            </w:pPr>
            <w:r>
              <w:rPr>
                <w:b/>
                <w:sz w:val="16"/>
              </w:rPr>
              <w:t>Recorded value</w:t>
            </w:r>
          </w:p>
        </w:tc>
      </w:tr>
      <w:tr w:rsidR="0065425E" w14:paraId="09DCFB85" w14:textId="77777777">
        <w:trPr>
          <w:jc w:val="center"/>
        </w:trPr>
        <w:tc>
          <w:tcPr>
            <w:tcW w:w="4320" w:type="dxa"/>
            <w:vAlign w:val="center"/>
          </w:tcPr>
          <w:p w14:paraId="29CDD1C8" w14:textId="77777777" w:rsidR="0065425E" w:rsidRDefault="00000000">
            <w:pPr>
              <w:spacing w:after="0"/>
            </w:pPr>
            <w:r>
              <w:rPr>
                <w:sz w:val="16"/>
              </w:rPr>
              <w:t>Total AMP training duration</w:t>
            </w:r>
          </w:p>
        </w:tc>
        <w:tc>
          <w:tcPr>
            <w:tcW w:w="4320" w:type="dxa"/>
            <w:vAlign w:val="center"/>
          </w:tcPr>
          <w:p w14:paraId="57F5C03E" w14:textId="77777777" w:rsidR="0065425E" w:rsidRDefault="00000000">
            <w:pPr>
              <w:spacing w:after="0"/>
            </w:pPr>
            <w:r>
              <w:rPr>
                <w:sz w:val="16"/>
              </w:rPr>
              <w:t>430.99 seconds</w:t>
            </w:r>
          </w:p>
        </w:tc>
      </w:tr>
      <w:tr w:rsidR="0065425E" w14:paraId="29AA2839" w14:textId="77777777">
        <w:trPr>
          <w:jc w:val="center"/>
        </w:trPr>
        <w:tc>
          <w:tcPr>
            <w:tcW w:w="4320" w:type="dxa"/>
            <w:vAlign w:val="center"/>
          </w:tcPr>
          <w:p w14:paraId="7DA9CD7E" w14:textId="77777777" w:rsidR="0065425E" w:rsidRDefault="00000000">
            <w:pPr>
              <w:spacing w:after="0"/>
            </w:pPr>
            <w:r>
              <w:rPr>
                <w:sz w:val="16"/>
              </w:rPr>
              <w:t>Peak GPU memory</w:t>
            </w:r>
          </w:p>
        </w:tc>
        <w:tc>
          <w:tcPr>
            <w:tcW w:w="4320" w:type="dxa"/>
            <w:vAlign w:val="center"/>
          </w:tcPr>
          <w:p w14:paraId="763D531B" w14:textId="77777777" w:rsidR="0065425E" w:rsidRDefault="00000000">
            <w:pPr>
              <w:spacing w:after="0"/>
            </w:pPr>
            <w:r>
              <w:rPr>
                <w:sz w:val="16"/>
              </w:rPr>
              <w:t>786.2 MB</w:t>
            </w:r>
          </w:p>
        </w:tc>
      </w:tr>
      <w:tr w:rsidR="0065425E" w14:paraId="612CDF80" w14:textId="77777777">
        <w:trPr>
          <w:jc w:val="center"/>
        </w:trPr>
        <w:tc>
          <w:tcPr>
            <w:tcW w:w="4320" w:type="dxa"/>
            <w:vAlign w:val="center"/>
          </w:tcPr>
          <w:p w14:paraId="7FD5DE75" w14:textId="77777777" w:rsidR="0065425E" w:rsidRDefault="00000000">
            <w:pPr>
              <w:spacing w:after="0"/>
            </w:pPr>
            <w:r>
              <w:rPr>
                <w:sz w:val="16"/>
              </w:rPr>
              <w:t>Final AMP validation accuracy</w:t>
            </w:r>
          </w:p>
        </w:tc>
        <w:tc>
          <w:tcPr>
            <w:tcW w:w="4320" w:type="dxa"/>
            <w:vAlign w:val="center"/>
          </w:tcPr>
          <w:p w14:paraId="4AC420D8" w14:textId="77777777" w:rsidR="0065425E" w:rsidRDefault="00000000">
            <w:pPr>
              <w:spacing w:after="0"/>
            </w:pPr>
            <w:r>
              <w:rPr>
                <w:sz w:val="16"/>
              </w:rPr>
              <w:t>93.96%</w:t>
            </w:r>
          </w:p>
        </w:tc>
      </w:tr>
      <w:tr w:rsidR="0065425E" w14:paraId="7EC6409B" w14:textId="77777777">
        <w:trPr>
          <w:jc w:val="center"/>
        </w:trPr>
        <w:tc>
          <w:tcPr>
            <w:tcW w:w="4320" w:type="dxa"/>
            <w:vAlign w:val="center"/>
          </w:tcPr>
          <w:p w14:paraId="118713F5" w14:textId="77777777" w:rsidR="0065425E" w:rsidRDefault="00000000">
            <w:pPr>
              <w:spacing w:after="0"/>
            </w:pPr>
            <w:r>
              <w:rPr>
                <w:sz w:val="16"/>
              </w:rPr>
              <w:t>Final AMP validation macro-F1</w:t>
            </w:r>
          </w:p>
        </w:tc>
        <w:tc>
          <w:tcPr>
            <w:tcW w:w="4320" w:type="dxa"/>
            <w:vAlign w:val="center"/>
          </w:tcPr>
          <w:p w14:paraId="06156B69" w14:textId="77777777" w:rsidR="0065425E" w:rsidRDefault="00000000">
            <w:pPr>
              <w:spacing w:after="0"/>
            </w:pPr>
            <w:r>
              <w:rPr>
                <w:sz w:val="16"/>
              </w:rPr>
              <w:t>93.17%</w:t>
            </w:r>
          </w:p>
        </w:tc>
      </w:tr>
    </w:tbl>
    <w:p w14:paraId="16A9739F" w14:textId="77777777" w:rsidR="0065425E" w:rsidRDefault="0065425E"/>
    <w:p w14:paraId="7DC5513B" w14:textId="77777777" w:rsidR="0065425E" w:rsidRDefault="00000000">
      <w:pPr>
        <w:pStyle w:val="ListBullet"/>
        <w:spacing w:after="40"/>
      </w:pPr>
      <w:r>
        <w:t>Interpretation: final AMP validation quality was close to the baseline validation result.</w:t>
      </w:r>
    </w:p>
    <w:p w14:paraId="15CA46A9" w14:textId="77777777" w:rsidR="0065425E" w:rsidRDefault="00000000">
      <w:pPr>
        <w:pStyle w:val="ListBullet"/>
        <w:spacing w:after="40"/>
      </w:pPr>
      <w:r>
        <w:t>Limitation: a comparable baseline training duration and peak-memory record was not captured. Therefore the record does not support a numerical AMP training-speedup or memory-reduction claim.</w:t>
      </w:r>
    </w:p>
    <w:p w14:paraId="0C058F8C" w14:textId="77777777" w:rsidR="0065425E" w:rsidRDefault="00000000">
      <w:pPr>
        <w:pStyle w:val="ListBullet"/>
        <w:spacing w:after="40"/>
      </w:pPr>
      <w:r>
        <w:t>Supporting files: src/train_mixed_precision.py; artifacts/experiments/amp_fp16/; reports/amp_fp32_comparison.json; reports/amp_fp32_comparison.md.</w:t>
      </w:r>
    </w:p>
    <w:p w14:paraId="4C60B2A5" w14:textId="77777777" w:rsidR="0065425E" w:rsidRDefault="00000000">
      <w:pPr>
        <w:pStyle w:val="Heading1"/>
      </w:pPr>
      <w:r>
        <w:t>5. ONNX Export and Numerical Verification</w:t>
      </w:r>
    </w:p>
    <w:tbl>
      <w:tblPr>
        <w:tblStyle w:val="TableGrid"/>
        <w:tblW w:w="0" w:type="auto"/>
        <w:jc w:val="center"/>
        <w:tblLook w:val="04A0" w:firstRow="1" w:lastRow="0" w:firstColumn="1" w:lastColumn="0" w:noHBand="0" w:noVBand="1"/>
      </w:tblPr>
      <w:tblGrid>
        <w:gridCol w:w="3600"/>
        <w:gridCol w:w="6480"/>
      </w:tblGrid>
      <w:tr w:rsidR="0065425E" w14:paraId="4DD9F11E" w14:textId="77777777">
        <w:trPr>
          <w:jc w:val="center"/>
        </w:trPr>
        <w:tc>
          <w:tcPr>
            <w:tcW w:w="3600" w:type="dxa"/>
            <w:shd w:val="clear" w:color="auto" w:fill="BDD7EE"/>
            <w:vAlign w:val="center"/>
          </w:tcPr>
          <w:p w14:paraId="34B2340A" w14:textId="77777777" w:rsidR="0065425E" w:rsidRDefault="00000000">
            <w:pPr>
              <w:spacing w:after="0"/>
            </w:pPr>
            <w:r>
              <w:rPr>
                <w:b/>
                <w:sz w:val="16"/>
              </w:rPr>
              <w:t>Artifact / check</w:t>
            </w:r>
          </w:p>
        </w:tc>
        <w:tc>
          <w:tcPr>
            <w:tcW w:w="6480" w:type="dxa"/>
            <w:shd w:val="clear" w:color="auto" w:fill="BDD7EE"/>
            <w:vAlign w:val="center"/>
          </w:tcPr>
          <w:p w14:paraId="33834424" w14:textId="77777777" w:rsidR="0065425E" w:rsidRDefault="00000000">
            <w:pPr>
              <w:spacing w:after="0"/>
            </w:pPr>
            <w:r>
              <w:rPr>
                <w:b/>
                <w:sz w:val="16"/>
              </w:rPr>
              <w:t>Recorded result</w:t>
            </w:r>
          </w:p>
        </w:tc>
      </w:tr>
      <w:tr w:rsidR="0065425E" w14:paraId="0DC00D54" w14:textId="77777777">
        <w:trPr>
          <w:jc w:val="center"/>
        </w:trPr>
        <w:tc>
          <w:tcPr>
            <w:tcW w:w="3600" w:type="dxa"/>
            <w:vAlign w:val="center"/>
          </w:tcPr>
          <w:p w14:paraId="3D03F626" w14:textId="77777777" w:rsidR="0065425E" w:rsidRDefault="00000000">
            <w:pPr>
              <w:spacing w:after="0"/>
            </w:pPr>
            <w:r>
              <w:rPr>
                <w:sz w:val="16"/>
              </w:rPr>
              <w:t>FP32 ONNX</w:t>
            </w:r>
          </w:p>
        </w:tc>
        <w:tc>
          <w:tcPr>
            <w:tcW w:w="6480" w:type="dxa"/>
            <w:vAlign w:val="center"/>
          </w:tcPr>
          <w:p w14:paraId="5C06D902" w14:textId="77777777" w:rsidR="0065425E" w:rsidRDefault="00000000">
            <w:pPr>
              <w:spacing w:after="0"/>
            </w:pPr>
            <w:r>
              <w:rPr>
                <w:sz w:val="16"/>
              </w:rPr>
              <w:t>artifacts/onnx/mobilenetv3_fetal_fp32.onnx</w:t>
            </w:r>
          </w:p>
        </w:tc>
      </w:tr>
      <w:tr w:rsidR="0065425E" w14:paraId="499FAD7D" w14:textId="77777777">
        <w:trPr>
          <w:jc w:val="center"/>
        </w:trPr>
        <w:tc>
          <w:tcPr>
            <w:tcW w:w="3600" w:type="dxa"/>
            <w:vAlign w:val="center"/>
          </w:tcPr>
          <w:p w14:paraId="1BCBFCB3" w14:textId="77777777" w:rsidR="0065425E" w:rsidRDefault="00000000">
            <w:pPr>
              <w:spacing w:after="0"/>
            </w:pPr>
            <w:r>
              <w:rPr>
                <w:sz w:val="16"/>
              </w:rPr>
              <w:t>FP32 file size</w:t>
            </w:r>
          </w:p>
        </w:tc>
        <w:tc>
          <w:tcPr>
            <w:tcW w:w="6480" w:type="dxa"/>
            <w:vAlign w:val="center"/>
          </w:tcPr>
          <w:p w14:paraId="7BAA26CE" w14:textId="77777777" w:rsidR="0065425E" w:rsidRDefault="00000000">
            <w:pPr>
              <w:spacing w:after="0"/>
            </w:pPr>
            <w:r>
              <w:rPr>
                <w:sz w:val="16"/>
              </w:rPr>
              <w:t>16.05 MiB (benchmark JSON reports 16.0493 MiB)</w:t>
            </w:r>
          </w:p>
        </w:tc>
      </w:tr>
      <w:tr w:rsidR="0065425E" w14:paraId="1EC9B7E8" w14:textId="77777777">
        <w:trPr>
          <w:jc w:val="center"/>
        </w:trPr>
        <w:tc>
          <w:tcPr>
            <w:tcW w:w="3600" w:type="dxa"/>
            <w:vAlign w:val="center"/>
          </w:tcPr>
          <w:p w14:paraId="0DCF699B" w14:textId="77777777" w:rsidR="0065425E" w:rsidRDefault="00000000">
            <w:pPr>
              <w:spacing w:after="0"/>
            </w:pPr>
            <w:r>
              <w:rPr>
                <w:sz w:val="16"/>
              </w:rPr>
              <w:t>FP32 input/output</w:t>
            </w:r>
          </w:p>
        </w:tc>
        <w:tc>
          <w:tcPr>
            <w:tcW w:w="6480" w:type="dxa"/>
            <w:vAlign w:val="center"/>
          </w:tcPr>
          <w:p w14:paraId="691326F0" w14:textId="77777777" w:rsidR="0065425E" w:rsidRDefault="00000000">
            <w:pPr>
              <w:spacing w:after="0"/>
            </w:pPr>
            <w:r>
              <w:rPr>
                <w:sz w:val="16"/>
              </w:rPr>
              <w:t>Input [1,3,224,224], output [1,6]</w:t>
            </w:r>
          </w:p>
        </w:tc>
      </w:tr>
      <w:tr w:rsidR="0065425E" w14:paraId="2217D20F" w14:textId="77777777">
        <w:trPr>
          <w:jc w:val="center"/>
        </w:trPr>
        <w:tc>
          <w:tcPr>
            <w:tcW w:w="3600" w:type="dxa"/>
            <w:vAlign w:val="center"/>
          </w:tcPr>
          <w:p w14:paraId="3BA0F647" w14:textId="77777777" w:rsidR="0065425E" w:rsidRDefault="00000000">
            <w:pPr>
              <w:spacing w:after="0"/>
            </w:pPr>
            <w:r>
              <w:rPr>
                <w:sz w:val="16"/>
              </w:rPr>
              <w:t>Graph</w:t>
            </w:r>
          </w:p>
        </w:tc>
        <w:tc>
          <w:tcPr>
            <w:tcW w:w="6480" w:type="dxa"/>
            <w:vAlign w:val="center"/>
          </w:tcPr>
          <w:p w14:paraId="2914E812" w14:textId="77777777" w:rsidR="0065425E" w:rsidRDefault="00000000">
            <w:pPr>
              <w:spacing w:after="0"/>
            </w:pPr>
            <w:r>
              <w:rPr>
                <w:sz w:val="16"/>
              </w:rPr>
              <w:t>Opset 17; 140 nodes; fixed batch</w:t>
            </w:r>
          </w:p>
        </w:tc>
      </w:tr>
      <w:tr w:rsidR="0065425E" w14:paraId="50457335" w14:textId="77777777">
        <w:trPr>
          <w:jc w:val="center"/>
        </w:trPr>
        <w:tc>
          <w:tcPr>
            <w:tcW w:w="3600" w:type="dxa"/>
            <w:vAlign w:val="center"/>
          </w:tcPr>
          <w:p w14:paraId="06E242EC" w14:textId="77777777" w:rsidR="0065425E" w:rsidRDefault="00000000">
            <w:pPr>
              <w:spacing w:after="0"/>
            </w:pPr>
            <w:r>
              <w:rPr>
                <w:sz w:val="16"/>
              </w:rPr>
              <w:t>Dynamic-batch FP32</w:t>
            </w:r>
          </w:p>
        </w:tc>
        <w:tc>
          <w:tcPr>
            <w:tcW w:w="6480" w:type="dxa"/>
            <w:vAlign w:val="center"/>
          </w:tcPr>
          <w:p w14:paraId="312E176D" w14:textId="77777777" w:rsidR="0065425E" w:rsidRDefault="00000000">
            <w:pPr>
              <w:spacing w:after="0"/>
            </w:pPr>
            <w:r>
              <w:rPr>
                <w:sz w:val="16"/>
              </w:rPr>
              <w:t>artifacts/onnx/mobilenetv3_fetal_fp32_dynamic_batch.onnx</w:t>
            </w:r>
          </w:p>
        </w:tc>
      </w:tr>
      <w:tr w:rsidR="0065425E" w14:paraId="179750EF" w14:textId="77777777">
        <w:trPr>
          <w:jc w:val="center"/>
        </w:trPr>
        <w:tc>
          <w:tcPr>
            <w:tcW w:w="3600" w:type="dxa"/>
            <w:vAlign w:val="center"/>
          </w:tcPr>
          <w:p w14:paraId="1361A474" w14:textId="77777777" w:rsidR="0065425E" w:rsidRDefault="00000000">
            <w:pPr>
              <w:spacing w:after="0"/>
            </w:pPr>
            <w:r>
              <w:rPr>
                <w:sz w:val="16"/>
              </w:rPr>
              <w:t>Dynamic input</w:t>
            </w:r>
          </w:p>
        </w:tc>
        <w:tc>
          <w:tcPr>
            <w:tcW w:w="6480" w:type="dxa"/>
            <w:vAlign w:val="center"/>
          </w:tcPr>
          <w:p w14:paraId="23EEB4B5" w14:textId="77777777" w:rsidR="0065425E" w:rsidRDefault="00000000">
            <w:pPr>
              <w:spacing w:after="0"/>
            </w:pPr>
            <w:r>
              <w:rPr>
                <w:sz w:val="16"/>
              </w:rPr>
              <w:t>['batch_size',3,224,224]</w:t>
            </w:r>
          </w:p>
        </w:tc>
      </w:tr>
      <w:tr w:rsidR="0065425E" w14:paraId="2427DD4E" w14:textId="77777777">
        <w:trPr>
          <w:jc w:val="center"/>
        </w:trPr>
        <w:tc>
          <w:tcPr>
            <w:tcW w:w="3600" w:type="dxa"/>
            <w:vAlign w:val="center"/>
          </w:tcPr>
          <w:p w14:paraId="230897C0" w14:textId="77777777" w:rsidR="0065425E" w:rsidRDefault="00000000">
            <w:pPr>
              <w:spacing w:after="0"/>
            </w:pPr>
            <w:r>
              <w:rPr>
                <w:sz w:val="16"/>
              </w:rPr>
              <w:t>PyTorch-vs-ONNX smoke test</w:t>
            </w:r>
          </w:p>
        </w:tc>
        <w:tc>
          <w:tcPr>
            <w:tcW w:w="6480" w:type="dxa"/>
            <w:vAlign w:val="center"/>
          </w:tcPr>
          <w:p w14:paraId="1BB259B3" w14:textId="77777777" w:rsidR="0065425E" w:rsidRDefault="00000000">
            <w:pPr>
              <w:spacing w:after="0"/>
            </w:pPr>
            <w:r>
              <w:rPr>
                <w:sz w:val="16"/>
              </w:rPr>
              <w:t>Maximum absolute logit difference 0.0000124; same argmax on one random input</w:t>
            </w:r>
          </w:p>
        </w:tc>
      </w:tr>
    </w:tbl>
    <w:p w14:paraId="2861B26F" w14:textId="77777777" w:rsidR="0065425E" w:rsidRDefault="0065425E"/>
    <w:p w14:paraId="47070F89" w14:textId="77777777" w:rsidR="0065425E" w:rsidRDefault="00000000">
      <w:r>
        <w:t>The PyTorch-vs-ONNX check is a one-input smoke test, not a dataset-wide accuracy evaluation. Verification artifacts are in reports/onnx_verification/verification_report.txt and verification_results.json.</w:t>
      </w:r>
    </w:p>
    <w:p w14:paraId="74EBD1FC" w14:textId="77777777" w:rsidR="0065425E" w:rsidRDefault="00000000">
      <w:pPr>
        <w:pStyle w:val="Heading1"/>
      </w:pPr>
      <w:r>
        <w:t>6. Post-Training Optimization: FP16 ONNX</w:t>
      </w:r>
    </w:p>
    <w:p w14:paraId="15E39ADF" w14:textId="77777777" w:rsidR="0065425E" w:rsidRDefault="00000000">
      <w:pPr>
        <w:pStyle w:val="Heading2"/>
      </w:pPr>
      <w:r>
        <w:t>6.1 Conversion and artifact</w:t>
      </w:r>
    </w:p>
    <w:p w14:paraId="57B92D42" w14:textId="77777777" w:rsidR="0065425E" w:rsidRDefault="00000000">
      <w:pPr>
        <w:pStyle w:val="ListBullet"/>
        <w:spacing w:after="40"/>
      </w:pPr>
      <w:r>
        <w:t>Converted the FP32 ONNX graph to FP16 using onnxconverter_common.float16.convert_float_to_float16(..., keep_io_types=True).</w:t>
      </w:r>
    </w:p>
    <w:p w14:paraId="760A2B6B" w14:textId="77777777" w:rsidR="0065425E" w:rsidRDefault="00000000">
      <w:pPr>
        <w:pStyle w:val="ListBullet"/>
        <w:spacing w:after="40"/>
      </w:pPr>
      <w:r>
        <w:t>Primary deployment candidate: artifacts/onnx/mobilenetv3_fetal_fp16.onnx.</w:t>
      </w:r>
    </w:p>
    <w:p w14:paraId="7F309E08" w14:textId="77777777" w:rsidR="0065425E" w:rsidRDefault="00000000">
      <w:pPr>
        <w:pStyle w:val="ListBullet"/>
        <w:spacing w:after="40"/>
      </w:pPr>
      <w:r>
        <w:t>Experiment copy retained at artifacts/experiments/onnx_fp16/mobilenetv3_fetal_fp16.onnx; the duplicate is intentionally retained for provenance.</w:t>
      </w:r>
    </w:p>
    <w:p w14:paraId="072B83FC" w14:textId="77777777" w:rsidR="0065425E" w:rsidRDefault="00000000">
      <w:pPr>
        <w:pStyle w:val="ListBullet"/>
        <w:spacing w:after="40"/>
      </w:pPr>
      <w:r>
        <w:t>FP16 graph passed ONNX graph checking. Conversion emitted warnings that very small values were clipped to ±1e-7; the graph remained loadable and was evaluated.</w:t>
      </w:r>
    </w:p>
    <w:p w14:paraId="2B72FD64" w14:textId="77777777" w:rsidR="0065425E" w:rsidRDefault="00000000">
      <w:pPr>
        <w:pStyle w:val="ListBullet"/>
        <w:spacing w:after="40"/>
      </w:pPr>
      <w:r>
        <w:t>The external model input/output interface remains float32; internal graph operations use FP16 where converted.</w:t>
      </w:r>
    </w:p>
    <w:p w14:paraId="756FAA8F" w14:textId="77777777" w:rsidR="0065425E" w:rsidRDefault="00000000">
      <w:pPr>
        <w:pStyle w:val="Heading2"/>
      </w:pPr>
      <w:r>
        <w:t>6.2 FP32 versus FP16 validation quality</w:t>
      </w:r>
    </w:p>
    <w:tbl>
      <w:tblPr>
        <w:tblStyle w:val="TableGrid"/>
        <w:tblW w:w="0" w:type="auto"/>
        <w:jc w:val="center"/>
        <w:tblLook w:val="04A0" w:firstRow="1" w:lastRow="0" w:firstColumn="1" w:lastColumn="0" w:noHBand="0" w:noVBand="1"/>
      </w:tblPr>
      <w:tblGrid>
        <w:gridCol w:w="2160"/>
        <w:gridCol w:w="2016"/>
        <w:gridCol w:w="2016"/>
        <w:gridCol w:w="3888"/>
      </w:tblGrid>
      <w:tr w:rsidR="0065425E" w14:paraId="3DDFF4D2" w14:textId="77777777">
        <w:trPr>
          <w:jc w:val="center"/>
        </w:trPr>
        <w:tc>
          <w:tcPr>
            <w:tcW w:w="2160" w:type="dxa"/>
            <w:shd w:val="clear" w:color="auto" w:fill="BDD7EE"/>
            <w:vAlign w:val="center"/>
          </w:tcPr>
          <w:p w14:paraId="57EF29DB" w14:textId="77777777" w:rsidR="0065425E" w:rsidRDefault="00000000">
            <w:pPr>
              <w:spacing w:after="0"/>
            </w:pPr>
            <w:r>
              <w:rPr>
                <w:b/>
                <w:sz w:val="16"/>
              </w:rPr>
              <w:t>Metric</w:t>
            </w:r>
          </w:p>
        </w:tc>
        <w:tc>
          <w:tcPr>
            <w:tcW w:w="2016" w:type="dxa"/>
            <w:shd w:val="clear" w:color="auto" w:fill="BDD7EE"/>
            <w:vAlign w:val="center"/>
          </w:tcPr>
          <w:p w14:paraId="0D25A4C8" w14:textId="77777777" w:rsidR="0065425E" w:rsidRDefault="00000000">
            <w:pPr>
              <w:spacing w:after="0"/>
            </w:pPr>
            <w:r>
              <w:rPr>
                <w:b/>
                <w:sz w:val="16"/>
              </w:rPr>
              <w:t>FP32 ONNX</w:t>
            </w:r>
          </w:p>
        </w:tc>
        <w:tc>
          <w:tcPr>
            <w:tcW w:w="2016" w:type="dxa"/>
            <w:shd w:val="clear" w:color="auto" w:fill="BDD7EE"/>
            <w:vAlign w:val="center"/>
          </w:tcPr>
          <w:p w14:paraId="782F478C" w14:textId="77777777" w:rsidR="0065425E" w:rsidRDefault="00000000">
            <w:pPr>
              <w:spacing w:after="0"/>
            </w:pPr>
            <w:r>
              <w:rPr>
                <w:b/>
                <w:sz w:val="16"/>
              </w:rPr>
              <w:t>FP16 ONNX</w:t>
            </w:r>
          </w:p>
        </w:tc>
        <w:tc>
          <w:tcPr>
            <w:tcW w:w="3888" w:type="dxa"/>
            <w:shd w:val="clear" w:color="auto" w:fill="BDD7EE"/>
            <w:vAlign w:val="center"/>
          </w:tcPr>
          <w:p w14:paraId="48D8BD38" w14:textId="77777777" w:rsidR="0065425E" w:rsidRDefault="00000000">
            <w:pPr>
              <w:spacing w:after="0"/>
            </w:pPr>
            <w:r>
              <w:rPr>
                <w:b/>
                <w:sz w:val="16"/>
              </w:rPr>
              <w:t>Difference / note</w:t>
            </w:r>
          </w:p>
        </w:tc>
      </w:tr>
      <w:tr w:rsidR="0065425E" w14:paraId="1D11107E" w14:textId="77777777">
        <w:trPr>
          <w:jc w:val="center"/>
        </w:trPr>
        <w:tc>
          <w:tcPr>
            <w:tcW w:w="2160" w:type="dxa"/>
            <w:vAlign w:val="center"/>
          </w:tcPr>
          <w:p w14:paraId="53BFF035" w14:textId="77777777" w:rsidR="0065425E" w:rsidRDefault="00000000">
            <w:pPr>
              <w:spacing w:after="0"/>
            </w:pPr>
            <w:r>
              <w:rPr>
                <w:sz w:val="16"/>
              </w:rPr>
              <w:t>Accuracy</w:t>
            </w:r>
          </w:p>
        </w:tc>
        <w:tc>
          <w:tcPr>
            <w:tcW w:w="2016" w:type="dxa"/>
            <w:vAlign w:val="center"/>
          </w:tcPr>
          <w:p w14:paraId="056F0BE1" w14:textId="77777777" w:rsidR="0065425E" w:rsidRDefault="00000000">
            <w:pPr>
              <w:spacing w:after="0"/>
            </w:pPr>
            <w:r>
              <w:rPr>
                <w:sz w:val="16"/>
              </w:rPr>
              <w:t>94.0934%</w:t>
            </w:r>
          </w:p>
        </w:tc>
        <w:tc>
          <w:tcPr>
            <w:tcW w:w="2016" w:type="dxa"/>
            <w:vAlign w:val="center"/>
          </w:tcPr>
          <w:p w14:paraId="10277C6D" w14:textId="77777777" w:rsidR="0065425E" w:rsidRDefault="00000000">
            <w:pPr>
              <w:spacing w:after="0"/>
            </w:pPr>
            <w:r>
              <w:rPr>
                <w:sz w:val="16"/>
              </w:rPr>
              <w:t>94.0934%</w:t>
            </w:r>
          </w:p>
        </w:tc>
        <w:tc>
          <w:tcPr>
            <w:tcW w:w="3888" w:type="dxa"/>
            <w:vAlign w:val="center"/>
          </w:tcPr>
          <w:p w14:paraId="55DD123A" w14:textId="77777777" w:rsidR="0065425E" w:rsidRDefault="00000000">
            <w:pPr>
              <w:spacing w:after="0"/>
            </w:pPr>
            <w:r>
              <w:rPr>
                <w:sz w:val="16"/>
              </w:rPr>
              <w:t>No accuracy change</w:t>
            </w:r>
          </w:p>
        </w:tc>
      </w:tr>
      <w:tr w:rsidR="0065425E" w14:paraId="01540CBD" w14:textId="77777777">
        <w:trPr>
          <w:jc w:val="center"/>
        </w:trPr>
        <w:tc>
          <w:tcPr>
            <w:tcW w:w="2160" w:type="dxa"/>
            <w:vAlign w:val="center"/>
          </w:tcPr>
          <w:p w14:paraId="32B267F3" w14:textId="77777777" w:rsidR="0065425E" w:rsidRDefault="00000000">
            <w:pPr>
              <w:spacing w:after="0"/>
            </w:pPr>
            <w:r>
              <w:rPr>
                <w:sz w:val="16"/>
              </w:rPr>
              <w:t>Macro-F1</w:t>
            </w:r>
          </w:p>
        </w:tc>
        <w:tc>
          <w:tcPr>
            <w:tcW w:w="2016" w:type="dxa"/>
            <w:vAlign w:val="center"/>
          </w:tcPr>
          <w:p w14:paraId="014A9545" w14:textId="77777777" w:rsidR="0065425E" w:rsidRDefault="00000000">
            <w:pPr>
              <w:spacing w:after="0"/>
            </w:pPr>
            <w:r>
              <w:rPr>
                <w:sz w:val="16"/>
              </w:rPr>
              <w:t>93.23095%</w:t>
            </w:r>
          </w:p>
        </w:tc>
        <w:tc>
          <w:tcPr>
            <w:tcW w:w="2016" w:type="dxa"/>
            <w:vAlign w:val="center"/>
          </w:tcPr>
          <w:p w14:paraId="254D3031" w14:textId="77777777" w:rsidR="0065425E" w:rsidRDefault="00000000">
            <w:pPr>
              <w:spacing w:after="0"/>
            </w:pPr>
            <w:r>
              <w:rPr>
                <w:sz w:val="16"/>
              </w:rPr>
              <w:t>93.16966%</w:t>
            </w:r>
          </w:p>
        </w:tc>
        <w:tc>
          <w:tcPr>
            <w:tcW w:w="3888" w:type="dxa"/>
            <w:vAlign w:val="center"/>
          </w:tcPr>
          <w:p w14:paraId="1D3E7D27" w14:textId="77777777" w:rsidR="0065425E" w:rsidRDefault="00000000">
            <w:pPr>
              <w:spacing w:after="0"/>
            </w:pPr>
            <w:r>
              <w:rPr>
                <w:sz w:val="16"/>
              </w:rPr>
              <w:t>−0.0613 percentage points</w:t>
            </w:r>
          </w:p>
        </w:tc>
      </w:tr>
      <w:tr w:rsidR="0065425E" w14:paraId="788A2265" w14:textId="77777777">
        <w:trPr>
          <w:jc w:val="center"/>
        </w:trPr>
        <w:tc>
          <w:tcPr>
            <w:tcW w:w="2160" w:type="dxa"/>
            <w:vAlign w:val="center"/>
          </w:tcPr>
          <w:p w14:paraId="1079560A" w14:textId="77777777" w:rsidR="0065425E" w:rsidRDefault="00000000">
            <w:pPr>
              <w:spacing w:after="0"/>
            </w:pPr>
            <w:r>
              <w:rPr>
                <w:sz w:val="16"/>
              </w:rPr>
              <w:t>Correct predictions</w:t>
            </w:r>
          </w:p>
        </w:tc>
        <w:tc>
          <w:tcPr>
            <w:tcW w:w="2016" w:type="dxa"/>
            <w:vAlign w:val="center"/>
          </w:tcPr>
          <w:p w14:paraId="19E66F47" w14:textId="77777777" w:rsidR="0065425E" w:rsidRDefault="00000000">
            <w:pPr>
              <w:spacing w:after="0"/>
            </w:pPr>
            <w:r>
              <w:rPr>
                <w:sz w:val="16"/>
              </w:rPr>
              <w:t>1,370 / 1,456</w:t>
            </w:r>
          </w:p>
        </w:tc>
        <w:tc>
          <w:tcPr>
            <w:tcW w:w="2016" w:type="dxa"/>
            <w:vAlign w:val="center"/>
          </w:tcPr>
          <w:p w14:paraId="3847AF84" w14:textId="77777777" w:rsidR="0065425E" w:rsidRDefault="00000000">
            <w:pPr>
              <w:spacing w:after="0"/>
            </w:pPr>
            <w:r>
              <w:rPr>
                <w:sz w:val="16"/>
              </w:rPr>
              <w:t>1,370 / 1,456</w:t>
            </w:r>
          </w:p>
        </w:tc>
        <w:tc>
          <w:tcPr>
            <w:tcW w:w="3888" w:type="dxa"/>
            <w:vAlign w:val="center"/>
          </w:tcPr>
          <w:p w14:paraId="312521B0" w14:textId="77777777" w:rsidR="0065425E" w:rsidRDefault="00000000">
            <w:pPr>
              <w:spacing w:after="0"/>
            </w:pPr>
            <w:r>
              <w:rPr>
                <w:sz w:val="16"/>
              </w:rPr>
              <w:t>Same correct count</w:t>
            </w:r>
          </w:p>
        </w:tc>
      </w:tr>
      <w:tr w:rsidR="0065425E" w14:paraId="51BE5917" w14:textId="77777777">
        <w:trPr>
          <w:jc w:val="center"/>
        </w:trPr>
        <w:tc>
          <w:tcPr>
            <w:tcW w:w="2160" w:type="dxa"/>
            <w:vAlign w:val="center"/>
          </w:tcPr>
          <w:p w14:paraId="66566524" w14:textId="77777777" w:rsidR="0065425E" w:rsidRDefault="00000000">
            <w:pPr>
              <w:spacing w:after="0"/>
            </w:pPr>
            <w:r>
              <w:rPr>
                <w:sz w:val="16"/>
              </w:rPr>
              <w:t>Prediction agreement</w:t>
            </w:r>
          </w:p>
        </w:tc>
        <w:tc>
          <w:tcPr>
            <w:tcW w:w="2016" w:type="dxa"/>
            <w:vAlign w:val="center"/>
          </w:tcPr>
          <w:p w14:paraId="1B72F803" w14:textId="77777777" w:rsidR="0065425E" w:rsidRDefault="00000000">
            <w:pPr>
              <w:spacing w:after="0"/>
            </w:pPr>
            <w:r>
              <w:rPr>
                <w:sz w:val="16"/>
              </w:rPr>
              <w:t>—</w:t>
            </w:r>
          </w:p>
        </w:tc>
        <w:tc>
          <w:tcPr>
            <w:tcW w:w="2016" w:type="dxa"/>
            <w:vAlign w:val="center"/>
          </w:tcPr>
          <w:p w14:paraId="24A14E14" w14:textId="77777777" w:rsidR="0065425E" w:rsidRDefault="00000000">
            <w:pPr>
              <w:spacing w:after="0"/>
            </w:pPr>
            <w:r>
              <w:rPr>
                <w:sz w:val="16"/>
              </w:rPr>
              <w:t>99.7253%</w:t>
            </w:r>
          </w:p>
        </w:tc>
        <w:tc>
          <w:tcPr>
            <w:tcW w:w="3888" w:type="dxa"/>
            <w:vAlign w:val="center"/>
          </w:tcPr>
          <w:p w14:paraId="5B3D1793" w14:textId="77777777" w:rsidR="0065425E" w:rsidRDefault="00000000">
            <w:pPr>
              <w:spacing w:after="0"/>
            </w:pPr>
            <w:r>
              <w:rPr>
                <w:sz w:val="16"/>
              </w:rPr>
              <w:t>4 of 1,456 predictions differed</w:t>
            </w:r>
          </w:p>
        </w:tc>
      </w:tr>
    </w:tbl>
    <w:p w14:paraId="0E6C9668" w14:textId="77777777" w:rsidR="0065425E" w:rsidRDefault="0065425E"/>
    <w:p w14:paraId="76D2DF75" w14:textId="77777777" w:rsidR="0065425E" w:rsidRDefault="00000000">
      <w:r>
        <w:t>Validation result file: reports/fp32_vs_fp16_validation.json. This is validation-set evidence, not held-out test evidence.</w:t>
      </w:r>
    </w:p>
    <w:p w14:paraId="0B25BEAF" w14:textId="5BB475AD" w:rsidR="00012992" w:rsidRDefault="00012992" w:rsidP="00012992">
      <w:pPr>
        <w:pStyle w:val="Heading2"/>
      </w:pPr>
      <w:r>
        <w:t>FP32 versus FP16 validation quality</w:t>
      </w:r>
    </w:p>
    <w:tbl>
      <w:tblPr>
        <w:tblStyle w:val="TableGrid"/>
        <w:tblW w:w="0" w:type="auto"/>
        <w:tblLook w:val="04A0" w:firstRow="1" w:lastRow="0" w:firstColumn="1" w:lastColumn="0" w:noHBand="0" w:noVBand="1"/>
      </w:tblPr>
      <w:tblGrid>
        <w:gridCol w:w="4032"/>
        <w:gridCol w:w="2592"/>
        <w:gridCol w:w="2592"/>
      </w:tblGrid>
      <w:tr w:rsidR="00012992" w14:paraId="61B9CB68" w14:textId="77777777" w:rsidTr="008674AD">
        <w:tc>
          <w:tcPr>
            <w:tcW w:w="4032" w:type="dxa"/>
            <w:shd w:val="clear" w:color="auto" w:fill="D9E1F2"/>
          </w:tcPr>
          <w:p w14:paraId="42110209" w14:textId="77777777" w:rsidR="00012992" w:rsidRDefault="00012992" w:rsidP="008674AD">
            <w:pPr>
              <w:jc w:val="center"/>
            </w:pPr>
            <w:r>
              <w:rPr>
                <w:b/>
              </w:rPr>
              <w:t>Metric</w:t>
            </w:r>
          </w:p>
        </w:tc>
        <w:tc>
          <w:tcPr>
            <w:tcW w:w="2592" w:type="dxa"/>
            <w:shd w:val="clear" w:color="auto" w:fill="D9E1F2"/>
          </w:tcPr>
          <w:p w14:paraId="2187F188" w14:textId="77777777" w:rsidR="00012992" w:rsidRDefault="00012992" w:rsidP="008674AD">
            <w:pPr>
              <w:jc w:val="center"/>
            </w:pPr>
            <w:r>
              <w:rPr>
                <w:b/>
              </w:rPr>
              <w:t>FP32 Baseline</w:t>
            </w:r>
          </w:p>
        </w:tc>
        <w:tc>
          <w:tcPr>
            <w:tcW w:w="2592" w:type="dxa"/>
            <w:shd w:val="clear" w:color="auto" w:fill="D9E1F2"/>
          </w:tcPr>
          <w:p w14:paraId="7749B536" w14:textId="77777777" w:rsidR="00012992" w:rsidRDefault="00012992" w:rsidP="008674AD">
            <w:pPr>
              <w:jc w:val="center"/>
            </w:pPr>
            <w:r>
              <w:rPr>
                <w:b/>
              </w:rPr>
              <w:t>FP16 Optimized</w:t>
            </w:r>
          </w:p>
        </w:tc>
      </w:tr>
      <w:tr w:rsidR="00012992" w14:paraId="40143918" w14:textId="77777777" w:rsidTr="008674AD">
        <w:tc>
          <w:tcPr>
            <w:tcW w:w="4032" w:type="dxa"/>
          </w:tcPr>
          <w:p w14:paraId="2FBD391D" w14:textId="77777777" w:rsidR="00012992" w:rsidRDefault="00012992" w:rsidP="008674AD">
            <w:r>
              <w:t>Held-out test accuracy</w:t>
            </w:r>
          </w:p>
        </w:tc>
        <w:tc>
          <w:tcPr>
            <w:tcW w:w="2592" w:type="dxa"/>
          </w:tcPr>
          <w:p w14:paraId="0944C955" w14:textId="77777777" w:rsidR="00012992" w:rsidRDefault="00012992" w:rsidP="008674AD">
            <w:pPr>
              <w:jc w:val="right"/>
            </w:pPr>
            <w:r>
              <w:t>92.1647 %</w:t>
            </w:r>
          </w:p>
        </w:tc>
        <w:tc>
          <w:tcPr>
            <w:tcW w:w="2592" w:type="dxa"/>
          </w:tcPr>
          <w:p w14:paraId="2EEC7368" w14:textId="77777777" w:rsidR="00012992" w:rsidRDefault="00012992" w:rsidP="008674AD">
            <w:pPr>
              <w:jc w:val="right"/>
            </w:pPr>
            <w:r>
              <w:t>92.1836 %</w:t>
            </w:r>
          </w:p>
        </w:tc>
      </w:tr>
      <w:tr w:rsidR="00012992" w14:paraId="78EAA2AE" w14:textId="77777777" w:rsidTr="008674AD">
        <w:tc>
          <w:tcPr>
            <w:tcW w:w="4032" w:type="dxa"/>
          </w:tcPr>
          <w:p w14:paraId="62DF1F2A" w14:textId="77777777" w:rsidR="00012992" w:rsidRDefault="00012992" w:rsidP="008674AD">
            <w:r>
              <w:t>Held-out test macro-F1</w:t>
            </w:r>
          </w:p>
        </w:tc>
        <w:tc>
          <w:tcPr>
            <w:tcW w:w="2592" w:type="dxa"/>
          </w:tcPr>
          <w:p w14:paraId="24BB791C" w14:textId="77777777" w:rsidR="00012992" w:rsidRDefault="00012992" w:rsidP="008674AD">
            <w:pPr>
              <w:jc w:val="right"/>
            </w:pPr>
            <w:r>
              <w:t>91.1170 %</w:t>
            </w:r>
          </w:p>
        </w:tc>
        <w:tc>
          <w:tcPr>
            <w:tcW w:w="2592" w:type="dxa"/>
          </w:tcPr>
          <w:p w14:paraId="4721DB66" w14:textId="77777777" w:rsidR="00012992" w:rsidRDefault="00012992" w:rsidP="008674AD">
            <w:pPr>
              <w:jc w:val="right"/>
            </w:pPr>
            <w:r>
              <w:t>91.1595 %</w:t>
            </w:r>
          </w:p>
        </w:tc>
      </w:tr>
      <w:tr w:rsidR="00012992" w14:paraId="195E4FA4" w14:textId="77777777" w:rsidTr="008674AD">
        <w:tc>
          <w:tcPr>
            <w:tcW w:w="4032" w:type="dxa"/>
          </w:tcPr>
          <w:p w14:paraId="5C6FEA1D" w14:textId="77777777" w:rsidR="00012992" w:rsidRDefault="00012992" w:rsidP="008674AD">
            <w:r>
              <w:t>ONNX model size</w:t>
            </w:r>
          </w:p>
        </w:tc>
        <w:tc>
          <w:tcPr>
            <w:tcW w:w="2592" w:type="dxa"/>
          </w:tcPr>
          <w:p w14:paraId="4C7552F2" w14:textId="77777777" w:rsidR="00012992" w:rsidRDefault="00012992" w:rsidP="008674AD">
            <w:pPr>
              <w:jc w:val="right"/>
            </w:pPr>
            <w:r>
              <w:t>16.05 MiB</w:t>
            </w:r>
          </w:p>
        </w:tc>
        <w:tc>
          <w:tcPr>
            <w:tcW w:w="2592" w:type="dxa"/>
          </w:tcPr>
          <w:p w14:paraId="4BFBE3C8" w14:textId="77777777" w:rsidR="00012992" w:rsidRDefault="00012992" w:rsidP="008674AD">
            <w:pPr>
              <w:jc w:val="right"/>
            </w:pPr>
            <w:r>
              <w:t>8.05 MiB</w:t>
            </w:r>
          </w:p>
        </w:tc>
      </w:tr>
      <w:tr w:rsidR="00012992" w14:paraId="3CC564A4" w14:textId="77777777" w:rsidTr="008674AD">
        <w:tc>
          <w:tcPr>
            <w:tcW w:w="4032" w:type="dxa"/>
          </w:tcPr>
          <w:p w14:paraId="52221434" w14:textId="77777777" w:rsidR="00012992" w:rsidRDefault="00012992" w:rsidP="008674AD">
            <w:r>
              <w:t>Model size reduction</w:t>
            </w:r>
          </w:p>
        </w:tc>
        <w:tc>
          <w:tcPr>
            <w:tcW w:w="2592" w:type="dxa"/>
          </w:tcPr>
          <w:p w14:paraId="006DEFA1" w14:textId="77777777" w:rsidR="00012992" w:rsidRDefault="00012992" w:rsidP="008674AD">
            <w:pPr>
              <w:jc w:val="right"/>
            </w:pPr>
            <w:r>
              <w:t>—</w:t>
            </w:r>
          </w:p>
        </w:tc>
        <w:tc>
          <w:tcPr>
            <w:tcW w:w="2592" w:type="dxa"/>
          </w:tcPr>
          <w:p w14:paraId="148E93B6" w14:textId="77777777" w:rsidR="00012992" w:rsidRDefault="00012992" w:rsidP="008674AD">
            <w:pPr>
              <w:jc w:val="right"/>
            </w:pPr>
            <w:r>
              <w:t>49.81 %</w:t>
            </w:r>
          </w:p>
        </w:tc>
      </w:tr>
    </w:tbl>
    <w:p w14:paraId="0CF76D38" w14:textId="77777777" w:rsidR="00012992" w:rsidRDefault="00012992"/>
    <w:p w14:paraId="12D376E1" w14:textId="77777777" w:rsidR="0065425E" w:rsidRDefault="00000000">
      <w:pPr>
        <w:pStyle w:val="Heading2"/>
      </w:pPr>
      <w:r>
        <w:t>6.3 Laptop CPU FP32 versus FP16 benchmark</w:t>
      </w:r>
    </w:p>
    <w:p w14:paraId="55845474" w14:textId="77777777" w:rsidR="0065425E" w:rsidRDefault="00000000">
      <w:r>
        <w:t>Environment: Windows laptop; ONNX Runtime 1.31.0, CPUExecutionProvider, 8 intra-op threads; 30 warm-up calls and 200 measured calls; same deterministic synthetic input shape [1,3,224,224]. Model-only timing excludes image decoding and preprocessing. Values below are from a single recorded run.</w:t>
      </w:r>
    </w:p>
    <w:tbl>
      <w:tblPr>
        <w:tblStyle w:val="TableGrid"/>
        <w:tblW w:w="0" w:type="auto"/>
        <w:jc w:val="center"/>
        <w:tblLook w:val="04A0" w:firstRow="1" w:lastRow="0" w:firstColumn="1" w:lastColumn="0" w:noHBand="0" w:noVBand="1"/>
      </w:tblPr>
      <w:tblGrid>
        <w:gridCol w:w="2448"/>
        <w:gridCol w:w="2160"/>
        <w:gridCol w:w="2160"/>
        <w:gridCol w:w="3312"/>
      </w:tblGrid>
      <w:tr w:rsidR="0065425E" w14:paraId="54EB14A1" w14:textId="77777777">
        <w:trPr>
          <w:jc w:val="center"/>
        </w:trPr>
        <w:tc>
          <w:tcPr>
            <w:tcW w:w="2448" w:type="dxa"/>
            <w:shd w:val="clear" w:color="auto" w:fill="BDD7EE"/>
            <w:vAlign w:val="center"/>
          </w:tcPr>
          <w:p w14:paraId="50A8C141" w14:textId="77777777" w:rsidR="0065425E" w:rsidRDefault="00000000">
            <w:pPr>
              <w:spacing w:after="0"/>
            </w:pPr>
            <w:r>
              <w:rPr>
                <w:b/>
                <w:sz w:val="16"/>
              </w:rPr>
              <w:t>Metric</w:t>
            </w:r>
          </w:p>
        </w:tc>
        <w:tc>
          <w:tcPr>
            <w:tcW w:w="2160" w:type="dxa"/>
            <w:shd w:val="clear" w:color="auto" w:fill="BDD7EE"/>
            <w:vAlign w:val="center"/>
          </w:tcPr>
          <w:p w14:paraId="750AAFA7" w14:textId="77777777" w:rsidR="0065425E" w:rsidRDefault="00000000">
            <w:pPr>
              <w:spacing w:after="0"/>
            </w:pPr>
            <w:r>
              <w:rPr>
                <w:b/>
                <w:sz w:val="16"/>
              </w:rPr>
              <w:t>FP32 ONNX</w:t>
            </w:r>
          </w:p>
        </w:tc>
        <w:tc>
          <w:tcPr>
            <w:tcW w:w="2160" w:type="dxa"/>
            <w:shd w:val="clear" w:color="auto" w:fill="BDD7EE"/>
            <w:vAlign w:val="center"/>
          </w:tcPr>
          <w:p w14:paraId="3601A017" w14:textId="77777777" w:rsidR="0065425E" w:rsidRDefault="00000000">
            <w:pPr>
              <w:spacing w:after="0"/>
            </w:pPr>
            <w:r>
              <w:rPr>
                <w:b/>
                <w:sz w:val="16"/>
              </w:rPr>
              <w:t>FP16 ONNX</w:t>
            </w:r>
          </w:p>
        </w:tc>
        <w:tc>
          <w:tcPr>
            <w:tcW w:w="3312" w:type="dxa"/>
            <w:shd w:val="clear" w:color="auto" w:fill="BDD7EE"/>
            <w:vAlign w:val="center"/>
          </w:tcPr>
          <w:p w14:paraId="77676719" w14:textId="77777777" w:rsidR="0065425E" w:rsidRDefault="00000000">
            <w:pPr>
              <w:spacing w:after="0"/>
            </w:pPr>
            <w:r>
              <w:rPr>
                <w:b/>
                <w:sz w:val="16"/>
              </w:rPr>
              <w:t>FP16 vs FP32</w:t>
            </w:r>
          </w:p>
        </w:tc>
      </w:tr>
      <w:tr w:rsidR="0065425E" w14:paraId="468DDD5D" w14:textId="77777777">
        <w:trPr>
          <w:jc w:val="center"/>
        </w:trPr>
        <w:tc>
          <w:tcPr>
            <w:tcW w:w="2448" w:type="dxa"/>
            <w:vAlign w:val="center"/>
          </w:tcPr>
          <w:p w14:paraId="598349B7" w14:textId="77777777" w:rsidR="0065425E" w:rsidRDefault="00000000">
            <w:pPr>
              <w:spacing w:after="0"/>
            </w:pPr>
            <w:r>
              <w:rPr>
                <w:sz w:val="16"/>
              </w:rPr>
              <w:t>Model size</w:t>
            </w:r>
          </w:p>
        </w:tc>
        <w:tc>
          <w:tcPr>
            <w:tcW w:w="2160" w:type="dxa"/>
            <w:vAlign w:val="center"/>
          </w:tcPr>
          <w:p w14:paraId="1CAFDA88" w14:textId="77777777" w:rsidR="0065425E" w:rsidRDefault="00000000">
            <w:pPr>
              <w:spacing w:after="0"/>
            </w:pPr>
            <w:r>
              <w:rPr>
                <w:sz w:val="16"/>
              </w:rPr>
              <w:t>16.0493 MiB</w:t>
            </w:r>
          </w:p>
        </w:tc>
        <w:tc>
          <w:tcPr>
            <w:tcW w:w="2160" w:type="dxa"/>
            <w:vAlign w:val="center"/>
          </w:tcPr>
          <w:p w14:paraId="215F6036" w14:textId="77777777" w:rsidR="0065425E" w:rsidRDefault="00000000">
            <w:pPr>
              <w:spacing w:after="0"/>
            </w:pPr>
            <w:r>
              <w:rPr>
                <w:sz w:val="16"/>
              </w:rPr>
              <w:t>8.0548 MiB</w:t>
            </w:r>
          </w:p>
        </w:tc>
        <w:tc>
          <w:tcPr>
            <w:tcW w:w="3312" w:type="dxa"/>
            <w:vAlign w:val="center"/>
          </w:tcPr>
          <w:p w14:paraId="62FAB20F" w14:textId="77777777" w:rsidR="0065425E" w:rsidRDefault="00000000">
            <w:pPr>
              <w:spacing w:after="0"/>
            </w:pPr>
            <w:r>
              <w:rPr>
                <w:sz w:val="16"/>
              </w:rPr>
              <w:t>−49.81%</w:t>
            </w:r>
          </w:p>
        </w:tc>
      </w:tr>
      <w:tr w:rsidR="0065425E" w14:paraId="3B530BF4" w14:textId="77777777">
        <w:trPr>
          <w:jc w:val="center"/>
        </w:trPr>
        <w:tc>
          <w:tcPr>
            <w:tcW w:w="2448" w:type="dxa"/>
            <w:vAlign w:val="center"/>
          </w:tcPr>
          <w:p w14:paraId="4B72128D" w14:textId="77777777" w:rsidR="0065425E" w:rsidRDefault="00000000">
            <w:pPr>
              <w:spacing w:after="0"/>
            </w:pPr>
            <w:r>
              <w:rPr>
                <w:sz w:val="16"/>
              </w:rPr>
              <w:t>Median latency</w:t>
            </w:r>
          </w:p>
        </w:tc>
        <w:tc>
          <w:tcPr>
            <w:tcW w:w="2160" w:type="dxa"/>
            <w:vAlign w:val="center"/>
          </w:tcPr>
          <w:p w14:paraId="723E75EC" w14:textId="77777777" w:rsidR="0065425E" w:rsidRDefault="00000000">
            <w:pPr>
              <w:spacing w:after="0"/>
            </w:pPr>
            <w:r>
              <w:rPr>
                <w:sz w:val="16"/>
              </w:rPr>
              <w:t>4.6826 ms</w:t>
            </w:r>
          </w:p>
        </w:tc>
        <w:tc>
          <w:tcPr>
            <w:tcW w:w="2160" w:type="dxa"/>
            <w:vAlign w:val="center"/>
          </w:tcPr>
          <w:p w14:paraId="613EE29B" w14:textId="77777777" w:rsidR="0065425E" w:rsidRDefault="00000000">
            <w:pPr>
              <w:spacing w:after="0"/>
            </w:pPr>
            <w:r>
              <w:rPr>
                <w:sz w:val="16"/>
              </w:rPr>
              <w:t>4.4083 ms</w:t>
            </w:r>
          </w:p>
        </w:tc>
        <w:tc>
          <w:tcPr>
            <w:tcW w:w="3312" w:type="dxa"/>
            <w:vAlign w:val="center"/>
          </w:tcPr>
          <w:p w14:paraId="44884886" w14:textId="77777777" w:rsidR="0065425E" w:rsidRDefault="00000000">
            <w:pPr>
              <w:spacing w:after="0"/>
            </w:pPr>
            <w:r>
              <w:rPr>
                <w:sz w:val="16"/>
              </w:rPr>
              <w:t>−5.86%</w:t>
            </w:r>
          </w:p>
        </w:tc>
      </w:tr>
      <w:tr w:rsidR="0065425E" w14:paraId="00E78033" w14:textId="77777777">
        <w:trPr>
          <w:jc w:val="center"/>
        </w:trPr>
        <w:tc>
          <w:tcPr>
            <w:tcW w:w="2448" w:type="dxa"/>
            <w:vAlign w:val="center"/>
          </w:tcPr>
          <w:p w14:paraId="7BFE7038" w14:textId="77777777" w:rsidR="0065425E" w:rsidRDefault="00000000">
            <w:pPr>
              <w:spacing w:after="0"/>
            </w:pPr>
            <w:r>
              <w:rPr>
                <w:sz w:val="16"/>
              </w:rPr>
              <w:t>P95 latency</w:t>
            </w:r>
          </w:p>
        </w:tc>
        <w:tc>
          <w:tcPr>
            <w:tcW w:w="2160" w:type="dxa"/>
            <w:vAlign w:val="center"/>
          </w:tcPr>
          <w:p w14:paraId="6B2419B7" w14:textId="77777777" w:rsidR="0065425E" w:rsidRDefault="00000000">
            <w:pPr>
              <w:spacing w:after="0"/>
            </w:pPr>
            <w:r>
              <w:rPr>
                <w:sz w:val="16"/>
              </w:rPr>
              <w:t>7.3332 ms</w:t>
            </w:r>
          </w:p>
        </w:tc>
        <w:tc>
          <w:tcPr>
            <w:tcW w:w="2160" w:type="dxa"/>
            <w:vAlign w:val="center"/>
          </w:tcPr>
          <w:p w14:paraId="62FB679B" w14:textId="77777777" w:rsidR="0065425E" w:rsidRDefault="00000000">
            <w:pPr>
              <w:spacing w:after="0"/>
            </w:pPr>
            <w:r>
              <w:rPr>
                <w:sz w:val="16"/>
              </w:rPr>
              <w:t>4.9821 ms</w:t>
            </w:r>
          </w:p>
        </w:tc>
        <w:tc>
          <w:tcPr>
            <w:tcW w:w="3312" w:type="dxa"/>
            <w:vAlign w:val="center"/>
          </w:tcPr>
          <w:p w14:paraId="61C29553" w14:textId="77777777" w:rsidR="0065425E" w:rsidRDefault="00000000">
            <w:pPr>
              <w:spacing w:after="0"/>
            </w:pPr>
            <w:r>
              <w:rPr>
                <w:sz w:val="16"/>
              </w:rPr>
              <w:t>Lower in this run</w:t>
            </w:r>
          </w:p>
        </w:tc>
      </w:tr>
      <w:tr w:rsidR="0065425E" w14:paraId="4DF1C9F2" w14:textId="77777777">
        <w:trPr>
          <w:jc w:val="center"/>
        </w:trPr>
        <w:tc>
          <w:tcPr>
            <w:tcW w:w="2448" w:type="dxa"/>
            <w:vAlign w:val="center"/>
          </w:tcPr>
          <w:p w14:paraId="4C2DDF58" w14:textId="77777777" w:rsidR="0065425E" w:rsidRDefault="00000000">
            <w:pPr>
              <w:spacing w:after="0"/>
            </w:pPr>
            <w:r>
              <w:rPr>
                <w:sz w:val="16"/>
              </w:rPr>
              <w:t>Mean latency</w:t>
            </w:r>
          </w:p>
        </w:tc>
        <w:tc>
          <w:tcPr>
            <w:tcW w:w="2160" w:type="dxa"/>
            <w:vAlign w:val="center"/>
          </w:tcPr>
          <w:p w14:paraId="16DE235D" w14:textId="77777777" w:rsidR="0065425E" w:rsidRDefault="00000000">
            <w:pPr>
              <w:spacing w:after="0"/>
            </w:pPr>
            <w:r>
              <w:rPr>
                <w:sz w:val="16"/>
              </w:rPr>
              <w:t>5.0691 ms</w:t>
            </w:r>
          </w:p>
        </w:tc>
        <w:tc>
          <w:tcPr>
            <w:tcW w:w="2160" w:type="dxa"/>
            <w:vAlign w:val="center"/>
          </w:tcPr>
          <w:p w14:paraId="62FF7768" w14:textId="77777777" w:rsidR="0065425E" w:rsidRDefault="00000000">
            <w:pPr>
              <w:spacing w:after="0"/>
            </w:pPr>
            <w:r>
              <w:rPr>
                <w:sz w:val="16"/>
              </w:rPr>
              <w:t>4.4409 ms</w:t>
            </w:r>
          </w:p>
        </w:tc>
        <w:tc>
          <w:tcPr>
            <w:tcW w:w="3312" w:type="dxa"/>
            <w:vAlign w:val="center"/>
          </w:tcPr>
          <w:p w14:paraId="7D94BBB3" w14:textId="77777777" w:rsidR="0065425E" w:rsidRDefault="00000000">
            <w:pPr>
              <w:spacing w:after="0"/>
            </w:pPr>
            <w:r>
              <w:rPr>
                <w:sz w:val="16"/>
              </w:rPr>
              <w:t>−12.39%</w:t>
            </w:r>
          </w:p>
        </w:tc>
      </w:tr>
      <w:tr w:rsidR="0065425E" w14:paraId="3E539399" w14:textId="77777777">
        <w:trPr>
          <w:jc w:val="center"/>
        </w:trPr>
        <w:tc>
          <w:tcPr>
            <w:tcW w:w="2448" w:type="dxa"/>
            <w:vAlign w:val="center"/>
          </w:tcPr>
          <w:p w14:paraId="4FDD35EF" w14:textId="77777777" w:rsidR="0065425E" w:rsidRDefault="00000000">
            <w:pPr>
              <w:spacing w:after="0"/>
            </w:pPr>
            <w:r>
              <w:rPr>
                <w:sz w:val="16"/>
              </w:rPr>
              <w:t>Throughput</w:t>
            </w:r>
          </w:p>
        </w:tc>
        <w:tc>
          <w:tcPr>
            <w:tcW w:w="2160" w:type="dxa"/>
            <w:vAlign w:val="center"/>
          </w:tcPr>
          <w:p w14:paraId="746AF6AD" w14:textId="77777777" w:rsidR="0065425E" w:rsidRDefault="00000000">
            <w:pPr>
              <w:spacing w:after="0"/>
            </w:pPr>
            <w:r>
              <w:rPr>
                <w:sz w:val="16"/>
              </w:rPr>
              <w:t>197.28 inferences/s</w:t>
            </w:r>
          </w:p>
        </w:tc>
        <w:tc>
          <w:tcPr>
            <w:tcW w:w="2160" w:type="dxa"/>
            <w:vAlign w:val="center"/>
          </w:tcPr>
          <w:p w14:paraId="4686376B" w14:textId="77777777" w:rsidR="0065425E" w:rsidRDefault="00000000">
            <w:pPr>
              <w:spacing w:after="0"/>
            </w:pPr>
            <w:r>
              <w:rPr>
                <w:sz w:val="16"/>
              </w:rPr>
              <w:t>225.18 inferences/s</w:t>
            </w:r>
          </w:p>
        </w:tc>
        <w:tc>
          <w:tcPr>
            <w:tcW w:w="3312" w:type="dxa"/>
            <w:vAlign w:val="center"/>
          </w:tcPr>
          <w:p w14:paraId="2608E55B" w14:textId="77777777" w:rsidR="0065425E" w:rsidRDefault="00000000">
            <w:pPr>
              <w:spacing w:after="0"/>
            </w:pPr>
            <w:r>
              <w:rPr>
                <w:sz w:val="16"/>
              </w:rPr>
              <w:t>+14.14%</w:t>
            </w:r>
          </w:p>
        </w:tc>
      </w:tr>
    </w:tbl>
    <w:p w14:paraId="27522F9F" w14:textId="77777777" w:rsidR="0065425E" w:rsidRDefault="0065425E"/>
    <w:p w14:paraId="16F9B4D7" w14:textId="77777777" w:rsidR="0065425E" w:rsidRDefault="00000000">
      <w:pPr>
        <w:pStyle w:val="ListBullet"/>
        <w:spacing w:after="40"/>
      </w:pPr>
      <w:r>
        <w:t>Interpretation: FP16 reduced artifact size by about half and was modestly faster in this model-only CPU run.</w:t>
      </w:r>
    </w:p>
    <w:p w14:paraId="049B59ED" w14:textId="77777777" w:rsidR="0065425E" w:rsidRDefault="00000000">
      <w:pPr>
        <w:pStyle w:val="ListBullet"/>
        <w:spacing w:after="40"/>
      </w:pPr>
      <w:r>
        <w:t>Caveat: one run is not a robust statistical estimate; synthetic input does not represent the full image-to-prediction pipeline. Keep this result separate from full pipeline timing.</w:t>
      </w:r>
    </w:p>
    <w:p w14:paraId="56D586F4" w14:textId="77777777" w:rsidR="0065425E" w:rsidRDefault="00000000">
      <w:pPr>
        <w:pStyle w:val="ListBullet"/>
        <w:spacing w:after="40"/>
      </w:pPr>
      <w:r>
        <w:t>Supporting files: src/benchmark_fp32_fp16.py; benchmarks/fp32_vs_fp16_laptop.json.</w:t>
      </w:r>
    </w:p>
    <w:p w14:paraId="58A71EC6" w14:textId="77777777" w:rsidR="0065425E" w:rsidRDefault="00000000">
      <w:pPr>
        <w:pStyle w:val="Heading1"/>
      </w:pPr>
      <w:r>
        <w:t>7. INT8 Quantization Experiments (Rejected for Deployment)</w:t>
      </w:r>
    </w:p>
    <w:p w14:paraId="1E546D7F" w14:textId="77777777" w:rsidR="0065425E" w:rsidRDefault="00000000">
      <w:pPr>
        <w:pStyle w:val="Heading2"/>
      </w:pPr>
      <w:r>
        <w:t>7.1 Dynamic INT8</w:t>
      </w:r>
    </w:p>
    <w:tbl>
      <w:tblPr>
        <w:tblStyle w:val="TableGrid"/>
        <w:tblW w:w="0" w:type="auto"/>
        <w:jc w:val="center"/>
        <w:tblLook w:val="04A0" w:firstRow="1" w:lastRow="0" w:firstColumn="1" w:lastColumn="0" w:noHBand="0" w:noVBand="1"/>
      </w:tblPr>
      <w:tblGrid>
        <w:gridCol w:w="4320"/>
        <w:gridCol w:w="5785"/>
      </w:tblGrid>
      <w:tr w:rsidR="0065425E" w14:paraId="3D3F731D" w14:textId="77777777">
        <w:trPr>
          <w:jc w:val="center"/>
        </w:trPr>
        <w:tc>
          <w:tcPr>
            <w:tcW w:w="4320" w:type="dxa"/>
            <w:shd w:val="clear" w:color="auto" w:fill="BDD7EE"/>
            <w:vAlign w:val="center"/>
          </w:tcPr>
          <w:p w14:paraId="27F95344" w14:textId="77777777" w:rsidR="0065425E" w:rsidRDefault="00000000">
            <w:pPr>
              <w:spacing w:after="0"/>
            </w:pPr>
            <w:r>
              <w:rPr>
                <w:b/>
                <w:sz w:val="16"/>
              </w:rPr>
              <w:t>Metric</w:t>
            </w:r>
          </w:p>
        </w:tc>
        <w:tc>
          <w:tcPr>
            <w:tcW w:w="4320" w:type="dxa"/>
            <w:shd w:val="clear" w:color="auto" w:fill="BDD7EE"/>
            <w:vAlign w:val="center"/>
          </w:tcPr>
          <w:p w14:paraId="22FC1F09" w14:textId="77777777" w:rsidR="0065425E" w:rsidRDefault="00000000">
            <w:pPr>
              <w:spacing w:after="0"/>
            </w:pPr>
            <w:r>
              <w:rPr>
                <w:b/>
                <w:sz w:val="16"/>
              </w:rPr>
              <w:t>Recorded result</w:t>
            </w:r>
          </w:p>
        </w:tc>
      </w:tr>
      <w:tr w:rsidR="0065425E" w14:paraId="41D7E209" w14:textId="77777777">
        <w:trPr>
          <w:jc w:val="center"/>
        </w:trPr>
        <w:tc>
          <w:tcPr>
            <w:tcW w:w="4320" w:type="dxa"/>
            <w:vAlign w:val="center"/>
          </w:tcPr>
          <w:p w14:paraId="462FE704" w14:textId="77777777" w:rsidR="0065425E" w:rsidRDefault="00000000">
            <w:pPr>
              <w:spacing w:after="0"/>
            </w:pPr>
            <w:r>
              <w:rPr>
                <w:sz w:val="16"/>
              </w:rPr>
              <w:t>Artifact</w:t>
            </w:r>
          </w:p>
        </w:tc>
        <w:tc>
          <w:tcPr>
            <w:tcW w:w="4320" w:type="dxa"/>
            <w:vAlign w:val="center"/>
          </w:tcPr>
          <w:p w14:paraId="36BE693C" w14:textId="77777777" w:rsidR="0065425E" w:rsidRDefault="00000000">
            <w:pPr>
              <w:spacing w:after="0"/>
            </w:pPr>
            <w:r>
              <w:rPr>
                <w:sz w:val="16"/>
              </w:rPr>
              <w:t>artifacts/experiments/onnx_dynamic_int8/mobilenetv3_fetal_dynamic_int8.onnx</w:t>
            </w:r>
          </w:p>
        </w:tc>
      </w:tr>
      <w:tr w:rsidR="0065425E" w14:paraId="284A4ACE" w14:textId="77777777">
        <w:trPr>
          <w:jc w:val="center"/>
        </w:trPr>
        <w:tc>
          <w:tcPr>
            <w:tcW w:w="4320" w:type="dxa"/>
            <w:vAlign w:val="center"/>
          </w:tcPr>
          <w:p w14:paraId="120758CD" w14:textId="77777777" w:rsidR="0065425E" w:rsidRDefault="00000000">
            <w:pPr>
              <w:spacing w:after="0"/>
            </w:pPr>
            <w:r>
              <w:rPr>
                <w:sz w:val="16"/>
              </w:rPr>
              <w:t>Model size</w:t>
            </w:r>
          </w:p>
        </w:tc>
        <w:tc>
          <w:tcPr>
            <w:tcW w:w="4320" w:type="dxa"/>
            <w:vAlign w:val="center"/>
          </w:tcPr>
          <w:p w14:paraId="3EE668AB" w14:textId="77777777" w:rsidR="0065425E" w:rsidRDefault="00000000">
            <w:pPr>
              <w:spacing w:after="0"/>
            </w:pPr>
            <w:r>
              <w:rPr>
                <w:sz w:val="16"/>
              </w:rPr>
              <w:t>Approximately 4.22 MiB</w:t>
            </w:r>
          </w:p>
        </w:tc>
      </w:tr>
      <w:tr w:rsidR="0065425E" w14:paraId="0E17AD56" w14:textId="77777777">
        <w:trPr>
          <w:jc w:val="center"/>
        </w:trPr>
        <w:tc>
          <w:tcPr>
            <w:tcW w:w="4320" w:type="dxa"/>
            <w:vAlign w:val="center"/>
          </w:tcPr>
          <w:p w14:paraId="45247CC7" w14:textId="77777777" w:rsidR="0065425E" w:rsidRDefault="00000000">
            <w:pPr>
              <w:spacing w:after="0"/>
            </w:pPr>
            <w:r>
              <w:rPr>
                <w:sz w:val="16"/>
              </w:rPr>
              <w:t>Size reduction vs FP32</w:t>
            </w:r>
          </w:p>
        </w:tc>
        <w:tc>
          <w:tcPr>
            <w:tcW w:w="4320" w:type="dxa"/>
            <w:vAlign w:val="center"/>
          </w:tcPr>
          <w:p w14:paraId="23D3C41F" w14:textId="77777777" w:rsidR="0065425E" w:rsidRDefault="00000000">
            <w:pPr>
              <w:spacing w:after="0"/>
            </w:pPr>
            <w:r>
              <w:rPr>
                <w:sz w:val="16"/>
              </w:rPr>
              <w:t>Approximately 73.7%</w:t>
            </w:r>
          </w:p>
        </w:tc>
      </w:tr>
      <w:tr w:rsidR="0065425E" w14:paraId="7909EB7E" w14:textId="77777777">
        <w:trPr>
          <w:jc w:val="center"/>
        </w:trPr>
        <w:tc>
          <w:tcPr>
            <w:tcW w:w="4320" w:type="dxa"/>
            <w:vAlign w:val="center"/>
          </w:tcPr>
          <w:p w14:paraId="3D616813" w14:textId="77777777" w:rsidR="0065425E" w:rsidRDefault="00000000">
            <w:pPr>
              <w:spacing w:after="0"/>
            </w:pPr>
            <w:r>
              <w:rPr>
                <w:sz w:val="16"/>
              </w:rPr>
              <w:t>Validation accuracy</w:t>
            </w:r>
          </w:p>
        </w:tc>
        <w:tc>
          <w:tcPr>
            <w:tcW w:w="4320" w:type="dxa"/>
            <w:vAlign w:val="center"/>
          </w:tcPr>
          <w:p w14:paraId="5CE284B5" w14:textId="77777777" w:rsidR="0065425E" w:rsidRDefault="00000000">
            <w:pPr>
              <w:spacing w:after="0"/>
            </w:pPr>
            <w:r>
              <w:rPr>
                <w:sz w:val="16"/>
              </w:rPr>
              <w:t>72.12%</w:t>
            </w:r>
          </w:p>
        </w:tc>
      </w:tr>
      <w:tr w:rsidR="0065425E" w14:paraId="0CF299A3" w14:textId="77777777">
        <w:trPr>
          <w:jc w:val="center"/>
        </w:trPr>
        <w:tc>
          <w:tcPr>
            <w:tcW w:w="4320" w:type="dxa"/>
            <w:vAlign w:val="center"/>
          </w:tcPr>
          <w:p w14:paraId="0C9C3584" w14:textId="77777777" w:rsidR="0065425E" w:rsidRDefault="00000000">
            <w:pPr>
              <w:spacing w:after="0"/>
            </w:pPr>
            <w:r>
              <w:rPr>
                <w:sz w:val="16"/>
              </w:rPr>
              <w:t>Validation macro-F1</w:t>
            </w:r>
          </w:p>
        </w:tc>
        <w:tc>
          <w:tcPr>
            <w:tcW w:w="4320" w:type="dxa"/>
            <w:vAlign w:val="center"/>
          </w:tcPr>
          <w:p w14:paraId="5FBDBC6D" w14:textId="77777777" w:rsidR="0065425E" w:rsidRDefault="00000000">
            <w:pPr>
              <w:spacing w:after="0"/>
            </w:pPr>
            <w:r>
              <w:rPr>
                <w:sz w:val="16"/>
              </w:rPr>
              <w:t>65.17%</w:t>
            </w:r>
          </w:p>
        </w:tc>
      </w:tr>
    </w:tbl>
    <w:p w14:paraId="51FCB53E" w14:textId="77777777" w:rsidR="0065425E" w:rsidRDefault="0065425E"/>
    <w:p w14:paraId="66C1D9BF" w14:textId="77777777" w:rsidR="0065425E" w:rsidRDefault="00000000">
      <w:r>
        <w:t>The validation-quality reduction was too large for the intended classification task. Dynamic INT8 was not selected for deployment. Detailed latency values are preserved in benchmarks/fp32_vs_dynamic_int8_cpu.json;</w:t>
      </w:r>
    </w:p>
    <w:p w14:paraId="35CB6681" w14:textId="77777777" w:rsidR="00E33710" w:rsidRDefault="00E33710" w:rsidP="00E33710"/>
    <w:p w14:paraId="57282ED7" w14:textId="77777777" w:rsidR="00E33710" w:rsidRDefault="00E33710" w:rsidP="00E33710"/>
    <w:tbl>
      <w:tblPr>
        <w:tblStyle w:val="TableGrid"/>
        <w:tblW w:w="0" w:type="auto"/>
        <w:jc w:val="center"/>
        <w:tblLook w:val="04A0" w:firstRow="1" w:lastRow="0" w:firstColumn="1" w:lastColumn="0" w:noHBand="0" w:noVBand="1"/>
      </w:tblPr>
      <w:tblGrid>
        <w:gridCol w:w="2251"/>
        <w:gridCol w:w="1968"/>
        <w:gridCol w:w="6221"/>
      </w:tblGrid>
      <w:tr w:rsidR="00E33710" w14:paraId="7EDEA662" w14:textId="77777777" w:rsidTr="00EC5439">
        <w:trPr>
          <w:jc w:val="center"/>
        </w:trPr>
        <w:tc>
          <w:tcPr>
            <w:tcW w:w="2251" w:type="dxa"/>
            <w:shd w:val="clear" w:color="auto" w:fill="BDD7EE"/>
            <w:vAlign w:val="center"/>
          </w:tcPr>
          <w:p w14:paraId="3B99CEFD" w14:textId="77777777" w:rsidR="00E33710" w:rsidRPr="00760A90" w:rsidRDefault="00E33710" w:rsidP="00EC5439">
            <w:pPr>
              <w:spacing w:after="0"/>
            </w:pPr>
            <w:r w:rsidRPr="00760A90">
              <w:rPr>
                <w:sz w:val="16"/>
                <w:lang w:val="en-IN"/>
              </w:rPr>
              <w:t>Metric</w:t>
            </w:r>
          </w:p>
        </w:tc>
        <w:tc>
          <w:tcPr>
            <w:tcW w:w="1968" w:type="dxa"/>
            <w:shd w:val="clear" w:color="auto" w:fill="BDD7EE"/>
            <w:vAlign w:val="center"/>
          </w:tcPr>
          <w:p w14:paraId="16A6946F" w14:textId="77777777" w:rsidR="00E33710" w:rsidRPr="00760A90" w:rsidRDefault="00E33710" w:rsidP="00EC5439">
            <w:pPr>
              <w:spacing w:after="0"/>
            </w:pPr>
            <w:r w:rsidRPr="00760A90">
              <w:rPr>
                <w:sz w:val="16"/>
                <w:lang w:val="en-IN"/>
              </w:rPr>
              <w:t>FP32 ONNX</w:t>
            </w:r>
          </w:p>
        </w:tc>
        <w:tc>
          <w:tcPr>
            <w:tcW w:w="6221" w:type="dxa"/>
            <w:shd w:val="clear" w:color="auto" w:fill="BDD7EE"/>
            <w:vAlign w:val="center"/>
          </w:tcPr>
          <w:p w14:paraId="0F99159B" w14:textId="77777777" w:rsidR="00E33710" w:rsidRPr="00760A90" w:rsidRDefault="00E33710" w:rsidP="00EC5439">
            <w:pPr>
              <w:spacing w:after="0"/>
              <w:rPr>
                <w:sz w:val="16"/>
              </w:rPr>
            </w:pPr>
            <w:r w:rsidRPr="00760A90">
              <w:rPr>
                <w:sz w:val="16"/>
                <w:lang w:val="en-IN"/>
              </w:rPr>
              <w:t>Dynamic INT8 ONNX</w:t>
            </w:r>
          </w:p>
        </w:tc>
      </w:tr>
      <w:tr w:rsidR="00E33710" w14:paraId="6B492AEB" w14:textId="77777777" w:rsidTr="00EC5439">
        <w:trPr>
          <w:jc w:val="center"/>
        </w:trPr>
        <w:tc>
          <w:tcPr>
            <w:tcW w:w="2251" w:type="dxa"/>
            <w:vAlign w:val="center"/>
          </w:tcPr>
          <w:p w14:paraId="3EA1FDF4" w14:textId="77777777" w:rsidR="00E33710" w:rsidRPr="00760A90" w:rsidRDefault="00E33710" w:rsidP="00EC5439">
            <w:pPr>
              <w:spacing w:after="0"/>
            </w:pPr>
            <w:r w:rsidRPr="00760A90">
              <w:rPr>
                <w:sz w:val="16"/>
                <w:lang w:val="en-IN"/>
              </w:rPr>
              <w:t>Mean latency (</w:t>
            </w:r>
            <w:proofErr w:type="spellStart"/>
            <w:r w:rsidRPr="00760A90">
              <w:rPr>
                <w:sz w:val="16"/>
                <w:lang w:val="en-IN"/>
              </w:rPr>
              <w:t>ms</w:t>
            </w:r>
            <w:proofErr w:type="spellEnd"/>
            <w:r w:rsidRPr="00760A90">
              <w:rPr>
                <w:sz w:val="16"/>
                <w:lang w:val="en-IN"/>
              </w:rPr>
              <w:t>/image)</w:t>
            </w:r>
          </w:p>
        </w:tc>
        <w:tc>
          <w:tcPr>
            <w:tcW w:w="1968" w:type="dxa"/>
            <w:vAlign w:val="center"/>
          </w:tcPr>
          <w:p w14:paraId="67985952" w14:textId="77777777" w:rsidR="00E33710" w:rsidRPr="00760A90" w:rsidRDefault="00E33710" w:rsidP="00EC5439">
            <w:pPr>
              <w:spacing w:after="0"/>
            </w:pPr>
            <w:r w:rsidRPr="00760A90">
              <w:rPr>
                <w:sz w:val="16"/>
                <w:lang w:val="en-IN"/>
              </w:rPr>
              <w:t xml:space="preserve">32.764 </w:t>
            </w:r>
            <w:proofErr w:type="spellStart"/>
            <w:r w:rsidRPr="00760A90">
              <w:rPr>
                <w:sz w:val="16"/>
                <w:lang w:val="en-IN"/>
              </w:rPr>
              <w:t>ms</w:t>
            </w:r>
            <w:proofErr w:type="spellEnd"/>
          </w:p>
        </w:tc>
        <w:tc>
          <w:tcPr>
            <w:tcW w:w="6221" w:type="dxa"/>
            <w:vAlign w:val="center"/>
          </w:tcPr>
          <w:p w14:paraId="5AA79D44" w14:textId="77777777" w:rsidR="00E33710" w:rsidRPr="00760A90" w:rsidRDefault="00E33710" w:rsidP="00EC5439">
            <w:pPr>
              <w:spacing w:after="0"/>
              <w:rPr>
                <w:sz w:val="16"/>
              </w:rPr>
            </w:pPr>
            <w:r w:rsidRPr="00760A90">
              <w:rPr>
                <w:sz w:val="16"/>
                <w:lang w:val="en-IN"/>
              </w:rPr>
              <w:t xml:space="preserve">160.806 </w:t>
            </w:r>
            <w:proofErr w:type="spellStart"/>
            <w:r w:rsidRPr="00760A90">
              <w:rPr>
                <w:sz w:val="16"/>
                <w:lang w:val="en-IN"/>
              </w:rPr>
              <w:t>ms</w:t>
            </w:r>
            <w:proofErr w:type="spellEnd"/>
          </w:p>
        </w:tc>
      </w:tr>
      <w:tr w:rsidR="00E33710" w14:paraId="4D505EF5" w14:textId="77777777" w:rsidTr="00EC5439">
        <w:trPr>
          <w:jc w:val="center"/>
        </w:trPr>
        <w:tc>
          <w:tcPr>
            <w:tcW w:w="2251" w:type="dxa"/>
            <w:vAlign w:val="center"/>
          </w:tcPr>
          <w:p w14:paraId="710064D1" w14:textId="77777777" w:rsidR="00E33710" w:rsidRPr="00760A90" w:rsidRDefault="00E33710" w:rsidP="00EC5439">
            <w:pPr>
              <w:spacing w:after="0"/>
            </w:pPr>
            <w:r w:rsidRPr="00760A90">
              <w:rPr>
                <w:sz w:val="16"/>
                <w:lang w:val="en-IN"/>
              </w:rPr>
              <w:t>Median latency (</w:t>
            </w:r>
            <w:proofErr w:type="spellStart"/>
            <w:r w:rsidRPr="00760A90">
              <w:rPr>
                <w:sz w:val="16"/>
                <w:lang w:val="en-IN"/>
              </w:rPr>
              <w:t>ms</w:t>
            </w:r>
            <w:proofErr w:type="spellEnd"/>
            <w:r w:rsidRPr="00760A90">
              <w:rPr>
                <w:sz w:val="16"/>
                <w:lang w:val="en-IN"/>
              </w:rPr>
              <w:t>/image)</w:t>
            </w:r>
          </w:p>
        </w:tc>
        <w:tc>
          <w:tcPr>
            <w:tcW w:w="1968" w:type="dxa"/>
            <w:vAlign w:val="center"/>
          </w:tcPr>
          <w:p w14:paraId="3728920C" w14:textId="77777777" w:rsidR="00E33710" w:rsidRPr="00760A90" w:rsidRDefault="00E33710" w:rsidP="00EC5439">
            <w:pPr>
              <w:spacing w:after="0"/>
            </w:pPr>
            <w:r w:rsidRPr="00760A90">
              <w:rPr>
                <w:sz w:val="16"/>
                <w:lang w:val="en-IN"/>
              </w:rPr>
              <w:t xml:space="preserve">34.353 </w:t>
            </w:r>
            <w:proofErr w:type="spellStart"/>
            <w:r w:rsidRPr="00760A90">
              <w:rPr>
                <w:sz w:val="16"/>
                <w:lang w:val="en-IN"/>
              </w:rPr>
              <w:t>ms</w:t>
            </w:r>
            <w:proofErr w:type="spellEnd"/>
          </w:p>
        </w:tc>
        <w:tc>
          <w:tcPr>
            <w:tcW w:w="6221" w:type="dxa"/>
            <w:vAlign w:val="center"/>
          </w:tcPr>
          <w:p w14:paraId="2A77B465" w14:textId="77777777" w:rsidR="00E33710" w:rsidRPr="00760A90" w:rsidRDefault="00E33710" w:rsidP="00EC5439">
            <w:pPr>
              <w:spacing w:after="0"/>
              <w:rPr>
                <w:sz w:val="16"/>
              </w:rPr>
            </w:pPr>
            <w:r w:rsidRPr="00760A90">
              <w:rPr>
                <w:sz w:val="16"/>
                <w:lang w:val="en-IN"/>
              </w:rPr>
              <w:t xml:space="preserve">131.420 </w:t>
            </w:r>
            <w:proofErr w:type="spellStart"/>
            <w:r w:rsidRPr="00760A90">
              <w:rPr>
                <w:sz w:val="16"/>
                <w:lang w:val="en-IN"/>
              </w:rPr>
              <w:t>ms</w:t>
            </w:r>
            <w:proofErr w:type="spellEnd"/>
          </w:p>
        </w:tc>
      </w:tr>
      <w:tr w:rsidR="00E33710" w14:paraId="1F982AFC" w14:textId="77777777" w:rsidTr="00EC5439">
        <w:trPr>
          <w:jc w:val="center"/>
        </w:trPr>
        <w:tc>
          <w:tcPr>
            <w:tcW w:w="2251" w:type="dxa"/>
            <w:vAlign w:val="center"/>
          </w:tcPr>
          <w:p w14:paraId="1F57B5CC" w14:textId="77777777" w:rsidR="00E33710" w:rsidRPr="00760A90" w:rsidRDefault="00E33710" w:rsidP="00EC5439">
            <w:pPr>
              <w:spacing w:after="0"/>
            </w:pPr>
            <w:r w:rsidRPr="00760A90">
              <w:rPr>
                <w:sz w:val="16"/>
                <w:lang w:val="en-IN"/>
              </w:rPr>
              <w:t>Throughput (images/second)</w:t>
            </w:r>
          </w:p>
        </w:tc>
        <w:tc>
          <w:tcPr>
            <w:tcW w:w="1968" w:type="dxa"/>
            <w:vAlign w:val="center"/>
          </w:tcPr>
          <w:p w14:paraId="02E60FF5" w14:textId="77777777" w:rsidR="00E33710" w:rsidRPr="00760A90" w:rsidRDefault="00E33710" w:rsidP="00EC5439">
            <w:pPr>
              <w:spacing w:after="0"/>
            </w:pPr>
            <w:r w:rsidRPr="00760A90">
              <w:rPr>
                <w:sz w:val="16"/>
                <w:lang w:val="en-IN"/>
              </w:rPr>
              <w:t>30.52</w:t>
            </w:r>
          </w:p>
        </w:tc>
        <w:tc>
          <w:tcPr>
            <w:tcW w:w="6221" w:type="dxa"/>
            <w:vAlign w:val="center"/>
          </w:tcPr>
          <w:p w14:paraId="4EFEC9FF" w14:textId="77777777" w:rsidR="00E33710" w:rsidRPr="00760A90" w:rsidRDefault="00E33710" w:rsidP="00EC5439">
            <w:pPr>
              <w:spacing w:after="0"/>
              <w:rPr>
                <w:sz w:val="16"/>
              </w:rPr>
            </w:pPr>
            <w:r w:rsidRPr="00760A90">
              <w:rPr>
                <w:sz w:val="16"/>
                <w:lang w:val="en-IN"/>
              </w:rPr>
              <w:t>6.22</w:t>
            </w:r>
          </w:p>
        </w:tc>
      </w:tr>
      <w:tr w:rsidR="00E33710" w14:paraId="5B378E99" w14:textId="77777777" w:rsidTr="00EC5439">
        <w:trPr>
          <w:jc w:val="center"/>
        </w:trPr>
        <w:tc>
          <w:tcPr>
            <w:tcW w:w="2251" w:type="dxa"/>
            <w:vAlign w:val="center"/>
          </w:tcPr>
          <w:p w14:paraId="2BB5CCE1" w14:textId="77777777" w:rsidR="00E33710" w:rsidRPr="00760A90" w:rsidRDefault="00E33710" w:rsidP="00EC5439">
            <w:pPr>
              <w:spacing w:after="0"/>
            </w:pPr>
            <w:r w:rsidRPr="00760A90">
              <w:rPr>
                <w:sz w:val="16"/>
                <w:lang w:val="en-IN"/>
              </w:rPr>
              <w:t>Relative speed</w:t>
            </w:r>
          </w:p>
        </w:tc>
        <w:tc>
          <w:tcPr>
            <w:tcW w:w="1968" w:type="dxa"/>
            <w:vAlign w:val="center"/>
          </w:tcPr>
          <w:p w14:paraId="7881AA94" w14:textId="77777777" w:rsidR="00E33710" w:rsidRPr="00760A90" w:rsidRDefault="00E33710" w:rsidP="00EC5439">
            <w:pPr>
              <w:spacing w:after="0"/>
            </w:pPr>
            <w:r w:rsidRPr="00760A90">
              <w:rPr>
                <w:sz w:val="16"/>
                <w:lang w:val="en-IN"/>
              </w:rPr>
              <w:t>1× (baseline)</w:t>
            </w:r>
          </w:p>
        </w:tc>
        <w:tc>
          <w:tcPr>
            <w:tcW w:w="6221" w:type="dxa"/>
            <w:vAlign w:val="center"/>
          </w:tcPr>
          <w:p w14:paraId="2179DD9D" w14:textId="77777777" w:rsidR="00E33710" w:rsidRPr="00760A90" w:rsidRDefault="00E33710" w:rsidP="00EC5439">
            <w:pPr>
              <w:spacing w:after="0"/>
              <w:rPr>
                <w:sz w:val="16"/>
              </w:rPr>
            </w:pPr>
            <w:r w:rsidRPr="00760A90">
              <w:rPr>
                <w:sz w:val="16"/>
                <w:lang w:val="en-IN"/>
              </w:rPr>
              <w:t>4.91× slower</w:t>
            </w:r>
          </w:p>
        </w:tc>
      </w:tr>
      <w:tr w:rsidR="00E33710" w14:paraId="3D6FC421" w14:textId="77777777" w:rsidTr="00EC5439">
        <w:trPr>
          <w:jc w:val="center"/>
        </w:trPr>
        <w:tc>
          <w:tcPr>
            <w:tcW w:w="2251" w:type="dxa"/>
            <w:vAlign w:val="center"/>
          </w:tcPr>
          <w:p w14:paraId="7D66771E" w14:textId="77777777" w:rsidR="00E33710" w:rsidRPr="00760A90" w:rsidRDefault="00E33710" w:rsidP="00EC5439">
            <w:pPr>
              <w:spacing w:after="0"/>
            </w:pPr>
          </w:p>
        </w:tc>
        <w:tc>
          <w:tcPr>
            <w:tcW w:w="1968" w:type="dxa"/>
            <w:vAlign w:val="center"/>
          </w:tcPr>
          <w:p w14:paraId="5EF4BD8C" w14:textId="77777777" w:rsidR="00E33710" w:rsidRPr="00760A90" w:rsidRDefault="00E33710" w:rsidP="00EC5439">
            <w:pPr>
              <w:spacing w:after="0"/>
            </w:pPr>
          </w:p>
        </w:tc>
        <w:tc>
          <w:tcPr>
            <w:tcW w:w="6221" w:type="dxa"/>
            <w:vAlign w:val="center"/>
          </w:tcPr>
          <w:p w14:paraId="6E18833E" w14:textId="77777777" w:rsidR="00E33710" w:rsidRPr="00760A90" w:rsidRDefault="00E33710" w:rsidP="00EC5439">
            <w:pPr>
              <w:spacing w:after="0"/>
              <w:rPr>
                <w:sz w:val="16"/>
              </w:rPr>
            </w:pPr>
          </w:p>
        </w:tc>
      </w:tr>
    </w:tbl>
    <w:p w14:paraId="03C40154" w14:textId="77777777" w:rsidR="00E33710" w:rsidRDefault="00E33710" w:rsidP="00E33710"/>
    <w:p w14:paraId="1173B71B" w14:textId="77777777" w:rsidR="00E33710" w:rsidRDefault="00E33710" w:rsidP="00E33710">
      <w:r>
        <w:t xml:space="preserve">Measured CPU performance (ONNX Runtime </w:t>
      </w:r>
      <w:proofErr w:type="spellStart"/>
      <w:r>
        <w:t>CPUExecutionProvider</w:t>
      </w:r>
      <w:proofErr w:type="spellEnd"/>
      <w:r>
        <w:t xml:space="preserve">): dynamic INT8 mean latency was 160.806 </w:t>
      </w:r>
      <w:proofErr w:type="spellStart"/>
      <w:r>
        <w:t>ms</w:t>
      </w:r>
      <w:proofErr w:type="spellEnd"/>
      <w:r>
        <w:t xml:space="preserve"> versus 32.764 </w:t>
      </w:r>
      <w:proofErr w:type="spellStart"/>
      <w:r>
        <w:t>ms</w:t>
      </w:r>
      <w:proofErr w:type="spellEnd"/>
      <w:r>
        <w:t xml:space="preserve"> for FP32 (4.91× slower); median latency was 131.420 </w:t>
      </w:r>
      <w:proofErr w:type="spellStart"/>
      <w:r>
        <w:t>ms</w:t>
      </w:r>
      <w:proofErr w:type="spellEnd"/>
      <w:r>
        <w:t xml:space="preserve"> versus 34.353 </w:t>
      </w:r>
      <w:proofErr w:type="spellStart"/>
      <w:r>
        <w:t>ms</w:t>
      </w:r>
      <w:proofErr w:type="spellEnd"/>
      <w:r>
        <w:t>; throughput was 6.22 images/s versus 30.52 images/s. These measurements, alongside the validation-quality loss, support rejecting dynamic INT8 for this CPU deployment. The observed slowdown is specific to this model, runtime, CPU and benchmark setup; do not generalize it to all CPUs.</w:t>
      </w:r>
    </w:p>
    <w:p w14:paraId="1F443424" w14:textId="77777777" w:rsidR="00E33710" w:rsidRDefault="00E33710"/>
    <w:p w14:paraId="16911ECD" w14:textId="77777777" w:rsidR="0065425E" w:rsidRDefault="00000000">
      <w:pPr>
        <w:pStyle w:val="Heading2"/>
      </w:pPr>
      <w:r>
        <w:t>7.2 Static INT8</w:t>
      </w:r>
    </w:p>
    <w:tbl>
      <w:tblPr>
        <w:tblStyle w:val="TableGrid"/>
        <w:tblW w:w="0" w:type="auto"/>
        <w:jc w:val="center"/>
        <w:tblLook w:val="04A0" w:firstRow="1" w:lastRow="0" w:firstColumn="1" w:lastColumn="0" w:noHBand="0" w:noVBand="1"/>
      </w:tblPr>
      <w:tblGrid>
        <w:gridCol w:w="2880"/>
        <w:gridCol w:w="2160"/>
        <w:gridCol w:w="2304"/>
        <w:gridCol w:w="2304"/>
      </w:tblGrid>
      <w:tr w:rsidR="0065425E" w14:paraId="301F7CB6" w14:textId="77777777">
        <w:trPr>
          <w:jc w:val="center"/>
        </w:trPr>
        <w:tc>
          <w:tcPr>
            <w:tcW w:w="2880" w:type="dxa"/>
            <w:shd w:val="clear" w:color="auto" w:fill="BDD7EE"/>
            <w:vAlign w:val="center"/>
          </w:tcPr>
          <w:p w14:paraId="58574A28" w14:textId="77777777" w:rsidR="0065425E" w:rsidRDefault="00000000">
            <w:pPr>
              <w:spacing w:after="0"/>
            </w:pPr>
            <w:r>
              <w:rPr>
                <w:b/>
                <w:sz w:val="16"/>
              </w:rPr>
              <w:t>Variant</w:t>
            </w:r>
          </w:p>
        </w:tc>
        <w:tc>
          <w:tcPr>
            <w:tcW w:w="2160" w:type="dxa"/>
            <w:shd w:val="clear" w:color="auto" w:fill="BDD7EE"/>
            <w:vAlign w:val="center"/>
          </w:tcPr>
          <w:p w14:paraId="27C4B667" w14:textId="77777777" w:rsidR="0065425E" w:rsidRDefault="00000000">
            <w:pPr>
              <w:spacing w:after="0"/>
            </w:pPr>
            <w:r>
              <w:rPr>
                <w:b/>
                <w:sz w:val="16"/>
              </w:rPr>
              <w:t>Model size</w:t>
            </w:r>
          </w:p>
        </w:tc>
        <w:tc>
          <w:tcPr>
            <w:tcW w:w="2304" w:type="dxa"/>
            <w:shd w:val="clear" w:color="auto" w:fill="BDD7EE"/>
            <w:vAlign w:val="center"/>
          </w:tcPr>
          <w:p w14:paraId="4096470A" w14:textId="77777777" w:rsidR="0065425E" w:rsidRDefault="00000000">
            <w:pPr>
              <w:spacing w:after="0"/>
            </w:pPr>
            <w:r>
              <w:rPr>
                <w:b/>
                <w:sz w:val="16"/>
              </w:rPr>
              <w:t>Validation accuracy</w:t>
            </w:r>
          </w:p>
        </w:tc>
        <w:tc>
          <w:tcPr>
            <w:tcW w:w="2304" w:type="dxa"/>
            <w:shd w:val="clear" w:color="auto" w:fill="BDD7EE"/>
            <w:vAlign w:val="center"/>
          </w:tcPr>
          <w:p w14:paraId="60301842" w14:textId="77777777" w:rsidR="0065425E" w:rsidRDefault="00000000">
            <w:pPr>
              <w:spacing w:after="0"/>
            </w:pPr>
            <w:r>
              <w:rPr>
                <w:b/>
                <w:sz w:val="16"/>
              </w:rPr>
              <w:t>Validation macro-F1</w:t>
            </w:r>
          </w:p>
        </w:tc>
      </w:tr>
      <w:tr w:rsidR="0065425E" w14:paraId="2ECF8EF6" w14:textId="77777777">
        <w:trPr>
          <w:jc w:val="center"/>
        </w:trPr>
        <w:tc>
          <w:tcPr>
            <w:tcW w:w="2880" w:type="dxa"/>
            <w:vAlign w:val="center"/>
          </w:tcPr>
          <w:p w14:paraId="430018B3" w14:textId="77777777" w:rsidR="0065425E" w:rsidRDefault="00000000">
            <w:pPr>
              <w:spacing w:after="0"/>
            </w:pPr>
            <w:r>
              <w:rPr>
                <w:sz w:val="16"/>
              </w:rPr>
              <w:t>Full-range static INT8</w:t>
            </w:r>
          </w:p>
        </w:tc>
        <w:tc>
          <w:tcPr>
            <w:tcW w:w="2160" w:type="dxa"/>
            <w:vAlign w:val="center"/>
          </w:tcPr>
          <w:p w14:paraId="75C068E9" w14:textId="77777777" w:rsidR="0065425E" w:rsidRDefault="00000000">
            <w:pPr>
              <w:spacing w:after="0"/>
            </w:pPr>
            <w:r>
              <w:rPr>
                <w:sz w:val="16"/>
              </w:rPr>
              <w:t>Approximately 4.50 MiB</w:t>
            </w:r>
          </w:p>
        </w:tc>
        <w:tc>
          <w:tcPr>
            <w:tcW w:w="2304" w:type="dxa"/>
            <w:vAlign w:val="center"/>
          </w:tcPr>
          <w:p w14:paraId="7185A355" w14:textId="77777777" w:rsidR="0065425E" w:rsidRDefault="00000000">
            <w:pPr>
              <w:spacing w:after="0"/>
            </w:pPr>
            <w:r>
              <w:rPr>
                <w:sz w:val="16"/>
              </w:rPr>
              <w:t>51.58%</w:t>
            </w:r>
          </w:p>
        </w:tc>
        <w:tc>
          <w:tcPr>
            <w:tcW w:w="2304" w:type="dxa"/>
            <w:vAlign w:val="center"/>
          </w:tcPr>
          <w:p w14:paraId="2ED7FB47" w14:textId="77777777" w:rsidR="0065425E" w:rsidRDefault="00000000">
            <w:pPr>
              <w:spacing w:after="0"/>
            </w:pPr>
            <w:r>
              <w:rPr>
                <w:sz w:val="16"/>
              </w:rPr>
              <w:t>27.75%</w:t>
            </w:r>
          </w:p>
        </w:tc>
      </w:tr>
      <w:tr w:rsidR="0065425E" w14:paraId="1E98A9EC" w14:textId="77777777">
        <w:trPr>
          <w:jc w:val="center"/>
        </w:trPr>
        <w:tc>
          <w:tcPr>
            <w:tcW w:w="2880" w:type="dxa"/>
            <w:vAlign w:val="center"/>
          </w:tcPr>
          <w:p w14:paraId="6BAC47BC" w14:textId="77777777" w:rsidR="0065425E" w:rsidRDefault="00000000">
            <w:pPr>
              <w:spacing w:after="0"/>
            </w:pPr>
            <w:r>
              <w:rPr>
                <w:sz w:val="16"/>
              </w:rPr>
              <w:t>Reduced-range static INT8</w:t>
            </w:r>
          </w:p>
        </w:tc>
        <w:tc>
          <w:tcPr>
            <w:tcW w:w="2160" w:type="dxa"/>
            <w:vAlign w:val="center"/>
          </w:tcPr>
          <w:p w14:paraId="4B48E55E" w14:textId="77777777" w:rsidR="0065425E" w:rsidRDefault="00000000">
            <w:pPr>
              <w:spacing w:after="0"/>
            </w:pPr>
            <w:r>
              <w:rPr>
                <w:sz w:val="16"/>
              </w:rPr>
              <w:t>Approximately 4.50 MiB</w:t>
            </w:r>
          </w:p>
        </w:tc>
        <w:tc>
          <w:tcPr>
            <w:tcW w:w="2304" w:type="dxa"/>
            <w:vAlign w:val="center"/>
          </w:tcPr>
          <w:p w14:paraId="46941A8B" w14:textId="77777777" w:rsidR="0065425E" w:rsidRDefault="00000000">
            <w:pPr>
              <w:spacing w:after="0"/>
            </w:pPr>
            <w:r>
              <w:rPr>
                <w:sz w:val="16"/>
              </w:rPr>
              <w:t>56.52%</w:t>
            </w:r>
          </w:p>
        </w:tc>
        <w:tc>
          <w:tcPr>
            <w:tcW w:w="2304" w:type="dxa"/>
            <w:vAlign w:val="center"/>
          </w:tcPr>
          <w:p w14:paraId="3ACB26B4" w14:textId="77777777" w:rsidR="0065425E" w:rsidRDefault="00000000">
            <w:pPr>
              <w:spacing w:after="0"/>
            </w:pPr>
            <w:r>
              <w:rPr>
                <w:sz w:val="16"/>
              </w:rPr>
              <w:t>34.24%</w:t>
            </w:r>
          </w:p>
        </w:tc>
      </w:tr>
    </w:tbl>
    <w:p w14:paraId="61BB971A" w14:textId="77777777" w:rsidR="0065425E" w:rsidRDefault="0065425E"/>
    <w:p w14:paraId="74A0AE83" w14:textId="77777777" w:rsidR="0065425E" w:rsidRDefault="00000000">
      <w:pPr>
        <w:pStyle w:val="ListBullet"/>
        <w:spacing w:after="40"/>
      </w:pPr>
      <w:r>
        <w:t>Calibration set: 204 development-pool images, 34 per class, seed 42.</w:t>
      </w:r>
    </w:p>
    <w:p w14:paraId="5353D146" w14:textId="77777777" w:rsidR="0065425E" w:rsidRDefault="00000000">
      <w:pPr>
        <w:pStyle w:val="ListBullet"/>
        <w:spacing w:after="40"/>
      </w:pPr>
      <w:r>
        <w:t>Static INT8 artifacts include artifacts/experiments/onnx_static_int8/mobilenetv3_fetal_preprocessed.onnx and mobilenetv3_fetal_static_int8.onnx; calibration manifest and metadata are stored in the same folder.</w:t>
      </w:r>
    </w:p>
    <w:p w14:paraId="519043AB" w14:textId="77777777" w:rsidR="0065425E" w:rsidRDefault="00000000">
      <w:pPr>
        <w:pStyle w:val="ListBullet"/>
        <w:spacing w:after="40"/>
      </w:pPr>
      <w:r>
        <w:t>Even reduced-range static INT8 had unacceptable validation quality. It was rejected for deployment.</w:t>
      </w:r>
    </w:p>
    <w:p w14:paraId="2680DDC6" w14:textId="77777777" w:rsidR="0065425E" w:rsidRDefault="00000000">
      <w:pPr>
        <w:pStyle w:val="ListBullet"/>
        <w:spacing w:after="40"/>
      </w:pPr>
      <w:r>
        <w:t>Supporting files: benchmarks/fp32_vs_static_int8_cpu.json; reports/quantization_validation_results.json; reports/quantization_decision.md; reports/dynamic_int8_findings.md.</w:t>
      </w:r>
    </w:p>
    <w:p w14:paraId="38C8C8ED" w14:textId="77777777" w:rsidR="0065425E" w:rsidRDefault="00000000">
      <w:pPr>
        <w:pStyle w:val="ListBullet"/>
        <w:spacing w:after="40"/>
      </w:pPr>
      <w:r>
        <w:t>No quantization-aware training (QAT) was performed; the user explicitly chose not to pursue QAT or further quantization experiments.</w:t>
      </w:r>
    </w:p>
    <w:p w14:paraId="09D0F754" w14:textId="77777777" w:rsidR="0065425E" w:rsidRDefault="00000000">
      <w:pPr>
        <w:pStyle w:val="Heading1"/>
      </w:pPr>
      <w:r>
        <w:t>8. CPU Thread-Count Benchmark</w:t>
      </w:r>
    </w:p>
    <w:p w14:paraId="30AD1314" w14:textId="77777777" w:rsidR="0065425E" w:rsidRDefault="00000000">
      <w:r>
        <w:t>Script: src/benchmark_onnx.py. Model-only inference with synthetic input; 30 warm-up calls and 200 measured calls. ONNX Runtime CPUExecutionProvider.</w:t>
      </w:r>
    </w:p>
    <w:tbl>
      <w:tblPr>
        <w:tblStyle w:val="TableGrid"/>
        <w:tblW w:w="0" w:type="auto"/>
        <w:jc w:val="center"/>
        <w:tblLook w:val="04A0" w:firstRow="1" w:lastRow="0" w:firstColumn="1" w:lastColumn="0" w:noHBand="0" w:noVBand="1"/>
      </w:tblPr>
      <w:tblGrid>
        <w:gridCol w:w="1440"/>
        <w:gridCol w:w="2016"/>
        <w:gridCol w:w="2016"/>
        <w:gridCol w:w="2016"/>
        <w:gridCol w:w="2304"/>
      </w:tblGrid>
      <w:tr w:rsidR="0065425E" w14:paraId="558CBC2E" w14:textId="77777777">
        <w:trPr>
          <w:jc w:val="center"/>
        </w:trPr>
        <w:tc>
          <w:tcPr>
            <w:tcW w:w="1440" w:type="dxa"/>
            <w:shd w:val="clear" w:color="auto" w:fill="BDD7EE"/>
            <w:vAlign w:val="center"/>
          </w:tcPr>
          <w:p w14:paraId="7AC1BDA1" w14:textId="77777777" w:rsidR="0065425E" w:rsidRDefault="00000000">
            <w:pPr>
              <w:spacing w:after="0"/>
            </w:pPr>
            <w:r>
              <w:rPr>
                <w:b/>
                <w:sz w:val="16"/>
              </w:rPr>
              <w:t>CPU threads</w:t>
            </w:r>
          </w:p>
        </w:tc>
        <w:tc>
          <w:tcPr>
            <w:tcW w:w="2016" w:type="dxa"/>
            <w:shd w:val="clear" w:color="auto" w:fill="BDD7EE"/>
            <w:vAlign w:val="center"/>
          </w:tcPr>
          <w:p w14:paraId="7594C1BF" w14:textId="77777777" w:rsidR="0065425E" w:rsidRDefault="00000000">
            <w:pPr>
              <w:spacing w:after="0"/>
            </w:pPr>
            <w:r>
              <w:rPr>
                <w:b/>
                <w:sz w:val="16"/>
              </w:rPr>
              <w:t>Median latency</w:t>
            </w:r>
          </w:p>
        </w:tc>
        <w:tc>
          <w:tcPr>
            <w:tcW w:w="2016" w:type="dxa"/>
            <w:shd w:val="clear" w:color="auto" w:fill="BDD7EE"/>
            <w:vAlign w:val="center"/>
          </w:tcPr>
          <w:p w14:paraId="66D9AAC1" w14:textId="77777777" w:rsidR="0065425E" w:rsidRDefault="00000000">
            <w:pPr>
              <w:spacing w:after="0"/>
            </w:pPr>
            <w:r>
              <w:rPr>
                <w:b/>
                <w:sz w:val="16"/>
              </w:rPr>
              <w:t>P95 latency</w:t>
            </w:r>
          </w:p>
        </w:tc>
        <w:tc>
          <w:tcPr>
            <w:tcW w:w="2016" w:type="dxa"/>
            <w:shd w:val="clear" w:color="auto" w:fill="BDD7EE"/>
            <w:vAlign w:val="center"/>
          </w:tcPr>
          <w:p w14:paraId="47789D62" w14:textId="77777777" w:rsidR="0065425E" w:rsidRDefault="00000000">
            <w:pPr>
              <w:spacing w:after="0"/>
            </w:pPr>
            <w:r>
              <w:rPr>
                <w:b/>
                <w:sz w:val="16"/>
              </w:rPr>
              <w:t>Mean latency</w:t>
            </w:r>
          </w:p>
        </w:tc>
        <w:tc>
          <w:tcPr>
            <w:tcW w:w="2304" w:type="dxa"/>
            <w:shd w:val="clear" w:color="auto" w:fill="BDD7EE"/>
            <w:vAlign w:val="center"/>
          </w:tcPr>
          <w:p w14:paraId="793A8852" w14:textId="77777777" w:rsidR="0065425E" w:rsidRDefault="00000000">
            <w:pPr>
              <w:spacing w:after="0"/>
            </w:pPr>
            <w:r>
              <w:rPr>
                <w:b/>
                <w:sz w:val="16"/>
              </w:rPr>
              <w:t>Throughput</w:t>
            </w:r>
          </w:p>
        </w:tc>
      </w:tr>
      <w:tr w:rsidR="0065425E" w14:paraId="639121F6" w14:textId="77777777">
        <w:trPr>
          <w:jc w:val="center"/>
        </w:trPr>
        <w:tc>
          <w:tcPr>
            <w:tcW w:w="1440" w:type="dxa"/>
            <w:vAlign w:val="center"/>
          </w:tcPr>
          <w:p w14:paraId="131C1D6F" w14:textId="77777777" w:rsidR="0065425E" w:rsidRDefault="00000000">
            <w:pPr>
              <w:spacing w:after="0"/>
            </w:pPr>
            <w:r>
              <w:rPr>
                <w:sz w:val="16"/>
              </w:rPr>
              <w:t>1</w:t>
            </w:r>
          </w:p>
        </w:tc>
        <w:tc>
          <w:tcPr>
            <w:tcW w:w="2016" w:type="dxa"/>
            <w:vAlign w:val="center"/>
          </w:tcPr>
          <w:p w14:paraId="38A1F44E" w14:textId="77777777" w:rsidR="0065425E" w:rsidRDefault="00000000">
            <w:pPr>
              <w:spacing w:after="0"/>
            </w:pPr>
            <w:r>
              <w:rPr>
                <w:sz w:val="16"/>
              </w:rPr>
              <w:t>12.242 ms</w:t>
            </w:r>
          </w:p>
        </w:tc>
        <w:tc>
          <w:tcPr>
            <w:tcW w:w="2016" w:type="dxa"/>
            <w:vAlign w:val="center"/>
          </w:tcPr>
          <w:p w14:paraId="38262B07" w14:textId="77777777" w:rsidR="0065425E" w:rsidRDefault="00000000">
            <w:pPr>
              <w:spacing w:after="0"/>
            </w:pPr>
            <w:r>
              <w:rPr>
                <w:sz w:val="16"/>
              </w:rPr>
              <w:t>15.454 ms</w:t>
            </w:r>
          </w:p>
        </w:tc>
        <w:tc>
          <w:tcPr>
            <w:tcW w:w="2016" w:type="dxa"/>
            <w:vAlign w:val="center"/>
          </w:tcPr>
          <w:p w14:paraId="2B4D8B74" w14:textId="77777777" w:rsidR="0065425E" w:rsidRDefault="00000000">
            <w:pPr>
              <w:spacing w:after="0"/>
            </w:pPr>
            <w:r>
              <w:rPr>
                <w:sz w:val="16"/>
              </w:rPr>
              <w:t>12.712 ms</w:t>
            </w:r>
          </w:p>
        </w:tc>
        <w:tc>
          <w:tcPr>
            <w:tcW w:w="2304" w:type="dxa"/>
            <w:vAlign w:val="center"/>
          </w:tcPr>
          <w:p w14:paraId="58EBA7CC" w14:textId="77777777" w:rsidR="0065425E" w:rsidRDefault="00000000">
            <w:pPr>
              <w:spacing w:after="0"/>
            </w:pPr>
            <w:r>
              <w:rPr>
                <w:sz w:val="16"/>
              </w:rPr>
              <w:t>78.66 inferences/s</w:t>
            </w:r>
          </w:p>
        </w:tc>
      </w:tr>
      <w:tr w:rsidR="0065425E" w14:paraId="04CD0CAF" w14:textId="77777777">
        <w:trPr>
          <w:jc w:val="center"/>
        </w:trPr>
        <w:tc>
          <w:tcPr>
            <w:tcW w:w="1440" w:type="dxa"/>
            <w:vAlign w:val="center"/>
          </w:tcPr>
          <w:p w14:paraId="51D0C6F0" w14:textId="77777777" w:rsidR="0065425E" w:rsidRDefault="00000000">
            <w:pPr>
              <w:spacing w:after="0"/>
            </w:pPr>
            <w:r>
              <w:rPr>
                <w:sz w:val="16"/>
              </w:rPr>
              <w:t>2</w:t>
            </w:r>
          </w:p>
        </w:tc>
        <w:tc>
          <w:tcPr>
            <w:tcW w:w="2016" w:type="dxa"/>
            <w:vAlign w:val="center"/>
          </w:tcPr>
          <w:p w14:paraId="516CC698" w14:textId="77777777" w:rsidR="0065425E" w:rsidRDefault="00000000">
            <w:pPr>
              <w:spacing w:after="0"/>
            </w:pPr>
            <w:r>
              <w:rPr>
                <w:sz w:val="16"/>
              </w:rPr>
              <w:t>6.965 ms</w:t>
            </w:r>
          </w:p>
        </w:tc>
        <w:tc>
          <w:tcPr>
            <w:tcW w:w="2016" w:type="dxa"/>
            <w:vAlign w:val="center"/>
          </w:tcPr>
          <w:p w14:paraId="550B9427" w14:textId="77777777" w:rsidR="0065425E" w:rsidRDefault="00000000">
            <w:pPr>
              <w:spacing w:after="0"/>
            </w:pPr>
            <w:r>
              <w:rPr>
                <w:sz w:val="16"/>
              </w:rPr>
              <w:t>11.005 ms</w:t>
            </w:r>
          </w:p>
        </w:tc>
        <w:tc>
          <w:tcPr>
            <w:tcW w:w="2016" w:type="dxa"/>
            <w:vAlign w:val="center"/>
          </w:tcPr>
          <w:p w14:paraId="383F7B54" w14:textId="77777777" w:rsidR="0065425E" w:rsidRDefault="00000000">
            <w:pPr>
              <w:spacing w:after="0"/>
            </w:pPr>
            <w:r>
              <w:rPr>
                <w:sz w:val="16"/>
              </w:rPr>
              <w:t>7.627 ms</w:t>
            </w:r>
          </w:p>
        </w:tc>
        <w:tc>
          <w:tcPr>
            <w:tcW w:w="2304" w:type="dxa"/>
            <w:vAlign w:val="center"/>
          </w:tcPr>
          <w:p w14:paraId="766B1337" w14:textId="77777777" w:rsidR="0065425E" w:rsidRDefault="00000000">
            <w:pPr>
              <w:spacing w:after="0"/>
            </w:pPr>
            <w:r>
              <w:rPr>
                <w:sz w:val="16"/>
              </w:rPr>
              <w:t>131.12 inferences/s</w:t>
            </w:r>
          </w:p>
        </w:tc>
      </w:tr>
      <w:tr w:rsidR="0065425E" w14:paraId="5FFB6754" w14:textId="77777777">
        <w:trPr>
          <w:jc w:val="center"/>
        </w:trPr>
        <w:tc>
          <w:tcPr>
            <w:tcW w:w="1440" w:type="dxa"/>
            <w:vAlign w:val="center"/>
          </w:tcPr>
          <w:p w14:paraId="496C5809" w14:textId="77777777" w:rsidR="0065425E" w:rsidRDefault="00000000">
            <w:pPr>
              <w:spacing w:after="0"/>
            </w:pPr>
            <w:r>
              <w:rPr>
                <w:sz w:val="16"/>
              </w:rPr>
              <w:t>4</w:t>
            </w:r>
          </w:p>
        </w:tc>
        <w:tc>
          <w:tcPr>
            <w:tcW w:w="2016" w:type="dxa"/>
            <w:vAlign w:val="center"/>
          </w:tcPr>
          <w:p w14:paraId="5C7A2F87" w14:textId="77777777" w:rsidR="0065425E" w:rsidRDefault="00000000">
            <w:pPr>
              <w:spacing w:after="0"/>
            </w:pPr>
            <w:r>
              <w:rPr>
                <w:sz w:val="16"/>
              </w:rPr>
              <w:t>5.736 ms</w:t>
            </w:r>
          </w:p>
        </w:tc>
        <w:tc>
          <w:tcPr>
            <w:tcW w:w="2016" w:type="dxa"/>
            <w:vAlign w:val="center"/>
          </w:tcPr>
          <w:p w14:paraId="567E3B36" w14:textId="77777777" w:rsidR="0065425E" w:rsidRDefault="00000000">
            <w:pPr>
              <w:spacing w:after="0"/>
            </w:pPr>
            <w:r>
              <w:rPr>
                <w:sz w:val="16"/>
              </w:rPr>
              <w:t>6.744 ms</w:t>
            </w:r>
          </w:p>
        </w:tc>
        <w:tc>
          <w:tcPr>
            <w:tcW w:w="2016" w:type="dxa"/>
            <w:vAlign w:val="center"/>
          </w:tcPr>
          <w:p w14:paraId="43B27968" w14:textId="77777777" w:rsidR="0065425E" w:rsidRDefault="00000000">
            <w:pPr>
              <w:spacing w:after="0"/>
            </w:pPr>
            <w:r>
              <w:rPr>
                <w:sz w:val="16"/>
              </w:rPr>
              <w:t>5.878 ms</w:t>
            </w:r>
          </w:p>
        </w:tc>
        <w:tc>
          <w:tcPr>
            <w:tcW w:w="2304" w:type="dxa"/>
            <w:vAlign w:val="center"/>
          </w:tcPr>
          <w:p w14:paraId="30E86F1D" w14:textId="77777777" w:rsidR="0065425E" w:rsidRDefault="00000000">
            <w:pPr>
              <w:spacing w:after="0"/>
            </w:pPr>
            <w:r>
              <w:rPr>
                <w:sz w:val="16"/>
              </w:rPr>
              <w:t>170.12 inferences/s</w:t>
            </w:r>
          </w:p>
        </w:tc>
      </w:tr>
      <w:tr w:rsidR="0065425E" w14:paraId="6725D06C" w14:textId="77777777">
        <w:trPr>
          <w:jc w:val="center"/>
        </w:trPr>
        <w:tc>
          <w:tcPr>
            <w:tcW w:w="1440" w:type="dxa"/>
            <w:vAlign w:val="center"/>
          </w:tcPr>
          <w:p w14:paraId="4AB7D968" w14:textId="77777777" w:rsidR="0065425E" w:rsidRDefault="00000000">
            <w:pPr>
              <w:spacing w:after="0"/>
            </w:pPr>
            <w:r>
              <w:rPr>
                <w:sz w:val="16"/>
              </w:rPr>
              <w:t>8</w:t>
            </w:r>
          </w:p>
        </w:tc>
        <w:tc>
          <w:tcPr>
            <w:tcW w:w="2016" w:type="dxa"/>
            <w:vAlign w:val="center"/>
          </w:tcPr>
          <w:p w14:paraId="0A1C4719" w14:textId="77777777" w:rsidR="0065425E" w:rsidRDefault="00000000">
            <w:pPr>
              <w:spacing w:after="0"/>
            </w:pPr>
            <w:r>
              <w:rPr>
                <w:sz w:val="16"/>
              </w:rPr>
              <w:t>4.178 ms</w:t>
            </w:r>
          </w:p>
        </w:tc>
        <w:tc>
          <w:tcPr>
            <w:tcW w:w="2016" w:type="dxa"/>
            <w:vAlign w:val="center"/>
          </w:tcPr>
          <w:p w14:paraId="79E0352A" w14:textId="77777777" w:rsidR="0065425E" w:rsidRDefault="00000000">
            <w:pPr>
              <w:spacing w:after="0"/>
            </w:pPr>
            <w:r>
              <w:rPr>
                <w:sz w:val="16"/>
              </w:rPr>
              <w:t>4.874 ms</w:t>
            </w:r>
          </w:p>
        </w:tc>
        <w:tc>
          <w:tcPr>
            <w:tcW w:w="2016" w:type="dxa"/>
            <w:vAlign w:val="center"/>
          </w:tcPr>
          <w:p w14:paraId="2964771B" w14:textId="77777777" w:rsidR="0065425E" w:rsidRDefault="00000000">
            <w:pPr>
              <w:spacing w:after="0"/>
            </w:pPr>
            <w:r>
              <w:rPr>
                <w:sz w:val="16"/>
              </w:rPr>
              <w:t>4.271 ms</w:t>
            </w:r>
          </w:p>
        </w:tc>
        <w:tc>
          <w:tcPr>
            <w:tcW w:w="2304" w:type="dxa"/>
            <w:vAlign w:val="center"/>
          </w:tcPr>
          <w:p w14:paraId="0E3A218D" w14:textId="77777777" w:rsidR="0065425E" w:rsidRDefault="00000000">
            <w:pPr>
              <w:spacing w:after="0"/>
            </w:pPr>
            <w:r>
              <w:rPr>
                <w:sz w:val="16"/>
              </w:rPr>
              <w:t>234.14 inferences/s</w:t>
            </w:r>
          </w:p>
        </w:tc>
      </w:tr>
    </w:tbl>
    <w:p w14:paraId="30B9B3E6" w14:textId="77777777" w:rsidR="0065425E" w:rsidRDefault="0065425E"/>
    <w:p w14:paraId="5F375146" w14:textId="77777777" w:rsidR="0065425E" w:rsidRDefault="00000000">
      <w:pPr>
        <w:pStyle w:val="ListBullet"/>
        <w:spacing w:after="40"/>
      </w:pPr>
      <w:r>
        <w:t>Eight threads were fastest among the tested settings for this model-only workload.</w:t>
      </w:r>
    </w:p>
    <w:p w14:paraId="6835D8A6" w14:textId="77777777" w:rsidR="0065425E" w:rsidRDefault="00000000">
      <w:pPr>
        <w:pStyle w:val="ListBullet"/>
        <w:spacing w:after="40"/>
      </w:pPr>
      <w:r>
        <w:t>Supporting files: benchmarks/laptop_thread_benchmark.json; benchmarks/onnx_cpu_comparison.json. These JSONs may preserve additional fields and should remain the source of record.</w:t>
      </w:r>
    </w:p>
    <w:p w14:paraId="74C5398F" w14:textId="77777777" w:rsidR="0065425E" w:rsidRDefault="00000000">
      <w:pPr>
        <w:pStyle w:val="Heading1"/>
      </w:pPr>
      <w:r>
        <w:t>9. Batch-Size Benchmark</w:t>
      </w:r>
    </w:p>
    <w:p w14:paraId="4D3E1A4F" w14:textId="77777777" w:rsidR="0065425E" w:rsidRDefault="00000000">
      <w:r>
        <w:t>Script: src/benchmark_batch_size.py. Dynamic-batch FP32 ONNX model; 128 preprocessed images; 8 CPU threads; 10 warm-up calls and 30 repetitions.</w:t>
      </w:r>
    </w:p>
    <w:tbl>
      <w:tblPr>
        <w:tblStyle w:val="TableGrid"/>
        <w:tblW w:w="0" w:type="auto"/>
        <w:jc w:val="center"/>
        <w:tblLook w:val="04A0" w:firstRow="1" w:lastRow="0" w:firstColumn="1" w:lastColumn="0" w:noHBand="0" w:noVBand="1"/>
      </w:tblPr>
      <w:tblGrid>
        <w:gridCol w:w="1584"/>
        <w:gridCol w:w="2448"/>
        <w:gridCol w:w="2448"/>
        <w:gridCol w:w="2592"/>
      </w:tblGrid>
      <w:tr w:rsidR="0065425E" w14:paraId="74B32484" w14:textId="77777777">
        <w:trPr>
          <w:jc w:val="center"/>
        </w:trPr>
        <w:tc>
          <w:tcPr>
            <w:tcW w:w="1584" w:type="dxa"/>
            <w:shd w:val="clear" w:color="auto" w:fill="BDD7EE"/>
            <w:vAlign w:val="center"/>
          </w:tcPr>
          <w:p w14:paraId="6284302C" w14:textId="77777777" w:rsidR="0065425E" w:rsidRDefault="00000000">
            <w:pPr>
              <w:spacing w:after="0"/>
            </w:pPr>
            <w:r>
              <w:rPr>
                <w:b/>
                <w:sz w:val="16"/>
              </w:rPr>
              <w:t>Batch size</w:t>
            </w:r>
          </w:p>
        </w:tc>
        <w:tc>
          <w:tcPr>
            <w:tcW w:w="2448" w:type="dxa"/>
            <w:shd w:val="clear" w:color="auto" w:fill="BDD7EE"/>
            <w:vAlign w:val="center"/>
          </w:tcPr>
          <w:p w14:paraId="04390245" w14:textId="77777777" w:rsidR="0065425E" w:rsidRDefault="00000000">
            <w:pPr>
              <w:spacing w:after="0"/>
            </w:pPr>
            <w:r>
              <w:rPr>
                <w:b/>
                <w:sz w:val="16"/>
              </w:rPr>
              <w:t>Median ms/image</w:t>
            </w:r>
          </w:p>
        </w:tc>
        <w:tc>
          <w:tcPr>
            <w:tcW w:w="2448" w:type="dxa"/>
            <w:shd w:val="clear" w:color="auto" w:fill="BDD7EE"/>
            <w:vAlign w:val="center"/>
          </w:tcPr>
          <w:p w14:paraId="1A18D554" w14:textId="77777777" w:rsidR="0065425E" w:rsidRDefault="00000000">
            <w:pPr>
              <w:spacing w:after="0"/>
            </w:pPr>
            <w:r>
              <w:rPr>
                <w:b/>
                <w:sz w:val="16"/>
              </w:rPr>
              <w:t>Throughput</w:t>
            </w:r>
          </w:p>
        </w:tc>
        <w:tc>
          <w:tcPr>
            <w:tcW w:w="2592" w:type="dxa"/>
            <w:shd w:val="clear" w:color="auto" w:fill="BDD7EE"/>
            <w:vAlign w:val="center"/>
          </w:tcPr>
          <w:p w14:paraId="45BCBD33" w14:textId="77777777" w:rsidR="0065425E" w:rsidRDefault="00000000">
            <w:pPr>
              <w:spacing w:after="0"/>
            </w:pPr>
            <w:r>
              <w:rPr>
                <w:b/>
                <w:sz w:val="16"/>
              </w:rPr>
              <w:t>Batch-call latency</w:t>
            </w:r>
          </w:p>
        </w:tc>
      </w:tr>
      <w:tr w:rsidR="0065425E" w14:paraId="58D680A8" w14:textId="77777777">
        <w:trPr>
          <w:jc w:val="center"/>
        </w:trPr>
        <w:tc>
          <w:tcPr>
            <w:tcW w:w="1584" w:type="dxa"/>
            <w:vAlign w:val="center"/>
          </w:tcPr>
          <w:p w14:paraId="178CD7BD" w14:textId="77777777" w:rsidR="0065425E" w:rsidRDefault="00000000">
            <w:pPr>
              <w:spacing w:after="0"/>
            </w:pPr>
            <w:r>
              <w:rPr>
                <w:sz w:val="16"/>
              </w:rPr>
              <w:t>1</w:t>
            </w:r>
          </w:p>
        </w:tc>
        <w:tc>
          <w:tcPr>
            <w:tcW w:w="2448" w:type="dxa"/>
            <w:vAlign w:val="center"/>
          </w:tcPr>
          <w:p w14:paraId="113D23D6" w14:textId="77777777" w:rsidR="0065425E" w:rsidRDefault="00000000">
            <w:pPr>
              <w:spacing w:after="0"/>
            </w:pPr>
            <w:r>
              <w:rPr>
                <w:sz w:val="16"/>
              </w:rPr>
              <w:t>4.678 ms</w:t>
            </w:r>
          </w:p>
        </w:tc>
        <w:tc>
          <w:tcPr>
            <w:tcW w:w="2448" w:type="dxa"/>
            <w:vAlign w:val="center"/>
          </w:tcPr>
          <w:p w14:paraId="719488BA" w14:textId="77777777" w:rsidR="0065425E" w:rsidRDefault="00000000">
            <w:pPr>
              <w:spacing w:after="0"/>
            </w:pPr>
            <w:r>
              <w:rPr>
                <w:sz w:val="16"/>
              </w:rPr>
              <w:t>213.76 images/s</w:t>
            </w:r>
          </w:p>
        </w:tc>
        <w:tc>
          <w:tcPr>
            <w:tcW w:w="2592" w:type="dxa"/>
            <w:vAlign w:val="center"/>
          </w:tcPr>
          <w:p w14:paraId="6A4E4C6A" w14:textId="77777777" w:rsidR="0065425E" w:rsidRDefault="00000000">
            <w:pPr>
              <w:spacing w:after="0"/>
            </w:pPr>
            <w:r>
              <w:rPr>
                <w:sz w:val="16"/>
              </w:rPr>
              <w:t>4.557 ms</w:t>
            </w:r>
          </w:p>
        </w:tc>
      </w:tr>
      <w:tr w:rsidR="0065425E" w14:paraId="5113B723" w14:textId="77777777">
        <w:trPr>
          <w:jc w:val="center"/>
        </w:trPr>
        <w:tc>
          <w:tcPr>
            <w:tcW w:w="1584" w:type="dxa"/>
            <w:vAlign w:val="center"/>
          </w:tcPr>
          <w:p w14:paraId="38129A6D" w14:textId="77777777" w:rsidR="0065425E" w:rsidRDefault="00000000">
            <w:pPr>
              <w:spacing w:after="0"/>
            </w:pPr>
            <w:r>
              <w:rPr>
                <w:sz w:val="16"/>
              </w:rPr>
              <w:t>4</w:t>
            </w:r>
          </w:p>
        </w:tc>
        <w:tc>
          <w:tcPr>
            <w:tcW w:w="2448" w:type="dxa"/>
            <w:vAlign w:val="center"/>
          </w:tcPr>
          <w:p w14:paraId="3CBB28EE" w14:textId="77777777" w:rsidR="0065425E" w:rsidRDefault="00000000">
            <w:pPr>
              <w:spacing w:after="0"/>
            </w:pPr>
            <w:r>
              <w:rPr>
                <w:sz w:val="16"/>
              </w:rPr>
              <w:t>3.601 ms</w:t>
            </w:r>
          </w:p>
        </w:tc>
        <w:tc>
          <w:tcPr>
            <w:tcW w:w="2448" w:type="dxa"/>
            <w:vAlign w:val="center"/>
          </w:tcPr>
          <w:p w14:paraId="731E0A6D" w14:textId="77777777" w:rsidR="0065425E" w:rsidRDefault="00000000">
            <w:pPr>
              <w:spacing w:after="0"/>
            </w:pPr>
            <w:r>
              <w:rPr>
                <w:sz w:val="16"/>
              </w:rPr>
              <w:t>277.72 images/s</w:t>
            </w:r>
          </w:p>
        </w:tc>
        <w:tc>
          <w:tcPr>
            <w:tcW w:w="2592" w:type="dxa"/>
            <w:vAlign w:val="center"/>
          </w:tcPr>
          <w:p w14:paraId="6282DAE0" w14:textId="77777777" w:rsidR="0065425E" w:rsidRDefault="00000000">
            <w:pPr>
              <w:spacing w:after="0"/>
            </w:pPr>
            <w:r>
              <w:rPr>
                <w:sz w:val="16"/>
              </w:rPr>
              <w:t>14.284 ms</w:t>
            </w:r>
          </w:p>
        </w:tc>
      </w:tr>
      <w:tr w:rsidR="0065425E" w14:paraId="6ED7BC70" w14:textId="77777777">
        <w:trPr>
          <w:jc w:val="center"/>
        </w:trPr>
        <w:tc>
          <w:tcPr>
            <w:tcW w:w="1584" w:type="dxa"/>
            <w:vAlign w:val="center"/>
          </w:tcPr>
          <w:p w14:paraId="7C65ABE7" w14:textId="77777777" w:rsidR="0065425E" w:rsidRDefault="00000000">
            <w:pPr>
              <w:spacing w:after="0"/>
            </w:pPr>
            <w:r>
              <w:rPr>
                <w:sz w:val="16"/>
              </w:rPr>
              <w:t>8</w:t>
            </w:r>
          </w:p>
        </w:tc>
        <w:tc>
          <w:tcPr>
            <w:tcW w:w="2448" w:type="dxa"/>
            <w:vAlign w:val="center"/>
          </w:tcPr>
          <w:p w14:paraId="6380B63A" w14:textId="77777777" w:rsidR="0065425E" w:rsidRDefault="00000000">
            <w:pPr>
              <w:spacing w:after="0"/>
            </w:pPr>
            <w:r>
              <w:rPr>
                <w:sz w:val="16"/>
              </w:rPr>
              <w:t>3.622 ms</w:t>
            </w:r>
          </w:p>
        </w:tc>
        <w:tc>
          <w:tcPr>
            <w:tcW w:w="2448" w:type="dxa"/>
            <w:vAlign w:val="center"/>
          </w:tcPr>
          <w:p w14:paraId="5BDBABE8" w14:textId="77777777" w:rsidR="0065425E" w:rsidRDefault="00000000">
            <w:pPr>
              <w:spacing w:after="0"/>
            </w:pPr>
            <w:r>
              <w:rPr>
                <w:sz w:val="16"/>
              </w:rPr>
              <w:t>276.11 images/s</w:t>
            </w:r>
          </w:p>
        </w:tc>
        <w:tc>
          <w:tcPr>
            <w:tcW w:w="2592" w:type="dxa"/>
            <w:vAlign w:val="center"/>
          </w:tcPr>
          <w:p w14:paraId="155EBF25" w14:textId="77777777" w:rsidR="0065425E" w:rsidRDefault="00000000">
            <w:pPr>
              <w:spacing w:after="0"/>
            </w:pPr>
            <w:r>
              <w:rPr>
                <w:sz w:val="16"/>
              </w:rPr>
              <w:t>28.773 ms</w:t>
            </w:r>
          </w:p>
        </w:tc>
      </w:tr>
      <w:tr w:rsidR="0065425E" w14:paraId="2C0DB443" w14:textId="77777777">
        <w:trPr>
          <w:jc w:val="center"/>
        </w:trPr>
        <w:tc>
          <w:tcPr>
            <w:tcW w:w="1584" w:type="dxa"/>
            <w:vAlign w:val="center"/>
          </w:tcPr>
          <w:p w14:paraId="65651842" w14:textId="77777777" w:rsidR="0065425E" w:rsidRDefault="00000000">
            <w:pPr>
              <w:spacing w:after="0"/>
            </w:pPr>
            <w:r>
              <w:rPr>
                <w:sz w:val="16"/>
              </w:rPr>
              <w:t>16</w:t>
            </w:r>
          </w:p>
        </w:tc>
        <w:tc>
          <w:tcPr>
            <w:tcW w:w="2448" w:type="dxa"/>
            <w:vAlign w:val="center"/>
          </w:tcPr>
          <w:p w14:paraId="72609AAD" w14:textId="77777777" w:rsidR="0065425E" w:rsidRDefault="00000000">
            <w:pPr>
              <w:spacing w:after="0"/>
            </w:pPr>
            <w:r>
              <w:rPr>
                <w:sz w:val="16"/>
              </w:rPr>
              <w:t>3.770 ms</w:t>
            </w:r>
          </w:p>
        </w:tc>
        <w:tc>
          <w:tcPr>
            <w:tcW w:w="2448" w:type="dxa"/>
            <w:vAlign w:val="center"/>
          </w:tcPr>
          <w:p w14:paraId="7F1AE4F7" w14:textId="77777777" w:rsidR="0065425E" w:rsidRDefault="00000000">
            <w:pPr>
              <w:spacing w:after="0"/>
            </w:pPr>
            <w:r>
              <w:rPr>
                <w:sz w:val="16"/>
              </w:rPr>
              <w:t>265.28 images/s</w:t>
            </w:r>
          </w:p>
        </w:tc>
        <w:tc>
          <w:tcPr>
            <w:tcW w:w="2592" w:type="dxa"/>
            <w:vAlign w:val="center"/>
          </w:tcPr>
          <w:p w14:paraId="45CEDD54" w14:textId="77777777" w:rsidR="0065425E" w:rsidRDefault="00000000">
            <w:pPr>
              <w:spacing w:after="0"/>
            </w:pPr>
            <w:r>
              <w:rPr>
                <w:sz w:val="16"/>
              </w:rPr>
              <w:t>60.030 ms</w:t>
            </w:r>
          </w:p>
        </w:tc>
      </w:tr>
    </w:tbl>
    <w:p w14:paraId="24C93287" w14:textId="77777777" w:rsidR="0065425E" w:rsidRDefault="0065425E"/>
    <w:p w14:paraId="55A423C2" w14:textId="77777777" w:rsidR="0065425E" w:rsidRDefault="00000000">
      <w:pPr>
        <w:pStyle w:val="ListBullet"/>
        <w:spacing w:after="40"/>
      </w:pPr>
      <w:r>
        <w:t>Batch size 4 achieved the highest measured throughput: approximately +29.9% vs batch size 1.</w:t>
      </w:r>
    </w:p>
    <w:p w14:paraId="14FCA498" w14:textId="77777777" w:rsidR="0065425E" w:rsidRDefault="00000000">
      <w:pPr>
        <w:pStyle w:val="ListBullet"/>
        <w:spacing w:after="40"/>
      </w:pPr>
      <w:r>
        <w:t>Batching improves throughput for queued/multiple images, but a batch of 4 takes longer to return than a single-image call. It may add queueing delay and is not automatically the best setting for interactive single-image inference.</w:t>
      </w:r>
    </w:p>
    <w:p w14:paraId="3B4309E6" w14:textId="77777777" w:rsidR="0065425E" w:rsidRDefault="00000000">
      <w:pPr>
        <w:pStyle w:val="ListBullet"/>
        <w:spacing w:after="40"/>
      </w:pPr>
      <w:r>
        <w:t>Supporting file: benchmarks/batch_benchmark.json.</w:t>
      </w:r>
    </w:p>
    <w:p w14:paraId="15DF9C9E" w14:textId="77777777" w:rsidR="0065425E" w:rsidRDefault="00000000">
      <w:pPr>
        <w:pStyle w:val="Heading1"/>
      </w:pPr>
      <w:r>
        <w:t>10. End-to-End Pipeline Profiling</w:t>
      </w:r>
    </w:p>
    <w:p w14:paraId="3E8807A1" w14:textId="77777777" w:rsidR="0065425E" w:rsidRDefault="00000000">
      <w:r>
        <w:t>These measurements are CPU laptop profiling results using ONNX Runtime and the official image transform. Stage timings are kept distinct from model-only synthetic-input benchmarks. The profiles use different scripts, image sets, warm-up counts and repetitions, so they should not be combined into one table as if they were a single controlled experiment.</w:t>
      </w:r>
    </w:p>
    <w:p w14:paraId="0399881B" w14:textId="77777777" w:rsidR="0065425E" w:rsidRDefault="00000000">
      <w:pPr>
        <w:pStyle w:val="Heading2"/>
      </w:pPr>
      <w:r>
        <w:t>10.1 Earlier one-image stage profile</w:t>
      </w:r>
    </w:p>
    <w:tbl>
      <w:tblPr>
        <w:tblStyle w:val="TableGrid"/>
        <w:tblW w:w="0" w:type="auto"/>
        <w:jc w:val="center"/>
        <w:tblLook w:val="04A0" w:firstRow="1" w:lastRow="0" w:firstColumn="1" w:lastColumn="0" w:noHBand="0" w:noVBand="1"/>
      </w:tblPr>
      <w:tblGrid>
        <w:gridCol w:w="2880"/>
        <w:gridCol w:w="2016"/>
        <w:gridCol w:w="2016"/>
        <w:gridCol w:w="2016"/>
      </w:tblGrid>
      <w:tr w:rsidR="0065425E" w14:paraId="5A45BF4F" w14:textId="77777777">
        <w:trPr>
          <w:jc w:val="center"/>
        </w:trPr>
        <w:tc>
          <w:tcPr>
            <w:tcW w:w="2880" w:type="dxa"/>
            <w:shd w:val="clear" w:color="auto" w:fill="BDD7EE"/>
            <w:vAlign w:val="center"/>
          </w:tcPr>
          <w:p w14:paraId="34071467" w14:textId="77777777" w:rsidR="0065425E" w:rsidRDefault="00000000">
            <w:pPr>
              <w:spacing w:after="0"/>
            </w:pPr>
            <w:r>
              <w:rPr>
                <w:b/>
                <w:sz w:val="16"/>
              </w:rPr>
              <w:t>Stage</w:t>
            </w:r>
          </w:p>
        </w:tc>
        <w:tc>
          <w:tcPr>
            <w:tcW w:w="2016" w:type="dxa"/>
            <w:shd w:val="clear" w:color="auto" w:fill="BDD7EE"/>
            <w:vAlign w:val="center"/>
          </w:tcPr>
          <w:p w14:paraId="0EA68DC9" w14:textId="77777777" w:rsidR="0065425E" w:rsidRDefault="00000000">
            <w:pPr>
              <w:spacing w:after="0"/>
            </w:pPr>
            <w:r>
              <w:rPr>
                <w:b/>
                <w:sz w:val="16"/>
              </w:rPr>
              <w:t>Mean</w:t>
            </w:r>
          </w:p>
        </w:tc>
        <w:tc>
          <w:tcPr>
            <w:tcW w:w="2016" w:type="dxa"/>
            <w:shd w:val="clear" w:color="auto" w:fill="BDD7EE"/>
            <w:vAlign w:val="center"/>
          </w:tcPr>
          <w:p w14:paraId="269A0DBF" w14:textId="77777777" w:rsidR="0065425E" w:rsidRDefault="00000000">
            <w:pPr>
              <w:spacing w:after="0"/>
            </w:pPr>
            <w:r>
              <w:rPr>
                <w:b/>
                <w:sz w:val="16"/>
              </w:rPr>
              <w:t>Median</w:t>
            </w:r>
          </w:p>
        </w:tc>
        <w:tc>
          <w:tcPr>
            <w:tcW w:w="2016" w:type="dxa"/>
            <w:shd w:val="clear" w:color="auto" w:fill="BDD7EE"/>
            <w:vAlign w:val="center"/>
          </w:tcPr>
          <w:p w14:paraId="7F0E14ED" w14:textId="77777777" w:rsidR="0065425E" w:rsidRDefault="00000000">
            <w:pPr>
              <w:spacing w:after="0"/>
            </w:pPr>
            <w:r>
              <w:rPr>
                <w:b/>
                <w:sz w:val="16"/>
              </w:rPr>
              <w:t>P95</w:t>
            </w:r>
          </w:p>
        </w:tc>
      </w:tr>
      <w:tr w:rsidR="0065425E" w14:paraId="77194AC1" w14:textId="77777777">
        <w:trPr>
          <w:jc w:val="center"/>
        </w:trPr>
        <w:tc>
          <w:tcPr>
            <w:tcW w:w="2880" w:type="dxa"/>
            <w:vAlign w:val="center"/>
          </w:tcPr>
          <w:p w14:paraId="40C9133D" w14:textId="77777777" w:rsidR="0065425E" w:rsidRDefault="00000000">
            <w:pPr>
              <w:spacing w:after="0"/>
            </w:pPr>
            <w:r>
              <w:rPr>
                <w:sz w:val="16"/>
              </w:rPr>
              <w:lastRenderedPageBreak/>
              <w:t>Image loading</w:t>
            </w:r>
          </w:p>
        </w:tc>
        <w:tc>
          <w:tcPr>
            <w:tcW w:w="2016" w:type="dxa"/>
            <w:vAlign w:val="center"/>
          </w:tcPr>
          <w:p w14:paraId="7CF3E752" w14:textId="77777777" w:rsidR="0065425E" w:rsidRDefault="00000000">
            <w:pPr>
              <w:spacing w:after="0"/>
            </w:pPr>
            <w:r>
              <w:rPr>
                <w:sz w:val="16"/>
              </w:rPr>
              <w:t>8.180 ms</w:t>
            </w:r>
          </w:p>
        </w:tc>
        <w:tc>
          <w:tcPr>
            <w:tcW w:w="2016" w:type="dxa"/>
            <w:vAlign w:val="center"/>
          </w:tcPr>
          <w:p w14:paraId="33FE1EAA" w14:textId="77777777" w:rsidR="0065425E" w:rsidRDefault="00000000">
            <w:pPr>
              <w:spacing w:after="0"/>
            </w:pPr>
            <w:r>
              <w:rPr>
                <w:sz w:val="16"/>
              </w:rPr>
              <w:t>8.044 ms</w:t>
            </w:r>
          </w:p>
        </w:tc>
        <w:tc>
          <w:tcPr>
            <w:tcW w:w="2016" w:type="dxa"/>
            <w:vAlign w:val="center"/>
          </w:tcPr>
          <w:p w14:paraId="36EB2C8F" w14:textId="77777777" w:rsidR="0065425E" w:rsidRDefault="00000000">
            <w:pPr>
              <w:spacing w:after="0"/>
            </w:pPr>
            <w:r>
              <w:rPr>
                <w:sz w:val="16"/>
              </w:rPr>
              <w:t>8.872 ms</w:t>
            </w:r>
          </w:p>
        </w:tc>
      </w:tr>
      <w:tr w:rsidR="0065425E" w14:paraId="5B46AD96" w14:textId="77777777">
        <w:trPr>
          <w:jc w:val="center"/>
        </w:trPr>
        <w:tc>
          <w:tcPr>
            <w:tcW w:w="2880" w:type="dxa"/>
            <w:vAlign w:val="center"/>
          </w:tcPr>
          <w:p w14:paraId="2055C208" w14:textId="77777777" w:rsidR="0065425E" w:rsidRDefault="00000000">
            <w:pPr>
              <w:spacing w:after="0"/>
            </w:pPr>
            <w:r>
              <w:rPr>
                <w:sz w:val="16"/>
              </w:rPr>
              <w:t>Preprocessing</w:t>
            </w:r>
          </w:p>
        </w:tc>
        <w:tc>
          <w:tcPr>
            <w:tcW w:w="2016" w:type="dxa"/>
            <w:vAlign w:val="center"/>
          </w:tcPr>
          <w:p w14:paraId="15016063" w14:textId="77777777" w:rsidR="0065425E" w:rsidRDefault="00000000">
            <w:pPr>
              <w:spacing w:after="0"/>
            </w:pPr>
            <w:r>
              <w:rPr>
                <w:sz w:val="16"/>
              </w:rPr>
              <w:t>6.633 ms</w:t>
            </w:r>
          </w:p>
        </w:tc>
        <w:tc>
          <w:tcPr>
            <w:tcW w:w="2016" w:type="dxa"/>
            <w:vAlign w:val="center"/>
          </w:tcPr>
          <w:p w14:paraId="70DB6145" w14:textId="77777777" w:rsidR="0065425E" w:rsidRDefault="00000000">
            <w:pPr>
              <w:spacing w:after="0"/>
            </w:pPr>
            <w:r>
              <w:rPr>
                <w:sz w:val="16"/>
              </w:rPr>
              <w:t>6.217 ms</w:t>
            </w:r>
          </w:p>
        </w:tc>
        <w:tc>
          <w:tcPr>
            <w:tcW w:w="2016" w:type="dxa"/>
            <w:vAlign w:val="center"/>
          </w:tcPr>
          <w:p w14:paraId="2B2F93D2" w14:textId="77777777" w:rsidR="0065425E" w:rsidRDefault="00000000">
            <w:pPr>
              <w:spacing w:after="0"/>
            </w:pPr>
            <w:r>
              <w:rPr>
                <w:sz w:val="16"/>
              </w:rPr>
              <w:t>9.298 ms</w:t>
            </w:r>
          </w:p>
        </w:tc>
      </w:tr>
      <w:tr w:rsidR="0065425E" w14:paraId="75B354F6" w14:textId="77777777">
        <w:trPr>
          <w:jc w:val="center"/>
        </w:trPr>
        <w:tc>
          <w:tcPr>
            <w:tcW w:w="2880" w:type="dxa"/>
            <w:vAlign w:val="center"/>
          </w:tcPr>
          <w:p w14:paraId="417E4C94" w14:textId="77777777" w:rsidR="0065425E" w:rsidRDefault="00000000">
            <w:pPr>
              <w:spacing w:after="0"/>
            </w:pPr>
            <w:r>
              <w:rPr>
                <w:sz w:val="16"/>
              </w:rPr>
              <w:t>Inference</w:t>
            </w:r>
          </w:p>
        </w:tc>
        <w:tc>
          <w:tcPr>
            <w:tcW w:w="2016" w:type="dxa"/>
            <w:vAlign w:val="center"/>
          </w:tcPr>
          <w:p w14:paraId="254C91A0" w14:textId="77777777" w:rsidR="0065425E" w:rsidRDefault="00000000">
            <w:pPr>
              <w:spacing w:after="0"/>
            </w:pPr>
            <w:r>
              <w:rPr>
                <w:sz w:val="16"/>
              </w:rPr>
              <w:t>4.958 ms</w:t>
            </w:r>
          </w:p>
        </w:tc>
        <w:tc>
          <w:tcPr>
            <w:tcW w:w="2016" w:type="dxa"/>
            <w:vAlign w:val="center"/>
          </w:tcPr>
          <w:p w14:paraId="057B6206" w14:textId="77777777" w:rsidR="0065425E" w:rsidRDefault="00000000">
            <w:pPr>
              <w:spacing w:after="0"/>
            </w:pPr>
            <w:r>
              <w:rPr>
                <w:sz w:val="16"/>
              </w:rPr>
              <w:t>4.838 ms</w:t>
            </w:r>
          </w:p>
        </w:tc>
        <w:tc>
          <w:tcPr>
            <w:tcW w:w="2016" w:type="dxa"/>
            <w:vAlign w:val="center"/>
          </w:tcPr>
          <w:p w14:paraId="696C2AD0" w14:textId="77777777" w:rsidR="0065425E" w:rsidRDefault="00000000">
            <w:pPr>
              <w:spacing w:after="0"/>
            </w:pPr>
            <w:r>
              <w:rPr>
                <w:sz w:val="16"/>
              </w:rPr>
              <w:t>5.541 ms</w:t>
            </w:r>
          </w:p>
        </w:tc>
      </w:tr>
      <w:tr w:rsidR="0065425E" w14:paraId="4DA6BB85" w14:textId="77777777">
        <w:trPr>
          <w:jc w:val="center"/>
        </w:trPr>
        <w:tc>
          <w:tcPr>
            <w:tcW w:w="2880" w:type="dxa"/>
            <w:vAlign w:val="center"/>
          </w:tcPr>
          <w:p w14:paraId="7BCF54AE" w14:textId="77777777" w:rsidR="0065425E" w:rsidRDefault="00000000">
            <w:pPr>
              <w:spacing w:after="0"/>
            </w:pPr>
            <w:r>
              <w:rPr>
                <w:sz w:val="16"/>
              </w:rPr>
              <w:t>End-to-end</w:t>
            </w:r>
          </w:p>
        </w:tc>
        <w:tc>
          <w:tcPr>
            <w:tcW w:w="2016" w:type="dxa"/>
            <w:vAlign w:val="center"/>
          </w:tcPr>
          <w:p w14:paraId="5BF08607" w14:textId="77777777" w:rsidR="0065425E" w:rsidRDefault="00000000">
            <w:pPr>
              <w:spacing w:after="0"/>
            </w:pPr>
            <w:r>
              <w:rPr>
                <w:sz w:val="16"/>
              </w:rPr>
              <w:t>19.780 ms</w:t>
            </w:r>
          </w:p>
        </w:tc>
        <w:tc>
          <w:tcPr>
            <w:tcW w:w="2016" w:type="dxa"/>
            <w:vAlign w:val="center"/>
          </w:tcPr>
          <w:p w14:paraId="3552AD42" w14:textId="77777777" w:rsidR="0065425E" w:rsidRDefault="00000000">
            <w:pPr>
              <w:spacing w:after="0"/>
            </w:pPr>
            <w:r>
              <w:rPr>
                <w:sz w:val="16"/>
              </w:rPr>
              <w:t>19.270 ms</w:t>
            </w:r>
          </w:p>
        </w:tc>
        <w:tc>
          <w:tcPr>
            <w:tcW w:w="2016" w:type="dxa"/>
            <w:vAlign w:val="center"/>
          </w:tcPr>
          <w:p w14:paraId="3FCD9A56" w14:textId="77777777" w:rsidR="0065425E" w:rsidRDefault="00000000">
            <w:pPr>
              <w:spacing w:after="0"/>
            </w:pPr>
            <w:r>
              <w:rPr>
                <w:sz w:val="16"/>
              </w:rPr>
              <w:t>23.569 ms</w:t>
            </w:r>
          </w:p>
        </w:tc>
      </w:tr>
    </w:tbl>
    <w:p w14:paraId="1074B4D6" w14:textId="77777777" w:rsidR="0065425E" w:rsidRDefault="0065425E"/>
    <w:p w14:paraId="684A2F36" w14:textId="77777777" w:rsidR="0065425E" w:rsidRDefault="00000000">
      <w:r>
        <w:t>Script: src/profile_inference_stages.py. Earlier profile; use as exploratory evidence rather than the final controlled comparison.</w:t>
      </w:r>
    </w:p>
    <w:p w14:paraId="010210AC" w14:textId="77777777" w:rsidR="0065425E" w:rsidRDefault="00000000">
      <w:pPr>
        <w:pStyle w:val="Heading2"/>
      </w:pPr>
      <w:r>
        <w:t>10.2 Controlled pipeline profile: 1 versus 8 threads</w:t>
      </w:r>
    </w:p>
    <w:p w14:paraId="47465918" w14:textId="77777777" w:rsidR="0065425E" w:rsidRDefault="00000000">
      <w:r>
        <w:t>Script: src/profile_pipeline.py. Same controlled methodology: 50 sorted unique images, 2 warm-up rounds × 5 images, 5 measurement rounds; CPUExecutionProvider; official transforms.</w:t>
      </w:r>
    </w:p>
    <w:tbl>
      <w:tblPr>
        <w:tblStyle w:val="TableGrid"/>
        <w:tblW w:w="0" w:type="auto"/>
        <w:jc w:val="center"/>
        <w:tblLook w:val="04A0" w:firstRow="1" w:lastRow="0" w:firstColumn="1" w:lastColumn="0" w:noHBand="0" w:noVBand="1"/>
      </w:tblPr>
      <w:tblGrid>
        <w:gridCol w:w="3168"/>
        <w:gridCol w:w="1872"/>
        <w:gridCol w:w="1872"/>
        <w:gridCol w:w="3024"/>
      </w:tblGrid>
      <w:tr w:rsidR="0065425E" w14:paraId="4C3FCFDF" w14:textId="77777777">
        <w:trPr>
          <w:jc w:val="center"/>
        </w:trPr>
        <w:tc>
          <w:tcPr>
            <w:tcW w:w="3168" w:type="dxa"/>
            <w:shd w:val="clear" w:color="auto" w:fill="BDD7EE"/>
            <w:vAlign w:val="center"/>
          </w:tcPr>
          <w:p w14:paraId="70D4D9EA" w14:textId="77777777" w:rsidR="0065425E" w:rsidRDefault="00000000">
            <w:pPr>
              <w:spacing w:after="0"/>
            </w:pPr>
            <w:r>
              <w:rPr>
                <w:b/>
                <w:sz w:val="16"/>
              </w:rPr>
              <w:t>Stage / metric</w:t>
            </w:r>
          </w:p>
        </w:tc>
        <w:tc>
          <w:tcPr>
            <w:tcW w:w="1872" w:type="dxa"/>
            <w:shd w:val="clear" w:color="auto" w:fill="BDD7EE"/>
            <w:vAlign w:val="center"/>
          </w:tcPr>
          <w:p w14:paraId="30B8D667" w14:textId="77777777" w:rsidR="0065425E" w:rsidRDefault="00000000">
            <w:pPr>
              <w:spacing w:after="0"/>
            </w:pPr>
            <w:r>
              <w:rPr>
                <w:b/>
                <w:sz w:val="16"/>
              </w:rPr>
              <w:t>1 thread</w:t>
            </w:r>
          </w:p>
        </w:tc>
        <w:tc>
          <w:tcPr>
            <w:tcW w:w="1872" w:type="dxa"/>
            <w:shd w:val="clear" w:color="auto" w:fill="BDD7EE"/>
            <w:vAlign w:val="center"/>
          </w:tcPr>
          <w:p w14:paraId="3E05F294" w14:textId="77777777" w:rsidR="0065425E" w:rsidRDefault="00000000">
            <w:pPr>
              <w:spacing w:after="0"/>
            </w:pPr>
            <w:r>
              <w:rPr>
                <w:b/>
                <w:sz w:val="16"/>
              </w:rPr>
              <w:t>8 threads</w:t>
            </w:r>
          </w:p>
        </w:tc>
        <w:tc>
          <w:tcPr>
            <w:tcW w:w="3024" w:type="dxa"/>
            <w:shd w:val="clear" w:color="auto" w:fill="BDD7EE"/>
            <w:vAlign w:val="center"/>
          </w:tcPr>
          <w:p w14:paraId="0537E459" w14:textId="77777777" w:rsidR="0065425E" w:rsidRDefault="00000000">
            <w:pPr>
              <w:spacing w:after="0"/>
            </w:pPr>
            <w:r>
              <w:rPr>
                <w:b/>
                <w:sz w:val="16"/>
              </w:rPr>
              <w:t>Change at 8 threads</w:t>
            </w:r>
          </w:p>
        </w:tc>
      </w:tr>
      <w:tr w:rsidR="0065425E" w14:paraId="12C5B50C" w14:textId="77777777">
        <w:trPr>
          <w:jc w:val="center"/>
        </w:trPr>
        <w:tc>
          <w:tcPr>
            <w:tcW w:w="3168" w:type="dxa"/>
            <w:vAlign w:val="center"/>
          </w:tcPr>
          <w:p w14:paraId="471677ED" w14:textId="77777777" w:rsidR="0065425E" w:rsidRDefault="00000000">
            <w:pPr>
              <w:spacing w:after="0"/>
            </w:pPr>
            <w:r>
              <w:rPr>
                <w:sz w:val="16"/>
              </w:rPr>
              <w:t>Loading — mean</w:t>
            </w:r>
          </w:p>
        </w:tc>
        <w:tc>
          <w:tcPr>
            <w:tcW w:w="1872" w:type="dxa"/>
            <w:vAlign w:val="center"/>
          </w:tcPr>
          <w:p w14:paraId="440397BD" w14:textId="77777777" w:rsidR="0065425E" w:rsidRDefault="00000000">
            <w:pPr>
              <w:spacing w:after="0"/>
            </w:pPr>
            <w:r>
              <w:rPr>
                <w:sz w:val="16"/>
              </w:rPr>
              <w:t>6.213 ms</w:t>
            </w:r>
          </w:p>
        </w:tc>
        <w:tc>
          <w:tcPr>
            <w:tcW w:w="1872" w:type="dxa"/>
            <w:vAlign w:val="center"/>
          </w:tcPr>
          <w:p w14:paraId="58E102ED" w14:textId="77777777" w:rsidR="0065425E" w:rsidRDefault="00000000">
            <w:pPr>
              <w:spacing w:after="0"/>
            </w:pPr>
            <w:r>
              <w:rPr>
                <w:sz w:val="16"/>
              </w:rPr>
              <w:t>6.749 ms</w:t>
            </w:r>
          </w:p>
        </w:tc>
        <w:tc>
          <w:tcPr>
            <w:tcW w:w="3024" w:type="dxa"/>
            <w:vAlign w:val="center"/>
          </w:tcPr>
          <w:p w14:paraId="4B3A330F" w14:textId="77777777" w:rsidR="0065425E" w:rsidRDefault="00000000">
            <w:pPr>
              <w:spacing w:after="0"/>
            </w:pPr>
            <w:r>
              <w:rPr>
                <w:sz w:val="16"/>
              </w:rPr>
              <w:t>Slightly slower mean</w:t>
            </w:r>
          </w:p>
        </w:tc>
      </w:tr>
      <w:tr w:rsidR="0065425E" w14:paraId="72FA1698" w14:textId="77777777">
        <w:trPr>
          <w:jc w:val="center"/>
        </w:trPr>
        <w:tc>
          <w:tcPr>
            <w:tcW w:w="3168" w:type="dxa"/>
            <w:vAlign w:val="center"/>
          </w:tcPr>
          <w:p w14:paraId="45BF44BB" w14:textId="77777777" w:rsidR="0065425E" w:rsidRDefault="00000000">
            <w:pPr>
              <w:spacing w:after="0"/>
            </w:pPr>
            <w:r>
              <w:rPr>
                <w:sz w:val="16"/>
              </w:rPr>
              <w:t>Loading — median</w:t>
            </w:r>
          </w:p>
        </w:tc>
        <w:tc>
          <w:tcPr>
            <w:tcW w:w="1872" w:type="dxa"/>
            <w:vAlign w:val="center"/>
          </w:tcPr>
          <w:p w14:paraId="55BC9CB0" w14:textId="77777777" w:rsidR="0065425E" w:rsidRDefault="00000000">
            <w:pPr>
              <w:spacing w:after="0"/>
            </w:pPr>
            <w:r>
              <w:rPr>
                <w:sz w:val="16"/>
              </w:rPr>
              <w:t>5.906 ms</w:t>
            </w:r>
          </w:p>
        </w:tc>
        <w:tc>
          <w:tcPr>
            <w:tcW w:w="1872" w:type="dxa"/>
            <w:vAlign w:val="center"/>
          </w:tcPr>
          <w:p w14:paraId="3FD3F536" w14:textId="77777777" w:rsidR="0065425E" w:rsidRDefault="00000000">
            <w:pPr>
              <w:spacing w:after="0"/>
            </w:pPr>
            <w:r>
              <w:rPr>
                <w:sz w:val="16"/>
              </w:rPr>
              <w:t>6.518 ms</w:t>
            </w:r>
          </w:p>
        </w:tc>
        <w:tc>
          <w:tcPr>
            <w:tcW w:w="3024" w:type="dxa"/>
            <w:vAlign w:val="center"/>
          </w:tcPr>
          <w:p w14:paraId="4172FA53" w14:textId="77777777" w:rsidR="0065425E" w:rsidRDefault="00000000">
            <w:pPr>
              <w:spacing w:after="0"/>
            </w:pPr>
            <w:r>
              <w:rPr>
                <w:sz w:val="16"/>
              </w:rPr>
              <w:t>Slightly slower median</w:t>
            </w:r>
          </w:p>
        </w:tc>
      </w:tr>
      <w:tr w:rsidR="0065425E" w14:paraId="1836A030" w14:textId="77777777">
        <w:trPr>
          <w:jc w:val="center"/>
        </w:trPr>
        <w:tc>
          <w:tcPr>
            <w:tcW w:w="3168" w:type="dxa"/>
            <w:vAlign w:val="center"/>
          </w:tcPr>
          <w:p w14:paraId="7F41BA41" w14:textId="77777777" w:rsidR="0065425E" w:rsidRDefault="00000000">
            <w:pPr>
              <w:spacing w:after="0"/>
            </w:pPr>
            <w:r>
              <w:rPr>
                <w:sz w:val="16"/>
              </w:rPr>
              <w:t>Loading — P95</w:t>
            </w:r>
          </w:p>
        </w:tc>
        <w:tc>
          <w:tcPr>
            <w:tcW w:w="1872" w:type="dxa"/>
            <w:vAlign w:val="center"/>
          </w:tcPr>
          <w:p w14:paraId="17934554" w14:textId="77777777" w:rsidR="0065425E" w:rsidRDefault="00000000">
            <w:pPr>
              <w:spacing w:after="0"/>
            </w:pPr>
            <w:r>
              <w:rPr>
                <w:sz w:val="16"/>
              </w:rPr>
              <w:t>10.169 ms</w:t>
            </w:r>
          </w:p>
        </w:tc>
        <w:tc>
          <w:tcPr>
            <w:tcW w:w="1872" w:type="dxa"/>
            <w:vAlign w:val="center"/>
          </w:tcPr>
          <w:p w14:paraId="07D768C8" w14:textId="77777777" w:rsidR="0065425E" w:rsidRDefault="00000000">
            <w:pPr>
              <w:spacing w:after="0"/>
            </w:pPr>
            <w:r>
              <w:rPr>
                <w:sz w:val="16"/>
              </w:rPr>
              <w:t>10.279 ms</w:t>
            </w:r>
          </w:p>
        </w:tc>
        <w:tc>
          <w:tcPr>
            <w:tcW w:w="3024" w:type="dxa"/>
            <w:vAlign w:val="center"/>
          </w:tcPr>
          <w:p w14:paraId="6DDB7C26" w14:textId="77777777" w:rsidR="0065425E" w:rsidRDefault="00000000">
            <w:pPr>
              <w:spacing w:after="0"/>
            </w:pPr>
            <w:r>
              <w:rPr>
                <w:sz w:val="16"/>
              </w:rPr>
              <w:t>Similar</w:t>
            </w:r>
          </w:p>
        </w:tc>
      </w:tr>
      <w:tr w:rsidR="0065425E" w14:paraId="1E069FC3" w14:textId="77777777">
        <w:trPr>
          <w:jc w:val="center"/>
        </w:trPr>
        <w:tc>
          <w:tcPr>
            <w:tcW w:w="3168" w:type="dxa"/>
            <w:vAlign w:val="center"/>
          </w:tcPr>
          <w:p w14:paraId="02AC17F3" w14:textId="77777777" w:rsidR="0065425E" w:rsidRDefault="00000000">
            <w:pPr>
              <w:spacing w:after="0"/>
            </w:pPr>
            <w:r>
              <w:rPr>
                <w:sz w:val="16"/>
              </w:rPr>
              <w:t>Preprocessing — mean</w:t>
            </w:r>
          </w:p>
        </w:tc>
        <w:tc>
          <w:tcPr>
            <w:tcW w:w="1872" w:type="dxa"/>
            <w:vAlign w:val="center"/>
          </w:tcPr>
          <w:p w14:paraId="1F1F75D5" w14:textId="77777777" w:rsidR="0065425E" w:rsidRDefault="00000000">
            <w:pPr>
              <w:spacing w:after="0"/>
            </w:pPr>
            <w:r>
              <w:rPr>
                <w:sz w:val="16"/>
              </w:rPr>
              <w:t>5.808 ms</w:t>
            </w:r>
          </w:p>
        </w:tc>
        <w:tc>
          <w:tcPr>
            <w:tcW w:w="1872" w:type="dxa"/>
            <w:vAlign w:val="center"/>
          </w:tcPr>
          <w:p w14:paraId="14F83AD6" w14:textId="77777777" w:rsidR="0065425E" w:rsidRDefault="00000000">
            <w:pPr>
              <w:spacing w:after="0"/>
            </w:pPr>
            <w:r>
              <w:rPr>
                <w:sz w:val="16"/>
              </w:rPr>
              <w:t>6.125 ms</w:t>
            </w:r>
          </w:p>
        </w:tc>
        <w:tc>
          <w:tcPr>
            <w:tcW w:w="3024" w:type="dxa"/>
            <w:vAlign w:val="center"/>
          </w:tcPr>
          <w:p w14:paraId="11F5CEAE" w14:textId="77777777" w:rsidR="0065425E" w:rsidRDefault="00000000">
            <w:pPr>
              <w:spacing w:after="0"/>
            </w:pPr>
            <w:r>
              <w:rPr>
                <w:sz w:val="16"/>
              </w:rPr>
              <w:t>Similar/slightly slower</w:t>
            </w:r>
          </w:p>
        </w:tc>
      </w:tr>
      <w:tr w:rsidR="0065425E" w14:paraId="2919CEE4" w14:textId="77777777">
        <w:trPr>
          <w:jc w:val="center"/>
        </w:trPr>
        <w:tc>
          <w:tcPr>
            <w:tcW w:w="3168" w:type="dxa"/>
            <w:vAlign w:val="center"/>
          </w:tcPr>
          <w:p w14:paraId="7F2BB84E" w14:textId="77777777" w:rsidR="0065425E" w:rsidRDefault="00000000">
            <w:pPr>
              <w:spacing w:after="0"/>
            </w:pPr>
            <w:r>
              <w:rPr>
                <w:sz w:val="16"/>
              </w:rPr>
              <w:t>Preprocessing — median</w:t>
            </w:r>
          </w:p>
        </w:tc>
        <w:tc>
          <w:tcPr>
            <w:tcW w:w="1872" w:type="dxa"/>
            <w:vAlign w:val="center"/>
          </w:tcPr>
          <w:p w14:paraId="4B4A7894" w14:textId="77777777" w:rsidR="0065425E" w:rsidRDefault="00000000">
            <w:pPr>
              <w:spacing w:after="0"/>
            </w:pPr>
            <w:r>
              <w:rPr>
                <w:sz w:val="16"/>
              </w:rPr>
              <w:t>5.497 ms</w:t>
            </w:r>
          </w:p>
        </w:tc>
        <w:tc>
          <w:tcPr>
            <w:tcW w:w="1872" w:type="dxa"/>
            <w:vAlign w:val="center"/>
          </w:tcPr>
          <w:p w14:paraId="0300A381" w14:textId="77777777" w:rsidR="0065425E" w:rsidRDefault="00000000">
            <w:pPr>
              <w:spacing w:after="0"/>
            </w:pPr>
            <w:r>
              <w:rPr>
                <w:sz w:val="16"/>
              </w:rPr>
              <w:t>5.724 ms</w:t>
            </w:r>
          </w:p>
        </w:tc>
        <w:tc>
          <w:tcPr>
            <w:tcW w:w="3024" w:type="dxa"/>
            <w:vAlign w:val="center"/>
          </w:tcPr>
          <w:p w14:paraId="4A8D4841" w14:textId="77777777" w:rsidR="0065425E" w:rsidRDefault="00000000">
            <w:pPr>
              <w:spacing w:after="0"/>
            </w:pPr>
            <w:r>
              <w:rPr>
                <w:sz w:val="16"/>
              </w:rPr>
              <w:t>Similar/slightly slower</w:t>
            </w:r>
          </w:p>
        </w:tc>
      </w:tr>
      <w:tr w:rsidR="0065425E" w14:paraId="1CD26047" w14:textId="77777777">
        <w:trPr>
          <w:jc w:val="center"/>
        </w:trPr>
        <w:tc>
          <w:tcPr>
            <w:tcW w:w="3168" w:type="dxa"/>
            <w:vAlign w:val="center"/>
          </w:tcPr>
          <w:p w14:paraId="5E22D32C" w14:textId="77777777" w:rsidR="0065425E" w:rsidRDefault="00000000">
            <w:pPr>
              <w:spacing w:after="0"/>
            </w:pPr>
            <w:r>
              <w:rPr>
                <w:sz w:val="16"/>
              </w:rPr>
              <w:t>Preprocessing — P95</w:t>
            </w:r>
          </w:p>
        </w:tc>
        <w:tc>
          <w:tcPr>
            <w:tcW w:w="1872" w:type="dxa"/>
            <w:vAlign w:val="center"/>
          </w:tcPr>
          <w:p w14:paraId="790C30B9" w14:textId="77777777" w:rsidR="0065425E" w:rsidRDefault="00000000">
            <w:pPr>
              <w:spacing w:after="0"/>
            </w:pPr>
            <w:r>
              <w:rPr>
                <w:sz w:val="16"/>
              </w:rPr>
              <w:t>6.319 ms</w:t>
            </w:r>
          </w:p>
        </w:tc>
        <w:tc>
          <w:tcPr>
            <w:tcW w:w="1872" w:type="dxa"/>
            <w:vAlign w:val="center"/>
          </w:tcPr>
          <w:p w14:paraId="63B61F11" w14:textId="77777777" w:rsidR="0065425E" w:rsidRDefault="00000000">
            <w:pPr>
              <w:spacing w:after="0"/>
            </w:pPr>
            <w:r>
              <w:rPr>
                <w:sz w:val="16"/>
              </w:rPr>
              <w:t>7.488 ms</w:t>
            </w:r>
          </w:p>
        </w:tc>
        <w:tc>
          <w:tcPr>
            <w:tcW w:w="3024" w:type="dxa"/>
            <w:vAlign w:val="center"/>
          </w:tcPr>
          <w:p w14:paraId="5CD2C4BD" w14:textId="77777777" w:rsidR="0065425E" w:rsidRDefault="00000000">
            <w:pPr>
              <w:spacing w:after="0"/>
            </w:pPr>
            <w:r>
              <w:rPr>
                <w:sz w:val="16"/>
              </w:rPr>
              <w:t>Higher in this run</w:t>
            </w:r>
          </w:p>
        </w:tc>
      </w:tr>
      <w:tr w:rsidR="0065425E" w14:paraId="48CD62A8" w14:textId="77777777">
        <w:trPr>
          <w:jc w:val="center"/>
        </w:trPr>
        <w:tc>
          <w:tcPr>
            <w:tcW w:w="3168" w:type="dxa"/>
            <w:vAlign w:val="center"/>
          </w:tcPr>
          <w:p w14:paraId="4DC4408F" w14:textId="77777777" w:rsidR="0065425E" w:rsidRDefault="00000000">
            <w:pPr>
              <w:spacing w:after="0"/>
            </w:pPr>
            <w:r>
              <w:rPr>
                <w:sz w:val="16"/>
              </w:rPr>
              <w:t>Inference — mean</w:t>
            </w:r>
          </w:p>
        </w:tc>
        <w:tc>
          <w:tcPr>
            <w:tcW w:w="1872" w:type="dxa"/>
            <w:vAlign w:val="center"/>
          </w:tcPr>
          <w:p w14:paraId="7CED93B3" w14:textId="77777777" w:rsidR="0065425E" w:rsidRDefault="00000000">
            <w:pPr>
              <w:spacing w:after="0"/>
            </w:pPr>
            <w:r>
              <w:rPr>
                <w:sz w:val="16"/>
              </w:rPr>
              <w:t>14.487 ms</w:t>
            </w:r>
          </w:p>
        </w:tc>
        <w:tc>
          <w:tcPr>
            <w:tcW w:w="1872" w:type="dxa"/>
            <w:vAlign w:val="center"/>
          </w:tcPr>
          <w:p w14:paraId="41482D7E" w14:textId="77777777" w:rsidR="0065425E" w:rsidRDefault="00000000">
            <w:pPr>
              <w:spacing w:after="0"/>
            </w:pPr>
            <w:r>
              <w:rPr>
                <w:sz w:val="16"/>
              </w:rPr>
              <w:t>5.140 ms</w:t>
            </w:r>
          </w:p>
        </w:tc>
        <w:tc>
          <w:tcPr>
            <w:tcW w:w="3024" w:type="dxa"/>
            <w:vAlign w:val="center"/>
          </w:tcPr>
          <w:p w14:paraId="0906112B" w14:textId="77777777" w:rsidR="0065425E" w:rsidRDefault="00000000">
            <w:pPr>
              <w:spacing w:after="0"/>
            </w:pPr>
            <w:r>
              <w:rPr>
                <w:sz w:val="16"/>
              </w:rPr>
              <w:t>−64.5%</w:t>
            </w:r>
          </w:p>
        </w:tc>
      </w:tr>
      <w:tr w:rsidR="0065425E" w14:paraId="32011479" w14:textId="77777777">
        <w:trPr>
          <w:jc w:val="center"/>
        </w:trPr>
        <w:tc>
          <w:tcPr>
            <w:tcW w:w="3168" w:type="dxa"/>
            <w:vAlign w:val="center"/>
          </w:tcPr>
          <w:p w14:paraId="0A4E9E2D" w14:textId="77777777" w:rsidR="0065425E" w:rsidRDefault="00000000">
            <w:pPr>
              <w:spacing w:after="0"/>
            </w:pPr>
            <w:r>
              <w:rPr>
                <w:sz w:val="16"/>
              </w:rPr>
              <w:t>Inference — median</w:t>
            </w:r>
          </w:p>
        </w:tc>
        <w:tc>
          <w:tcPr>
            <w:tcW w:w="1872" w:type="dxa"/>
            <w:vAlign w:val="center"/>
          </w:tcPr>
          <w:p w14:paraId="0516E158" w14:textId="77777777" w:rsidR="0065425E" w:rsidRDefault="00000000">
            <w:pPr>
              <w:spacing w:after="0"/>
            </w:pPr>
            <w:r>
              <w:rPr>
                <w:sz w:val="16"/>
              </w:rPr>
              <w:t>14.822 ms</w:t>
            </w:r>
          </w:p>
        </w:tc>
        <w:tc>
          <w:tcPr>
            <w:tcW w:w="1872" w:type="dxa"/>
            <w:vAlign w:val="center"/>
          </w:tcPr>
          <w:p w14:paraId="59CF9AE6" w14:textId="77777777" w:rsidR="0065425E" w:rsidRDefault="00000000">
            <w:pPr>
              <w:spacing w:after="0"/>
            </w:pPr>
            <w:r>
              <w:rPr>
                <w:sz w:val="16"/>
              </w:rPr>
              <w:t>4.915 ms</w:t>
            </w:r>
          </w:p>
        </w:tc>
        <w:tc>
          <w:tcPr>
            <w:tcW w:w="3024" w:type="dxa"/>
            <w:vAlign w:val="center"/>
          </w:tcPr>
          <w:p w14:paraId="0C7650A9" w14:textId="77777777" w:rsidR="0065425E" w:rsidRDefault="00000000">
            <w:pPr>
              <w:spacing w:after="0"/>
            </w:pPr>
            <w:r>
              <w:rPr>
                <w:sz w:val="16"/>
              </w:rPr>
              <w:t>−66.8%</w:t>
            </w:r>
          </w:p>
        </w:tc>
      </w:tr>
      <w:tr w:rsidR="0065425E" w14:paraId="0139F258" w14:textId="77777777">
        <w:trPr>
          <w:jc w:val="center"/>
        </w:trPr>
        <w:tc>
          <w:tcPr>
            <w:tcW w:w="3168" w:type="dxa"/>
            <w:vAlign w:val="center"/>
          </w:tcPr>
          <w:p w14:paraId="6E7B3ED2" w14:textId="77777777" w:rsidR="0065425E" w:rsidRDefault="00000000">
            <w:pPr>
              <w:spacing w:after="0"/>
            </w:pPr>
            <w:r>
              <w:rPr>
                <w:sz w:val="16"/>
              </w:rPr>
              <w:t>Inference — P95</w:t>
            </w:r>
          </w:p>
        </w:tc>
        <w:tc>
          <w:tcPr>
            <w:tcW w:w="1872" w:type="dxa"/>
            <w:vAlign w:val="center"/>
          </w:tcPr>
          <w:p w14:paraId="0925E877" w14:textId="77777777" w:rsidR="0065425E" w:rsidRDefault="00000000">
            <w:pPr>
              <w:spacing w:after="0"/>
            </w:pPr>
            <w:r>
              <w:rPr>
                <w:sz w:val="16"/>
              </w:rPr>
              <w:t>16.061 ms</w:t>
            </w:r>
          </w:p>
        </w:tc>
        <w:tc>
          <w:tcPr>
            <w:tcW w:w="1872" w:type="dxa"/>
            <w:vAlign w:val="center"/>
          </w:tcPr>
          <w:p w14:paraId="0E53DF8C" w14:textId="77777777" w:rsidR="0065425E" w:rsidRDefault="00000000">
            <w:pPr>
              <w:spacing w:after="0"/>
            </w:pPr>
            <w:r>
              <w:rPr>
                <w:sz w:val="16"/>
              </w:rPr>
              <w:t>5.923 ms</w:t>
            </w:r>
          </w:p>
        </w:tc>
        <w:tc>
          <w:tcPr>
            <w:tcW w:w="3024" w:type="dxa"/>
            <w:vAlign w:val="center"/>
          </w:tcPr>
          <w:p w14:paraId="42B3A7D2" w14:textId="77777777" w:rsidR="0065425E" w:rsidRDefault="00000000">
            <w:pPr>
              <w:spacing w:after="0"/>
            </w:pPr>
            <w:r>
              <w:rPr>
                <w:sz w:val="16"/>
              </w:rPr>
              <w:t>−63.1%</w:t>
            </w:r>
          </w:p>
        </w:tc>
      </w:tr>
      <w:tr w:rsidR="0065425E" w14:paraId="6910645B" w14:textId="77777777">
        <w:trPr>
          <w:jc w:val="center"/>
        </w:trPr>
        <w:tc>
          <w:tcPr>
            <w:tcW w:w="3168" w:type="dxa"/>
            <w:vAlign w:val="center"/>
          </w:tcPr>
          <w:p w14:paraId="2712BF49" w14:textId="77777777" w:rsidR="0065425E" w:rsidRDefault="00000000">
            <w:pPr>
              <w:spacing w:after="0"/>
            </w:pPr>
            <w:r>
              <w:rPr>
                <w:sz w:val="16"/>
              </w:rPr>
              <w:t>End-to-end — mean</w:t>
            </w:r>
          </w:p>
        </w:tc>
        <w:tc>
          <w:tcPr>
            <w:tcW w:w="1872" w:type="dxa"/>
            <w:vAlign w:val="center"/>
          </w:tcPr>
          <w:p w14:paraId="15411888" w14:textId="77777777" w:rsidR="0065425E" w:rsidRDefault="00000000">
            <w:pPr>
              <w:spacing w:after="0"/>
            </w:pPr>
            <w:r>
              <w:rPr>
                <w:sz w:val="16"/>
              </w:rPr>
              <w:t>26.515 ms</w:t>
            </w:r>
          </w:p>
        </w:tc>
        <w:tc>
          <w:tcPr>
            <w:tcW w:w="1872" w:type="dxa"/>
            <w:vAlign w:val="center"/>
          </w:tcPr>
          <w:p w14:paraId="7D56E38B" w14:textId="77777777" w:rsidR="0065425E" w:rsidRDefault="00000000">
            <w:pPr>
              <w:spacing w:after="0"/>
            </w:pPr>
            <w:r>
              <w:rPr>
                <w:sz w:val="16"/>
              </w:rPr>
              <w:t>18.022 ms</w:t>
            </w:r>
          </w:p>
        </w:tc>
        <w:tc>
          <w:tcPr>
            <w:tcW w:w="3024" w:type="dxa"/>
            <w:vAlign w:val="center"/>
          </w:tcPr>
          <w:p w14:paraId="096454A8" w14:textId="77777777" w:rsidR="0065425E" w:rsidRDefault="00000000">
            <w:pPr>
              <w:spacing w:after="0"/>
            </w:pPr>
            <w:r>
              <w:rPr>
                <w:sz w:val="16"/>
              </w:rPr>
              <w:t>−32.0%</w:t>
            </w:r>
          </w:p>
        </w:tc>
      </w:tr>
      <w:tr w:rsidR="0065425E" w14:paraId="6CE7F38A" w14:textId="77777777">
        <w:trPr>
          <w:jc w:val="center"/>
        </w:trPr>
        <w:tc>
          <w:tcPr>
            <w:tcW w:w="3168" w:type="dxa"/>
            <w:vAlign w:val="center"/>
          </w:tcPr>
          <w:p w14:paraId="34E6E128" w14:textId="77777777" w:rsidR="0065425E" w:rsidRDefault="00000000">
            <w:pPr>
              <w:spacing w:after="0"/>
            </w:pPr>
            <w:r>
              <w:rPr>
                <w:sz w:val="16"/>
              </w:rPr>
              <w:t>End-to-end — median</w:t>
            </w:r>
          </w:p>
        </w:tc>
        <w:tc>
          <w:tcPr>
            <w:tcW w:w="1872" w:type="dxa"/>
            <w:vAlign w:val="center"/>
          </w:tcPr>
          <w:p w14:paraId="18589D2A" w14:textId="77777777" w:rsidR="0065425E" w:rsidRDefault="00000000">
            <w:pPr>
              <w:spacing w:after="0"/>
            </w:pPr>
            <w:r>
              <w:rPr>
                <w:sz w:val="16"/>
              </w:rPr>
              <w:t>25.840 ms</w:t>
            </w:r>
          </w:p>
        </w:tc>
        <w:tc>
          <w:tcPr>
            <w:tcW w:w="1872" w:type="dxa"/>
            <w:vAlign w:val="center"/>
          </w:tcPr>
          <w:p w14:paraId="1A9221BC" w14:textId="77777777" w:rsidR="0065425E" w:rsidRDefault="00000000">
            <w:pPr>
              <w:spacing w:after="0"/>
            </w:pPr>
            <w:r>
              <w:rPr>
                <w:sz w:val="16"/>
              </w:rPr>
              <w:t>17.423 ms</w:t>
            </w:r>
          </w:p>
        </w:tc>
        <w:tc>
          <w:tcPr>
            <w:tcW w:w="3024" w:type="dxa"/>
            <w:vAlign w:val="center"/>
          </w:tcPr>
          <w:p w14:paraId="7324FC17" w14:textId="77777777" w:rsidR="0065425E" w:rsidRDefault="00000000">
            <w:pPr>
              <w:spacing w:after="0"/>
            </w:pPr>
            <w:r>
              <w:rPr>
                <w:sz w:val="16"/>
              </w:rPr>
              <w:t>−32.6%</w:t>
            </w:r>
          </w:p>
        </w:tc>
      </w:tr>
      <w:tr w:rsidR="0065425E" w14:paraId="53D98859" w14:textId="77777777">
        <w:trPr>
          <w:jc w:val="center"/>
        </w:trPr>
        <w:tc>
          <w:tcPr>
            <w:tcW w:w="3168" w:type="dxa"/>
            <w:vAlign w:val="center"/>
          </w:tcPr>
          <w:p w14:paraId="1976F8A2" w14:textId="77777777" w:rsidR="0065425E" w:rsidRDefault="00000000">
            <w:pPr>
              <w:spacing w:after="0"/>
            </w:pPr>
            <w:r>
              <w:rPr>
                <w:sz w:val="16"/>
              </w:rPr>
              <w:t>End-to-end — P95</w:t>
            </w:r>
          </w:p>
        </w:tc>
        <w:tc>
          <w:tcPr>
            <w:tcW w:w="1872" w:type="dxa"/>
            <w:vAlign w:val="center"/>
          </w:tcPr>
          <w:p w14:paraId="042D304D" w14:textId="77777777" w:rsidR="0065425E" w:rsidRDefault="00000000">
            <w:pPr>
              <w:spacing w:after="0"/>
            </w:pPr>
            <w:r>
              <w:rPr>
                <w:sz w:val="16"/>
              </w:rPr>
              <w:t>32.044 ms</w:t>
            </w:r>
          </w:p>
        </w:tc>
        <w:tc>
          <w:tcPr>
            <w:tcW w:w="1872" w:type="dxa"/>
            <w:vAlign w:val="center"/>
          </w:tcPr>
          <w:p w14:paraId="54A2BE75" w14:textId="77777777" w:rsidR="0065425E" w:rsidRDefault="00000000">
            <w:pPr>
              <w:spacing w:after="0"/>
            </w:pPr>
            <w:r>
              <w:rPr>
                <w:sz w:val="16"/>
              </w:rPr>
              <w:t>22.694 ms</w:t>
            </w:r>
          </w:p>
        </w:tc>
        <w:tc>
          <w:tcPr>
            <w:tcW w:w="3024" w:type="dxa"/>
            <w:vAlign w:val="center"/>
          </w:tcPr>
          <w:p w14:paraId="02716919" w14:textId="77777777" w:rsidR="0065425E" w:rsidRDefault="00000000">
            <w:pPr>
              <w:spacing w:after="0"/>
            </w:pPr>
            <w:r>
              <w:rPr>
                <w:sz w:val="16"/>
              </w:rPr>
              <w:t>−29.2%</w:t>
            </w:r>
          </w:p>
        </w:tc>
      </w:tr>
    </w:tbl>
    <w:p w14:paraId="5B5094E0" w14:textId="77777777" w:rsidR="0065425E" w:rsidRDefault="0065425E"/>
    <w:p w14:paraId="3D6C3E5A" w14:textId="77777777" w:rsidR="0065425E" w:rsidRDefault="00000000">
      <w:pPr>
        <w:pStyle w:val="ListBullet"/>
        <w:spacing w:after="40"/>
      </w:pPr>
      <w:r>
        <w:t>Interpretation: most of the gain came from model inference; loading and preprocessing did not improve. This is a meaningful code/runtime configuration optimization because thread count was tuned against measured latency.</w:t>
      </w:r>
    </w:p>
    <w:p w14:paraId="7CA0C886" w14:textId="77777777" w:rsidR="0065425E" w:rsidRDefault="00000000">
      <w:pPr>
        <w:pStyle w:val="ListBullet"/>
        <w:spacing w:after="40"/>
      </w:pPr>
      <w:r>
        <w:t>Supporting files: benchmarks/pipeline_profile_controlled_1threads.json, pipeline_profile_controlled_4threads.json, pipeline_profile_controlled_8threads.json, and pipeline_profile_controlled.json (older controlled-profile artifact).</w:t>
      </w:r>
    </w:p>
    <w:p w14:paraId="3F39C7F9" w14:textId="77777777" w:rsidR="0065425E" w:rsidRDefault="00000000">
      <w:pPr>
        <w:pStyle w:val="Heading2"/>
      </w:pPr>
      <w:r>
        <w:t>10.3 Extended 8-thread pipeline profile</w:t>
      </w:r>
    </w:p>
    <w:tbl>
      <w:tblPr>
        <w:tblStyle w:val="TableGrid"/>
        <w:tblW w:w="0" w:type="auto"/>
        <w:jc w:val="center"/>
        <w:tblLook w:val="04A0" w:firstRow="1" w:lastRow="0" w:firstColumn="1" w:lastColumn="0" w:noHBand="0" w:noVBand="1"/>
      </w:tblPr>
      <w:tblGrid>
        <w:gridCol w:w="2880"/>
        <w:gridCol w:w="2016"/>
        <w:gridCol w:w="2016"/>
        <w:gridCol w:w="2016"/>
      </w:tblGrid>
      <w:tr w:rsidR="0065425E" w14:paraId="71E14FC0" w14:textId="77777777">
        <w:trPr>
          <w:jc w:val="center"/>
        </w:trPr>
        <w:tc>
          <w:tcPr>
            <w:tcW w:w="2880" w:type="dxa"/>
            <w:shd w:val="clear" w:color="auto" w:fill="BDD7EE"/>
            <w:vAlign w:val="center"/>
          </w:tcPr>
          <w:p w14:paraId="26B968B6" w14:textId="77777777" w:rsidR="0065425E" w:rsidRDefault="00000000">
            <w:pPr>
              <w:spacing w:after="0"/>
            </w:pPr>
            <w:r>
              <w:rPr>
                <w:b/>
                <w:sz w:val="16"/>
              </w:rPr>
              <w:t>Stage / metric</w:t>
            </w:r>
          </w:p>
        </w:tc>
        <w:tc>
          <w:tcPr>
            <w:tcW w:w="2016" w:type="dxa"/>
            <w:shd w:val="clear" w:color="auto" w:fill="BDD7EE"/>
            <w:vAlign w:val="center"/>
          </w:tcPr>
          <w:p w14:paraId="31F2CC02" w14:textId="77777777" w:rsidR="0065425E" w:rsidRDefault="00000000">
            <w:pPr>
              <w:spacing w:after="0"/>
            </w:pPr>
            <w:r>
              <w:rPr>
                <w:b/>
                <w:sz w:val="16"/>
              </w:rPr>
              <w:t>Mean</w:t>
            </w:r>
          </w:p>
        </w:tc>
        <w:tc>
          <w:tcPr>
            <w:tcW w:w="2016" w:type="dxa"/>
            <w:shd w:val="clear" w:color="auto" w:fill="BDD7EE"/>
            <w:vAlign w:val="center"/>
          </w:tcPr>
          <w:p w14:paraId="4A8943EA" w14:textId="77777777" w:rsidR="0065425E" w:rsidRDefault="00000000">
            <w:pPr>
              <w:spacing w:after="0"/>
            </w:pPr>
            <w:r>
              <w:rPr>
                <w:b/>
                <w:sz w:val="16"/>
              </w:rPr>
              <w:t>Median</w:t>
            </w:r>
          </w:p>
        </w:tc>
        <w:tc>
          <w:tcPr>
            <w:tcW w:w="2016" w:type="dxa"/>
            <w:shd w:val="clear" w:color="auto" w:fill="BDD7EE"/>
            <w:vAlign w:val="center"/>
          </w:tcPr>
          <w:p w14:paraId="0EFF4406" w14:textId="77777777" w:rsidR="0065425E" w:rsidRDefault="00000000">
            <w:pPr>
              <w:spacing w:after="0"/>
            </w:pPr>
            <w:r>
              <w:rPr>
                <w:b/>
                <w:sz w:val="16"/>
              </w:rPr>
              <w:t>P95</w:t>
            </w:r>
          </w:p>
        </w:tc>
      </w:tr>
      <w:tr w:rsidR="0065425E" w14:paraId="10369537" w14:textId="77777777">
        <w:trPr>
          <w:jc w:val="center"/>
        </w:trPr>
        <w:tc>
          <w:tcPr>
            <w:tcW w:w="2880" w:type="dxa"/>
            <w:vAlign w:val="center"/>
          </w:tcPr>
          <w:p w14:paraId="6BBD7414" w14:textId="77777777" w:rsidR="0065425E" w:rsidRDefault="00000000">
            <w:pPr>
              <w:spacing w:after="0"/>
            </w:pPr>
            <w:r>
              <w:rPr>
                <w:sz w:val="16"/>
              </w:rPr>
              <w:t>Image loading</w:t>
            </w:r>
          </w:p>
        </w:tc>
        <w:tc>
          <w:tcPr>
            <w:tcW w:w="2016" w:type="dxa"/>
            <w:vAlign w:val="center"/>
          </w:tcPr>
          <w:p w14:paraId="5E1B22DE" w14:textId="77777777" w:rsidR="0065425E" w:rsidRDefault="00000000">
            <w:pPr>
              <w:spacing w:after="0"/>
            </w:pPr>
            <w:r>
              <w:rPr>
                <w:sz w:val="16"/>
              </w:rPr>
              <w:t>6.502 ms</w:t>
            </w:r>
          </w:p>
        </w:tc>
        <w:tc>
          <w:tcPr>
            <w:tcW w:w="2016" w:type="dxa"/>
            <w:vAlign w:val="center"/>
          </w:tcPr>
          <w:p w14:paraId="52158560" w14:textId="77777777" w:rsidR="0065425E" w:rsidRDefault="00000000">
            <w:pPr>
              <w:spacing w:after="0"/>
            </w:pPr>
            <w:r>
              <w:rPr>
                <w:sz w:val="16"/>
              </w:rPr>
              <w:t>6.248 ms</w:t>
            </w:r>
          </w:p>
        </w:tc>
        <w:tc>
          <w:tcPr>
            <w:tcW w:w="2016" w:type="dxa"/>
            <w:vAlign w:val="center"/>
          </w:tcPr>
          <w:p w14:paraId="1EAA8ED7" w14:textId="77777777" w:rsidR="0065425E" w:rsidRDefault="00000000">
            <w:pPr>
              <w:spacing w:after="0"/>
            </w:pPr>
            <w:r>
              <w:rPr>
                <w:sz w:val="16"/>
              </w:rPr>
              <w:t>10.211 ms</w:t>
            </w:r>
          </w:p>
        </w:tc>
      </w:tr>
      <w:tr w:rsidR="0065425E" w14:paraId="67E9D16E" w14:textId="77777777">
        <w:trPr>
          <w:jc w:val="center"/>
        </w:trPr>
        <w:tc>
          <w:tcPr>
            <w:tcW w:w="2880" w:type="dxa"/>
            <w:vAlign w:val="center"/>
          </w:tcPr>
          <w:p w14:paraId="190720EC" w14:textId="77777777" w:rsidR="0065425E" w:rsidRDefault="00000000">
            <w:pPr>
              <w:spacing w:after="0"/>
            </w:pPr>
            <w:r>
              <w:rPr>
                <w:sz w:val="16"/>
              </w:rPr>
              <w:t>Preprocessing</w:t>
            </w:r>
          </w:p>
        </w:tc>
        <w:tc>
          <w:tcPr>
            <w:tcW w:w="2016" w:type="dxa"/>
            <w:vAlign w:val="center"/>
          </w:tcPr>
          <w:p w14:paraId="4186AB37" w14:textId="77777777" w:rsidR="0065425E" w:rsidRDefault="00000000">
            <w:pPr>
              <w:spacing w:after="0"/>
            </w:pPr>
            <w:r>
              <w:rPr>
                <w:sz w:val="16"/>
              </w:rPr>
              <w:t>5.991 ms</w:t>
            </w:r>
          </w:p>
        </w:tc>
        <w:tc>
          <w:tcPr>
            <w:tcW w:w="2016" w:type="dxa"/>
            <w:vAlign w:val="center"/>
          </w:tcPr>
          <w:p w14:paraId="666340A2" w14:textId="77777777" w:rsidR="0065425E" w:rsidRDefault="00000000">
            <w:pPr>
              <w:spacing w:after="0"/>
            </w:pPr>
            <w:r>
              <w:rPr>
                <w:sz w:val="16"/>
              </w:rPr>
              <w:t>5.481 ms</w:t>
            </w:r>
          </w:p>
        </w:tc>
        <w:tc>
          <w:tcPr>
            <w:tcW w:w="2016" w:type="dxa"/>
            <w:vAlign w:val="center"/>
          </w:tcPr>
          <w:p w14:paraId="08B37706" w14:textId="77777777" w:rsidR="0065425E" w:rsidRDefault="00000000">
            <w:pPr>
              <w:spacing w:after="0"/>
            </w:pPr>
            <w:r>
              <w:rPr>
                <w:sz w:val="16"/>
              </w:rPr>
              <w:t>7.099 ms</w:t>
            </w:r>
          </w:p>
        </w:tc>
      </w:tr>
      <w:tr w:rsidR="0065425E" w14:paraId="5206D76E" w14:textId="77777777">
        <w:trPr>
          <w:jc w:val="center"/>
        </w:trPr>
        <w:tc>
          <w:tcPr>
            <w:tcW w:w="2880" w:type="dxa"/>
            <w:vAlign w:val="center"/>
          </w:tcPr>
          <w:p w14:paraId="10146844" w14:textId="77777777" w:rsidR="0065425E" w:rsidRDefault="00000000">
            <w:pPr>
              <w:spacing w:after="0"/>
            </w:pPr>
            <w:r>
              <w:rPr>
                <w:sz w:val="16"/>
              </w:rPr>
              <w:t>Inference</w:t>
            </w:r>
          </w:p>
        </w:tc>
        <w:tc>
          <w:tcPr>
            <w:tcW w:w="2016" w:type="dxa"/>
            <w:vAlign w:val="center"/>
          </w:tcPr>
          <w:p w14:paraId="79F0C37A" w14:textId="77777777" w:rsidR="0065425E" w:rsidRDefault="00000000">
            <w:pPr>
              <w:spacing w:after="0"/>
            </w:pPr>
            <w:r>
              <w:rPr>
                <w:sz w:val="16"/>
              </w:rPr>
              <w:t>4.845 ms</w:t>
            </w:r>
          </w:p>
        </w:tc>
        <w:tc>
          <w:tcPr>
            <w:tcW w:w="2016" w:type="dxa"/>
            <w:vAlign w:val="center"/>
          </w:tcPr>
          <w:p w14:paraId="24882A2A" w14:textId="77777777" w:rsidR="0065425E" w:rsidRDefault="00000000">
            <w:pPr>
              <w:spacing w:after="0"/>
            </w:pPr>
            <w:r>
              <w:rPr>
                <w:sz w:val="16"/>
              </w:rPr>
              <w:t>4.612 ms</w:t>
            </w:r>
          </w:p>
        </w:tc>
        <w:tc>
          <w:tcPr>
            <w:tcW w:w="2016" w:type="dxa"/>
            <w:vAlign w:val="center"/>
          </w:tcPr>
          <w:p w14:paraId="16C65711" w14:textId="77777777" w:rsidR="0065425E" w:rsidRDefault="00000000">
            <w:pPr>
              <w:spacing w:after="0"/>
            </w:pPr>
            <w:r>
              <w:rPr>
                <w:sz w:val="16"/>
              </w:rPr>
              <w:t>5.408 ms</w:t>
            </w:r>
          </w:p>
        </w:tc>
      </w:tr>
      <w:tr w:rsidR="0065425E" w14:paraId="0E289C6B" w14:textId="77777777">
        <w:trPr>
          <w:jc w:val="center"/>
        </w:trPr>
        <w:tc>
          <w:tcPr>
            <w:tcW w:w="2880" w:type="dxa"/>
            <w:vAlign w:val="center"/>
          </w:tcPr>
          <w:p w14:paraId="6B836FE6" w14:textId="77777777" w:rsidR="0065425E" w:rsidRDefault="00000000">
            <w:pPr>
              <w:spacing w:after="0"/>
            </w:pPr>
            <w:r>
              <w:rPr>
                <w:sz w:val="16"/>
              </w:rPr>
              <w:t>Postprocessing</w:t>
            </w:r>
          </w:p>
        </w:tc>
        <w:tc>
          <w:tcPr>
            <w:tcW w:w="2016" w:type="dxa"/>
            <w:vAlign w:val="center"/>
          </w:tcPr>
          <w:p w14:paraId="2C68BBB3" w14:textId="77777777" w:rsidR="0065425E" w:rsidRDefault="00000000">
            <w:pPr>
              <w:spacing w:after="0"/>
            </w:pPr>
            <w:r>
              <w:rPr>
                <w:sz w:val="16"/>
              </w:rPr>
              <w:t>0.114 ms</w:t>
            </w:r>
          </w:p>
        </w:tc>
        <w:tc>
          <w:tcPr>
            <w:tcW w:w="2016" w:type="dxa"/>
            <w:vAlign w:val="center"/>
          </w:tcPr>
          <w:p w14:paraId="48F5804B" w14:textId="77777777" w:rsidR="0065425E" w:rsidRDefault="00000000">
            <w:pPr>
              <w:spacing w:after="0"/>
            </w:pPr>
            <w:r>
              <w:rPr>
                <w:sz w:val="16"/>
              </w:rPr>
              <w:t>0.111 ms</w:t>
            </w:r>
          </w:p>
        </w:tc>
        <w:tc>
          <w:tcPr>
            <w:tcW w:w="2016" w:type="dxa"/>
            <w:vAlign w:val="center"/>
          </w:tcPr>
          <w:p w14:paraId="0D4794EA" w14:textId="77777777" w:rsidR="0065425E" w:rsidRDefault="00000000">
            <w:pPr>
              <w:spacing w:after="0"/>
            </w:pPr>
            <w:r>
              <w:rPr>
                <w:sz w:val="16"/>
              </w:rPr>
              <w:t>0.135 ms</w:t>
            </w:r>
          </w:p>
        </w:tc>
      </w:tr>
      <w:tr w:rsidR="0065425E" w14:paraId="37A6E4EB" w14:textId="77777777">
        <w:trPr>
          <w:jc w:val="center"/>
        </w:trPr>
        <w:tc>
          <w:tcPr>
            <w:tcW w:w="2880" w:type="dxa"/>
            <w:vAlign w:val="center"/>
          </w:tcPr>
          <w:p w14:paraId="47056C51" w14:textId="77777777" w:rsidR="0065425E" w:rsidRDefault="00000000">
            <w:pPr>
              <w:spacing w:after="0"/>
            </w:pPr>
            <w:r>
              <w:rPr>
                <w:sz w:val="16"/>
              </w:rPr>
              <w:t>End-to-end</w:t>
            </w:r>
          </w:p>
        </w:tc>
        <w:tc>
          <w:tcPr>
            <w:tcW w:w="2016" w:type="dxa"/>
            <w:vAlign w:val="center"/>
          </w:tcPr>
          <w:p w14:paraId="36194927" w14:textId="77777777" w:rsidR="0065425E" w:rsidRDefault="00000000">
            <w:pPr>
              <w:spacing w:after="0"/>
            </w:pPr>
            <w:r>
              <w:rPr>
                <w:sz w:val="16"/>
              </w:rPr>
              <w:t>17.460 ms</w:t>
            </w:r>
          </w:p>
        </w:tc>
        <w:tc>
          <w:tcPr>
            <w:tcW w:w="2016" w:type="dxa"/>
            <w:vAlign w:val="center"/>
          </w:tcPr>
          <w:p w14:paraId="03181BF6" w14:textId="77777777" w:rsidR="0065425E" w:rsidRDefault="00000000">
            <w:pPr>
              <w:spacing w:after="0"/>
            </w:pPr>
            <w:r>
              <w:rPr>
                <w:sz w:val="16"/>
              </w:rPr>
              <w:t>16.586 ms</w:t>
            </w:r>
          </w:p>
        </w:tc>
        <w:tc>
          <w:tcPr>
            <w:tcW w:w="2016" w:type="dxa"/>
            <w:vAlign w:val="center"/>
          </w:tcPr>
          <w:p w14:paraId="4EF56816" w14:textId="77777777" w:rsidR="0065425E" w:rsidRDefault="00000000">
            <w:pPr>
              <w:spacing w:after="0"/>
            </w:pPr>
            <w:r>
              <w:rPr>
                <w:sz w:val="16"/>
              </w:rPr>
              <w:t>21.944 ms</w:t>
            </w:r>
          </w:p>
        </w:tc>
      </w:tr>
    </w:tbl>
    <w:p w14:paraId="18A8DC72" w14:textId="77777777" w:rsidR="0065425E" w:rsidRDefault="0065425E"/>
    <w:p w14:paraId="211DC96C" w14:textId="77777777" w:rsidR="0065425E" w:rsidRDefault="00000000">
      <w:r>
        <w:t>Script: src/profile_pipeline_extended.py. 50 fixed images, 10 warm-ups, 5 rounds, 8 threads. Process RSS was sampled: before 321.27 MB, observed sampled peak 340.65 MB. This is a sampled process-RSS observation, not a guaranteed absolute peak.</w:t>
      </w:r>
    </w:p>
    <w:p w14:paraId="0EC4FD11" w14:textId="77777777" w:rsidR="0065425E" w:rsidRDefault="00000000">
      <w:r>
        <w:t>One example prediction was class index 0 (Other), confidence 94.0156%. This is an example output, not an accuracy measure.</w:t>
      </w:r>
    </w:p>
    <w:p w14:paraId="362D3DEF" w14:textId="77777777" w:rsidR="0065425E" w:rsidRDefault="00000000">
      <w:pPr>
        <w:pStyle w:val="Heading2"/>
      </w:pPr>
      <w:r>
        <w:t>10.4 Repeated single-image pipeline profile</w:t>
      </w:r>
    </w:p>
    <w:tbl>
      <w:tblPr>
        <w:tblStyle w:val="TableGrid"/>
        <w:tblW w:w="0" w:type="auto"/>
        <w:jc w:val="center"/>
        <w:tblLook w:val="04A0" w:firstRow="1" w:lastRow="0" w:firstColumn="1" w:lastColumn="0" w:noHBand="0" w:noVBand="1"/>
      </w:tblPr>
      <w:tblGrid>
        <w:gridCol w:w="2880"/>
        <w:gridCol w:w="2016"/>
        <w:gridCol w:w="2016"/>
        <w:gridCol w:w="2016"/>
      </w:tblGrid>
      <w:tr w:rsidR="0065425E" w14:paraId="0AB2B131" w14:textId="77777777">
        <w:trPr>
          <w:jc w:val="center"/>
        </w:trPr>
        <w:tc>
          <w:tcPr>
            <w:tcW w:w="2880" w:type="dxa"/>
            <w:shd w:val="clear" w:color="auto" w:fill="BDD7EE"/>
            <w:vAlign w:val="center"/>
          </w:tcPr>
          <w:p w14:paraId="00ADBB9E" w14:textId="77777777" w:rsidR="0065425E" w:rsidRDefault="00000000">
            <w:pPr>
              <w:spacing w:after="0"/>
            </w:pPr>
            <w:r>
              <w:rPr>
                <w:b/>
                <w:sz w:val="16"/>
              </w:rPr>
              <w:t>Stage / metric</w:t>
            </w:r>
          </w:p>
        </w:tc>
        <w:tc>
          <w:tcPr>
            <w:tcW w:w="2016" w:type="dxa"/>
            <w:shd w:val="clear" w:color="auto" w:fill="BDD7EE"/>
            <w:vAlign w:val="center"/>
          </w:tcPr>
          <w:p w14:paraId="24033BF2" w14:textId="77777777" w:rsidR="0065425E" w:rsidRDefault="00000000">
            <w:pPr>
              <w:spacing w:after="0"/>
            </w:pPr>
            <w:r>
              <w:rPr>
                <w:b/>
                <w:sz w:val="16"/>
              </w:rPr>
              <w:t>Mean</w:t>
            </w:r>
          </w:p>
        </w:tc>
        <w:tc>
          <w:tcPr>
            <w:tcW w:w="2016" w:type="dxa"/>
            <w:shd w:val="clear" w:color="auto" w:fill="BDD7EE"/>
            <w:vAlign w:val="center"/>
          </w:tcPr>
          <w:p w14:paraId="2B1F7873" w14:textId="77777777" w:rsidR="0065425E" w:rsidRDefault="00000000">
            <w:pPr>
              <w:spacing w:after="0"/>
            </w:pPr>
            <w:r>
              <w:rPr>
                <w:b/>
                <w:sz w:val="16"/>
              </w:rPr>
              <w:t>Median</w:t>
            </w:r>
          </w:p>
        </w:tc>
        <w:tc>
          <w:tcPr>
            <w:tcW w:w="2016" w:type="dxa"/>
            <w:shd w:val="clear" w:color="auto" w:fill="BDD7EE"/>
            <w:vAlign w:val="center"/>
          </w:tcPr>
          <w:p w14:paraId="715CA855" w14:textId="77777777" w:rsidR="0065425E" w:rsidRDefault="00000000">
            <w:pPr>
              <w:spacing w:after="0"/>
            </w:pPr>
            <w:r>
              <w:rPr>
                <w:b/>
                <w:sz w:val="16"/>
              </w:rPr>
              <w:t>P95</w:t>
            </w:r>
          </w:p>
        </w:tc>
      </w:tr>
      <w:tr w:rsidR="0065425E" w14:paraId="441FDD78" w14:textId="77777777">
        <w:trPr>
          <w:jc w:val="center"/>
        </w:trPr>
        <w:tc>
          <w:tcPr>
            <w:tcW w:w="2880" w:type="dxa"/>
            <w:vAlign w:val="center"/>
          </w:tcPr>
          <w:p w14:paraId="04445AAE" w14:textId="77777777" w:rsidR="0065425E" w:rsidRDefault="00000000">
            <w:pPr>
              <w:spacing w:after="0"/>
            </w:pPr>
            <w:r>
              <w:rPr>
                <w:sz w:val="16"/>
              </w:rPr>
              <w:t>Image loading</w:t>
            </w:r>
          </w:p>
        </w:tc>
        <w:tc>
          <w:tcPr>
            <w:tcW w:w="2016" w:type="dxa"/>
            <w:vAlign w:val="center"/>
          </w:tcPr>
          <w:p w14:paraId="4D576953" w14:textId="77777777" w:rsidR="0065425E" w:rsidRDefault="00000000">
            <w:pPr>
              <w:spacing w:after="0"/>
            </w:pPr>
            <w:r>
              <w:rPr>
                <w:sz w:val="16"/>
              </w:rPr>
              <w:t>11.416 ms</w:t>
            </w:r>
          </w:p>
        </w:tc>
        <w:tc>
          <w:tcPr>
            <w:tcW w:w="2016" w:type="dxa"/>
            <w:vAlign w:val="center"/>
          </w:tcPr>
          <w:p w14:paraId="2D70841F" w14:textId="77777777" w:rsidR="0065425E" w:rsidRDefault="00000000">
            <w:pPr>
              <w:spacing w:after="0"/>
            </w:pPr>
            <w:r>
              <w:rPr>
                <w:sz w:val="16"/>
              </w:rPr>
              <w:t>11.482 ms</w:t>
            </w:r>
          </w:p>
        </w:tc>
        <w:tc>
          <w:tcPr>
            <w:tcW w:w="2016" w:type="dxa"/>
            <w:vAlign w:val="center"/>
          </w:tcPr>
          <w:p w14:paraId="5089737A" w14:textId="77777777" w:rsidR="0065425E" w:rsidRDefault="00000000">
            <w:pPr>
              <w:spacing w:after="0"/>
            </w:pPr>
            <w:r>
              <w:rPr>
                <w:sz w:val="16"/>
              </w:rPr>
              <w:t>12.368 ms</w:t>
            </w:r>
          </w:p>
        </w:tc>
      </w:tr>
      <w:tr w:rsidR="0065425E" w14:paraId="22AE268F" w14:textId="77777777">
        <w:trPr>
          <w:jc w:val="center"/>
        </w:trPr>
        <w:tc>
          <w:tcPr>
            <w:tcW w:w="2880" w:type="dxa"/>
            <w:vAlign w:val="center"/>
          </w:tcPr>
          <w:p w14:paraId="15802FBE" w14:textId="77777777" w:rsidR="0065425E" w:rsidRDefault="00000000">
            <w:pPr>
              <w:spacing w:after="0"/>
            </w:pPr>
            <w:r>
              <w:rPr>
                <w:sz w:val="16"/>
              </w:rPr>
              <w:t>Preprocessing</w:t>
            </w:r>
          </w:p>
        </w:tc>
        <w:tc>
          <w:tcPr>
            <w:tcW w:w="2016" w:type="dxa"/>
            <w:vAlign w:val="center"/>
          </w:tcPr>
          <w:p w14:paraId="71B45C1E" w14:textId="77777777" w:rsidR="0065425E" w:rsidRDefault="00000000">
            <w:pPr>
              <w:spacing w:after="0"/>
            </w:pPr>
            <w:r>
              <w:rPr>
                <w:sz w:val="16"/>
              </w:rPr>
              <w:t>6.249 ms</w:t>
            </w:r>
          </w:p>
        </w:tc>
        <w:tc>
          <w:tcPr>
            <w:tcW w:w="2016" w:type="dxa"/>
            <w:vAlign w:val="center"/>
          </w:tcPr>
          <w:p w14:paraId="2F3EF1C5" w14:textId="77777777" w:rsidR="0065425E" w:rsidRDefault="00000000">
            <w:pPr>
              <w:spacing w:after="0"/>
            </w:pPr>
            <w:r>
              <w:rPr>
                <w:sz w:val="16"/>
              </w:rPr>
              <w:t>6.190 ms</w:t>
            </w:r>
          </w:p>
        </w:tc>
        <w:tc>
          <w:tcPr>
            <w:tcW w:w="2016" w:type="dxa"/>
            <w:vAlign w:val="center"/>
          </w:tcPr>
          <w:p w14:paraId="1CCDEA9C" w14:textId="77777777" w:rsidR="0065425E" w:rsidRDefault="00000000">
            <w:pPr>
              <w:spacing w:after="0"/>
            </w:pPr>
            <w:r>
              <w:rPr>
                <w:sz w:val="16"/>
              </w:rPr>
              <w:t>7.082 ms</w:t>
            </w:r>
          </w:p>
        </w:tc>
      </w:tr>
      <w:tr w:rsidR="0065425E" w14:paraId="74199AB1" w14:textId="77777777">
        <w:trPr>
          <w:jc w:val="center"/>
        </w:trPr>
        <w:tc>
          <w:tcPr>
            <w:tcW w:w="2880" w:type="dxa"/>
            <w:vAlign w:val="center"/>
          </w:tcPr>
          <w:p w14:paraId="0E0A0528" w14:textId="77777777" w:rsidR="0065425E" w:rsidRDefault="00000000">
            <w:pPr>
              <w:spacing w:after="0"/>
            </w:pPr>
            <w:r>
              <w:rPr>
                <w:sz w:val="16"/>
              </w:rPr>
              <w:t>Inference</w:t>
            </w:r>
          </w:p>
        </w:tc>
        <w:tc>
          <w:tcPr>
            <w:tcW w:w="2016" w:type="dxa"/>
            <w:vAlign w:val="center"/>
          </w:tcPr>
          <w:p w14:paraId="317494C4" w14:textId="77777777" w:rsidR="0065425E" w:rsidRDefault="00000000">
            <w:pPr>
              <w:spacing w:after="0"/>
            </w:pPr>
            <w:r>
              <w:rPr>
                <w:sz w:val="16"/>
              </w:rPr>
              <w:t>4.722 ms</w:t>
            </w:r>
          </w:p>
        </w:tc>
        <w:tc>
          <w:tcPr>
            <w:tcW w:w="2016" w:type="dxa"/>
            <w:vAlign w:val="center"/>
          </w:tcPr>
          <w:p w14:paraId="607BF6BF" w14:textId="77777777" w:rsidR="0065425E" w:rsidRDefault="00000000">
            <w:pPr>
              <w:spacing w:after="0"/>
            </w:pPr>
            <w:r>
              <w:rPr>
                <w:sz w:val="16"/>
              </w:rPr>
              <w:t>4.669 ms</w:t>
            </w:r>
          </w:p>
        </w:tc>
        <w:tc>
          <w:tcPr>
            <w:tcW w:w="2016" w:type="dxa"/>
            <w:vAlign w:val="center"/>
          </w:tcPr>
          <w:p w14:paraId="0EB5EB89" w14:textId="77777777" w:rsidR="0065425E" w:rsidRDefault="00000000">
            <w:pPr>
              <w:spacing w:after="0"/>
            </w:pPr>
            <w:r>
              <w:rPr>
                <w:sz w:val="16"/>
              </w:rPr>
              <w:t>5.140 ms</w:t>
            </w:r>
          </w:p>
        </w:tc>
      </w:tr>
      <w:tr w:rsidR="0065425E" w14:paraId="2E8D96C5" w14:textId="77777777">
        <w:trPr>
          <w:jc w:val="center"/>
        </w:trPr>
        <w:tc>
          <w:tcPr>
            <w:tcW w:w="2880" w:type="dxa"/>
            <w:vAlign w:val="center"/>
          </w:tcPr>
          <w:p w14:paraId="155073C9" w14:textId="77777777" w:rsidR="0065425E" w:rsidRDefault="00000000">
            <w:pPr>
              <w:spacing w:after="0"/>
            </w:pPr>
            <w:r>
              <w:rPr>
                <w:sz w:val="16"/>
              </w:rPr>
              <w:t>Postprocessing</w:t>
            </w:r>
          </w:p>
        </w:tc>
        <w:tc>
          <w:tcPr>
            <w:tcW w:w="2016" w:type="dxa"/>
            <w:vAlign w:val="center"/>
          </w:tcPr>
          <w:p w14:paraId="4A76A6AF" w14:textId="77777777" w:rsidR="0065425E" w:rsidRDefault="00000000">
            <w:pPr>
              <w:spacing w:after="0"/>
            </w:pPr>
            <w:r>
              <w:rPr>
                <w:sz w:val="16"/>
              </w:rPr>
              <w:t>0.114 ms</w:t>
            </w:r>
          </w:p>
        </w:tc>
        <w:tc>
          <w:tcPr>
            <w:tcW w:w="2016" w:type="dxa"/>
            <w:vAlign w:val="center"/>
          </w:tcPr>
          <w:p w14:paraId="44E5580C" w14:textId="77777777" w:rsidR="0065425E" w:rsidRDefault="00000000">
            <w:pPr>
              <w:spacing w:after="0"/>
            </w:pPr>
            <w:r>
              <w:rPr>
                <w:sz w:val="16"/>
              </w:rPr>
              <w:t>0.111 ms</w:t>
            </w:r>
          </w:p>
        </w:tc>
        <w:tc>
          <w:tcPr>
            <w:tcW w:w="2016" w:type="dxa"/>
            <w:vAlign w:val="center"/>
          </w:tcPr>
          <w:p w14:paraId="2D6FA159" w14:textId="77777777" w:rsidR="0065425E" w:rsidRDefault="00000000">
            <w:pPr>
              <w:spacing w:after="0"/>
            </w:pPr>
            <w:r>
              <w:rPr>
                <w:sz w:val="16"/>
              </w:rPr>
              <w:t>0.141 ms</w:t>
            </w:r>
          </w:p>
        </w:tc>
      </w:tr>
      <w:tr w:rsidR="0065425E" w14:paraId="522971B6" w14:textId="77777777">
        <w:trPr>
          <w:jc w:val="center"/>
        </w:trPr>
        <w:tc>
          <w:tcPr>
            <w:tcW w:w="2880" w:type="dxa"/>
            <w:vAlign w:val="center"/>
          </w:tcPr>
          <w:p w14:paraId="08DDC954" w14:textId="77777777" w:rsidR="0065425E" w:rsidRDefault="00000000">
            <w:pPr>
              <w:spacing w:after="0"/>
            </w:pPr>
            <w:r>
              <w:rPr>
                <w:sz w:val="16"/>
              </w:rPr>
              <w:t>End-to-end</w:t>
            </w:r>
          </w:p>
        </w:tc>
        <w:tc>
          <w:tcPr>
            <w:tcW w:w="2016" w:type="dxa"/>
            <w:vAlign w:val="center"/>
          </w:tcPr>
          <w:p w14:paraId="3F81531D" w14:textId="77777777" w:rsidR="0065425E" w:rsidRDefault="00000000">
            <w:pPr>
              <w:spacing w:after="0"/>
            </w:pPr>
            <w:r>
              <w:rPr>
                <w:sz w:val="16"/>
              </w:rPr>
              <w:t>22.509 ms</w:t>
            </w:r>
          </w:p>
        </w:tc>
        <w:tc>
          <w:tcPr>
            <w:tcW w:w="2016" w:type="dxa"/>
            <w:vAlign w:val="center"/>
          </w:tcPr>
          <w:p w14:paraId="5F5E50D5" w14:textId="77777777" w:rsidR="0065425E" w:rsidRDefault="00000000">
            <w:pPr>
              <w:spacing w:after="0"/>
            </w:pPr>
            <w:r>
              <w:rPr>
                <w:sz w:val="16"/>
              </w:rPr>
              <w:t>22.623 ms</w:t>
            </w:r>
          </w:p>
        </w:tc>
        <w:tc>
          <w:tcPr>
            <w:tcW w:w="2016" w:type="dxa"/>
            <w:vAlign w:val="center"/>
          </w:tcPr>
          <w:p w14:paraId="404FD84A" w14:textId="77777777" w:rsidR="0065425E" w:rsidRDefault="00000000">
            <w:pPr>
              <w:spacing w:after="0"/>
            </w:pPr>
            <w:r>
              <w:rPr>
                <w:sz w:val="16"/>
              </w:rPr>
              <w:t>24.233 ms</w:t>
            </w:r>
          </w:p>
        </w:tc>
      </w:tr>
    </w:tbl>
    <w:p w14:paraId="1AFC435D" w14:textId="77777777" w:rsidR="0065425E" w:rsidRDefault="0065425E"/>
    <w:p w14:paraId="5AB0FE02" w14:textId="77777777" w:rsidR="0065425E" w:rsidRDefault="00000000">
      <w:r>
        <w:t>Script: src/benchmark_repeated_prediction.py. One fixed image, 20 warm-up calls and 100 measured calls, 8 threads. Disk/image loading was measured repeatedly; this result is not directly comparable to the 50-image profile because workload and cache conditions differ.</w:t>
      </w:r>
    </w:p>
    <w:p w14:paraId="530D678B" w14:textId="77777777" w:rsidR="0065425E" w:rsidRDefault="00000000">
      <w:pPr>
        <w:pStyle w:val="Heading2"/>
      </w:pPr>
      <w:r>
        <w:t>10.5 Preloaded image benchmark</w:t>
      </w:r>
    </w:p>
    <w:tbl>
      <w:tblPr>
        <w:tblStyle w:val="TableGrid"/>
        <w:tblW w:w="0" w:type="auto"/>
        <w:jc w:val="center"/>
        <w:tblLook w:val="04A0" w:firstRow="1" w:lastRow="0" w:firstColumn="1" w:lastColumn="0" w:noHBand="0" w:noVBand="1"/>
      </w:tblPr>
      <w:tblGrid>
        <w:gridCol w:w="4032"/>
        <w:gridCol w:w="1872"/>
        <w:gridCol w:w="1872"/>
        <w:gridCol w:w="1872"/>
      </w:tblGrid>
      <w:tr w:rsidR="0065425E" w14:paraId="45515062" w14:textId="77777777">
        <w:trPr>
          <w:jc w:val="center"/>
        </w:trPr>
        <w:tc>
          <w:tcPr>
            <w:tcW w:w="4032" w:type="dxa"/>
            <w:shd w:val="clear" w:color="auto" w:fill="BDD7EE"/>
            <w:vAlign w:val="center"/>
          </w:tcPr>
          <w:p w14:paraId="444A3103" w14:textId="77777777" w:rsidR="0065425E" w:rsidRDefault="00000000">
            <w:pPr>
              <w:spacing w:after="0"/>
            </w:pPr>
            <w:r>
              <w:rPr>
                <w:b/>
                <w:sz w:val="16"/>
              </w:rPr>
              <w:t>Stage / metric</w:t>
            </w:r>
          </w:p>
        </w:tc>
        <w:tc>
          <w:tcPr>
            <w:tcW w:w="1872" w:type="dxa"/>
            <w:shd w:val="clear" w:color="auto" w:fill="BDD7EE"/>
            <w:vAlign w:val="center"/>
          </w:tcPr>
          <w:p w14:paraId="6D47210B" w14:textId="77777777" w:rsidR="0065425E" w:rsidRDefault="00000000">
            <w:pPr>
              <w:spacing w:after="0"/>
            </w:pPr>
            <w:r>
              <w:rPr>
                <w:b/>
                <w:sz w:val="16"/>
              </w:rPr>
              <w:t>Mean</w:t>
            </w:r>
          </w:p>
        </w:tc>
        <w:tc>
          <w:tcPr>
            <w:tcW w:w="1872" w:type="dxa"/>
            <w:shd w:val="clear" w:color="auto" w:fill="BDD7EE"/>
            <w:vAlign w:val="center"/>
          </w:tcPr>
          <w:p w14:paraId="5CCBA4D8" w14:textId="77777777" w:rsidR="0065425E" w:rsidRDefault="00000000">
            <w:pPr>
              <w:spacing w:after="0"/>
            </w:pPr>
            <w:r>
              <w:rPr>
                <w:b/>
                <w:sz w:val="16"/>
              </w:rPr>
              <w:t>Median</w:t>
            </w:r>
          </w:p>
        </w:tc>
        <w:tc>
          <w:tcPr>
            <w:tcW w:w="1872" w:type="dxa"/>
            <w:shd w:val="clear" w:color="auto" w:fill="BDD7EE"/>
            <w:vAlign w:val="center"/>
          </w:tcPr>
          <w:p w14:paraId="0B7FEA6F" w14:textId="77777777" w:rsidR="0065425E" w:rsidRDefault="00000000">
            <w:pPr>
              <w:spacing w:after="0"/>
            </w:pPr>
            <w:r>
              <w:rPr>
                <w:b/>
                <w:sz w:val="16"/>
              </w:rPr>
              <w:t>P95</w:t>
            </w:r>
          </w:p>
        </w:tc>
      </w:tr>
      <w:tr w:rsidR="0065425E" w14:paraId="00EEEA0E" w14:textId="77777777">
        <w:trPr>
          <w:jc w:val="center"/>
        </w:trPr>
        <w:tc>
          <w:tcPr>
            <w:tcW w:w="4032" w:type="dxa"/>
            <w:vAlign w:val="center"/>
          </w:tcPr>
          <w:p w14:paraId="5B8591F2" w14:textId="77777777" w:rsidR="0065425E" w:rsidRDefault="00000000">
            <w:pPr>
              <w:spacing w:after="0"/>
            </w:pPr>
            <w:r>
              <w:rPr>
                <w:sz w:val="16"/>
              </w:rPr>
              <w:t>Preprocessing</w:t>
            </w:r>
          </w:p>
        </w:tc>
        <w:tc>
          <w:tcPr>
            <w:tcW w:w="1872" w:type="dxa"/>
            <w:vAlign w:val="center"/>
          </w:tcPr>
          <w:p w14:paraId="2E3CE2A8" w14:textId="77777777" w:rsidR="0065425E" w:rsidRDefault="00000000">
            <w:pPr>
              <w:spacing w:after="0"/>
            </w:pPr>
            <w:r>
              <w:rPr>
                <w:sz w:val="16"/>
              </w:rPr>
              <w:t>6.362 ms</w:t>
            </w:r>
          </w:p>
        </w:tc>
        <w:tc>
          <w:tcPr>
            <w:tcW w:w="1872" w:type="dxa"/>
            <w:vAlign w:val="center"/>
          </w:tcPr>
          <w:p w14:paraId="70D01687" w14:textId="77777777" w:rsidR="0065425E" w:rsidRDefault="00000000">
            <w:pPr>
              <w:spacing w:after="0"/>
            </w:pPr>
            <w:r>
              <w:rPr>
                <w:sz w:val="16"/>
              </w:rPr>
              <w:t>5.816 ms</w:t>
            </w:r>
          </w:p>
        </w:tc>
        <w:tc>
          <w:tcPr>
            <w:tcW w:w="1872" w:type="dxa"/>
            <w:vAlign w:val="center"/>
          </w:tcPr>
          <w:p w14:paraId="79FD2E87" w14:textId="77777777" w:rsidR="0065425E" w:rsidRDefault="00000000">
            <w:pPr>
              <w:spacing w:after="0"/>
            </w:pPr>
            <w:r>
              <w:rPr>
                <w:sz w:val="16"/>
              </w:rPr>
              <w:t>10.244 ms</w:t>
            </w:r>
          </w:p>
        </w:tc>
      </w:tr>
      <w:tr w:rsidR="0065425E" w14:paraId="73EA99F3" w14:textId="77777777">
        <w:trPr>
          <w:jc w:val="center"/>
        </w:trPr>
        <w:tc>
          <w:tcPr>
            <w:tcW w:w="4032" w:type="dxa"/>
            <w:vAlign w:val="center"/>
          </w:tcPr>
          <w:p w14:paraId="6895DC0C" w14:textId="77777777" w:rsidR="0065425E" w:rsidRDefault="00000000">
            <w:pPr>
              <w:spacing w:after="0"/>
            </w:pPr>
            <w:r>
              <w:rPr>
                <w:sz w:val="16"/>
              </w:rPr>
              <w:t>Inference</w:t>
            </w:r>
          </w:p>
        </w:tc>
        <w:tc>
          <w:tcPr>
            <w:tcW w:w="1872" w:type="dxa"/>
            <w:vAlign w:val="center"/>
          </w:tcPr>
          <w:p w14:paraId="5827A4B5" w14:textId="77777777" w:rsidR="0065425E" w:rsidRDefault="00000000">
            <w:pPr>
              <w:spacing w:after="0"/>
            </w:pPr>
            <w:r>
              <w:rPr>
                <w:sz w:val="16"/>
              </w:rPr>
              <w:t>4.831 ms</w:t>
            </w:r>
          </w:p>
        </w:tc>
        <w:tc>
          <w:tcPr>
            <w:tcW w:w="1872" w:type="dxa"/>
            <w:vAlign w:val="center"/>
          </w:tcPr>
          <w:p w14:paraId="03E68BB9" w14:textId="77777777" w:rsidR="0065425E" w:rsidRDefault="00000000">
            <w:pPr>
              <w:spacing w:after="0"/>
            </w:pPr>
            <w:r>
              <w:rPr>
                <w:sz w:val="16"/>
              </w:rPr>
              <w:t>4.726 ms</w:t>
            </w:r>
          </w:p>
        </w:tc>
        <w:tc>
          <w:tcPr>
            <w:tcW w:w="1872" w:type="dxa"/>
            <w:vAlign w:val="center"/>
          </w:tcPr>
          <w:p w14:paraId="3E8AF520" w14:textId="77777777" w:rsidR="0065425E" w:rsidRDefault="00000000">
            <w:pPr>
              <w:spacing w:after="0"/>
            </w:pPr>
            <w:r>
              <w:rPr>
                <w:sz w:val="16"/>
              </w:rPr>
              <w:t>5.499 ms</w:t>
            </w:r>
          </w:p>
        </w:tc>
      </w:tr>
      <w:tr w:rsidR="0065425E" w14:paraId="24502000" w14:textId="77777777">
        <w:trPr>
          <w:jc w:val="center"/>
        </w:trPr>
        <w:tc>
          <w:tcPr>
            <w:tcW w:w="4032" w:type="dxa"/>
            <w:vAlign w:val="center"/>
          </w:tcPr>
          <w:p w14:paraId="0A20EA81" w14:textId="77777777" w:rsidR="0065425E" w:rsidRDefault="00000000">
            <w:pPr>
              <w:spacing w:after="0"/>
            </w:pPr>
            <w:r>
              <w:rPr>
                <w:sz w:val="16"/>
              </w:rPr>
              <w:t>Preloaded total (preprocess + inference)</w:t>
            </w:r>
          </w:p>
        </w:tc>
        <w:tc>
          <w:tcPr>
            <w:tcW w:w="1872" w:type="dxa"/>
            <w:vAlign w:val="center"/>
          </w:tcPr>
          <w:p w14:paraId="2BD107A5" w14:textId="77777777" w:rsidR="0065425E" w:rsidRDefault="00000000">
            <w:pPr>
              <w:spacing w:after="0"/>
            </w:pPr>
            <w:r>
              <w:rPr>
                <w:sz w:val="16"/>
              </w:rPr>
              <w:t>11.199 ms</w:t>
            </w:r>
          </w:p>
        </w:tc>
        <w:tc>
          <w:tcPr>
            <w:tcW w:w="1872" w:type="dxa"/>
            <w:vAlign w:val="center"/>
          </w:tcPr>
          <w:p w14:paraId="0D1F01F0" w14:textId="77777777" w:rsidR="0065425E" w:rsidRDefault="00000000">
            <w:pPr>
              <w:spacing w:after="0"/>
            </w:pPr>
            <w:r>
              <w:rPr>
                <w:sz w:val="16"/>
              </w:rPr>
              <w:t>10.610 ms</w:t>
            </w:r>
          </w:p>
        </w:tc>
        <w:tc>
          <w:tcPr>
            <w:tcW w:w="1872" w:type="dxa"/>
            <w:vAlign w:val="center"/>
          </w:tcPr>
          <w:p w14:paraId="799A021E" w14:textId="77777777" w:rsidR="0065425E" w:rsidRDefault="00000000">
            <w:pPr>
              <w:spacing w:after="0"/>
            </w:pPr>
            <w:r>
              <w:rPr>
                <w:sz w:val="16"/>
              </w:rPr>
              <w:t>15.112 ms</w:t>
            </w:r>
          </w:p>
        </w:tc>
      </w:tr>
    </w:tbl>
    <w:p w14:paraId="30E87771" w14:textId="77777777" w:rsidR="0065425E" w:rsidRDefault="0065425E"/>
    <w:p w14:paraId="613B02EA" w14:textId="77777777" w:rsidR="0065425E" w:rsidRDefault="00000000">
      <w:r>
        <w:t>Script: src/benchmark_preloaded_images.py. 50 images preloaded in memory; excludes image decoding/loading. Do not compare this total directly with disk-to-prediction end-to-end timings.</w:t>
      </w:r>
    </w:p>
    <w:p w14:paraId="2FEBB52F" w14:textId="77777777" w:rsidR="0065425E" w:rsidRDefault="00000000">
      <w:pPr>
        <w:pStyle w:val="Heading1"/>
      </w:pPr>
      <w:r>
        <w:t>11. Single-Image Prediction Smoke Tests</w:t>
      </w:r>
    </w:p>
    <w:tbl>
      <w:tblPr>
        <w:tblStyle w:val="TableGrid"/>
        <w:tblW w:w="0" w:type="auto"/>
        <w:jc w:val="center"/>
        <w:tblLook w:val="04A0" w:firstRow="1" w:lastRow="0" w:firstColumn="1" w:lastColumn="0" w:noHBand="0" w:noVBand="1"/>
      </w:tblPr>
      <w:tblGrid>
        <w:gridCol w:w="2016"/>
        <w:gridCol w:w="4608"/>
        <w:gridCol w:w="3024"/>
      </w:tblGrid>
      <w:tr w:rsidR="0065425E" w14:paraId="13A0A4CE" w14:textId="77777777">
        <w:trPr>
          <w:jc w:val="center"/>
        </w:trPr>
        <w:tc>
          <w:tcPr>
            <w:tcW w:w="2016" w:type="dxa"/>
            <w:shd w:val="clear" w:color="auto" w:fill="BDD7EE"/>
            <w:vAlign w:val="center"/>
          </w:tcPr>
          <w:p w14:paraId="00928E51" w14:textId="77777777" w:rsidR="0065425E" w:rsidRDefault="00000000">
            <w:pPr>
              <w:spacing w:after="0"/>
            </w:pPr>
            <w:r>
              <w:rPr>
                <w:b/>
                <w:sz w:val="16"/>
              </w:rPr>
              <w:t>Test</w:t>
            </w:r>
          </w:p>
        </w:tc>
        <w:tc>
          <w:tcPr>
            <w:tcW w:w="4608" w:type="dxa"/>
            <w:shd w:val="clear" w:color="auto" w:fill="BDD7EE"/>
            <w:vAlign w:val="center"/>
          </w:tcPr>
          <w:p w14:paraId="116A5C6C" w14:textId="77777777" w:rsidR="0065425E" w:rsidRDefault="00000000">
            <w:pPr>
              <w:spacing w:after="0"/>
            </w:pPr>
            <w:r>
              <w:rPr>
                <w:b/>
                <w:sz w:val="16"/>
              </w:rPr>
              <w:t>Recorded observation</w:t>
            </w:r>
          </w:p>
        </w:tc>
        <w:tc>
          <w:tcPr>
            <w:tcW w:w="3024" w:type="dxa"/>
            <w:shd w:val="clear" w:color="auto" w:fill="BDD7EE"/>
            <w:vAlign w:val="center"/>
          </w:tcPr>
          <w:p w14:paraId="3868480B" w14:textId="77777777" w:rsidR="0065425E" w:rsidRDefault="00000000">
            <w:pPr>
              <w:spacing w:after="0"/>
            </w:pPr>
            <w:r>
              <w:rPr>
                <w:b/>
                <w:sz w:val="16"/>
              </w:rPr>
              <w:t>Interpretation</w:t>
            </w:r>
          </w:p>
        </w:tc>
      </w:tr>
      <w:tr w:rsidR="0065425E" w14:paraId="74F88410" w14:textId="77777777">
        <w:trPr>
          <w:jc w:val="center"/>
        </w:trPr>
        <w:tc>
          <w:tcPr>
            <w:tcW w:w="2016" w:type="dxa"/>
            <w:vAlign w:val="center"/>
          </w:tcPr>
          <w:p w14:paraId="14DF23B1" w14:textId="77777777" w:rsidR="0065425E" w:rsidRDefault="00000000">
            <w:pPr>
              <w:spacing w:after="0"/>
            </w:pPr>
            <w:r>
              <w:rPr>
                <w:sz w:val="16"/>
              </w:rPr>
              <w:t>FP32 ONNX</w:t>
            </w:r>
          </w:p>
        </w:tc>
        <w:tc>
          <w:tcPr>
            <w:tcW w:w="4608" w:type="dxa"/>
            <w:vAlign w:val="center"/>
          </w:tcPr>
          <w:p w14:paraId="4F690143" w14:textId="77777777" w:rsidR="0065425E" w:rsidRDefault="00000000">
            <w:pPr>
              <w:spacing w:after="0"/>
            </w:pPr>
            <w:r>
              <w:rPr>
                <w:sz w:val="16"/>
              </w:rPr>
              <w:t>Predicted Other; confidence 99.85%; preprocessing 15.190 ms; inference 5.733 ms</w:t>
            </w:r>
          </w:p>
        </w:tc>
        <w:tc>
          <w:tcPr>
            <w:tcW w:w="3024" w:type="dxa"/>
            <w:vAlign w:val="center"/>
          </w:tcPr>
          <w:p w14:paraId="0A623784" w14:textId="77777777" w:rsidR="0065425E" w:rsidRDefault="00000000">
            <w:pPr>
              <w:spacing w:after="0"/>
            </w:pPr>
            <w:r>
              <w:rPr>
                <w:sz w:val="16"/>
              </w:rPr>
              <w:t>One single-image smoke run; timing is not statistically stable</w:t>
            </w:r>
          </w:p>
        </w:tc>
      </w:tr>
      <w:tr w:rsidR="0065425E" w14:paraId="21EF3D88" w14:textId="77777777">
        <w:trPr>
          <w:jc w:val="center"/>
        </w:trPr>
        <w:tc>
          <w:tcPr>
            <w:tcW w:w="2016" w:type="dxa"/>
            <w:vAlign w:val="center"/>
          </w:tcPr>
          <w:p w14:paraId="7CEF5418" w14:textId="77777777" w:rsidR="0065425E" w:rsidRDefault="00000000">
            <w:pPr>
              <w:spacing w:after="0"/>
            </w:pPr>
            <w:r>
              <w:rPr>
                <w:sz w:val="16"/>
              </w:rPr>
              <w:t>FP16 ONNX</w:t>
            </w:r>
          </w:p>
        </w:tc>
        <w:tc>
          <w:tcPr>
            <w:tcW w:w="4608" w:type="dxa"/>
            <w:vAlign w:val="center"/>
          </w:tcPr>
          <w:p w14:paraId="047A0758" w14:textId="77777777" w:rsidR="0065425E" w:rsidRDefault="00000000">
            <w:pPr>
              <w:spacing w:after="0"/>
            </w:pPr>
            <w:r>
              <w:rPr>
                <w:sz w:val="16"/>
              </w:rPr>
              <w:t>Predicted Other; confidence 99.85%; preprocessing 41.669 ms; inference 9.153 ms</w:t>
            </w:r>
          </w:p>
        </w:tc>
        <w:tc>
          <w:tcPr>
            <w:tcW w:w="3024" w:type="dxa"/>
            <w:vAlign w:val="center"/>
          </w:tcPr>
          <w:p w14:paraId="587880BA" w14:textId="77777777" w:rsidR="0065425E" w:rsidRDefault="00000000">
            <w:pPr>
              <w:spacing w:after="0"/>
            </w:pPr>
            <w:r>
              <w:rPr>
                <w:sz w:val="16"/>
              </w:rPr>
              <w:t>One smoke run; anomalously high timings, not a fair performance comparison</w:t>
            </w:r>
          </w:p>
        </w:tc>
      </w:tr>
    </w:tbl>
    <w:p w14:paraId="72185BB3" w14:textId="77777777" w:rsidR="0065425E" w:rsidRDefault="0065425E"/>
    <w:p w14:paraId="2B82E54E" w14:textId="77777777" w:rsidR="0065425E" w:rsidRDefault="00000000">
      <w:r>
        <w:t>Both smoke tests indicate that the prediction script could load the corresponding model and return a class. The timings are single-run observations and should not override the repeated benchmark results. Prediction confidence is not a medical diagnosis or calibrated probability.</w:t>
      </w:r>
    </w:p>
    <w:p w14:paraId="57A39DCD" w14:textId="77777777" w:rsidR="0065425E" w:rsidRDefault="00000000">
      <w:pPr>
        <w:pStyle w:val="Heading1"/>
      </w:pPr>
      <w:r>
        <w:t>12. Hardware, Runtime and Reproducibility Context</w:t>
      </w:r>
    </w:p>
    <w:tbl>
      <w:tblPr>
        <w:tblStyle w:val="TableGrid"/>
        <w:tblW w:w="0" w:type="auto"/>
        <w:jc w:val="center"/>
        <w:tblLook w:val="04A0" w:firstRow="1" w:lastRow="0" w:firstColumn="1" w:lastColumn="0" w:noHBand="0" w:noVBand="1"/>
      </w:tblPr>
      <w:tblGrid>
        <w:gridCol w:w="3024"/>
        <w:gridCol w:w="7056"/>
      </w:tblGrid>
      <w:tr w:rsidR="0065425E" w14:paraId="4BD73BFF" w14:textId="77777777">
        <w:trPr>
          <w:jc w:val="center"/>
        </w:trPr>
        <w:tc>
          <w:tcPr>
            <w:tcW w:w="3024" w:type="dxa"/>
            <w:shd w:val="clear" w:color="auto" w:fill="BDD7EE"/>
            <w:vAlign w:val="center"/>
          </w:tcPr>
          <w:p w14:paraId="3AE9B1B7" w14:textId="77777777" w:rsidR="0065425E" w:rsidRDefault="00000000">
            <w:pPr>
              <w:spacing w:after="0"/>
            </w:pPr>
            <w:r>
              <w:rPr>
                <w:b/>
                <w:sz w:val="16"/>
              </w:rPr>
              <w:t>Component</w:t>
            </w:r>
          </w:p>
        </w:tc>
        <w:tc>
          <w:tcPr>
            <w:tcW w:w="7056" w:type="dxa"/>
            <w:shd w:val="clear" w:color="auto" w:fill="BDD7EE"/>
            <w:vAlign w:val="center"/>
          </w:tcPr>
          <w:p w14:paraId="32539711" w14:textId="77777777" w:rsidR="0065425E" w:rsidRDefault="00000000">
            <w:pPr>
              <w:spacing w:after="0"/>
            </w:pPr>
            <w:r>
              <w:rPr>
                <w:b/>
                <w:sz w:val="16"/>
              </w:rPr>
              <w:t>Recorded configuration</w:t>
            </w:r>
          </w:p>
        </w:tc>
      </w:tr>
      <w:tr w:rsidR="0065425E" w14:paraId="657FA317" w14:textId="77777777">
        <w:trPr>
          <w:jc w:val="center"/>
        </w:trPr>
        <w:tc>
          <w:tcPr>
            <w:tcW w:w="3024" w:type="dxa"/>
            <w:vAlign w:val="center"/>
          </w:tcPr>
          <w:p w14:paraId="1B2570CB" w14:textId="77777777" w:rsidR="0065425E" w:rsidRDefault="00000000">
            <w:pPr>
              <w:spacing w:after="0"/>
            </w:pPr>
            <w:r>
              <w:rPr>
                <w:sz w:val="16"/>
              </w:rPr>
              <w:t>Laptop CPU</w:t>
            </w:r>
          </w:p>
        </w:tc>
        <w:tc>
          <w:tcPr>
            <w:tcW w:w="7056" w:type="dxa"/>
            <w:vAlign w:val="center"/>
          </w:tcPr>
          <w:p w14:paraId="0664D658" w14:textId="77777777" w:rsidR="0065425E" w:rsidRDefault="00000000">
            <w:pPr>
              <w:spacing w:after="0"/>
            </w:pPr>
            <w:r>
              <w:rPr>
                <w:sz w:val="16"/>
              </w:rPr>
              <w:t>AMD Ryzen 7 5800H; 8 cores / 16 logical processors</w:t>
            </w:r>
          </w:p>
        </w:tc>
      </w:tr>
      <w:tr w:rsidR="0065425E" w14:paraId="3951575D" w14:textId="77777777">
        <w:trPr>
          <w:jc w:val="center"/>
        </w:trPr>
        <w:tc>
          <w:tcPr>
            <w:tcW w:w="3024" w:type="dxa"/>
            <w:vAlign w:val="center"/>
          </w:tcPr>
          <w:p w14:paraId="6CA0A13D" w14:textId="77777777" w:rsidR="0065425E" w:rsidRDefault="00000000">
            <w:pPr>
              <w:spacing w:after="0"/>
            </w:pPr>
            <w:r>
              <w:rPr>
                <w:sz w:val="16"/>
              </w:rPr>
              <w:t>System memory</w:t>
            </w:r>
          </w:p>
        </w:tc>
        <w:tc>
          <w:tcPr>
            <w:tcW w:w="7056" w:type="dxa"/>
            <w:vAlign w:val="center"/>
          </w:tcPr>
          <w:p w14:paraId="695692F9" w14:textId="77777777" w:rsidR="0065425E" w:rsidRDefault="00000000">
            <w:pPr>
              <w:spacing w:after="0"/>
            </w:pPr>
            <w:r>
              <w:rPr>
                <w:sz w:val="16"/>
              </w:rPr>
              <w:t>15.34 GB reported</w:t>
            </w:r>
          </w:p>
        </w:tc>
      </w:tr>
      <w:tr w:rsidR="0065425E" w14:paraId="17C53FFC" w14:textId="77777777">
        <w:trPr>
          <w:jc w:val="center"/>
        </w:trPr>
        <w:tc>
          <w:tcPr>
            <w:tcW w:w="3024" w:type="dxa"/>
            <w:vAlign w:val="center"/>
          </w:tcPr>
          <w:p w14:paraId="00915CC3" w14:textId="77777777" w:rsidR="0065425E" w:rsidRDefault="00000000">
            <w:pPr>
              <w:spacing w:after="0"/>
            </w:pPr>
            <w:r>
              <w:rPr>
                <w:sz w:val="16"/>
              </w:rPr>
              <w:t>Laptop GPU</w:t>
            </w:r>
          </w:p>
        </w:tc>
        <w:tc>
          <w:tcPr>
            <w:tcW w:w="7056" w:type="dxa"/>
            <w:vAlign w:val="center"/>
          </w:tcPr>
          <w:p w14:paraId="63A04D60" w14:textId="77777777" w:rsidR="0065425E" w:rsidRDefault="00000000">
            <w:pPr>
              <w:spacing w:after="0"/>
            </w:pPr>
            <w:r>
              <w:rPr>
                <w:sz w:val="16"/>
              </w:rPr>
              <w:t>NVIDIA GeForce RTX 3050 Laptop GPU, 4 GB VRAM</w:t>
            </w:r>
          </w:p>
        </w:tc>
      </w:tr>
      <w:tr w:rsidR="0065425E" w14:paraId="64BF7539" w14:textId="77777777">
        <w:trPr>
          <w:jc w:val="center"/>
        </w:trPr>
        <w:tc>
          <w:tcPr>
            <w:tcW w:w="3024" w:type="dxa"/>
            <w:vAlign w:val="center"/>
          </w:tcPr>
          <w:p w14:paraId="053458E7" w14:textId="77777777" w:rsidR="0065425E" w:rsidRDefault="00000000">
            <w:pPr>
              <w:spacing w:after="0"/>
            </w:pPr>
            <w:r>
              <w:rPr>
                <w:sz w:val="16"/>
              </w:rPr>
              <w:t>Driver</w:t>
            </w:r>
          </w:p>
        </w:tc>
        <w:tc>
          <w:tcPr>
            <w:tcW w:w="7056" w:type="dxa"/>
            <w:vAlign w:val="center"/>
          </w:tcPr>
          <w:p w14:paraId="44434BCB" w14:textId="77777777" w:rsidR="0065425E" w:rsidRDefault="00000000">
            <w:pPr>
              <w:spacing w:after="0"/>
            </w:pPr>
            <w:r>
              <w:rPr>
                <w:sz w:val="16"/>
              </w:rPr>
              <w:t>592.82; nvidia-smi reported CUDA 13.1</w:t>
            </w:r>
          </w:p>
        </w:tc>
      </w:tr>
      <w:tr w:rsidR="0065425E" w14:paraId="1905C8F7" w14:textId="77777777">
        <w:trPr>
          <w:jc w:val="center"/>
        </w:trPr>
        <w:tc>
          <w:tcPr>
            <w:tcW w:w="3024" w:type="dxa"/>
            <w:vAlign w:val="center"/>
          </w:tcPr>
          <w:p w14:paraId="2000FAAE" w14:textId="77777777" w:rsidR="0065425E" w:rsidRDefault="00000000">
            <w:pPr>
              <w:spacing w:after="0"/>
            </w:pPr>
            <w:r>
              <w:rPr>
                <w:sz w:val="16"/>
              </w:rPr>
              <w:t>Windows ONNX Runtime</w:t>
            </w:r>
          </w:p>
        </w:tc>
        <w:tc>
          <w:tcPr>
            <w:tcW w:w="7056" w:type="dxa"/>
            <w:vAlign w:val="center"/>
          </w:tcPr>
          <w:p w14:paraId="609D990F" w14:textId="77777777" w:rsidR="0065425E" w:rsidRDefault="00000000">
            <w:pPr>
              <w:spacing w:after="0"/>
            </w:pPr>
            <w:r>
              <w:rPr>
                <w:sz w:val="16"/>
              </w:rPr>
              <w:t>1.31.0; CPUExecutionProvider available</w:t>
            </w:r>
          </w:p>
        </w:tc>
      </w:tr>
      <w:tr w:rsidR="0065425E" w14:paraId="7890FB3A" w14:textId="77777777">
        <w:trPr>
          <w:jc w:val="center"/>
        </w:trPr>
        <w:tc>
          <w:tcPr>
            <w:tcW w:w="3024" w:type="dxa"/>
            <w:vAlign w:val="center"/>
          </w:tcPr>
          <w:p w14:paraId="0DFB7085" w14:textId="77777777" w:rsidR="0065425E" w:rsidRDefault="00000000">
            <w:pPr>
              <w:spacing w:after="0"/>
            </w:pPr>
            <w:r>
              <w:rPr>
                <w:sz w:val="16"/>
              </w:rPr>
              <w:t>Windows PyTorch</w:t>
            </w:r>
          </w:p>
        </w:tc>
        <w:tc>
          <w:tcPr>
            <w:tcW w:w="7056" w:type="dxa"/>
            <w:vAlign w:val="center"/>
          </w:tcPr>
          <w:p w14:paraId="0218480E" w14:textId="77777777" w:rsidR="0065425E" w:rsidRDefault="00000000">
            <w:pPr>
              <w:spacing w:after="0"/>
            </w:pPr>
            <w:r>
              <w:rPr>
                <w:sz w:val="16"/>
              </w:rPr>
              <w:t>2.14.1+cpu; torch.cuda.is_available() returned False</w:t>
            </w:r>
          </w:p>
        </w:tc>
      </w:tr>
      <w:tr w:rsidR="0065425E" w14:paraId="6BBCDCD4" w14:textId="77777777">
        <w:trPr>
          <w:jc w:val="center"/>
        </w:trPr>
        <w:tc>
          <w:tcPr>
            <w:tcW w:w="3024" w:type="dxa"/>
            <w:vAlign w:val="center"/>
          </w:tcPr>
          <w:p w14:paraId="6D02DE79" w14:textId="77777777" w:rsidR="0065425E" w:rsidRDefault="00000000">
            <w:pPr>
              <w:spacing w:after="0"/>
            </w:pPr>
            <w:r>
              <w:rPr>
                <w:sz w:val="16"/>
              </w:rPr>
              <w:t>Available ORT providers</w:t>
            </w:r>
          </w:p>
        </w:tc>
        <w:tc>
          <w:tcPr>
            <w:tcW w:w="7056" w:type="dxa"/>
            <w:vAlign w:val="center"/>
          </w:tcPr>
          <w:p w14:paraId="221DC936" w14:textId="77777777" w:rsidR="0065425E" w:rsidRDefault="00000000">
            <w:pPr>
              <w:spacing w:after="0"/>
            </w:pPr>
            <w:r>
              <w:rPr>
                <w:sz w:val="16"/>
              </w:rPr>
              <w:t>AzureExecutionProvider and CPUExecutionProvider; no CUDAExecutionProvider</w:t>
            </w:r>
          </w:p>
        </w:tc>
      </w:tr>
      <w:tr w:rsidR="0065425E" w14:paraId="47E54E8A" w14:textId="77777777">
        <w:trPr>
          <w:jc w:val="center"/>
        </w:trPr>
        <w:tc>
          <w:tcPr>
            <w:tcW w:w="3024" w:type="dxa"/>
            <w:vAlign w:val="center"/>
          </w:tcPr>
          <w:p w14:paraId="4770A468" w14:textId="77777777" w:rsidR="0065425E" w:rsidRDefault="00000000">
            <w:pPr>
              <w:spacing w:after="0"/>
            </w:pPr>
            <w:r>
              <w:rPr>
                <w:sz w:val="16"/>
              </w:rPr>
              <w:t>GPU inference</w:t>
            </w:r>
          </w:p>
        </w:tc>
        <w:tc>
          <w:tcPr>
            <w:tcW w:w="7056" w:type="dxa"/>
            <w:vAlign w:val="center"/>
          </w:tcPr>
          <w:p w14:paraId="475FF921" w14:textId="77777777" w:rsidR="0065425E" w:rsidRDefault="00000000">
            <w:pPr>
              <w:spacing w:after="0"/>
            </w:pPr>
            <w:r>
              <w:rPr>
                <w:sz w:val="16"/>
              </w:rPr>
              <w:t>Not benchmarked; onnxruntime-gpu installation was not pursued after estimated large download and cancellation</w:t>
            </w:r>
          </w:p>
        </w:tc>
      </w:tr>
      <w:tr w:rsidR="0065425E" w14:paraId="129674DA" w14:textId="77777777">
        <w:trPr>
          <w:jc w:val="center"/>
        </w:trPr>
        <w:tc>
          <w:tcPr>
            <w:tcW w:w="3024" w:type="dxa"/>
            <w:vAlign w:val="center"/>
          </w:tcPr>
          <w:p w14:paraId="4302DF05" w14:textId="77777777" w:rsidR="0065425E" w:rsidRDefault="00000000">
            <w:pPr>
              <w:spacing w:after="0"/>
            </w:pPr>
            <w:r>
              <w:rPr>
                <w:sz w:val="16"/>
              </w:rPr>
              <w:t>Training GPU</w:t>
            </w:r>
          </w:p>
        </w:tc>
        <w:tc>
          <w:tcPr>
            <w:tcW w:w="7056" w:type="dxa"/>
            <w:vAlign w:val="center"/>
          </w:tcPr>
          <w:p w14:paraId="6032A951" w14:textId="77777777" w:rsidR="0065425E" w:rsidRDefault="00000000">
            <w:pPr>
              <w:spacing w:after="0"/>
            </w:pPr>
            <w:r>
              <w:rPr>
                <w:sz w:val="16"/>
              </w:rPr>
              <w:t>Colab Tesla T4; this is separate from laptop inference hardware</w:t>
            </w:r>
          </w:p>
        </w:tc>
      </w:tr>
    </w:tbl>
    <w:p w14:paraId="310D7C4E" w14:textId="77777777" w:rsidR="0065425E" w:rsidRDefault="0065425E"/>
    <w:p w14:paraId="6D667D25" w14:textId="77777777" w:rsidR="0065425E" w:rsidRDefault="00000000">
      <w:r>
        <w:t>Do not report laptop GPU inference results: none were collected. CUDA reported by the NVIDIA driver does not imply the installed Python runtime has a working CUDA execution provider.</w:t>
      </w:r>
    </w:p>
    <w:p w14:paraId="0FDBF938" w14:textId="77777777" w:rsidR="0065425E" w:rsidRDefault="00000000">
      <w:pPr>
        <w:pStyle w:val="Heading1"/>
      </w:pPr>
      <w:r>
        <w:t>13. Optimization Decisions and Evidence</w:t>
      </w:r>
    </w:p>
    <w:tbl>
      <w:tblPr>
        <w:tblStyle w:val="TableGrid"/>
        <w:tblW w:w="0" w:type="auto"/>
        <w:jc w:val="center"/>
        <w:tblLook w:val="04A0" w:firstRow="1" w:lastRow="0" w:firstColumn="1" w:lastColumn="0" w:noHBand="0" w:noVBand="1"/>
      </w:tblPr>
      <w:tblGrid>
        <w:gridCol w:w="2160"/>
        <w:gridCol w:w="5328"/>
        <w:gridCol w:w="2592"/>
      </w:tblGrid>
      <w:tr w:rsidR="0065425E" w14:paraId="05C8BDEB" w14:textId="77777777">
        <w:trPr>
          <w:jc w:val="center"/>
        </w:trPr>
        <w:tc>
          <w:tcPr>
            <w:tcW w:w="2160" w:type="dxa"/>
            <w:shd w:val="clear" w:color="auto" w:fill="BDD7EE"/>
            <w:vAlign w:val="center"/>
          </w:tcPr>
          <w:p w14:paraId="04F487BA" w14:textId="77777777" w:rsidR="0065425E" w:rsidRDefault="00000000">
            <w:pPr>
              <w:spacing w:after="0"/>
            </w:pPr>
            <w:r>
              <w:rPr>
                <w:b/>
                <w:sz w:val="16"/>
              </w:rPr>
              <w:t>Candidate / change</w:t>
            </w:r>
          </w:p>
        </w:tc>
        <w:tc>
          <w:tcPr>
            <w:tcW w:w="5328" w:type="dxa"/>
            <w:shd w:val="clear" w:color="auto" w:fill="BDD7EE"/>
            <w:vAlign w:val="center"/>
          </w:tcPr>
          <w:p w14:paraId="3407AEC2" w14:textId="77777777" w:rsidR="0065425E" w:rsidRDefault="00000000">
            <w:pPr>
              <w:spacing w:after="0"/>
            </w:pPr>
            <w:r>
              <w:rPr>
                <w:b/>
                <w:sz w:val="16"/>
              </w:rPr>
              <w:t>Evidence</w:t>
            </w:r>
          </w:p>
        </w:tc>
        <w:tc>
          <w:tcPr>
            <w:tcW w:w="2592" w:type="dxa"/>
            <w:shd w:val="clear" w:color="auto" w:fill="BDD7EE"/>
            <w:vAlign w:val="center"/>
          </w:tcPr>
          <w:p w14:paraId="25C80732" w14:textId="77777777" w:rsidR="0065425E" w:rsidRDefault="00000000">
            <w:pPr>
              <w:spacing w:after="0"/>
            </w:pPr>
            <w:r>
              <w:rPr>
                <w:b/>
                <w:sz w:val="16"/>
              </w:rPr>
              <w:t>Decision</w:t>
            </w:r>
          </w:p>
        </w:tc>
      </w:tr>
      <w:tr w:rsidR="0065425E" w14:paraId="544AA553" w14:textId="77777777">
        <w:trPr>
          <w:jc w:val="center"/>
        </w:trPr>
        <w:tc>
          <w:tcPr>
            <w:tcW w:w="2160" w:type="dxa"/>
            <w:vAlign w:val="center"/>
          </w:tcPr>
          <w:p w14:paraId="012A8F0E" w14:textId="77777777" w:rsidR="0065425E" w:rsidRDefault="00000000">
            <w:pPr>
              <w:spacing w:after="0"/>
            </w:pPr>
            <w:r>
              <w:rPr>
                <w:sz w:val="16"/>
              </w:rPr>
              <w:t>Baseline FP32 ONNX</w:t>
            </w:r>
          </w:p>
        </w:tc>
        <w:tc>
          <w:tcPr>
            <w:tcW w:w="5328" w:type="dxa"/>
            <w:vAlign w:val="center"/>
          </w:tcPr>
          <w:p w14:paraId="58BEC5C8" w14:textId="77777777" w:rsidR="0065425E" w:rsidRDefault="00000000">
            <w:pPr>
              <w:spacing w:after="0"/>
            </w:pPr>
            <w:r>
              <w:rPr>
                <w:sz w:val="16"/>
              </w:rPr>
              <w:t>Held-out test accuracy 92.1647%, macro-F1 91.1170%; model size about 16.05 MiB</w:t>
            </w:r>
          </w:p>
        </w:tc>
        <w:tc>
          <w:tcPr>
            <w:tcW w:w="2592" w:type="dxa"/>
            <w:vAlign w:val="center"/>
          </w:tcPr>
          <w:p w14:paraId="29B65E41" w14:textId="77777777" w:rsidR="0065425E" w:rsidRDefault="00000000">
            <w:pPr>
              <w:spacing w:after="0"/>
            </w:pPr>
            <w:r>
              <w:rPr>
                <w:sz w:val="16"/>
              </w:rPr>
              <w:t>Reference baseline</w:t>
            </w:r>
          </w:p>
        </w:tc>
      </w:tr>
      <w:tr w:rsidR="0065425E" w14:paraId="75C3C195" w14:textId="77777777">
        <w:trPr>
          <w:jc w:val="center"/>
        </w:trPr>
        <w:tc>
          <w:tcPr>
            <w:tcW w:w="2160" w:type="dxa"/>
            <w:vAlign w:val="center"/>
          </w:tcPr>
          <w:p w14:paraId="4EB54674" w14:textId="77777777" w:rsidR="0065425E" w:rsidRDefault="00000000">
            <w:pPr>
              <w:spacing w:after="0"/>
            </w:pPr>
            <w:r>
              <w:rPr>
                <w:sz w:val="16"/>
              </w:rPr>
              <w:t>AMP training</w:t>
            </w:r>
          </w:p>
        </w:tc>
        <w:tc>
          <w:tcPr>
            <w:tcW w:w="5328" w:type="dxa"/>
            <w:vAlign w:val="center"/>
          </w:tcPr>
          <w:p w14:paraId="1B5CC029" w14:textId="77777777" w:rsidR="0065425E" w:rsidRDefault="00000000">
            <w:pPr>
              <w:spacing w:after="0"/>
            </w:pPr>
            <w:r>
              <w:rPr>
                <w:sz w:val="16"/>
              </w:rPr>
              <w:t>Validation accuracy 93.96%, macro-F1 93.17%; duration 430.99 s, peak GPU memory 786.2 MB; no comparable baseline time</w:t>
            </w:r>
          </w:p>
        </w:tc>
        <w:tc>
          <w:tcPr>
            <w:tcW w:w="2592" w:type="dxa"/>
            <w:vAlign w:val="center"/>
          </w:tcPr>
          <w:p w14:paraId="5044AD93" w14:textId="77777777" w:rsidR="0065425E" w:rsidRDefault="00000000">
            <w:pPr>
              <w:spacing w:after="0"/>
            </w:pPr>
            <w:r>
              <w:rPr>
                <w:sz w:val="16"/>
              </w:rPr>
              <w:t>Training-time optimization completed; do not claim measured speedup</w:t>
            </w:r>
          </w:p>
        </w:tc>
      </w:tr>
      <w:tr w:rsidR="0065425E" w14:paraId="45639F59" w14:textId="77777777">
        <w:trPr>
          <w:jc w:val="center"/>
        </w:trPr>
        <w:tc>
          <w:tcPr>
            <w:tcW w:w="2160" w:type="dxa"/>
            <w:vAlign w:val="center"/>
          </w:tcPr>
          <w:p w14:paraId="71E66185" w14:textId="77777777" w:rsidR="0065425E" w:rsidRDefault="00000000">
            <w:pPr>
              <w:spacing w:after="0"/>
            </w:pPr>
            <w:r>
              <w:rPr>
                <w:sz w:val="16"/>
              </w:rPr>
              <w:t>FP16 ONNX</w:t>
            </w:r>
          </w:p>
        </w:tc>
        <w:tc>
          <w:tcPr>
            <w:tcW w:w="5328" w:type="dxa"/>
            <w:vAlign w:val="center"/>
          </w:tcPr>
          <w:p w14:paraId="2E3816D7" w14:textId="77777777" w:rsidR="0065425E" w:rsidRDefault="00000000">
            <w:pPr>
              <w:spacing w:after="0"/>
            </w:pPr>
            <w:r>
              <w:rPr>
                <w:sz w:val="16"/>
              </w:rPr>
              <w:t>Validation quality nearly unchanged; file size −49.81%; model-only CPU median −5.86%, throughput +14.14% in one run</w:t>
            </w:r>
          </w:p>
        </w:tc>
        <w:tc>
          <w:tcPr>
            <w:tcW w:w="2592" w:type="dxa"/>
            <w:vAlign w:val="center"/>
          </w:tcPr>
          <w:p w14:paraId="38D102C2" w14:textId="77777777" w:rsidR="0065425E" w:rsidRDefault="00000000">
            <w:pPr>
              <w:spacing w:after="0"/>
            </w:pPr>
            <w:r>
              <w:rPr>
                <w:sz w:val="16"/>
              </w:rPr>
              <w:t>Selected deployment candidate. Held-out test confirmed: 92.1836% accuracy, 91.1595% macro-F1, 49.81% smaller model size. See Section 18.</w:t>
            </w:r>
          </w:p>
        </w:tc>
      </w:tr>
      <w:tr w:rsidR="0065425E" w14:paraId="00CB7097" w14:textId="77777777">
        <w:trPr>
          <w:jc w:val="center"/>
        </w:trPr>
        <w:tc>
          <w:tcPr>
            <w:tcW w:w="2160" w:type="dxa"/>
            <w:vAlign w:val="center"/>
          </w:tcPr>
          <w:p w14:paraId="19E4EF21" w14:textId="77777777" w:rsidR="0065425E" w:rsidRDefault="00000000">
            <w:pPr>
              <w:spacing w:after="0"/>
            </w:pPr>
            <w:r>
              <w:rPr>
                <w:sz w:val="16"/>
              </w:rPr>
              <w:t>Dynamic INT8</w:t>
            </w:r>
          </w:p>
        </w:tc>
        <w:tc>
          <w:tcPr>
            <w:tcW w:w="5328" w:type="dxa"/>
            <w:vAlign w:val="center"/>
          </w:tcPr>
          <w:p w14:paraId="7EB677A3" w14:textId="77777777" w:rsidR="0065425E" w:rsidRDefault="00000000">
            <w:pPr>
              <w:spacing w:after="0"/>
            </w:pPr>
            <w:r>
              <w:rPr>
                <w:sz w:val="16"/>
              </w:rPr>
              <w:t>72.12% validation accuracy, 65.17% macro-F1; about 4.22 MiB</w:t>
            </w:r>
          </w:p>
        </w:tc>
        <w:tc>
          <w:tcPr>
            <w:tcW w:w="2592" w:type="dxa"/>
            <w:vAlign w:val="center"/>
          </w:tcPr>
          <w:p w14:paraId="3918A053" w14:textId="77777777" w:rsidR="0065425E" w:rsidRDefault="00000000">
            <w:pPr>
              <w:spacing w:after="0"/>
            </w:pPr>
            <w:r>
              <w:rPr>
                <w:sz w:val="16"/>
              </w:rPr>
              <w:t>Rejected due to quality degradation</w:t>
            </w:r>
          </w:p>
        </w:tc>
      </w:tr>
      <w:tr w:rsidR="0065425E" w14:paraId="75CE4DAF" w14:textId="77777777">
        <w:trPr>
          <w:jc w:val="center"/>
        </w:trPr>
        <w:tc>
          <w:tcPr>
            <w:tcW w:w="2160" w:type="dxa"/>
            <w:vAlign w:val="center"/>
          </w:tcPr>
          <w:p w14:paraId="17AAFB91" w14:textId="77777777" w:rsidR="0065425E" w:rsidRDefault="00000000">
            <w:pPr>
              <w:spacing w:after="0"/>
            </w:pPr>
            <w:r>
              <w:rPr>
                <w:sz w:val="16"/>
              </w:rPr>
              <w:t>Static INT8</w:t>
            </w:r>
          </w:p>
        </w:tc>
        <w:tc>
          <w:tcPr>
            <w:tcW w:w="5328" w:type="dxa"/>
            <w:vAlign w:val="center"/>
          </w:tcPr>
          <w:p w14:paraId="1581B1B0" w14:textId="77777777" w:rsidR="0065425E" w:rsidRDefault="00000000">
            <w:pPr>
              <w:spacing w:after="0"/>
            </w:pPr>
            <w:r>
              <w:rPr>
                <w:sz w:val="16"/>
              </w:rPr>
              <w:t>Best recorded reduced-range result 56.52% accuracy, 34.24% macro-F1; about 4.50 MiB</w:t>
            </w:r>
          </w:p>
        </w:tc>
        <w:tc>
          <w:tcPr>
            <w:tcW w:w="2592" w:type="dxa"/>
            <w:vAlign w:val="center"/>
          </w:tcPr>
          <w:p w14:paraId="2B8A5AE8" w14:textId="77777777" w:rsidR="0065425E" w:rsidRDefault="00000000">
            <w:pPr>
              <w:spacing w:after="0"/>
            </w:pPr>
            <w:r>
              <w:rPr>
                <w:sz w:val="16"/>
              </w:rPr>
              <w:t>Rejected due to severe quality degradation</w:t>
            </w:r>
          </w:p>
        </w:tc>
      </w:tr>
      <w:tr w:rsidR="0065425E" w14:paraId="2B180E76" w14:textId="77777777">
        <w:trPr>
          <w:jc w:val="center"/>
        </w:trPr>
        <w:tc>
          <w:tcPr>
            <w:tcW w:w="2160" w:type="dxa"/>
            <w:vAlign w:val="center"/>
          </w:tcPr>
          <w:p w14:paraId="06871B24" w14:textId="77777777" w:rsidR="0065425E" w:rsidRDefault="00000000">
            <w:pPr>
              <w:spacing w:after="0"/>
            </w:pPr>
            <w:r>
              <w:rPr>
                <w:sz w:val="16"/>
              </w:rPr>
              <w:t>CPU thread tuning</w:t>
            </w:r>
          </w:p>
        </w:tc>
        <w:tc>
          <w:tcPr>
            <w:tcW w:w="5328" w:type="dxa"/>
            <w:vAlign w:val="center"/>
          </w:tcPr>
          <w:p w14:paraId="0828E6CF" w14:textId="77777777" w:rsidR="0065425E" w:rsidRDefault="00000000">
            <w:pPr>
              <w:spacing w:after="0"/>
            </w:pPr>
            <w:r>
              <w:rPr>
                <w:sz w:val="16"/>
              </w:rPr>
              <w:t>Controlled median end-to-end 25.840 ms at 1 thread vs 17.423 ms at 8 threads</w:t>
            </w:r>
          </w:p>
        </w:tc>
        <w:tc>
          <w:tcPr>
            <w:tcW w:w="2592" w:type="dxa"/>
            <w:vAlign w:val="center"/>
          </w:tcPr>
          <w:p w14:paraId="242B458E" w14:textId="77777777" w:rsidR="0065425E" w:rsidRDefault="00000000">
            <w:pPr>
              <w:spacing w:after="0"/>
            </w:pPr>
            <w:r>
              <w:rPr>
                <w:sz w:val="16"/>
              </w:rPr>
              <w:t>Use 8 threads for the measured laptop setup, subject to target-workload verification</w:t>
            </w:r>
          </w:p>
        </w:tc>
      </w:tr>
      <w:tr w:rsidR="0065425E" w14:paraId="59EB8391" w14:textId="77777777">
        <w:trPr>
          <w:jc w:val="center"/>
        </w:trPr>
        <w:tc>
          <w:tcPr>
            <w:tcW w:w="2160" w:type="dxa"/>
            <w:vAlign w:val="center"/>
          </w:tcPr>
          <w:p w14:paraId="54EF8F58" w14:textId="77777777" w:rsidR="0065425E" w:rsidRDefault="00000000">
            <w:pPr>
              <w:spacing w:after="0"/>
            </w:pPr>
            <w:r>
              <w:rPr>
                <w:sz w:val="16"/>
              </w:rPr>
              <w:t>Batch size 4</w:t>
            </w:r>
          </w:p>
        </w:tc>
        <w:tc>
          <w:tcPr>
            <w:tcW w:w="5328" w:type="dxa"/>
            <w:vAlign w:val="center"/>
          </w:tcPr>
          <w:p w14:paraId="055B11F1" w14:textId="77777777" w:rsidR="0065425E" w:rsidRDefault="00000000">
            <w:pPr>
              <w:spacing w:after="0"/>
            </w:pPr>
            <w:r>
              <w:rPr>
                <w:sz w:val="16"/>
              </w:rPr>
              <w:t>277.72 images/s vs 213.76 at batch 1 on preprocessed inputs</w:t>
            </w:r>
          </w:p>
        </w:tc>
        <w:tc>
          <w:tcPr>
            <w:tcW w:w="2592" w:type="dxa"/>
            <w:vAlign w:val="center"/>
          </w:tcPr>
          <w:p w14:paraId="11CBFE68" w14:textId="77777777" w:rsidR="0065425E" w:rsidRDefault="00000000">
            <w:pPr>
              <w:spacing w:after="0"/>
            </w:pPr>
            <w:r>
              <w:rPr>
                <w:sz w:val="16"/>
              </w:rPr>
              <w:t>Potential throughput option for queued workloads; not a single-image latency improvement</w:t>
            </w:r>
          </w:p>
        </w:tc>
      </w:tr>
      <w:tr w:rsidR="0065425E" w14:paraId="7F849404" w14:textId="77777777">
        <w:trPr>
          <w:jc w:val="center"/>
        </w:trPr>
        <w:tc>
          <w:tcPr>
            <w:tcW w:w="2160" w:type="dxa"/>
            <w:vAlign w:val="center"/>
          </w:tcPr>
          <w:p w14:paraId="3B233CD3" w14:textId="77777777" w:rsidR="0065425E" w:rsidRDefault="00000000">
            <w:pPr>
              <w:spacing w:after="0"/>
            </w:pPr>
            <w:r>
              <w:rPr>
                <w:sz w:val="16"/>
              </w:rPr>
              <w:t>GPU inference on laptop</w:t>
            </w:r>
          </w:p>
        </w:tc>
        <w:tc>
          <w:tcPr>
            <w:tcW w:w="5328" w:type="dxa"/>
            <w:vAlign w:val="center"/>
          </w:tcPr>
          <w:p w14:paraId="51E13AC0" w14:textId="77777777" w:rsidR="0065425E" w:rsidRDefault="00000000">
            <w:pPr>
              <w:spacing w:after="0"/>
            </w:pPr>
            <w:r>
              <w:rPr>
                <w:sz w:val="16"/>
              </w:rPr>
              <w:t>No CUDA provider installed/available in ONNX Runtime</w:t>
            </w:r>
          </w:p>
        </w:tc>
        <w:tc>
          <w:tcPr>
            <w:tcW w:w="2592" w:type="dxa"/>
            <w:vAlign w:val="center"/>
          </w:tcPr>
          <w:p w14:paraId="4897B842" w14:textId="77777777" w:rsidR="0065425E" w:rsidRDefault="00000000">
            <w:pPr>
              <w:spacing w:after="0"/>
            </w:pPr>
            <w:r>
              <w:rPr>
                <w:sz w:val="16"/>
              </w:rPr>
              <w:t>Not measured; do not claim</w:t>
            </w:r>
          </w:p>
        </w:tc>
      </w:tr>
      <w:tr w:rsidR="0065425E" w14:paraId="0BF25841" w14:textId="77777777">
        <w:trPr>
          <w:jc w:val="center"/>
        </w:trPr>
        <w:tc>
          <w:tcPr>
            <w:tcW w:w="2160" w:type="dxa"/>
            <w:vAlign w:val="center"/>
          </w:tcPr>
          <w:p w14:paraId="1C2F47B4" w14:textId="77777777" w:rsidR="0065425E" w:rsidRDefault="00000000">
            <w:pPr>
              <w:spacing w:after="0"/>
            </w:pPr>
            <w:r>
              <w:rPr>
                <w:sz w:val="16"/>
              </w:rPr>
              <w:t>Jetson / tablet</w:t>
            </w:r>
          </w:p>
        </w:tc>
        <w:tc>
          <w:tcPr>
            <w:tcW w:w="5328" w:type="dxa"/>
            <w:vAlign w:val="center"/>
          </w:tcPr>
          <w:p w14:paraId="5CDE8DBE" w14:textId="77777777" w:rsidR="0065425E" w:rsidRDefault="00000000">
            <w:pPr>
              <w:spacing w:after="0"/>
            </w:pPr>
            <w:r>
              <w:rPr>
                <w:sz w:val="16"/>
              </w:rPr>
              <w:t>Proposal only; no target device available for measurements</w:t>
            </w:r>
          </w:p>
        </w:tc>
        <w:tc>
          <w:tcPr>
            <w:tcW w:w="2592" w:type="dxa"/>
            <w:vAlign w:val="center"/>
          </w:tcPr>
          <w:p w14:paraId="60F0AB8E" w14:textId="77777777" w:rsidR="0065425E" w:rsidRDefault="00000000">
            <w:pPr>
              <w:spacing w:after="0"/>
            </w:pPr>
            <w:r>
              <w:rPr>
                <w:sz w:val="16"/>
              </w:rPr>
              <w:t>Future work only; no performance claims</w:t>
            </w:r>
          </w:p>
        </w:tc>
      </w:tr>
    </w:tbl>
    <w:p w14:paraId="6B307E24" w14:textId="77777777" w:rsidR="0065425E" w:rsidRDefault="0065425E"/>
    <w:p w14:paraId="3E6424B0" w14:textId="77777777" w:rsidR="0065425E" w:rsidRDefault="00000000">
      <w:pPr>
        <w:pStyle w:val="Heading1"/>
      </w:pPr>
      <w:r>
        <w:t>14. Complete Benchmark and Report Artifact Inventory</w:t>
      </w:r>
    </w:p>
    <w:p w14:paraId="22E04649" w14:textId="77777777" w:rsidR="0065425E" w:rsidRDefault="00000000">
      <w:r>
        <w:t>The following inventory reflects the project file names recorded during project review. JSON files remain the machine-readable source of record. A file being listed does not imply that every value inside it is reproduced in this document.</w:t>
      </w:r>
    </w:p>
    <w:p w14:paraId="10F529E7" w14:textId="77777777" w:rsidR="0065425E" w:rsidRDefault="00000000">
      <w:pPr>
        <w:pStyle w:val="Heading2"/>
      </w:pPr>
      <w:r>
        <w:t>14.1 Benchmark JSON files</w:t>
      </w:r>
    </w:p>
    <w:tbl>
      <w:tblPr>
        <w:tblStyle w:val="TableGrid"/>
        <w:tblW w:w="0" w:type="auto"/>
        <w:jc w:val="center"/>
        <w:tblLook w:val="04A0" w:firstRow="1" w:lastRow="0" w:firstColumn="1" w:lastColumn="0" w:noHBand="0" w:noVBand="1"/>
      </w:tblPr>
      <w:tblGrid>
        <w:gridCol w:w="4896"/>
        <w:gridCol w:w="5184"/>
      </w:tblGrid>
      <w:tr w:rsidR="0065425E" w14:paraId="064ABE44" w14:textId="77777777">
        <w:trPr>
          <w:jc w:val="center"/>
        </w:trPr>
        <w:tc>
          <w:tcPr>
            <w:tcW w:w="4896" w:type="dxa"/>
            <w:shd w:val="clear" w:color="auto" w:fill="BDD7EE"/>
            <w:vAlign w:val="center"/>
          </w:tcPr>
          <w:p w14:paraId="28552C0E" w14:textId="77777777" w:rsidR="0065425E" w:rsidRDefault="00000000">
            <w:pPr>
              <w:spacing w:after="0"/>
            </w:pPr>
            <w:r>
              <w:rPr>
                <w:b/>
                <w:sz w:val="16"/>
              </w:rPr>
              <w:t>File</w:t>
            </w:r>
          </w:p>
        </w:tc>
        <w:tc>
          <w:tcPr>
            <w:tcW w:w="5184" w:type="dxa"/>
            <w:shd w:val="clear" w:color="auto" w:fill="BDD7EE"/>
            <w:vAlign w:val="center"/>
          </w:tcPr>
          <w:p w14:paraId="6687E435" w14:textId="77777777" w:rsidR="0065425E" w:rsidRDefault="00000000">
            <w:pPr>
              <w:spacing w:after="0"/>
            </w:pPr>
            <w:r>
              <w:rPr>
                <w:b/>
                <w:sz w:val="16"/>
              </w:rPr>
              <w:t>Purpose / scope</w:t>
            </w:r>
          </w:p>
        </w:tc>
      </w:tr>
      <w:tr w:rsidR="0065425E" w14:paraId="5EB76B7E" w14:textId="77777777">
        <w:trPr>
          <w:jc w:val="center"/>
        </w:trPr>
        <w:tc>
          <w:tcPr>
            <w:tcW w:w="4896" w:type="dxa"/>
            <w:vAlign w:val="center"/>
          </w:tcPr>
          <w:p w14:paraId="7C71F796" w14:textId="77777777" w:rsidR="0065425E" w:rsidRDefault="00000000">
            <w:pPr>
              <w:spacing w:after="0"/>
            </w:pPr>
            <w:r>
              <w:rPr>
                <w:sz w:val="16"/>
              </w:rPr>
              <w:t>benchmarks/batch_benchmark.json</w:t>
            </w:r>
          </w:p>
        </w:tc>
        <w:tc>
          <w:tcPr>
            <w:tcW w:w="5184" w:type="dxa"/>
            <w:vAlign w:val="center"/>
          </w:tcPr>
          <w:p w14:paraId="3B34413C" w14:textId="77777777" w:rsidR="0065425E" w:rsidRDefault="00000000">
            <w:pPr>
              <w:spacing w:after="0"/>
            </w:pPr>
            <w:r>
              <w:rPr>
                <w:sz w:val="16"/>
              </w:rPr>
              <w:t>Batch size 1/4/8/16 comparison using preprocessed images</w:t>
            </w:r>
          </w:p>
        </w:tc>
      </w:tr>
      <w:tr w:rsidR="0065425E" w14:paraId="36DCA20C" w14:textId="77777777">
        <w:trPr>
          <w:jc w:val="center"/>
        </w:trPr>
        <w:tc>
          <w:tcPr>
            <w:tcW w:w="4896" w:type="dxa"/>
            <w:vAlign w:val="center"/>
          </w:tcPr>
          <w:p w14:paraId="3DA3B2AA" w14:textId="77777777" w:rsidR="0065425E" w:rsidRDefault="00000000">
            <w:pPr>
              <w:spacing w:after="0"/>
            </w:pPr>
            <w:r>
              <w:rPr>
                <w:sz w:val="16"/>
              </w:rPr>
              <w:t>benchmarks/fp32_vs_dynamic_int8_cpu.json</w:t>
            </w:r>
          </w:p>
        </w:tc>
        <w:tc>
          <w:tcPr>
            <w:tcW w:w="5184" w:type="dxa"/>
            <w:vAlign w:val="center"/>
          </w:tcPr>
          <w:p w14:paraId="4C0A0131" w14:textId="77777777" w:rsidR="0065425E" w:rsidRDefault="00000000">
            <w:pPr>
              <w:spacing w:after="0"/>
            </w:pPr>
            <w:r>
              <w:rPr>
                <w:sz w:val="16"/>
              </w:rPr>
              <w:t>FP32 vs dynamic INT8 CPU comparison</w:t>
            </w:r>
          </w:p>
        </w:tc>
      </w:tr>
      <w:tr w:rsidR="0065425E" w14:paraId="4F4D4952" w14:textId="77777777">
        <w:trPr>
          <w:jc w:val="center"/>
        </w:trPr>
        <w:tc>
          <w:tcPr>
            <w:tcW w:w="4896" w:type="dxa"/>
            <w:vAlign w:val="center"/>
          </w:tcPr>
          <w:p w14:paraId="494179C1" w14:textId="77777777" w:rsidR="0065425E" w:rsidRDefault="00000000">
            <w:pPr>
              <w:spacing w:after="0"/>
            </w:pPr>
            <w:r>
              <w:rPr>
                <w:sz w:val="16"/>
              </w:rPr>
              <w:t>benchmarks/fp32_vs_fp16_laptop.json</w:t>
            </w:r>
          </w:p>
        </w:tc>
        <w:tc>
          <w:tcPr>
            <w:tcW w:w="5184" w:type="dxa"/>
            <w:vAlign w:val="center"/>
          </w:tcPr>
          <w:p w14:paraId="6FE8C152" w14:textId="77777777" w:rsidR="0065425E" w:rsidRDefault="00000000">
            <w:pPr>
              <w:spacing w:after="0"/>
            </w:pPr>
            <w:r>
              <w:rPr>
                <w:sz w:val="16"/>
              </w:rPr>
              <w:t>Laptop CPU FP32 vs FP16 model-only comparison</w:t>
            </w:r>
          </w:p>
        </w:tc>
      </w:tr>
      <w:tr w:rsidR="0065425E" w14:paraId="7ABB0827" w14:textId="77777777">
        <w:trPr>
          <w:jc w:val="center"/>
        </w:trPr>
        <w:tc>
          <w:tcPr>
            <w:tcW w:w="4896" w:type="dxa"/>
            <w:vAlign w:val="center"/>
          </w:tcPr>
          <w:p w14:paraId="6302A33B" w14:textId="77777777" w:rsidR="0065425E" w:rsidRDefault="00000000">
            <w:pPr>
              <w:spacing w:after="0"/>
            </w:pPr>
            <w:r>
              <w:rPr>
                <w:sz w:val="16"/>
              </w:rPr>
              <w:t>benchmarks/fp32_vs_static_int8_cpu.json</w:t>
            </w:r>
          </w:p>
        </w:tc>
        <w:tc>
          <w:tcPr>
            <w:tcW w:w="5184" w:type="dxa"/>
            <w:vAlign w:val="center"/>
          </w:tcPr>
          <w:p w14:paraId="773D0378" w14:textId="77777777" w:rsidR="0065425E" w:rsidRDefault="00000000">
            <w:pPr>
              <w:spacing w:after="0"/>
            </w:pPr>
            <w:r>
              <w:rPr>
                <w:sz w:val="16"/>
              </w:rPr>
              <w:t>FP32 vs static INT8 CPU comparison</w:t>
            </w:r>
          </w:p>
        </w:tc>
      </w:tr>
      <w:tr w:rsidR="0065425E" w14:paraId="0A9CC6A2" w14:textId="77777777">
        <w:trPr>
          <w:jc w:val="center"/>
        </w:trPr>
        <w:tc>
          <w:tcPr>
            <w:tcW w:w="4896" w:type="dxa"/>
            <w:vAlign w:val="center"/>
          </w:tcPr>
          <w:p w14:paraId="7434C038" w14:textId="77777777" w:rsidR="0065425E" w:rsidRDefault="00000000">
            <w:pPr>
              <w:spacing w:after="0"/>
            </w:pPr>
            <w:r>
              <w:rPr>
                <w:sz w:val="16"/>
              </w:rPr>
              <w:t>benchmarks/laptop_thread_benchmark.json</w:t>
            </w:r>
          </w:p>
        </w:tc>
        <w:tc>
          <w:tcPr>
            <w:tcW w:w="5184" w:type="dxa"/>
            <w:vAlign w:val="center"/>
          </w:tcPr>
          <w:p w14:paraId="26BF0E85" w14:textId="77777777" w:rsidR="0065425E" w:rsidRDefault="00000000">
            <w:pPr>
              <w:spacing w:after="0"/>
            </w:pPr>
            <w:r>
              <w:rPr>
                <w:sz w:val="16"/>
              </w:rPr>
              <w:t>CPU thread-count benchmark</w:t>
            </w:r>
          </w:p>
        </w:tc>
      </w:tr>
      <w:tr w:rsidR="0065425E" w14:paraId="082A72B7" w14:textId="77777777">
        <w:trPr>
          <w:jc w:val="center"/>
        </w:trPr>
        <w:tc>
          <w:tcPr>
            <w:tcW w:w="4896" w:type="dxa"/>
            <w:vAlign w:val="center"/>
          </w:tcPr>
          <w:p w14:paraId="3B7CDED0" w14:textId="77777777" w:rsidR="0065425E" w:rsidRDefault="00000000">
            <w:pPr>
              <w:spacing w:after="0"/>
            </w:pPr>
            <w:r>
              <w:rPr>
                <w:sz w:val="16"/>
              </w:rPr>
              <w:t>benchmarks/onnx_cpu_comparison.json</w:t>
            </w:r>
          </w:p>
        </w:tc>
        <w:tc>
          <w:tcPr>
            <w:tcW w:w="5184" w:type="dxa"/>
            <w:vAlign w:val="center"/>
          </w:tcPr>
          <w:p w14:paraId="407CA09D" w14:textId="77777777" w:rsidR="0065425E" w:rsidRDefault="00000000">
            <w:pPr>
              <w:spacing w:after="0"/>
            </w:pPr>
            <w:r>
              <w:rPr>
                <w:sz w:val="16"/>
              </w:rPr>
              <w:t>ONNX CPU benchmark results</w:t>
            </w:r>
          </w:p>
        </w:tc>
      </w:tr>
      <w:tr w:rsidR="0065425E" w14:paraId="7CF989A6" w14:textId="77777777">
        <w:trPr>
          <w:jc w:val="center"/>
        </w:trPr>
        <w:tc>
          <w:tcPr>
            <w:tcW w:w="4896" w:type="dxa"/>
            <w:vAlign w:val="center"/>
          </w:tcPr>
          <w:p w14:paraId="5F7F9B7D" w14:textId="77777777" w:rsidR="0065425E" w:rsidRDefault="00000000">
            <w:pPr>
              <w:spacing w:after="0"/>
            </w:pPr>
            <w:r>
              <w:rPr>
                <w:sz w:val="16"/>
              </w:rPr>
              <w:t>benchmarks/pipeline_profile.json</w:t>
            </w:r>
          </w:p>
        </w:tc>
        <w:tc>
          <w:tcPr>
            <w:tcW w:w="5184" w:type="dxa"/>
            <w:vAlign w:val="center"/>
          </w:tcPr>
          <w:p w14:paraId="3D7CEF6A" w14:textId="77777777" w:rsidR="0065425E" w:rsidRDefault="00000000">
            <w:pPr>
              <w:spacing w:after="0"/>
            </w:pPr>
            <w:r>
              <w:rPr>
                <w:sz w:val="16"/>
              </w:rPr>
              <w:t>Earlier pipeline profiling results</w:t>
            </w:r>
          </w:p>
        </w:tc>
      </w:tr>
      <w:tr w:rsidR="0065425E" w14:paraId="16C380AC" w14:textId="77777777">
        <w:trPr>
          <w:jc w:val="center"/>
        </w:trPr>
        <w:tc>
          <w:tcPr>
            <w:tcW w:w="4896" w:type="dxa"/>
            <w:vAlign w:val="center"/>
          </w:tcPr>
          <w:p w14:paraId="0C22A4D6" w14:textId="77777777" w:rsidR="0065425E" w:rsidRDefault="00000000">
            <w:pPr>
              <w:spacing w:after="0"/>
            </w:pPr>
            <w:r>
              <w:rPr>
                <w:sz w:val="16"/>
              </w:rPr>
              <w:t>benchmarks/pipeline_profile_controlled.json</w:t>
            </w:r>
          </w:p>
        </w:tc>
        <w:tc>
          <w:tcPr>
            <w:tcW w:w="5184" w:type="dxa"/>
            <w:vAlign w:val="center"/>
          </w:tcPr>
          <w:p w14:paraId="281A5F37" w14:textId="77777777" w:rsidR="0065425E" w:rsidRDefault="00000000">
            <w:pPr>
              <w:spacing w:after="0"/>
            </w:pPr>
            <w:r>
              <w:rPr>
                <w:sz w:val="16"/>
              </w:rPr>
              <w:t>Older/primary controlled profile artifact</w:t>
            </w:r>
          </w:p>
        </w:tc>
      </w:tr>
      <w:tr w:rsidR="0065425E" w14:paraId="0CFFFAF1" w14:textId="77777777">
        <w:trPr>
          <w:jc w:val="center"/>
        </w:trPr>
        <w:tc>
          <w:tcPr>
            <w:tcW w:w="4896" w:type="dxa"/>
            <w:vAlign w:val="center"/>
          </w:tcPr>
          <w:p w14:paraId="652C0918" w14:textId="77777777" w:rsidR="0065425E" w:rsidRDefault="00000000">
            <w:pPr>
              <w:spacing w:after="0"/>
            </w:pPr>
            <w:r>
              <w:rPr>
                <w:sz w:val="16"/>
              </w:rPr>
              <w:t>benchmarks/pipeline_profile_controlled_1threads.json</w:t>
            </w:r>
          </w:p>
        </w:tc>
        <w:tc>
          <w:tcPr>
            <w:tcW w:w="5184" w:type="dxa"/>
            <w:vAlign w:val="center"/>
          </w:tcPr>
          <w:p w14:paraId="6565C9EA" w14:textId="77777777" w:rsidR="0065425E" w:rsidRDefault="00000000">
            <w:pPr>
              <w:spacing w:after="0"/>
            </w:pPr>
            <w:r>
              <w:rPr>
                <w:sz w:val="16"/>
              </w:rPr>
              <w:t>Controlled pipeline profile with 1 thread</w:t>
            </w:r>
          </w:p>
        </w:tc>
      </w:tr>
      <w:tr w:rsidR="0065425E" w14:paraId="4E87D0D9" w14:textId="77777777">
        <w:trPr>
          <w:jc w:val="center"/>
        </w:trPr>
        <w:tc>
          <w:tcPr>
            <w:tcW w:w="4896" w:type="dxa"/>
            <w:vAlign w:val="center"/>
          </w:tcPr>
          <w:p w14:paraId="534A965D" w14:textId="77777777" w:rsidR="0065425E" w:rsidRDefault="00000000">
            <w:pPr>
              <w:spacing w:after="0"/>
            </w:pPr>
            <w:r>
              <w:rPr>
                <w:sz w:val="16"/>
              </w:rPr>
              <w:t>benchmarks/pipeline_profile_controlled_4threads.json</w:t>
            </w:r>
          </w:p>
        </w:tc>
        <w:tc>
          <w:tcPr>
            <w:tcW w:w="5184" w:type="dxa"/>
            <w:vAlign w:val="center"/>
          </w:tcPr>
          <w:p w14:paraId="6F774B11" w14:textId="77777777" w:rsidR="0065425E" w:rsidRDefault="00000000">
            <w:pPr>
              <w:spacing w:after="0"/>
            </w:pPr>
            <w:r>
              <w:rPr>
                <w:sz w:val="16"/>
              </w:rPr>
              <w:t>Controlled pipeline profile with 4 threads</w:t>
            </w:r>
          </w:p>
        </w:tc>
      </w:tr>
      <w:tr w:rsidR="0065425E" w14:paraId="136DDB4D" w14:textId="77777777">
        <w:trPr>
          <w:jc w:val="center"/>
        </w:trPr>
        <w:tc>
          <w:tcPr>
            <w:tcW w:w="4896" w:type="dxa"/>
            <w:vAlign w:val="center"/>
          </w:tcPr>
          <w:p w14:paraId="4B63F078" w14:textId="77777777" w:rsidR="0065425E" w:rsidRDefault="00000000">
            <w:pPr>
              <w:spacing w:after="0"/>
            </w:pPr>
            <w:r>
              <w:rPr>
                <w:sz w:val="16"/>
              </w:rPr>
              <w:t>benchmarks/pipeline_profile_controlled_8threads.json</w:t>
            </w:r>
          </w:p>
        </w:tc>
        <w:tc>
          <w:tcPr>
            <w:tcW w:w="5184" w:type="dxa"/>
            <w:vAlign w:val="center"/>
          </w:tcPr>
          <w:p w14:paraId="540D0B0D" w14:textId="77777777" w:rsidR="0065425E" w:rsidRDefault="00000000">
            <w:pPr>
              <w:spacing w:after="0"/>
            </w:pPr>
            <w:r>
              <w:rPr>
                <w:sz w:val="16"/>
              </w:rPr>
              <w:t>Controlled pipeline profile with 8 threads</w:t>
            </w:r>
          </w:p>
        </w:tc>
      </w:tr>
      <w:tr w:rsidR="0065425E" w14:paraId="3AA48012" w14:textId="77777777">
        <w:trPr>
          <w:jc w:val="center"/>
        </w:trPr>
        <w:tc>
          <w:tcPr>
            <w:tcW w:w="4896" w:type="dxa"/>
            <w:vAlign w:val="center"/>
          </w:tcPr>
          <w:p w14:paraId="7882C9D3" w14:textId="77777777" w:rsidR="0065425E" w:rsidRDefault="00000000">
            <w:pPr>
              <w:spacing w:after="0"/>
            </w:pPr>
            <w:r>
              <w:rPr>
                <w:sz w:val="16"/>
              </w:rPr>
              <w:t>benchmarks/pipeline_profile_extended_8threads.json</w:t>
            </w:r>
          </w:p>
        </w:tc>
        <w:tc>
          <w:tcPr>
            <w:tcW w:w="5184" w:type="dxa"/>
            <w:vAlign w:val="center"/>
          </w:tcPr>
          <w:p w14:paraId="4C858DFA" w14:textId="77777777" w:rsidR="0065425E" w:rsidRDefault="00000000">
            <w:pPr>
              <w:spacing w:after="0"/>
            </w:pPr>
            <w:r>
              <w:rPr>
                <w:sz w:val="16"/>
              </w:rPr>
              <w:t>Extended stage profile including postprocessing and sampled RSS</w:t>
            </w:r>
          </w:p>
        </w:tc>
      </w:tr>
      <w:tr w:rsidR="0065425E" w14:paraId="4312D9F2" w14:textId="77777777">
        <w:trPr>
          <w:jc w:val="center"/>
        </w:trPr>
        <w:tc>
          <w:tcPr>
            <w:tcW w:w="4896" w:type="dxa"/>
            <w:vAlign w:val="center"/>
          </w:tcPr>
          <w:p w14:paraId="53D1FA9F" w14:textId="77777777" w:rsidR="0065425E" w:rsidRDefault="00000000">
            <w:pPr>
              <w:spacing w:after="0"/>
            </w:pPr>
            <w:r>
              <w:rPr>
                <w:sz w:val="16"/>
              </w:rPr>
              <w:t>benchmarks/repeated_prediction_8threads.json</w:t>
            </w:r>
          </w:p>
        </w:tc>
        <w:tc>
          <w:tcPr>
            <w:tcW w:w="5184" w:type="dxa"/>
            <w:vAlign w:val="center"/>
          </w:tcPr>
          <w:p w14:paraId="39887590" w14:textId="77777777" w:rsidR="0065425E" w:rsidRDefault="00000000">
            <w:pPr>
              <w:spacing w:after="0"/>
            </w:pPr>
            <w:r>
              <w:rPr>
                <w:sz w:val="16"/>
              </w:rPr>
              <w:t>Repeated single-image disk-to-prediction timing</w:t>
            </w:r>
          </w:p>
        </w:tc>
      </w:tr>
    </w:tbl>
    <w:p w14:paraId="45400170" w14:textId="77777777" w:rsidR="0065425E" w:rsidRDefault="0065425E"/>
    <w:p w14:paraId="43840E70" w14:textId="77777777" w:rsidR="0065425E" w:rsidRDefault="00000000">
      <w:pPr>
        <w:pStyle w:val="Heading2"/>
      </w:pPr>
      <w:r>
        <w:t>14.2 Report and validation files</w:t>
      </w:r>
    </w:p>
    <w:tbl>
      <w:tblPr>
        <w:tblStyle w:val="TableGrid"/>
        <w:tblW w:w="0" w:type="auto"/>
        <w:jc w:val="center"/>
        <w:tblLook w:val="04A0" w:firstRow="1" w:lastRow="0" w:firstColumn="1" w:lastColumn="0" w:noHBand="0" w:noVBand="1"/>
      </w:tblPr>
      <w:tblGrid>
        <w:gridCol w:w="5328"/>
        <w:gridCol w:w="4752"/>
      </w:tblGrid>
      <w:tr w:rsidR="0065425E" w14:paraId="47FA0996" w14:textId="77777777">
        <w:trPr>
          <w:jc w:val="center"/>
        </w:trPr>
        <w:tc>
          <w:tcPr>
            <w:tcW w:w="5328" w:type="dxa"/>
            <w:shd w:val="clear" w:color="auto" w:fill="BDD7EE"/>
            <w:vAlign w:val="center"/>
          </w:tcPr>
          <w:p w14:paraId="3C2AB5FB" w14:textId="77777777" w:rsidR="0065425E" w:rsidRDefault="00000000">
            <w:pPr>
              <w:spacing w:after="0"/>
            </w:pPr>
            <w:r>
              <w:rPr>
                <w:b/>
                <w:sz w:val="16"/>
              </w:rPr>
              <w:t>File</w:t>
            </w:r>
          </w:p>
        </w:tc>
        <w:tc>
          <w:tcPr>
            <w:tcW w:w="4752" w:type="dxa"/>
            <w:shd w:val="clear" w:color="auto" w:fill="BDD7EE"/>
            <w:vAlign w:val="center"/>
          </w:tcPr>
          <w:p w14:paraId="4D94291D" w14:textId="77777777" w:rsidR="0065425E" w:rsidRDefault="00000000">
            <w:pPr>
              <w:spacing w:after="0"/>
            </w:pPr>
            <w:r>
              <w:rPr>
                <w:b/>
                <w:sz w:val="16"/>
              </w:rPr>
              <w:t>Purpose</w:t>
            </w:r>
          </w:p>
        </w:tc>
      </w:tr>
      <w:tr w:rsidR="0065425E" w14:paraId="05990B2C" w14:textId="77777777">
        <w:trPr>
          <w:jc w:val="center"/>
        </w:trPr>
        <w:tc>
          <w:tcPr>
            <w:tcW w:w="5328" w:type="dxa"/>
            <w:vAlign w:val="center"/>
          </w:tcPr>
          <w:p w14:paraId="5E4EA757" w14:textId="77777777" w:rsidR="0065425E" w:rsidRDefault="00000000">
            <w:pPr>
              <w:spacing w:after="0"/>
            </w:pPr>
            <w:r>
              <w:rPr>
                <w:sz w:val="16"/>
              </w:rPr>
              <w:t>reports/amp_fp32_comparison.json</w:t>
            </w:r>
          </w:p>
        </w:tc>
        <w:tc>
          <w:tcPr>
            <w:tcW w:w="4752" w:type="dxa"/>
            <w:vAlign w:val="center"/>
          </w:tcPr>
          <w:p w14:paraId="0A76AB5F" w14:textId="77777777" w:rsidR="0065425E" w:rsidRDefault="00000000">
            <w:pPr>
              <w:spacing w:after="0"/>
            </w:pPr>
            <w:r>
              <w:rPr>
                <w:sz w:val="16"/>
              </w:rPr>
              <w:t>Structured AMP vs baseline comparison</w:t>
            </w:r>
          </w:p>
        </w:tc>
      </w:tr>
      <w:tr w:rsidR="0065425E" w14:paraId="14333434" w14:textId="77777777">
        <w:trPr>
          <w:jc w:val="center"/>
        </w:trPr>
        <w:tc>
          <w:tcPr>
            <w:tcW w:w="5328" w:type="dxa"/>
            <w:vAlign w:val="center"/>
          </w:tcPr>
          <w:p w14:paraId="5B4E382D" w14:textId="77777777" w:rsidR="0065425E" w:rsidRDefault="00000000">
            <w:pPr>
              <w:spacing w:after="0"/>
            </w:pPr>
            <w:r>
              <w:rPr>
                <w:sz w:val="16"/>
              </w:rPr>
              <w:t>reports/amp_fp32_comparison.md</w:t>
            </w:r>
          </w:p>
        </w:tc>
        <w:tc>
          <w:tcPr>
            <w:tcW w:w="4752" w:type="dxa"/>
            <w:vAlign w:val="center"/>
          </w:tcPr>
          <w:p w14:paraId="62CE0218" w14:textId="77777777" w:rsidR="0065425E" w:rsidRDefault="00000000">
            <w:pPr>
              <w:spacing w:after="0"/>
            </w:pPr>
            <w:r>
              <w:rPr>
                <w:sz w:val="16"/>
              </w:rPr>
              <w:t>Readable AMP vs baseline comparison</w:t>
            </w:r>
          </w:p>
        </w:tc>
      </w:tr>
      <w:tr w:rsidR="0065425E" w14:paraId="7441C713" w14:textId="77777777">
        <w:trPr>
          <w:jc w:val="center"/>
        </w:trPr>
        <w:tc>
          <w:tcPr>
            <w:tcW w:w="5328" w:type="dxa"/>
            <w:vAlign w:val="center"/>
          </w:tcPr>
          <w:p w14:paraId="0B666E6F" w14:textId="77777777" w:rsidR="0065425E" w:rsidRDefault="00000000">
            <w:pPr>
              <w:spacing w:after="0"/>
            </w:pPr>
            <w:r>
              <w:rPr>
                <w:sz w:val="16"/>
              </w:rPr>
              <w:t>reports/dataset_audit.json</w:t>
            </w:r>
          </w:p>
        </w:tc>
        <w:tc>
          <w:tcPr>
            <w:tcW w:w="4752" w:type="dxa"/>
            <w:vAlign w:val="center"/>
          </w:tcPr>
          <w:p w14:paraId="73A74CFF" w14:textId="77777777" w:rsidR="0065425E" w:rsidRDefault="00000000">
            <w:pPr>
              <w:spacing w:after="0"/>
            </w:pPr>
            <w:r>
              <w:rPr>
                <w:sz w:val="16"/>
              </w:rPr>
              <w:t>Dataset audit</w:t>
            </w:r>
          </w:p>
        </w:tc>
      </w:tr>
      <w:tr w:rsidR="0065425E" w14:paraId="3A25D59E" w14:textId="77777777">
        <w:trPr>
          <w:jc w:val="center"/>
        </w:trPr>
        <w:tc>
          <w:tcPr>
            <w:tcW w:w="5328" w:type="dxa"/>
            <w:vAlign w:val="center"/>
          </w:tcPr>
          <w:p w14:paraId="1A7F083C" w14:textId="77777777" w:rsidR="0065425E" w:rsidRDefault="00000000">
            <w:pPr>
              <w:spacing w:after="0"/>
            </w:pPr>
            <w:r>
              <w:rPr>
                <w:sz w:val="16"/>
              </w:rPr>
              <w:t>reports/dynamic_int8_findings.md</w:t>
            </w:r>
          </w:p>
        </w:tc>
        <w:tc>
          <w:tcPr>
            <w:tcW w:w="4752" w:type="dxa"/>
            <w:vAlign w:val="center"/>
          </w:tcPr>
          <w:p w14:paraId="166BA1AB" w14:textId="77777777" w:rsidR="0065425E" w:rsidRDefault="00000000">
            <w:pPr>
              <w:spacing w:after="0"/>
            </w:pPr>
            <w:r>
              <w:rPr>
                <w:sz w:val="16"/>
              </w:rPr>
              <w:t>Dynamic INT8 findings</w:t>
            </w:r>
          </w:p>
        </w:tc>
      </w:tr>
      <w:tr w:rsidR="0065425E" w14:paraId="7AF5D42C" w14:textId="77777777">
        <w:trPr>
          <w:jc w:val="center"/>
        </w:trPr>
        <w:tc>
          <w:tcPr>
            <w:tcW w:w="5328" w:type="dxa"/>
            <w:vAlign w:val="center"/>
          </w:tcPr>
          <w:p w14:paraId="5880E696" w14:textId="77777777" w:rsidR="0065425E" w:rsidRDefault="00000000">
            <w:pPr>
              <w:spacing w:after="0"/>
            </w:pPr>
            <w:r>
              <w:rPr>
                <w:sz w:val="16"/>
              </w:rPr>
              <w:t>reports/fp32_vs_fp16_validation.json</w:t>
            </w:r>
          </w:p>
        </w:tc>
        <w:tc>
          <w:tcPr>
            <w:tcW w:w="4752" w:type="dxa"/>
            <w:vAlign w:val="center"/>
          </w:tcPr>
          <w:p w14:paraId="641B00AD" w14:textId="77777777" w:rsidR="0065425E" w:rsidRDefault="00000000">
            <w:pPr>
              <w:spacing w:after="0"/>
            </w:pPr>
            <w:r>
              <w:rPr>
                <w:sz w:val="16"/>
              </w:rPr>
              <w:t>FP32 vs FP16 ONNX validation comparison</w:t>
            </w:r>
          </w:p>
        </w:tc>
      </w:tr>
      <w:tr w:rsidR="0065425E" w14:paraId="14F1C148" w14:textId="77777777">
        <w:trPr>
          <w:jc w:val="center"/>
        </w:trPr>
        <w:tc>
          <w:tcPr>
            <w:tcW w:w="5328" w:type="dxa"/>
            <w:vAlign w:val="center"/>
          </w:tcPr>
          <w:p w14:paraId="43D98855" w14:textId="77777777" w:rsidR="0065425E" w:rsidRDefault="00000000">
            <w:pPr>
              <w:spacing w:after="0"/>
            </w:pPr>
            <w:r>
              <w:rPr>
                <w:sz w:val="16"/>
              </w:rPr>
              <w:t>reports/onnx_cpu_benchmark.md</w:t>
            </w:r>
          </w:p>
        </w:tc>
        <w:tc>
          <w:tcPr>
            <w:tcW w:w="4752" w:type="dxa"/>
            <w:vAlign w:val="center"/>
          </w:tcPr>
          <w:p w14:paraId="0B4FF189" w14:textId="77777777" w:rsidR="0065425E" w:rsidRDefault="00000000">
            <w:pPr>
              <w:spacing w:after="0"/>
            </w:pPr>
            <w:r>
              <w:rPr>
                <w:sz w:val="16"/>
              </w:rPr>
              <w:t>Readable ONNX CPU benchmark summary</w:t>
            </w:r>
          </w:p>
        </w:tc>
      </w:tr>
      <w:tr w:rsidR="0065425E" w14:paraId="708B39F8" w14:textId="77777777">
        <w:trPr>
          <w:jc w:val="center"/>
        </w:trPr>
        <w:tc>
          <w:tcPr>
            <w:tcW w:w="5328" w:type="dxa"/>
            <w:vAlign w:val="center"/>
          </w:tcPr>
          <w:p w14:paraId="19909697" w14:textId="77777777" w:rsidR="0065425E" w:rsidRDefault="00000000">
            <w:pPr>
              <w:spacing w:after="0"/>
            </w:pPr>
            <w:r>
              <w:rPr>
                <w:sz w:val="16"/>
              </w:rPr>
              <w:t>reports/quantization_decision.md</w:t>
            </w:r>
          </w:p>
        </w:tc>
        <w:tc>
          <w:tcPr>
            <w:tcW w:w="4752" w:type="dxa"/>
            <w:vAlign w:val="center"/>
          </w:tcPr>
          <w:p w14:paraId="5AEDD181" w14:textId="77777777" w:rsidR="0065425E" w:rsidRDefault="00000000">
            <w:pPr>
              <w:spacing w:after="0"/>
            </w:pPr>
            <w:r>
              <w:rPr>
                <w:sz w:val="16"/>
              </w:rPr>
              <w:t>Rationale for rejecting quantization variants</w:t>
            </w:r>
          </w:p>
        </w:tc>
      </w:tr>
      <w:tr w:rsidR="0065425E" w14:paraId="3059B7C7" w14:textId="77777777">
        <w:trPr>
          <w:jc w:val="center"/>
        </w:trPr>
        <w:tc>
          <w:tcPr>
            <w:tcW w:w="5328" w:type="dxa"/>
            <w:vAlign w:val="center"/>
          </w:tcPr>
          <w:p w14:paraId="283BE5D1" w14:textId="77777777" w:rsidR="0065425E" w:rsidRDefault="00000000">
            <w:pPr>
              <w:spacing w:after="0"/>
            </w:pPr>
            <w:r>
              <w:rPr>
                <w:sz w:val="16"/>
              </w:rPr>
              <w:t>reports/quantization_validation_results.json</w:t>
            </w:r>
          </w:p>
        </w:tc>
        <w:tc>
          <w:tcPr>
            <w:tcW w:w="4752" w:type="dxa"/>
            <w:vAlign w:val="center"/>
          </w:tcPr>
          <w:p w14:paraId="1CEC4D2F" w14:textId="77777777" w:rsidR="0065425E" w:rsidRDefault="00000000">
            <w:pPr>
              <w:spacing w:after="0"/>
            </w:pPr>
            <w:r>
              <w:rPr>
                <w:sz w:val="16"/>
              </w:rPr>
              <w:t>Quantization validation results</w:t>
            </w:r>
          </w:p>
        </w:tc>
      </w:tr>
      <w:tr w:rsidR="0065425E" w14:paraId="4E6FE9F6" w14:textId="77777777">
        <w:trPr>
          <w:jc w:val="center"/>
        </w:trPr>
        <w:tc>
          <w:tcPr>
            <w:tcW w:w="5328" w:type="dxa"/>
            <w:vAlign w:val="center"/>
          </w:tcPr>
          <w:p w14:paraId="7CEC0D81" w14:textId="77777777" w:rsidR="0065425E" w:rsidRDefault="00000000">
            <w:pPr>
              <w:spacing w:after="0"/>
            </w:pPr>
            <w:r>
              <w:rPr>
                <w:sz w:val="16"/>
              </w:rPr>
              <w:t>reports/split_validation.json</w:t>
            </w:r>
          </w:p>
        </w:tc>
        <w:tc>
          <w:tcPr>
            <w:tcW w:w="4752" w:type="dxa"/>
            <w:vAlign w:val="center"/>
          </w:tcPr>
          <w:p w14:paraId="06CF0142" w14:textId="77777777" w:rsidR="0065425E" w:rsidRDefault="00000000">
            <w:pPr>
              <w:spacing w:after="0"/>
            </w:pPr>
            <w:r>
              <w:rPr>
                <w:sz w:val="16"/>
              </w:rPr>
              <w:t>Patient/split validation</w:t>
            </w:r>
          </w:p>
        </w:tc>
      </w:tr>
      <w:tr w:rsidR="0065425E" w14:paraId="7337C57A" w14:textId="77777777">
        <w:trPr>
          <w:jc w:val="center"/>
        </w:trPr>
        <w:tc>
          <w:tcPr>
            <w:tcW w:w="5328" w:type="dxa"/>
            <w:vAlign w:val="center"/>
          </w:tcPr>
          <w:p w14:paraId="366F69EB" w14:textId="77777777" w:rsidR="0065425E" w:rsidRDefault="00000000">
            <w:pPr>
              <w:spacing w:after="0"/>
            </w:pPr>
            <w:r>
              <w:rPr>
                <w:sz w:val="16"/>
              </w:rPr>
              <w:t>reports/onnx_verification/verification_report.txt</w:t>
            </w:r>
          </w:p>
        </w:tc>
        <w:tc>
          <w:tcPr>
            <w:tcW w:w="4752" w:type="dxa"/>
            <w:vAlign w:val="center"/>
          </w:tcPr>
          <w:p w14:paraId="6B3F3742" w14:textId="77777777" w:rsidR="0065425E" w:rsidRDefault="00000000">
            <w:pPr>
              <w:spacing w:after="0"/>
            </w:pPr>
            <w:r>
              <w:rPr>
                <w:sz w:val="16"/>
              </w:rPr>
              <w:t>Human-readable ONNX verification report</w:t>
            </w:r>
          </w:p>
        </w:tc>
      </w:tr>
      <w:tr w:rsidR="0065425E" w14:paraId="6C4DF1D1" w14:textId="77777777">
        <w:trPr>
          <w:jc w:val="center"/>
        </w:trPr>
        <w:tc>
          <w:tcPr>
            <w:tcW w:w="5328" w:type="dxa"/>
            <w:vAlign w:val="center"/>
          </w:tcPr>
          <w:p w14:paraId="3D9FC5BE" w14:textId="77777777" w:rsidR="0065425E" w:rsidRDefault="00000000">
            <w:pPr>
              <w:spacing w:after="0"/>
            </w:pPr>
            <w:r>
              <w:rPr>
                <w:sz w:val="16"/>
              </w:rPr>
              <w:t>reports/onnx_verification/verification_results.json</w:t>
            </w:r>
          </w:p>
        </w:tc>
        <w:tc>
          <w:tcPr>
            <w:tcW w:w="4752" w:type="dxa"/>
            <w:vAlign w:val="center"/>
          </w:tcPr>
          <w:p w14:paraId="3571DD92" w14:textId="77777777" w:rsidR="0065425E" w:rsidRDefault="00000000">
            <w:pPr>
              <w:spacing w:after="0"/>
            </w:pPr>
            <w:r>
              <w:rPr>
                <w:sz w:val="16"/>
              </w:rPr>
              <w:t>Structured ONNX verification results</w:t>
            </w:r>
          </w:p>
        </w:tc>
      </w:tr>
      <w:tr w:rsidR="0065425E" w14:paraId="0A597601" w14:textId="77777777">
        <w:trPr>
          <w:jc w:val="center"/>
        </w:trPr>
        <w:tc>
          <w:tcPr>
            <w:tcW w:w="5328" w:type="dxa"/>
            <w:vAlign w:val="center"/>
          </w:tcPr>
          <w:p w14:paraId="0542DF95" w14:textId="77777777" w:rsidR="0065425E" w:rsidRDefault="00000000">
            <w:pPr>
              <w:spacing w:after="0"/>
            </w:pPr>
            <w:r>
              <w:rPr>
                <w:sz w:val="16"/>
              </w:rPr>
              <w:t>artifacts/baseline/test_metrics.json</w:t>
            </w:r>
          </w:p>
        </w:tc>
        <w:tc>
          <w:tcPr>
            <w:tcW w:w="4752" w:type="dxa"/>
            <w:vAlign w:val="center"/>
          </w:tcPr>
          <w:p w14:paraId="718805F5" w14:textId="77777777" w:rsidR="0065425E" w:rsidRDefault="00000000">
            <w:pPr>
              <w:spacing w:after="0"/>
            </w:pPr>
            <w:r>
              <w:rPr>
                <w:sz w:val="16"/>
              </w:rPr>
              <w:t>Baseline held-out test metrics</w:t>
            </w:r>
          </w:p>
        </w:tc>
      </w:tr>
      <w:tr w:rsidR="0065425E" w14:paraId="1A952B5E" w14:textId="77777777">
        <w:trPr>
          <w:jc w:val="center"/>
        </w:trPr>
        <w:tc>
          <w:tcPr>
            <w:tcW w:w="5328" w:type="dxa"/>
            <w:vAlign w:val="center"/>
          </w:tcPr>
          <w:p w14:paraId="2510AA5B" w14:textId="77777777" w:rsidR="0065425E" w:rsidRDefault="00000000">
            <w:pPr>
              <w:spacing w:after="0"/>
            </w:pPr>
            <w:r>
              <w:rPr>
                <w:sz w:val="16"/>
              </w:rPr>
              <w:t>artifacts/baseline/training_history.json</w:t>
            </w:r>
          </w:p>
        </w:tc>
        <w:tc>
          <w:tcPr>
            <w:tcW w:w="4752" w:type="dxa"/>
            <w:vAlign w:val="center"/>
          </w:tcPr>
          <w:p w14:paraId="0B641C0F" w14:textId="77777777" w:rsidR="0065425E" w:rsidRDefault="00000000">
            <w:pPr>
              <w:spacing w:after="0"/>
            </w:pPr>
            <w:r>
              <w:rPr>
                <w:sz w:val="16"/>
              </w:rPr>
              <w:t>Baseline training history</w:t>
            </w:r>
          </w:p>
        </w:tc>
      </w:tr>
      <w:tr w:rsidR="0065425E" w14:paraId="1812FFE4" w14:textId="77777777">
        <w:trPr>
          <w:jc w:val="center"/>
        </w:trPr>
        <w:tc>
          <w:tcPr>
            <w:tcW w:w="5328" w:type="dxa"/>
            <w:vAlign w:val="center"/>
          </w:tcPr>
          <w:p w14:paraId="67AD664D" w14:textId="77777777" w:rsidR="0065425E" w:rsidRDefault="00000000">
            <w:pPr>
              <w:spacing w:after="0"/>
            </w:pPr>
            <w:r>
              <w:rPr>
                <w:sz w:val="16"/>
              </w:rPr>
              <w:t>artifacts/experiments/amp_fp16/experiment_metadata.json</w:t>
            </w:r>
          </w:p>
        </w:tc>
        <w:tc>
          <w:tcPr>
            <w:tcW w:w="4752" w:type="dxa"/>
            <w:vAlign w:val="center"/>
          </w:tcPr>
          <w:p w14:paraId="023A77CF" w14:textId="77777777" w:rsidR="0065425E" w:rsidRDefault="00000000">
            <w:pPr>
              <w:spacing w:after="0"/>
            </w:pPr>
            <w:r>
              <w:rPr>
                <w:sz w:val="16"/>
              </w:rPr>
              <w:t>AMP experiment metadata</w:t>
            </w:r>
          </w:p>
        </w:tc>
      </w:tr>
      <w:tr w:rsidR="0065425E" w14:paraId="2D8BAF54" w14:textId="77777777">
        <w:trPr>
          <w:jc w:val="center"/>
        </w:trPr>
        <w:tc>
          <w:tcPr>
            <w:tcW w:w="5328" w:type="dxa"/>
            <w:vAlign w:val="center"/>
          </w:tcPr>
          <w:p w14:paraId="2BEF9071" w14:textId="77777777" w:rsidR="0065425E" w:rsidRDefault="00000000">
            <w:pPr>
              <w:spacing w:after="0"/>
            </w:pPr>
            <w:r>
              <w:rPr>
                <w:sz w:val="16"/>
              </w:rPr>
              <w:t>artifacts/experiments/amp_fp16/training_history.json</w:t>
            </w:r>
          </w:p>
        </w:tc>
        <w:tc>
          <w:tcPr>
            <w:tcW w:w="4752" w:type="dxa"/>
            <w:vAlign w:val="center"/>
          </w:tcPr>
          <w:p w14:paraId="20851BE4" w14:textId="77777777" w:rsidR="0065425E" w:rsidRDefault="00000000">
            <w:pPr>
              <w:spacing w:after="0"/>
            </w:pPr>
            <w:r>
              <w:rPr>
                <w:sz w:val="16"/>
              </w:rPr>
              <w:t>AMP training history</w:t>
            </w:r>
          </w:p>
        </w:tc>
      </w:tr>
      <w:tr w:rsidR="0065425E" w14:paraId="31A30399" w14:textId="77777777">
        <w:trPr>
          <w:jc w:val="center"/>
        </w:trPr>
        <w:tc>
          <w:tcPr>
            <w:tcW w:w="5328" w:type="dxa"/>
            <w:vAlign w:val="center"/>
          </w:tcPr>
          <w:p w14:paraId="62D1F784" w14:textId="77777777" w:rsidR="0065425E" w:rsidRDefault="00000000">
            <w:pPr>
              <w:spacing w:after="0"/>
            </w:pPr>
            <w:r>
              <w:rPr>
                <w:sz w:val="16"/>
              </w:rPr>
              <w:t>artifacts/experiments/onnx_dynamic_int8/quantization_metadata.json</w:t>
            </w:r>
          </w:p>
        </w:tc>
        <w:tc>
          <w:tcPr>
            <w:tcW w:w="4752" w:type="dxa"/>
            <w:vAlign w:val="center"/>
          </w:tcPr>
          <w:p w14:paraId="2C11602A" w14:textId="77777777" w:rsidR="0065425E" w:rsidRDefault="00000000">
            <w:pPr>
              <w:spacing w:after="0"/>
            </w:pPr>
            <w:r>
              <w:rPr>
                <w:sz w:val="16"/>
              </w:rPr>
              <w:t>Dynamic INT8 metadata</w:t>
            </w:r>
          </w:p>
        </w:tc>
      </w:tr>
      <w:tr w:rsidR="0065425E" w14:paraId="47FC9908" w14:textId="77777777">
        <w:trPr>
          <w:jc w:val="center"/>
        </w:trPr>
        <w:tc>
          <w:tcPr>
            <w:tcW w:w="5328" w:type="dxa"/>
            <w:vAlign w:val="center"/>
          </w:tcPr>
          <w:p w14:paraId="55CDE457" w14:textId="77777777" w:rsidR="0065425E" w:rsidRDefault="00000000">
            <w:pPr>
              <w:spacing w:after="0"/>
            </w:pPr>
            <w:r>
              <w:rPr>
                <w:sz w:val="16"/>
              </w:rPr>
              <w:t>artifacts/experiments/onnx_static_int8/calibration_manifest.json</w:t>
            </w:r>
          </w:p>
        </w:tc>
        <w:tc>
          <w:tcPr>
            <w:tcW w:w="4752" w:type="dxa"/>
            <w:vAlign w:val="center"/>
          </w:tcPr>
          <w:p w14:paraId="56BDBCB0" w14:textId="77777777" w:rsidR="0065425E" w:rsidRDefault="00000000">
            <w:pPr>
              <w:spacing w:after="0"/>
            </w:pPr>
            <w:r>
              <w:rPr>
                <w:sz w:val="16"/>
              </w:rPr>
              <w:t>Static INT8 calibration manifest</w:t>
            </w:r>
          </w:p>
        </w:tc>
      </w:tr>
      <w:tr w:rsidR="0065425E" w14:paraId="6D40D498" w14:textId="77777777">
        <w:trPr>
          <w:jc w:val="center"/>
        </w:trPr>
        <w:tc>
          <w:tcPr>
            <w:tcW w:w="5328" w:type="dxa"/>
            <w:vAlign w:val="center"/>
          </w:tcPr>
          <w:p w14:paraId="4087B3BA" w14:textId="77777777" w:rsidR="0065425E" w:rsidRDefault="00000000">
            <w:pPr>
              <w:spacing w:after="0"/>
            </w:pPr>
            <w:r>
              <w:rPr>
                <w:sz w:val="16"/>
              </w:rPr>
              <w:t>artifacts/experiments/onnx_static_int8/quantization_metadata.json</w:t>
            </w:r>
          </w:p>
        </w:tc>
        <w:tc>
          <w:tcPr>
            <w:tcW w:w="4752" w:type="dxa"/>
            <w:vAlign w:val="center"/>
          </w:tcPr>
          <w:p w14:paraId="3106CF06" w14:textId="77777777" w:rsidR="0065425E" w:rsidRDefault="00000000">
            <w:pPr>
              <w:spacing w:after="0"/>
            </w:pPr>
            <w:r>
              <w:rPr>
                <w:sz w:val="16"/>
              </w:rPr>
              <w:t>Static INT8 metadata</w:t>
            </w:r>
          </w:p>
        </w:tc>
      </w:tr>
    </w:tbl>
    <w:p w14:paraId="6B28CCFE" w14:textId="77777777" w:rsidR="0065425E" w:rsidRDefault="0065425E"/>
    <w:p w14:paraId="174D1D31" w14:textId="77777777" w:rsidR="0065425E" w:rsidRDefault="00000000">
      <w:pPr>
        <w:pStyle w:val="Heading2"/>
      </w:pPr>
      <w:r>
        <w:t>14.3 Relevant scripts</w:t>
      </w:r>
    </w:p>
    <w:tbl>
      <w:tblPr>
        <w:tblStyle w:val="TableGrid"/>
        <w:tblW w:w="0" w:type="auto"/>
        <w:jc w:val="center"/>
        <w:tblLook w:val="04A0" w:firstRow="1" w:lastRow="0" w:firstColumn="1" w:lastColumn="0" w:noHBand="0" w:noVBand="1"/>
      </w:tblPr>
      <w:tblGrid>
        <w:gridCol w:w="4752"/>
        <w:gridCol w:w="5328"/>
      </w:tblGrid>
      <w:tr w:rsidR="0065425E" w14:paraId="4372EA82" w14:textId="77777777">
        <w:trPr>
          <w:jc w:val="center"/>
        </w:trPr>
        <w:tc>
          <w:tcPr>
            <w:tcW w:w="4752" w:type="dxa"/>
            <w:shd w:val="clear" w:color="auto" w:fill="BDD7EE"/>
            <w:vAlign w:val="center"/>
          </w:tcPr>
          <w:p w14:paraId="0465B074" w14:textId="77777777" w:rsidR="0065425E" w:rsidRDefault="00000000">
            <w:pPr>
              <w:spacing w:after="0"/>
            </w:pPr>
            <w:r>
              <w:rPr>
                <w:b/>
                <w:sz w:val="16"/>
              </w:rPr>
              <w:t>Script</w:t>
            </w:r>
          </w:p>
        </w:tc>
        <w:tc>
          <w:tcPr>
            <w:tcW w:w="5328" w:type="dxa"/>
            <w:shd w:val="clear" w:color="auto" w:fill="BDD7EE"/>
            <w:vAlign w:val="center"/>
          </w:tcPr>
          <w:p w14:paraId="4C2F08D6" w14:textId="77777777" w:rsidR="0065425E" w:rsidRDefault="00000000">
            <w:pPr>
              <w:spacing w:after="0"/>
            </w:pPr>
            <w:r>
              <w:rPr>
                <w:b/>
                <w:sz w:val="16"/>
              </w:rPr>
              <w:t>Function</w:t>
            </w:r>
          </w:p>
        </w:tc>
      </w:tr>
      <w:tr w:rsidR="0065425E" w14:paraId="2DBEA38F" w14:textId="77777777">
        <w:trPr>
          <w:jc w:val="center"/>
        </w:trPr>
        <w:tc>
          <w:tcPr>
            <w:tcW w:w="4752" w:type="dxa"/>
            <w:vAlign w:val="center"/>
          </w:tcPr>
          <w:p w14:paraId="2A9B653B" w14:textId="77777777" w:rsidR="0065425E" w:rsidRDefault="00000000">
            <w:pPr>
              <w:spacing w:after="0"/>
            </w:pPr>
            <w:r>
              <w:rPr>
                <w:sz w:val="16"/>
              </w:rPr>
              <w:t>src/audit_dataset.py</w:t>
            </w:r>
          </w:p>
        </w:tc>
        <w:tc>
          <w:tcPr>
            <w:tcW w:w="5328" w:type="dxa"/>
            <w:vAlign w:val="center"/>
          </w:tcPr>
          <w:p w14:paraId="26874068" w14:textId="77777777" w:rsidR="0065425E" w:rsidRDefault="00000000">
            <w:pPr>
              <w:spacing w:after="0"/>
            </w:pPr>
            <w:r>
              <w:rPr>
                <w:sz w:val="16"/>
              </w:rPr>
              <w:t>Dataset audit</w:t>
            </w:r>
          </w:p>
        </w:tc>
      </w:tr>
      <w:tr w:rsidR="0065425E" w14:paraId="5529710F" w14:textId="77777777">
        <w:trPr>
          <w:jc w:val="center"/>
        </w:trPr>
        <w:tc>
          <w:tcPr>
            <w:tcW w:w="4752" w:type="dxa"/>
            <w:vAlign w:val="center"/>
          </w:tcPr>
          <w:p w14:paraId="05956D42" w14:textId="77777777" w:rsidR="0065425E" w:rsidRDefault="00000000">
            <w:pPr>
              <w:spacing w:after="0"/>
            </w:pPr>
            <w:r>
              <w:rPr>
                <w:sz w:val="16"/>
              </w:rPr>
              <w:t>src/validate_data_splits.py</w:t>
            </w:r>
          </w:p>
        </w:tc>
        <w:tc>
          <w:tcPr>
            <w:tcW w:w="5328" w:type="dxa"/>
            <w:vAlign w:val="center"/>
          </w:tcPr>
          <w:p w14:paraId="508D3B51" w14:textId="77777777" w:rsidR="0065425E" w:rsidRDefault="00000000">
            <w:pPr>
              <w:spacing w:after="0"/>
            </w:pPr>
            <w:r>
              <w:rPr>
                <w:sz w:val="16"/>
              </w:rPr>
              <w:t>Patient-level split validation</w:t>
            </w:r>
          </w:p>
        </w:tc>
      </w:tr>
      <w:tr w:rsidR="0065425E" w14:paraId="1BB185E8" w14:textId="77777777">
        <w:trPr>
          <w:jc w:val="center"/>
        </w:trPr>
        <w:tc>
          <w:tcPr>
            <w:tcW w:w="4752" w:type="dxa"/>
            <w:vAlign w:val="center"/>
          </w:tcPr>
          <w:p w14:paraId="31E33619" w14:textId="77777777" w:rsidR="0065425E" w:rsidRDefault="00000000">
            <w:pPr>
              <w:spacing w:after="0"/>
            </w:pPr>
            <w:r>
              <w:rPr>
                <w:sz w:val="16"/>
              </w:rPr>
              <w:t>src/train.py</w:t>
            </w:r>
          </w:p>
        </w:tc>
        <w:tc>
          <w:tcPr>
            <w:tcW w:w="5328" w:type="dxa"/>
            <w:vAlign w:val="center"/>
          </w:tcPr>
          <w:p w14:paraId="749F3B44" w14:textId="77777777" w:rsidR="0065425E" w:rsidRDefault="00000000">
            <w:pPr>
              <w:spacing w:after="0"/>
            </w:pPr>
            <w:r>
              <w:rPr>
                <w:sz w:val="16"/>
              </w:rPr>
              <w:t>Baseline model training</w:t>
            </w:r>
          </w:p>
        </w:tc>
      </w:tr>
      <w:tr w:rsidR="0065425E" w14:paraId="5959E4C5" w14:textId="77777777">
        <w:trPr>
          <w:jc w:val="center"/>
        </w:trPr>
        <w:tc>
          <w:tcPr>
            <w:tcW w:w="4752" w:type="dxa"/>
            <w:vAlign w:val="center"/>
          </w:tcPr>
          <w:p w14:paraId="046AE5D5" w14:textId="77777777" w:rsidR="0065425E" w:rsidRDefault="00000000">
            <w:pPr>
              <w:spacing w:after="0"/>
            </w:pPr>
            <w:r>
              <w:rPr>
                <w:sz w:val="16"/>
              </w:rPr>
              <w:t>src/train_mixed_precision.py</w:t>
            </w:r>
          </w:p>
        </w:tc>
        <w:tc>
          <w:tcPr>
            <w:tcW w:w="5328" w:type="dxa"/>
            <w:vAlign w:val="center"/>
          </w:tcPr>
          <w:p w14:paraId="13FFD9F9" w14:textId="77777777" w:rsidR="0065425E" w:rsidRDefault="00000000">
            <w:pPr>
              <w:spacing w:after="0"/>
            </w:pPr>
            <w:r>
              <w:rPr>
                <w:sz w:val="16"/>
              </w:rPr>
              <w:t>AMP training experiment</w:t>
            </w:r>
          </w:p>
        </w:tc>
      </w:tr>
      <w:tr w:rsidR="0065425E" w14:paraId="507FB04E" w14:textId="77777777">
        <w:trPr>
          <w:jc w:val="center"/>
        </w:trPr>
        <w:tc>
          <w:tcPr>
            <w:tcW w:w="4752" w:type="dxa"/>
            <w:vAlign w:val="center"/>
          </w:tcPr>
          <w:p w14:paraId="68AA460F" w14:textId="77777777" w:rsidR="0065425E" w:rsidRDefault="00000000">
            <w:pPr>
              <w:spacing w:after="0"/>
            </w:pPr>
            <w:r>
              <w:rPr>
                <w:sz w:val="16"/>
              </w:rPr>
              <w:t>src/benchmark_onnx.py</w:t>
            </w:r>
          </w:p>
        </w:tc>
        <w:tc>
          <w:tcPr>
            <w:tcW w:w="5328" w:type="dxa"/>
            <w:vAlign w:val="center"/>
          </w:tcPr>
          <w:p w14:paraId="674EAE40" w14:textId="77777777" w:rsidR="0065425E" w:rsidRDefault="00000000">
            <w:pPr>
              <w:spacing w:after="0"/>
            </w:pPr>
            <w:r>
              <w:rPr>
                <w:sz w:val="16"/>
              </w:rPr>
              <w:t>Model-only CPU thread benchmark</w:t>
            </w:r>
          </w:p>
        </w:tc>
      </w:tr>
      <w:tr w:rsidR="0065425E" w14:paraId="04D4FFFE" w14:textId="77777777">
        <w:trPr>
          <w:jc w:val="center"/>
        </w:trPr>
        <w:tc>
          <w:tcPr>
            <w:tcW w:w="4752" w:type="dxa"/>
            <w:vAlign w:val="center"/>
          </w:tcPr>
          <w:p w14:paraId="4D9B7F1F" w14:textId="77777777" w:rsidR="0065425E" w:rsidRDefault="00000000">
            <w:pPr>
              <w:spacing w:after="0"/>
            </w:pPr>
            <w:r>
              <w:rPr>
                <w:sz w:val="16"/>
              </w:rPr>
              <w:t>src/benchmark_batch_size.py</w:t>
            </w:r>
          </w:p>
        </w:tc>
        <w:tc>
          <w:tcPr>
            <w:tcW w:w="5328" w:type="dxa"/>
            <w:vAlign w:val="center"/>
          </w:tcPr>
          <w:p w14:paraId="6168997B" w14:textId="77777777" w:rsidR="0065425E" w:rsidRDefault="00000000">
            <w:pPr>
              <w:spacing w:after="0"/>
            </w:pPr>
            <w:r>
              <w:rPr>
                <w:sz w:val="16"/>
              </w:rPr>
              <w:t>Dynamic-batch benchmark</w:t>
            </w:r>
          </w:p>
        </w:tc>
      </w:tr>
      <w:tr w:rsidR="0065425E" w14:paraId="05F85C92" w14:textId="77777777">
        <w:trPr>
          <w:jc w:val="center"/>
        </w:trPr>
        <w:tc>
          <w:tcPr>
            <w:tcW w:w="4752" w:type="dxa"/>
            <w:vAlign w:val="center"/>
          </w:tcPr>
          <w:p w14:paraId="7A6D73DC" w14:textId="77777777" w:rsidR="0065425E" w:rsidRDefault="00000000">
            <w:pPr>
              <w:spacing w:after="0"/>
            </w:pPr>
            <w:r>
              <w:rPr>
                <w:sz w:val="16"/>
              </w:rPr>
              <w:t>src/benchmark_fp32_fp16.py</w:t>
            </w:r>
          </w:p>
        </w:tc>
        <w:tc>
          <w:tcPr>
            <w:tcW w:w="5328" w:type="dxa"/>
            <w:vAlign w:val="center"/>
          </w:tcPr>
          <w:p w14:paraId="5402AECA" w14:textId="77777777" w:rsidR="0065425E" w:rsidRDefault="00000000">
            <w:pPr>
              <w:spacing w:after="0"/>
            </w:pPr>
            <w:r>
              <w:rPr>
                <w:sz w:val="16"/>
              </w:rPr>
              <w:t>FP32 vs FP16 CPU benchmark</w:t>
            </w:r>
          </w:p>
        </w:tc>
      </w:tr>
      <w:tr w:rsidR="0065425E" w14:paraId="23CD2196" w14:textId="77777777">
        <w:trPr>
          <w:jc w:val="center"/>
        </w:trPr>
        <w:tc>
          <w:tcPr>
            <w:tcW w:w="4752" w:type="dxa"/>
            <w:vAlign w:val="center"/>
          </w:tcPr>
          <w:p w14:paraId="2403F0B5" w14:textId="77777777" w:rsidR="0065425E" w:rsidRDefault="00000000">
            <w:pPr>
              <w:spacing w:after="0"/>
            </w:pPr>
            <w:r>
              <w:rPr>
                <w:sz w:val="16"/>
              </w:rPr>
              <w:t>src/benchmark_preloaded_images.py</w:t>
            </w:r>
          </w:p>
        </w:tc>
        <w:tc>
          <w:tcPr>
            <w:tcW w:w="5328" w:type="dxa"/>
            <w:vAlign w:val="center"/>
          </w:tcPr>
          <w:p w14:paraId="463614EA" w14:textId="77777777" w:rsidR="0065425E" w:rsidRDefault="00000000">
            <w:pPr>
              <w:spacing w:after="0"/>
            </w:pPr>
            <w:r>
              <w:rPr>
                <w:sz w:val="16"/>
              </w:rPr>
              <w:t>Preloaded image pipeline benchmark</w:t>
            </w:r>
          </w:p>
        </w:tc>
      </w:tr>
      <w:tr w:rsidR="0065425E" w14:paraId="56E039F3" w14:textId="77777777">
        <w:trPr>
          <w:jc w:val="center"/>
        </w:trPr>
        <w:tc>
          <w:tcPr>
            <w:tcW w:w="4752" w:type="dxa"/>
            <w:vAlign w:val="center"/>
          </w:tcPr>
          <w:p w14:paraId="0F8E4366" w14:textId="77777777" w:rsidR="0065425E" w:rsidRDefault="00000000">
            <w:pPr>
              <w:spacing w:after="0"/>
            </w:pPr>
            <w:r>
              <w:rPr>
                <w:sz w:val="16"/>
              </w:rPr>
              <w:t>src/profile_inference_stages.py</w:t>
            </w:r>
          </w:p>
        </w:tc>
        <w:tc>
          <w:tcPr>
            <w:tcW w:w="5328" w:type="dxa"/>
            <w:vAlign w:val="center"/>
          </w:tcPr>
          <w:p w14:paraId="5FBC539B" w14:textId="77777777" w:rsidR="0065425E" w:rsidRDefault="00000000">
            <w:pPr>
              <w:spacing w:after="0"/>
            </w:pPr>
            <w:r>
              <w:rPr>
                <w:sz w:val="16"/>
              </w:rPr>
              <w:t>Earlier image-stage profile</w:t>
            </w:r>
          </w:p>
        </w:tc>
      </w:tr>
      <w:tr w:rsidR="0065425E" w14:paraId="0A51102D" w14:textId="77777777">
        <w:trPr>
          <w:jc w:val="center"/>
        </w:trPr>
        <w:tc>
          <w:tcPr>
            <w:tcW w:w="4752" w:type="dxa"/>
            <w:vAlign w:val="center"/>
          </w:tcPr>
          <w:p w14:paraId="731BF48B" w14:textId="77777777" w:rsidR="0065425E" w:rsidRDefault="00000000">
            <w:pPr>
              <w:spacing w:after="0"/>
            </w:pPr>
            <w:r>
              <w:rPr>
                <w:sz w:val="16"/>
              </w:rPr>
              <w:t>src/profile_pipeline.py</w:t>
            </w:r>
          </w:p>
        </w:tc>
        <w:tc>
          <w:tcPr>
            <w:tcW w:w="5328" w:type="dxa"/>
            <w:vAlign w:val="center"/>
          </w:tcPr>
          <w:p w14:paraId="12816D76" w14:textId="77777777" w:rsidR="0065425E" w:rsidRDefault="00000000">
            <w:pPr>
              <w:spacing w:after="0"/>
            </w:pPr>
            <w:r>
              <w:rPr>
                <w:sz w:val="16"/>
              </w:rPr>
              <w:t>Controlled loading/preprocessing/inference profile</w:t>
            </w:r>
          </w:p>
        </w:tc>
      </w:tr>
      <w:tr w:rsidR="0065425E" w14:paraId="2C85FCB1" w14:textId="77777777">
        <w:trPr>
          <w:jc w:val="center"/>
        </w:trPr>
        <w:tc>
          <w:tcPr>
            <w:tcW w:w="4752" w:type="dxa"/>
            <w:vAlign w:val="center"/>
          </w:tcPr>
          <w:p w14:paraId="62E64CB0" w14:textId="77777777" w:rsidR="0065425E" w:rsidRDefault="00000000">
            <w:pPr>
              <w:spacing w:after="0"/>
            </w:pPr>
            <w:r>
              <w:rPr>
                <w:sz w:val="16"/>
              </w:rPr>
              <w:t>src/profile_pipeline_extended.py</w:t>
            </w:r>
          </w:p>
        </w:tc>
        <w:tc>
          <w:tcPr>
            <w:tcW w:w="5328" w:type="dxa"/>
            <w:vAlign w:val="center"/>
          </w:tcPr>
          <w:p w14:paraId="3818DA93" w14:textId="77777777" w:rsidR="0065425E" w:rsidRDefault="00000000">
            <w:pPr>
              <w:spacing w:after="0"/>
            </w:pPr>
            <w:r>
              <w:rPr>
                <w:sz w:val="16"/>
              </w:rPr>
              <w:t>Extended profile with postprocessing and RSS sampling</w:t>
            </w:r>
          </w:p>
        </w:tc>
      </w:tr>
      <w:tr w:rsidR="0065425E" w14:paraId="5733BEC7" w14:textId="77777777">
        <w:trPr>
          <w:jc w:val="center"/>
        </w:trPr>
        <w:tc>
          <w:tcPr>
            <w:tcW w:w="4752" w:type="dxa"/>
            <w:vAlign w:val="center"/>
          </w:tcPr>
          <w:p w14:paraId="2B3BCA20" w14:textId="77777777" w:rsidR="0065425E" w:rsidRDefault="00000000">
            <w:pPr>
              <w:spacing w:after="0"/>
            </w:pPr>
            <w:r>
              <w:rPr>
                <w:sz w:val="16"/>
              </w:rPr>
              <w:t>src/benchmark_repeated_prediction.py</w:t>
            </w:r>
          </w:p>
        </w:tc>
        <w:tc>
          <w:tcPr>
            <w:tcW w:w="5328" w:type="dxa"/>
            <w:vAlign w:val="center"/>
          </w:tcPr>
          <w:p w14:paraId="2FC5ED77" w14:textId="77777777" w:rsidR="0065425E" w:rsidRDefault="00000000">
            <w:pPr>
              <w:spacing w:after="0"/>
            </w:pPr>
            <w:r>
              <w:rPr>
                <w:sz w:val="16"/>
              </w:rPr>
              <w:t>Repeated single-image timing</w:t>
            </w:r>
          </w:p>
        </w:tc>
      </w:tr>
      <w:tr w:rsidR="00D22491" w14:paraId="595905FD" w14:textId="77777777" w:rsidTr="008674AD">
        <w:trPr>
          <w:jc w:val="center"/>
        </w:trPr>
        <w:tc>
          <w:tcPr>
            <w:tcW w:w="4752" w:type="dxa"/>
            <w:vAlign w:val="center"/>
          </w:tcPr>
          <w:p w14:paraId="61186F98" w14:textId="77777777" w:rsidR="00D22491" w:rsidRDefault="00D22491" w:rsidP="008674AD">
            <w:pPr>
              <w:spacing w:after="0"/>
              <w:rPr>
                <w:sz w:val="16"/>
              </w:rPr>
            </w:pPr>
            <w:r w:rsidRPr="00686D8D">
              <w:rPr>
                <w:sz w:val="16"/>
              </w:rPr>
              <w:t>\src\evaluate_fp16_heldout_test.py</w:t>
            </w:r>
          </w:p>
        </w:tc>
        <w:tc>
          <w:tcPr>
            <w:tcW w:w="5328" w:type="dxa"/>
            <w:vAlign w:val="center"/>
          </w:tcPr>
          <w:p w14:paraId="017DFCD4" w14:textId="77777777" w:rsidR="00D22491" w:rsidRDefault="00D22491" w:rsidP="008674AD">
            <w:pPr>
              <w:spacing w:after="0"/>
              <w:rPr>
                <w:sz w:val="16"/>
              </w:rPr>
            </w:pPr>
            <w:r>
              <w:rPr>
                <w:sz w:val="16"/>
              </w:rPr>
              <w:t>Test set evaluation of fp16</w:t>
            </w:r>
          </w:p>
        </w:tc>
      </w:tr>
      <w:tr w:rsidR="00D22491" w14:paraId="4605A1AE" w14:textId="77777777">
        <w:trPr>
          <w:jc w:val="center"/>
        </w:trPr>
        <w:tc>
          <w:tcPr>
            <w:tcW w:w="4752" w:type="dxa"/>
            <w:vAlign w:val="center"/>
          </w:tcPr>
          <w:p w14:paraId="565A4822" w14:textId="77777777" w:rsidR="00D22491" w:rsidRDefault="00D22491">
            <w:pPr>
              <w:spacing w:after="0"/>
              <w:rPr>
                <w:sz w:val="16"/>
              </w:rPr>
            </w:pPr>
          </w:p>
        </w:tc>
        <w:tc>
          <w:tcPr>
            <w:tcW w:w="5328" w:type="dxa"/>
            <w:vAlign w:val="center"/>
          </w:tcPr>
          <w:p w14:paraId="608E1698" w14:textId="77777777" w:rsidR="00D22491" w:rsidRDefault="00D22491">
            <w:pPr>
              <w:spacing w:after="0"/>
              <w:rPr>
                <w:sz w:val="16"/>
              </w:rPr>
            </w:pPr>
          </w:p>
        </w:tc>
      </w:tr>
      <w:tr w:rsidR="0065425E" w14:paraId="245D5AE3" w14:textId="77777777">
        <w:trPr>
          <w:jc w:val="center"/>
        </w:trPr>
        <w:tc>
          <w:tcPr>
            <w:tcW w:w="4752" w:type="dxa"/>
            <w:vAlign w:val="center"/>
          </w:tcPr>
          <w:p w14:paraId="772ABC3F" w14:textId="77777777" w:rsidR="0065425E" w:rsidRDefault="00000000">
            <w:pPr>
              <w:spacing w:after="0"/>
            </w:pPr>
            <w:r>
              <w:rPr>
                <w:sz w:val="16"/>
              </w:rPr>
              <w:t>src/predict_onnx.py</w:t>
            </w:r>
          </w:p>
        </w:tc>
        <w:tc>
          <w:tcPr>
            <w:tcW w:w="5328" w:type="dxa"/>
            <w:vAlign w:val="center"/>
          </w:tcPr>
          <w:p w14:paraId="3D84A291" w14:textId="77777777" w:rsidR="0065425E" w:rsidRDefault="00000000">
            <w:pPr>
              <w:spacing w:after="0"/>
            </w:pPr>
            <w:r>
              <w:rPr>
                <w:sz w:val="16"/>
              </w:rPr>
              <w:t>Single-image ONNX prediction CLI</w:t>
            </w:r>
          </w:p>
        </w:tc>
      </w:tr>
    </w:tbl>
    <w:p w14:paraId="2C747183" w14:textId="77777777" w:rsidR="0065425E" w:rsidRDefault="0065425E"/>
    <w:p w14:paraId="64E2689F" w14:textId="77777777" w:rsidR="00D22491" w:rsidRDefault="00D22491" w:rsidP="00D22491">
      <w:pPr>
        <w:pStyle w:val="Heading1"/>
      </w:pPr>
      <w:r>
        <w:t>15. Source of truth and caveat</w:t>
      </w:r>
    </w:p>
    <w:p w14:paraId="5CD49166" w14:textId="573E9676" w:rsidR="00D22491" w:rsidRDefault="00D22491" w:rsidP="00D22491">
      <w:r>
        <w:t xml:space="preserve">This consolidation is based on the benchmark values and artifact inventory recorded during the project work. The raw JSONs and report files in the project directory are the detailed source of record. Some INT8 benchmark JSONs and older profile JSONs may contain additional timing fields not available in the recorded notes used here; their filenames and scope are listed above rather than inventing missing values. </w:t>
      </w:r>
    </w:p>
    <w:p w14:paraId="2810549C" w14:textId="77777777" w:rsidR="007D7AB5" w:rsidRDefault="007D7AB5">
      <w:pPr>
        <w:pBdr>
          <w:bottom w:val="single" w:sz="6" w:space="1" w:color="AAAAAA"/>
        </w:pBdr>
      </w:pPr>
    </w:p>
    <w:p w14:paraId="158AB154" w14:textId="77777777" w:rsidR="007D7AB5" w:rsidRDefault="00000000">
      <w:r>
        <w:br w:type="page"/>
      </w:r>
    </w:p>
    <w:p w14:paraId="04C19007" w14:textId="77777777" w:rsidR="007D7AB5" w:rsidRDefault="00000000">
      <w:pPr>
        <w:pStyle w:val="Heading1"/>
      </w:pPr>
      <w:r>
        <w:lastRenderedPageBreak/>
        <w:t>18. Final FP16 Held-Out Test Evaluation</w:t>
      </w:r>
    </w:p>
    <w:p w14:paraId="10BF0BFA" w14:textId="77777777" w:rsidR="007D7AB5" w:rsidRDefault="00000000">
      <w:r>
        <w:t xml:space="preserve">The optimized MobileNetV3-Large FP16 ONNX model was evaluated on the isolated held-out test set containing </w:t>
      </w:r>
      <w:r>
        <w:rPr>
          <w:b/>
        </w:rPr>
        <w:t>5,271 ultrasound images from 896 patients</w:t>
      </w:r>
      <w:r>
        <w:t>. The evaluation used ONNX Runtime with the CPUExecutionProvider and eight intra-op threads. The original held-out split (</w:t>
      </w:r>
      <w:r>
        <w:rPr>
          <w:i/>
        </w:rPr>
        <w:t>Train = 0</w:t>
      </w:r>
      <w:r>
        <w:t>) was preserved throughout; no retraining or fine-tuning was performed.</w:t>
      </w:r>
    </w:p>
    <w:p w14:paraId="0C3B287A" w14:textId="77777777" w:rsidR="007D7AB5" w:rsidRDefault="00000000">
      <w:pPr>
        <w:pStyle w:val="Heading2"/>
      </w:pPr>
      <w:r>
        <w:t>18.1  Overall Performance</w:t>
      </w:r>
    </w:p>
    <w:tbl>
      <w:tblPr>
        <w:tblStyle w:val="TableGrid"/>
        <w:tblW w:w="0" w:type="auto"/>
        <w:tblLook w:val="04A0" w:firstRow="1" w:lastRow="0" w:firstColumn="1" w:lastColumn="0" w:noHBand="0" w:noVBand="1"/>
      </w:tblPr>
      <w:tblGrid>
        <w:gridCol w:w="5040"/>
        <w:gridCol w:w="3600"/>
      </w:tblGrid>
      <w:tr w:rsidR="007D7AB5" w14:paraId="40F4F7DB" w14:textId="77777777">
        <w:tc>
          <w:tcPr>
            <w:tcW w:w="5040" w:type="dxa"/>
            <w:shd w:val="clear" w:color="auto" w:fill="D9E1F2"/>
          </w:tcPr>
          <w:p w14:paraId="548C7BB4" w14:textId="77777777" w:rsidR="007D7AB5" w:rsidRDefault="00000000">
            <w:pPr>
              <w:jc w:val="center"/>
            </w:pPr>
            <w:r>
              <w:rPr>
                <w:b/>
              </w:rPr>
              <w:t>Metric</w:t>
            </w:r>
          </w:p>
        </w:tc>
        <w:tc>
          <w:tcPr>
            <w:tcW w:w="3600" w:type="dxa"/>
            <w:shd w:val="clear" w:color="auto" w:fill="D9E1F2"/>
          </w:tcPr>
          <w:p w14:paraId="2C7288C0" w14:textId="77777777" w:rsidR="007D7AB5" w:rsidRDefault="00000000">
            <w:pPr>
              <w:jc w:val="center"/>
            </w:pPr>
            <w:r>
              <w:rPr>
                <w:b/>
              </w:rPr>
              <w:t>Value</w:t>
            </w:r>
          </w:p>
        </w:tc>
      </w:tr>
      <w:tr w:rsidR="007D7AB5" w14:paraId="29BF8EF8" w14:textId="77777777">
        <w:tc>
          <w:tcPr>
            <w:tcW w:w="5040" w:type="dxa"/>
          </w:tcPr>
          <w:p w14:paraId="10D558B0" w14:textId="77777777" w:rsidR="007D7AB5" w:rsidRDefault="00000000">
            <w:r>
              <w:t>Test accuracy</w:t>
            </w:r>
          </w:p>
        </w:tc>
        <w:tc>
          <w:tcPr>
            <w:tcW w:w="3600" w:type="dxa"/>
          </w:tcPr>
          <w:p w14:paraId="63B82064" w14:textId="77777777" w:rsidR="007D7AB5" w:rsidRDefault="00000000">
            <w:pPr>
              <w:jc w:val="right"/>
            </w:pPr>
            <w:r>
              <w:t>92.1836 %</w:t>
            </w:r>
          </w:p>
        </w:tc>
      </w:tr>
      <w:tr w:rsidR="007D7AB5" w14:paraId="6858D58E" w14:textId="77777777">
        <w:tc>
          <w:tcPr>
            <w:tcW w:w="5040" w:type="dxa"/>
          </w:tcPr>
          <w:p w14:paraId="34DC967D" w14:textId="77777777" w:rsidR="007D7AB5" w:rsidRDefault="00000000">
            <w:r>
              <w:t>Macro-F1 score</w:t>
            </w:r>
          </w:p>
        </w:tc>
        <w:tc>
          <w:tcPr>
            <w:tcW w:w="3600" w:type="dxa"/>
          </w:tcPr>
          <w:p w14:paraId="0D85FD73" w14:textId="77777777" w:rsidR="007D7AB5" w:rsidRDefault="00000000">
            <w:pPr>
              <w:jc w:val="right"/>
            </w:pPr>
            <w:r>
              <w:t>91.1595 %</w:t>
            </w:r>
          </w:p>
        </w:tc>
      </w:tr>
      <w:tr w:rsidR="007D7AB5" w14:paraId="1BB3F593" w14:textId="77777777">
        <w:tc>
          <w:tcPr>
            <w:tcW w:w="5040" w:type="dxa"/>
          </w:tcPr>
          <w:p w14:paraId="33058BF1" w14:textId="77777777" w:rsidR="007D7AB5" w:rsidRDefault="00000000">
            <w:r>
              <w:t>Evaluation time</w:t>
            </w:r>
          </w:p>
        </w:tc>
        <w:tc>
          <w:tcPr>
            <w:tcW w:w="3600" w:type="dxa"/>
          </w:tcPr>
          <w:p w14:paraId="76D670D8" w14:textId="77777777" w:rsidR="007D7AB5" w:rsidRDefault="00000000">
            <w:pPr>
              <w:jc w:val="right"/>
            </w:pPr>
            <w:r>
              <w:t>16.52 minutes</w:t>
            </w:r>
          </w:p>
        </w:tc>
      </w:tr>
      <w:tr w:rsidR="007D7AB5" w14:paraId="630EF108" w14:textId="77777777">
        <w:tc>
          <w:tcPr>
            <w:tcW w:w="5040" w:type="dxa"/>
          </w:tcPr>
          <w:p w14:paraId="61E0B97B" w14:textId="77777777" w:rsidR="007D7AB5" w:rsidRDefault="00000000">
            <w:r>
              <w:t>End-to-end throughput</w:t>
            </w:r>
          </w:p>
        </w:tc>
        <w:tc>
          <w:tcPr>
            <w:tcW w:w="3600" w:type="dxa"/>
          </w:tcPr>
          <w:p w14:paraId="05387C8D" w14:textId="77777777" w:rsidR="007D7AB5" w:rsidRDefault="00000000">
            <w:pPr>
              <w:jc w:val="right"/>
            </w:pPr>
            <w:r>
              <w:t>5.32 images / second</w:t>
            </w:r>
          </w:p>
        </w:tc>
      </w:tr>
    </w:tbl>
    <w:p w14:paraId="4F41A881" w14:textId="77777777" w:rsidR="007D7AB5" w:rsidRDefault="00000000">
      <w:pPr>
        <w:pStyle w:val="Heading2"/>
      </w:pPr>
      <w:r>
        <w:t>18.2  Per-Class Evaluation Results</w:t>
      </w:r>
    </w:p>
    <w:p w14:paraId="24EA4C95" w14:textId="77777777" w:rsidR="007D7AB5" w:rsidRDefault="00000000">
      <w:r>
        <w:t>All metrics are computed on the patient-isolated held-out test split. Support counts reflect the class distribution in that split.</w:t>
      </w:r>
    </w:p>
    <w:tbl>
      <w:tblPr>
        <w:tblStyle w:val="TableGrid"/>
        <w:tblW w:w="0" w:type="auto"/>
        <w:tblLook w:val="04A0" w:firstRow="1" w:lastRow="0" w:firstColumn="1" w:lastColumn="0" w:noHBand="0" w:noVBand="1"/>
      </w:tblPr>
      <w:tblGrid>
        <w:gridCol w:w="2880"/>
        <w:gridCol w:w="1728"/>
        <w:gridCol w:w="1728"/>
        <w:gridCol w:w="1728"/>
        <w:gridCol w:w="1440"/>
      </w:tblGrid>
      <w:tr w:rsidR="007D7AB5" w14:paraId="5253CCED" w14:textId="77777777">
        <w:tc>
          <w:tcPr>
            <w:tcW w:w="2880" w:type="dxa"/>
            <w:shd w:val="clear" w:color="auto" w:fill="D9E1F2"/>
          </w:tcPr>
          <w:p w14:paraId="4B88C34D" w14:textId="77777777" w:rsidR="007D7AB5" w:rsidRDefault="00000000">
            <w:pPr>
              <w:jc w:val="center"/>
            </w:pPr>
            <w:r>
              <w:rPr>
                <w:b/>
              </w:rPr>
              <w:t>Class</w:t>
            </w:r>
          </w:p>
        </w:tc>
        <w:tc>
          <w:tcPr>
            <w:tcW w:w="1728" w:type="dxa"/>
            <w:shd w:val="clear" w:color="auto" w:fill="D9E1F2"/>
          </w:tcPr>
          <w:p w14:paraId="58B92C46" w14:textId="77777777" w:rsidR="007D7AB5" w:rsidRDefault="00000000">
            <w:pPr>
              <w:jc w:val="center"/>
            </w:pPr>
            <w:r>
              <w:rPr>
                <w:b/>
              </w:rPr>
              <w:t>Precision</w:t>
            </w:r>
          </w:p>
        </w:tc>
        <w:tc>
          <w:tcPr>
            <w:tcW w:w="1728" w:type="dxa"/>
            <w:shd w:val="clear" w:color="auto" w:fill="D9E1F2"/>
          </w:tcPr>
          <w:p w14:paraId="52E46853" w14:textId="77777777" w:rsidR="007D7AB5" w:rsidRDefault="00000000">
            <w:pPr>
              <w:jc w:val="center"/>
            </w:pPr>
            <w:r>
              <w:rPr>
                <w:b/>
              </w:rPr>
              <w:t>Recall</w:t>
            </w:r>
          </w:p>
        </w:tc>
        <w:tc>
          <w:tcPr>
            <w:tcW w:w="1728" w:type="dxa"/>
            <w:shd w:val="clear" w:color="auto" w:fill="D9E1F2"/>
          </w:tcPr>
          <w:p w14:paraId="1F830B66" w14:textId="77777777" w:rsidR="007D7AB5" w:rsidRDefault="00000000">
            <w:pPr>
              <w:jc w:val="center"/>
            </w:pPr>
            <w:r>
              <w:rPr>
                <w:b/>
              </w:rPr>
              <w:t>F1-score</w:t>
            </w:r>
          </w:p>
        </w:tc>
        <w:tc>
          <w:tcPr>
            <w:tcW w:w="1440" w:type="dxa"/>
            <w:shd w:val="clear" w:color="auto" w:fill="D9E1F2"/>
          </w:tcPr>
          <w:p w14:paraId="01591A55" w14:textId="77777777" w:rsidR="007D7AB5" w:rsidRDefault="00000000">
            <w:pPr>
              <w:jc w:val="center"/>
            </w:pPr>
            <w:r>
              <w:rPr>
                <w:b/>
              </w:rPr>
              <w:t>Support</w:t>
            </w:r>
          </w:p>
        </w:tc>
      </w:tr>
      <w:tr w:rsidR="007D7AB5" w14:paraId="70271E69" w14:textId="77777777">
        <w:tc>
          <w:tcPr>
            <w:tcW w:w="2880" w:type="dxa"/>
          </w:tcPr>
          <w:p w14:paraId="73E973B7" w14:textId="77777777" w:rsidR="007D7AB5" w:rsidRDefault="00000000">
            <w:r>
              <w:t>Other</w:t>
            </w:r>
          </w:p>
        </w:tc>
        <w:tc>
          <w:tcPr>
            <w:tcW w:w="1728" w:type="dxa"/>
          </w:tcPr>
          <w:p w14:paraId="5E09340E" w14:textId="77777777" w:rsidR="007D7AB5" w:rsidRDefault="00000000">
            <w:pPr>
              <w:jc w:val="right"/>
            </w:pPr>
            <w:r>
              <w:t>0.91</w:t>
            </w:r>
          </w:p>
        </w:tc>
        <w:tc>
          <w:tcPr>
            <w:tcW w:w="1728" w:type="dxa"/>
          </w:tcPr>
          <w:p w14:paraId="221EF19A" w14:textId="77777777" w:rsidR="007D7AB5" w:rsidRDefault="00000000">
            <w:pPr>
              <w:jc w:val="right"/>
            </w:pPr>
            <w:r>
              <w:t>0.85</w:t>
            </w:r>
          </w:p>
        </w:tc>
        <w:tc>
          <w:tcPr>
            <w:tcW w:w="1728" w:type="dxa"/>
          </w:tcPr>
          <w:p w14:paraId="182765BB" w14:textId="77777777" w:rsidR="007D7AB5" w:rsidRDefault="00000000">
            <w:pPr>
              <w:jc w:val="right"/>
            </w:pPr>
            <w:r>
              <w:t>0.88</w:t>
            </w:r>
          </w:p>
        </w:tc>
        <w:tc>
          <w:tcPr>
            <w:tcW w:w="1440" w:type="dxa"/>
          </w:tcPr>
          <w:p w14:paraId="3A768708" w14:textId="77777777" w:rsidR="007D7AB5" w:rsidRDefault="00000000">
            <w:pPr>
              <w:jc w:val="right"/>
            </w:pPr>
            <w:r>
              <w:t>1,612</w:t>
            </w:r>
          </w:p>
        </w:tc>
      </w:tr>
      <w:tr w:rsidR="007D7AB5" w14:paraId="3E022F04" w14:textId="77777777">
        <w:tc>
          <w:tcPr>
            <w:tcW w:w="2880" w:type="dxa"/>
          </w:tcPr>
          <w:p w14:paraId="27C6A08D" w14:textId="77777777" w:rsidR="007D7AB5" w:rsidRDefault="00000000">
            <w:r>
              <w:t>Fetal brain</w:t>
            </w:r>
          </w:p>
        </w:tc>
        <w:tc>
          <w:tcPr>
            <w:tcW w:w="1728" w:type="dxa"/>
          </w:tcPr>
          <w:p w14:paraId="0A0A0530" w14:textId="77777777" w:rsidR="007D7AB5" w:rsidRDefault="00000000">
            <w:pPr>
              <w:jc w:val="right"/>
            </w:pPr>
            <w:r>
              <w:t>0.99</w:t>
            </w:r>
          </w:p>
        </w:tc>
        <w:tc>
          <w:tcPr>
            <w:tcW w:w="1728" w:type="dxa"/>
          </w:tcPr>
          <w:p w14:paraId="3D75AC3F" w14:textId="77777777" w:rsidR="007D7AB5" w:rsidRDefault="00000000">
            <w:pPr>
              <w:jc w:val="right"/>
            </w:pPr>
            <w:r>
              <w:t>0.98</w:t>
            </w:r>
          </w:p>
        </w:tc>
        <w:tc>
          <w:tcPr>
            <w:tcW w:w="1728" w:type="dxa"/>
          </w:tcPr>
          <w:p w14:paraId="665DD45C" w14:textId="77777777" w:rsidR="007D7AB5" w:rsidRDefault="00000000">
            <w:pPr>
              <w:jc w:val="right"/>
            </w:pPr>
            <w:r>
              <w:t>0.99</w:t>
            </w:r>
          </w:p>
        </w:tc>
        <w:tc>
          <w:tcPr>
            <w:tcW w:w="1440" w:type="dxa"/>
          </w:tcPr>
          <w:p w14:paraId="38A8C7B5" w14:textId="77777777" w:rsidR="007D7AB5" w:rsidRDefault="00000000">
            <w:pPr>
              <w:jc w:val="right"/>
            </w:pPr>
            <w:r>
              <w:t>1,472</w:t>
            </w:r>
          </w:p>
        </w:tc>
      </w:tr>
      <w:tr w:rsidR="007D7AB5" w14:paraId="60B35ECF" w14:textId="77777777">
        <w:tc>
          <w:tcPr>
            <w:tcW w:w="2880" w:type="dxa"/>
          </w:tcPr>
          <w:p w14:paraId="74D27222" w14:textId="77777777" w:rsidR="007D7AB5" w:rsidRDefault="00000000">
            <w:r>
              <w:t>Fetal thorax</w:t>
            </w:r>
          </w:p>
        </w:tc>
        <w:tc>
          <w:tcPr>
            <w:tcW w:w="1728" w:type="dxa"/>
          </w:tcPr>
          <w:p w14:paraId="48717FB5" w14:textId="77777777" w:rsidR="007D7AB5" w:rsidRDefault="00000000">
            <w:pPr>
              <w:jc w:val="right"/>
            </w:pPr>
            <w:r>
              <w:t>0.85</w:t>
            </w:r>
          </w:p>
        </w:tc>
        <w:tc>
          <w:tcPr>
            <w:tcW w:w="1728" w:type="dxa"/>
          </w:tcPr>
          <w:p w14:paraId="453D183F" w14:textId="77777777" w:rsidR="007D7AB5" w:rsidRDefault="00000000">
            <w:pPr>
              <w:jc w:val="right"/>
            </w:pPr>
            <w:r>
              <w:t>0.96</w:t>
            </w:r>
          </w:p>
        </w:tc>
        <w:tc>
          <w:tcPr>
            <w:tcW w:w="1728" w:type="dxa"/>
          </w:tcPr>
          <w:p w14:paraId="53D80C64" w14:textId="77777777" w:rsidR="007D7AB5" w:rsidRDefault="00000000">
            <w:pPr>
              <w:jc w:val="right"/>
            </w:pPr>
            <w:r>
              <w:t>0.90</w:t>
            </w:r>
          </w:p>
        </w:tc>
        <w:tc>
          <w:tcPr>
            <w:tcW w:w="1440" w:type="dxa"/>
          </w:tcPr>
          <w:p w14:paraId="22603A90" w14:textId="77777777" w:rsidR="007D7AB5" w:rsidRDefault="00000000">
            <w:pPr>
              <w:jc w:val="right"/>
            </w:pPr>
            <w:r>
              <w:t>660</w:t>
            </w:r>
          </w:p>
        </w:tc>
      </w:tr>
      <w:tr w:rsidR="007D7AB5" w14:paraId="18F1A137" w14:textId="77777777">
        <w:tc>
          <w:tcPr>
            <w:tcW w:w="2880" w:type="dxa"/>
          </w:tcPr>
          <w:p w14:paraId="5C490363" w14:textId="77777777" w:rsidR="007D7AB5" w:rsidRDefault="00000000">
            <w:r>
              <w:t>Maternal cervix</w:t>
            </w:r>
          </w:p>
        </w:tc>
        <w:tc>
          <w:tcPr>
            <w:tcW w:w="1728" w:type="dxa"/>
          </w:tcPr>
          <w:p w14:paraId="7813E526" w14:textId="77777777" w:rsidR="007D7AB5" w:rsidRDefault="00000000">
            <w:pPr>
              <w:jc w:val="right"/>
            </w:pPr>
            <w:r>
              <w:t>0.99</w:t>
            </w:r>
          </w:p>
        </w:tc>
        <w:tc>
          <w:tcPr>
            <w:tcW w:w="1728" w:type="dxa"/>
          </w:tcPr>
          <w:p w14:paraId="2E4ACA22" w14:textId="77777777" w:rsidR="007D7AB5" w:rsidRDefault="00000000">
            <w:pPr>
              <w:jc w:val="right"/>
            </w:pPr>
            <w:r>
              <w:t>0.99</w:t>
            </w:r>
          </w:p>
        </w:tc>
        <w:tc>
          <w:tcPr>
            <w:tcW w:w="1728" w:type="dxa"/>
          </w:tcPr>
          <w:p w14:paraId="0639406A" w14:textId="77777777" w:rsidR="007D7AB5" w:rsidRDefault="00000000">
            <w:pPr>
              <w:jc w:val="right"/>
            </w:pPr>
            <w:r>
              <w:t>0.99</w:t>
            </w:r>
          </w:p>
        </w:tc>
        <w:tc>
          <w:tcPr>
            <w:tcW w:w="1440" w:type="dxa"/>
          </w:tcPr>
          <w:p w14:paraId="5D68CF9D" w14:textId="77777777" w:rsidR="007D7AB5" w:rsidRDefault="00000000">
            <w:pPr>
              <w:jc w:val="right"/>
            </w:pPr>
            <w:r>
              <w:t>645</w:t>
            </w:r>
          </w:p>
        </w:tc>
      </w:tr>
      <w:tr w:rsidR="007D7AB5" w14:paraId="4B5E149D" w14:textId="77777777">
        <w:tc>
          <w:tcPr>
            <w:tcW w:w="2880" w:type="dxa"/>
          </w:tcPr>
          <w:p w14:paraId="08C27308" w14:textId="77777777" w:rsidR="007D7AB5" w:rsidRDefault="00000000">
            <w:r>
              <w:t>Fetal femur</w:t>
            </w:r>
          </w:p>
        </w:tc>
        <w:tc>
          <w:tcPr>
            <w:tcW w:w="1728" w:type="dxa"/>
          </w:tcPr>
          <w:p w14:paraId="26C3A84A" w14:textId="77777777" w:rsidR="007D7AB5" w:rsidRDefault="00000000">
            <w:pPr>
              <w:jc w:val="right"/>
            </w:pPr>
            <w:r>
              <w:t>0.84</w:t>
            </w:r>
          </w:p>
        </w:tc>
        <w:tc>
          <w:tcPr>
            <w:tcW w:w="1728" w:type="dxa"/>
          </w:tcPr>
          <w:p w14:paraId="3B1BE311" w14:textId="77777777" w:rsidR="007D7AB5" w:rsidRDefault="00000000">
            <w:pPr>
              <w:jc w:val="right"/>
            </w:pPr>
            <w:r>
              <w:t>0.88</w:t>
            </w:r>
          </w:p>
        </w:tc>
        <w:tc>
          <w:tcPr>
            <w:tcW w:w="1728" w:type="dxa"/>
          </w:tcPr>
          <w:p w14:paraId="37E2E841" w14:textId="77777777" w:rsidR="007D7AB5" w:rsidRDefault="00000000">
            <w:pPr>
              <w:jc w:val="right"/>
            </w:pPr>
            <w:r>
              <w:t>0.86</w:t>
            </w:r>
          </w:p>
        </w:tc>
        <w:tc>
          <w:tcPr>
            <w:tcW w:w="1440" w:type="dxa"/>
          </w:tcPr>
          <w:p w14:paraId="16F4E0BB" w14:textId="77777777" w:rsidR="007D7AB5" w:rsidRDefault="00000000">
            <w:pPr>
              <w:jc w:val="right"/>
            </w:pPr>
            <w:r>
              <w:t>524</w:t>
            </w:r>
          </w:p>
        </w:tc>
      </w:tr>
      <w:tr w:rsidR="007D7AB5" w14:paraId="089883B6" w14:textId="77777777">
        <w:tc>
          <w:tcPr>
            <w:tcW w:w="2880" w:type="dxa"/>
          </w:tcPr>
          <w:p w14:paraId="7349AB17" w14:textId="77777777" w:rsidR="007D7AB5" w:rsidRDefault="00000000">
            <w:r>
              <w:t>Fetal abdomen</w:t>
            </w:r>
          </w:p>
        </w:tc>
        <w:tc>
          <w:tcPr>
            <w:tcW w:w="1728" w:type="dxa"/>
          </w:tcPr>
          <w:p w14:paraId="6C358C4F" w14:textId="77777777" w:rsidR="007D7AB5" w:rsidRDefault="00000000">
            <w:pPr>
              <w:jc w:val="right"/>
            </w:pPr>
            <w:r>
              <w:t>0.84</w:t>
            </w:r>
          </w:p>
        </w:tc>
        <w:tc>
          <w:tcPr>
            <w:tcW w:w="1728" w:type="dxa"/>
          </w:tcPr>
          <w:p w14:paraId="5D54B5BF" w14:textId="77777777" w:rsidR="007D7AB5" w:rsidRDefault="00000000">
            <w:pPr>
              <w:jc w:val="right"/>
            </w:pPr>
            <w:r>
              <w:t>0.87</w:t>
            </w:r>
          </w:p>
        </w:tc>
        <w:tc>
          <w:tcPr>
            <w:tcW w:w="1728" w:type="dxa"/>
          </w:tcPr>
          <w:p w14:paraId="15CD54C1" w14:textId="77777777" w:rsidR="007D7AB5" w:rsidRDefault="00000000">
            <w:pPr>
              <w:jc w:val="right"/>
            </w:pPr>
            <w:r>
              <w:t>0.85</w:t>
            </w:r>
          </w:p>
        </w:tc>
        <w:tc>
          <w:tcPr>
            <w:tcW w:w="1440" w:type="dxa"/>
          </w:tcPr>
          <w:p w14:paraId="013926F7" w14:textId="77777777" w:rsidR="007D7AB5" w:rsidRDefault="00000000">
            <w:pPr>
              <w:jc w:val="right"/>
            </w:pPr>
            <w:r>
              <w:t>358</w:t>
            </w:r>
          </w:p>
        </w:tc>
      </w:tr>
      <w:tr w:rsidR="007D7AB5" w14:paraId="7CF46292" w14:textId="77777777">
        <w:tc>
          <w:tcPr>
            <w:tcW w:w="2880" w:type="dxa"/>
          </w:tcPr>
          <w:p w14:paraId="5E019683" w14:textId="77777777" w:rsidR="007D7AB5" w:rsidRDefault="00000000">
            <w:r>
              <w:rPr>
                <w:b/>
              </w:rPr>
              <w:t>Macro average</w:t>
            </w:r>
          </w:p>
        </w:tc>
        <w:tc>
          <w:tcPr>
            <w:tcW w:w="1728" w:type="dxa"/>
          </w:tcPr>
          <w:p w14:paraId="7DF80A2C" w14:textId="77777777" w:rsidR="007D7AB5" w:rsidRDefault="00000000">
            <w:pPr>
              <w:jc w:val="right"/>
            </w:pPr>
            <w:r>
              <w:rPr>
                <w:b/>
              </w:rPr>
              <w:t>0.90</w:t>
            </w:r>
          </w:p>
        </w:tc>
        <w:tc>
          <w:tcPr>
            <w:tcW w:w="1728" w:type="dxa"/>
          </w:tcPr>
          <w:p w14:paraId="2FAB35C4" w14:textId="77777777" w:rsidR="007D7AB5" w:rsidRDefault="00000000">
            <w:pPr>
              <w:jc w:val="right"/>
            </w:pPr>
            <w:r>
              <w:rPr>
                <w:b/>
              </w:rPr>
              <w:t>0.92</w:t>
            </w:r>
          </w:p>
        </w:tc>
        <w:tc>
          <w:tcPr>
            <w:tcW w:w="1728" w:type="dxa"/>
          </w:tcPr>
          <w:p w14:paraId="563A7CBD" w14:textId="77777777" w:rsidR="007D7AB5" w:rsidRDefault="00000000">
            <w:pPr>
              <w:jc w:val="right"/>
            </w:pPr>
            <w:r>
              <w:rPr>
                <w:b/>
              </w:rPr>
              <w:t>0.91</w:t>
            </w:r>
          </w:p>
        </w:tc>
        <w:tc>
          <w:tcPr>
            <w:tcW w:w="1440" w:type="dxa"/>
          </w:tcPr>
          <w:p w14:paraId="1CD04504" w14:textId="77777777" w:rsidR="007D7AB5" w:rsidRDefault="00000000">
            <w:pPr>
              <w:jc w:val="right"/>
            </w:pPr>
            <w:r>
              <w:rPr>
                <w:b/>
              </w:rPr>
              <w:t>5,271</w:t>
            </w:r>
          </w:p>
        </w:tc>
      </w:tr>
      <w:tr w:rsidR="007D7AB5" w14:paraId="2FAE1E11" w14:textId="77777777">
        <w:tc>
          <w:tcPr>
            <w:tcW w:w="2880" w:type="dxa"/>
          </w:tcPr>
          <w:p w14:paraId="46767D1D" w14:textId="77777777" w:rsidR="007D7AB5" w:rsidRDefault="00000000">
            <w:r>
              <w:rPr>
                <w:b/>
              </w:rPr>
              <w:t>Weighted average</w:t>
            </w:r>
          </w:p>
        </w:tc>
        <w:tc>
          <w:tcPr>
            <w:tcW w:w="1728" w:type="dxa"/>
          </w:tcPr>
          <w:p w14:paraId="4AAAA7F6" w14:textId="77777777" w:rsidR="007D7AB5" w:rsidRDefault="00000000">
            <w:pPr>
              <w:jc w:val="right"/>
            </w:pPr>
            <w:r>
              <w:rPr>
                <w:b/>
              </w:rPr>
              <w:t>0.92</w:t>
            </w:r>
          </w:p>
        </w:tc>
        <w:tc>
          <w:tcPr>
            <w:tcW w:w="1728" w:type="dxa"/>
          </w:tcPr>
          <w:p w14:paraId="0FFA6DD3" w14:textId="77777777" w:rsidR="007D7AB5" w:rsidRDefault="00000000">
            <w:pPr>
              <w:jc w:val="right"/>
            </w:pPr>
            <w:r>
              <w:rPr>
                <w:b/>
              </w:rPr>
              <w:t>0.92</w:t>
            </w:r>
          </w:p>
        </w:tc>
        <w:tc>
          <w:tcPr>
            <w:tcW w:w="1728" w:type="dxa"/>
          </w:tcPr>
          <w:p w14:paraId="1553E8E2" w14:textId="77777777" w:rsidR="007D7AB5" w:rsidRDefault="00000000">
            <w:pPr>
              <w:jc w:val="right"/>
            </w:pPr>
            <w:r>
              <w:rPr>
                <w:b/>
              </w:rPr>
              <w:t>0.92</w:t>
            </w:r>
          </w:p>
        </w:tc>
        <w:tc>
          <w:tcPr>
            <w:tcW w:w="1440" w:type="dxa"/>
          </w:tcPr>
          <w:p w14:paraId="4F19E68A" w14:textId="77777777" w:rsidR="007D7AB5" w:rsidRDefault="00000000">
            <w:pPr>
              <w:jc w:val="right"/>
            </w:pPr>
            <w:r>
              <w:rPr>
                <w:b/>
              </w:rPr>
              <w:t>5,271</w:t>
            </w:r>
          </w:p>
        </w:tc>
      </w:tr>
    </w:tbl>
    <w:p w14:paraId="45C43529" w14:textId="77777777" w:rsidR="007D7AB5" w:rsidRDefault="00000000">
      <w:pPr>
        <w:pStyle w:val="Heading2"/>
      </w:pPr>
      <w:r>
        <w:t>18.3  Comparison with the FP32 Baseline</w:t>
      </w:r>
    </w:p>
    <w:tbl>
      <w:tblPr>
        <w:tblStyle w:val="TableGrid"/>
        <w:tblW w:w="0" w:type="auto"/>
        <w:tblLook w:val="04A0" w:firstRow="1" w:lastRow="0" w:firstColumn="1" w:lastColumn="0" w:noHBand="0" w:noVBand="1"/>
      </w:tblPr>
      <w:tblGrid>
        <w:gridCol w:w="4032"/>
        <w:gridCol w:w="2592"/>
        <w:gridCol w:w="2592"/>
      </w:tblGrid>
      <w:tr w:rsidR="007D7AB5" w14:paraId="0D0B6280" w14:textId="77777777">
        <w:tc>
          <w:tcPr>
            <w:tcW w:w="4032" w:type="dxa"/>
            <w:shd w:val="clear" w:color="auto" w:fill="D9E1F2"/>
          </w:tcPr>
          <w:p w14:paraId="13384E93" w14:textId="77777777" w:rsidR="007D7AB5" w:rsidRDefault="00000000">
            <w:pPr>
              <w:jc w:val="center"/>
            </w:pPr>
            <w:r>
              <w:rPr>
                <w:b/>
              </w:rPr>
              <w:t>Metric</w:t>
            </w:r>
          </w:p>
        </w:tc>
        <w:tc>
          <w:tcPr>
            <w:tcW w:w="2592" w:type="dxa"/>
            <w:shd w:val="clear" w:color="auto" w:fill="D9E1F2"/>
          </w:tcPr>
          <w:p w14:paraId="722B075C" w14:textId="77777777" w:rsidR="007D7AB5" w:rsidRDefault="00000000">
            <w:pPr>
              <w:jc w:val="center"/>
            </w:pPr>
            <w:r>
              <w:rPr>
                <w:b/>
              </w:rPr>
              <w:t>FP32 Baseline</w:t>
            </w:r>
          </w:p>
        </w:tc>
        <w:tc>
          <w:tcPr>
            <w:tcW w:w="2592" w:type="dxa"/>
            <w:shd w:val="clear" w:color="auto" w:fill="D9E1F2"/>
          </w:tcPr>
          <w:p w14:paraId="77C649D5" w14:textId="77777777" w:rsidR="007D7AB5" w:rsidRDefault="00000000">
            <w:pPr>
              <w:jc w:val="center"/>
            </w:pPr>
            <w:r>
              <w:rPr>
                <w:b/>
              </w:rPr>
              <w:t>FP16 Optimized</w:t>
            </w:r>
          </w:p>
        </w:tc>
      </w:tr>
      <w:tr w:rsidR="007D7AB5" w14:paraId="5B45523F" w14:textId="77777777">
        <w:tc>
          <w:tcPr>
            <w:tcW w:w="4032" w:type="dxa"/>
          </w:tcPr>
          <w:p w14:paraId="08CE6E31" w14:textId="77777777" w:rsidR="007D7AB5" w:rsidRDefault="00000000">
            <w:r>
              <w:t>Held-out test accuracy</w:t>
            </w:r>
          </w:p>
        </w:tc>
        <w:tc>
          <w:tcPr>
            <w:tcW w:w="2592" w:type="dxa"/>
          </w:tcPr>
          <w:p w14:paraId="72660F49" w14:textId="77777777" w:rsidR="007D7AB5" w:rsidRDefault="00000000">
            <w:pPr>
              <w:jc w:val="right"/>
            </w:pPr>
            <w:r>
              <w:t>92.1647 %</w:t>
            </w:r>
          </w:p>
        </w:tc>
        <w:tc>
          <w:tcPr>
            <w:tcW w:w="2592" w:type="dxa"/>
          </w:tcPr>
          <w:p w14:paraId="50655A48" w14:textId="77777777" w:rsidR="007D7AB5" w:rsidRDefault="00000000">
            <w:pPr>
              <w:jc w:val="right"/>
            </w:pPr>
            <w:r>
              <w:t>92.1836 %</w:t>
            </w:r>
          </w:p>
        </w:tc>
      </w:tr>
      <w:tr w:rsidR="007D7AB5" w14:paraId="657F0C6E" w14:textId="77777777">
        <w:tc>
          <w:tcPr>
            <w:tcW w:w="4032" w:type="dxa"/>
          </w:tcPr>
          <w:p w14:paraId="0D712FC7" w14:textId="77777777" w:rsidR="007D7AB5" w:rsidRDefault="00000000">
            <w:r>
              <w:t>Held-out test macro-F1</w:t>
            </w:r>
          </w:p>
        </w:tc>
        <w:tc>
          <w:tcPr>
            <w:tcW w:w="2592" w:type="dxa"/>
          </w:tcPr>
          <w:p w14:paraId="4A42A68E" w14:textId="77777777" w:rsidR="007D7AB5" w:rsidRDefault="00000000">
            <w:pPr>
              <w:jc w:val="right"/>
            </w:pPr>
            <w:r>
              <w:t>91.1170 %</w:t>
            </w:r>
          </w:p>
        </w:tc>
        <w:tc>
          <w:tcPr>
            <w:tcW w:w="2592" w:type="dxa"/>
          </w:tcPr>
          <w:p w14:paraId="79FC7770" w14:textId="77777777" w:rsidR="007D7AB5" w:rsidRDefault="00000000">
            <w:pPr>
              <w:jc w:val="right"/>
            </w:pPr>
            <w:r>
              <w:t>91.1595 %</w:t>
            </w:r>
          </w:p>
        </w:tc>
      </w:tr>
      <w:tr w:rsidR="007D7AB5" w14:paraId="5D03701B" w14:textId="77777777">
        <w:tc>
          <w:tcPr>
            <w:tcW w:w="4032" w:type="dxa"/>
          </w:tcPr>
          <w:p w14:paraId="560CC4D5" w14:textId="77777777" w:rsidR="007D7AB5" w:rsidRDefault="00000000">
            <w:r>
              <w:t>ONNX model size</w:t>
            </w:r>
          </w:p>
        </w:tc>
        <w:tc>
          <w:tcPr>
            <w:tcW w:w="2592" w:type="dxa"/>
          </w:tcPr>
          <w:p w14:paraId="42E7F64C" w14:textId="77777777" w:rsidR="007D7AB5" w:rsidRDefault="00000000">
            <w:pPr>
              <w:jc w:val="right"/>
            </w:pPr>
            <w:r>
              <w:t>16.05 MiB</w:t>
            </w:r>
          </w:p>
        </w:tc>
        <w:tc>
          <w:tcPr>
            <w:tcW w:w="2592" w:type="dxa"/>
          </w:tcPr>
          <w:p w14:paraId="57E0900F" w14:textId="77777777" w:rsidR="007D7AB5" w:rsidRDefault="00000000">
            <w:pPr>
              <w:jc w:val="right"/>
            </w:pPr>
            <w:r>
              <w:t>8.05 MiB</w:t>
            </w:r>
          </w:p>
        </w:tc>
      </w:tr>
      <w:tr w:rsidR="007D7AB5" w14:paraId="08E698B2" w14:textId="77777777">
        <w:tc>
          <w:tcPr>
            <w:tcW w:w="4032" w:type="dxa"/>
          </w:tcPr>
          <w:p w14:paraId="67F0A1C9" w14:textId="77777777" w:rsidR="007D7AB5" w:rsidRDefault="00000000">
            <w:r>
              <w:t>Model size reduction</w:t>
            </w:r>
          </w:p>
        </w:tc>
        <w:tc>
          <w:tcPr>
            <w:tcW w:w="2592" w:type="dxa"/>
          </w:tcPr>
          <w:p w14:paraId="157B7E07" w14:textId="77777777" w:rsidR="007D7AB5" w:rsidRDefault="00000000">
            <w:pPr>
              <w:jc w:val="right"/>
            </w:pPr>
            <w:r>
              <w:t>—</w:t>
            </w:r>
          </w:p>
        </w:tc>
        <w:tc>
          <w:tcPr>
            <w:tcW w:w="2592" w:type="dxa"/>
          </w:tcPr>
          <w:p w14:paraId="3D9E9C7F" w14:textId="77777777" w:rsidR="007D7AB5" w:rsidRDefault="00000000">
            <w:pPr>
              <w:jc w:val="right"/>
            </w:pPr>
            <w:r>
              <w:t>49.81 %</w:t>
            </w:r>
          </w:p>
        </w:tc>
      </w:tr>
    </w:tbl>
    <w:p w14:paraId="117C8F00" w14:textId="77777777" w:rsidR="007D7AB5" w:rsidRDefault="00000000">
      <w:r>
        <w:t xml:space="preserve">The FP16 ONNX model reduced model size by approximately </w:t>
      </w:r>
      <w:r>
        <w:rPr>
          <w:b/>
        </w:rPr>
        <w:t>49.81 %</w:t>
      </w:r>
      <w:r>
        <w:t xml:space="preserve"> while maintaining comparable held-out test accuracy and macro-F1. The small metric differences (&lt; 0.02 pp accuracy, &lt; 0.05 pp F1) should not be interpreted as a statistically significant accuracy improvement.</w:t>
      </w:r>
    </w:p>
    <w:p w14:paraId="7286BE86" w14:textId="77777777" w:rsidR="007D7AB5" w:rsidRDefault="00000000">
      <w:r>
        <w:t>Note: The reported throughput figure (5.32 images/s) includes disk I/O, preprocessing, and model inference and should not be directly compared with the model-only inference benchmark results in Section 6.</w:t>
      </w:r>
    </w:p>
    <w:p w14:paraId="36481E7B" w14:textId="77777777" w:rsidR="007D7AB5" w:rsidRDefault="00000000">
      <w:pPr>
        <w:pStyle w:val="Heading2"/>
      </w:pPr>
      <w:r>
        <w:t>18.4  Section Conclusion</w:t>
      </w:r>
    </w:p>
    <w:p w14:paraId="07C61BA5" w14:textId="77777777" w:rsidR="007D7AB5" w:rsidRDefault="00000000">
      <w:pPr>
        <w:pStyle w:val="ListBullet"/>
      </w:pPr>
      <w:r>
        <w:rPr>
          <w:b/>
        </w:rPr>
        <w:t xml:space="preserve">Accuracy: </w:t>
      </w:r>
      <w:r>
        <w:t>92.18 % on 5,271 held-out images (patient-isolated split).</w:t>
      </w:r>
    </w:p>
    <w:p w14:paraId="561F3CF1" w14:textId="77777777" w:rsidR="007D7AB5" w:rsidRDefault="00000000">
      <w:pPr>
        <w:pStyle w:val="ListBullet"/>
      </w:pPr>
      <w:r>
        <w:rPr>
          <w:b/>
        </w:rPr>
        <w:t xml:space="preserve">Macro-F1: </w:t>
      </w:r>
      <w:r>
        <w:t>91.16 %, meeting the deployment quality threshold.</w:t>
      </w:r>
    </w:p>
    <w:p w14:paraId="0771C5A4" w14:textId="77777777" w:rsidR="007D7AB5" w:rsidRDefault="00000000">
      <w:pPr>
        <w:pStyle w:val="ListBullet"/>
      </w:pPr>
      <w:r>
        <w:rPr>
          <w:b/>
        </w:rPr>
        <w:t>Model size: 8.05 MiB -- 49.81 % smaller than the FP32 ONNX baseline (16.05 MiB).</w:t>
      </w:r>
    </w:p>
    <w:p w14:paraId="32B7E11F" w14:textId="77777777" w:rsidR="007D7AB5" w:rsidRDefault="00000000">
      <w:pPr>
        <w:pStyle w:val="ListBullet"/>
      </w:pPr>
      <w:r>
        <w:rPr>
          <w:b/>
        </w:rPr>
        <w:t xml:space="preserve">Generalization: </w:t>
      </w:r>
      <w:r>
        <w:t>Accuracy and F1 are consistent with the FP32 baseline; no degradation from FP16 conversion.</w:t>
      </w:r>
    </w:p>
    <w:p w14:paraId="5344331C" w14:textId="77777777" w:rsidR="007D7AB5" w:rsidRDefault="00000000">
      <w:pPr>
        <w:pStyle w:val="ListBullet"/>
      </w:pPr>
      <w:r>
        <w:rPr>
          <w:b/>
        </w:rPr>
        <w:t xml:space="preserve">Deployment: </w:t>
      </w:r>
      <w:r>
        <w:t>FP16 ONNX is the selected post-training optimization for this CPU-based deployment experiment.</w:t>
      </w:r>
    </w:p>
    <w:p w14:paraId="7A6992A2" w14:textId="77777777" w:rsidR="007D7AB5" w:rsidRDefault="00000000">
      <w:pPr>
        <w:pStyle w:val="ListBullet"/>
      </w:pPr>
      <w:r>
        <w:rPr>
          <w:b/>
        </w:rPr>
        <w:t xml:space="preserve">Future work: </w:t>
      </w:r>
      <w:r>
        <w:t>Performance on Jetson Orin Nano and tablet hardware has not been measured and is documented as a future deployment extension.</w:t>
      </w:r>
    </w:p>
    <w:sectPr w:rsidR="007D7AB5"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C581" w14:textId="77777777" w:rsidR="003C1B4C" w:rsidRDefault="003C1B4C">
      <w:pPr>
        <w:spacing w:after="0" w:line="240" w:lineRule="auto"/>
      </w:pPr>
      <w:r>
        <w:separator/>
      </w:r>
    </w:p>
  </w:endnote>
  <w:endnote w:type="continuationSeparator" w:id="0">
    <w:p w14:paraId="71E1BAFE" w14:textId="77777777" w:rsidR="003C1B4C" w:rsidRDefault="003C1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EAC7" w14:textId="77777777" w:rsidR="0065425E" w:rsidRDefault="00000000">
    <w:pPr>
      <w:pStyle w:val="Footer"/>
      <w:jc w:val="center"/>
    </w:pPr>
    <w:r>
      <w:rPr>
        <w:color w:val="646464"/>
        <w:sz w:val="16"/>
      </w:rPr>
      <w:t>Consolidated benchmark record • Prepared 13 October 2026 • Results are scoped to the stated test conditions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531C" w14:textId="77777777" w:rsidR="003C1B4C" w:rsidRDefault="003C1B4C">
      <w:pPr>
        <w:spacing w:after="0" w:line="240" w:lineRule="auto"/>
      </w:pPr>
      <w:r>
        <w:separator/>
      </w:r>
    </w:p>
  </w:footnote>
  <w:footnote w:type="continuationSeparator" w:id="0">
    <w:p w14:paraId="791A252B" w14:textId="77777777" w:rsidR="003C1B4C" w:rsidRDefault="003C1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C7ED" w14:textId="77777777" w:rsidR="0065425E" w:rsidRDefault="00000000">
    <w:pPr>
      <w:pStyle w:val="Header"/>
      <w:jc w:val="right"/>
    </w:pPr>
    <w:r>
      <w:rPr>
        <w:color w:val="646464"/>
        <w:sz w:val="16"/>
      </w:rPr>
      <w:t>HTIC | Fetal Ultrasound Classification &amp; Model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97289">
    <w:abstractNumId w:val="8"/>
  </w:num>
  <w:num w:numId="2" w16cid:durableId="1480072290">
    <w:abstractNumId w:val="6"/>
  </w:num>
  <w:num w:numId="3" w16cid:durableId="63266094">
    <w:abstractNumId w:val="5"/>
  </w:num>
  <w:num w:numId="4" w16cid:durableId="366565399">
    <w:abstractNumId w:val="4"/>
  </w:num>
  <w:num w:numId="5" w16cid:durableId="2066753597">
    <w:abstractNumId w:val="7"/>
  </w:num>
  <w:num w:numId="6" w16cid:durableId="1839151388">
    <w:abstractNumId w:val="3"/>
  </w:num>
  <w:num w:numId="7" w16cid:durableId="1853840171">
    <w:abstractNumId w:val="2"/>
  </w:num>
  <w:num w:numId="8" w16cid:durableId="120150916">
    <w:abstractNumId w:val="1"/>
  </w:num>
  <w:num w:numId="9" w16cid:durableId="71219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92"/>
    <w:rsid w:val="00034616"/>
    <w:rsid w:val="0006063C"/>
    <w:rsid w:val="0015074B"/>
    <w:rsid w:val="0029639D"/>
    <w:rsid w:val="00326F90"/>
    <w:rsid w:val="003C1B4C"/>
    <w:rsid w:val="0065425E"/>
    <w:rsid w:val="007D7AB5"/>
    <w:rsid w:val="00AA1D8D"/>
    <w:rsid w:val="00AA2C95"/>
    <w:rsid w:val="00AC391D"/>
    <w:rsid w:val="00B47730"/>
    <w:rsid w:val="00CB0664"/>
    <w:rsid w:val="00D22491"/>
    <w:rsid w:val="00E33710"/>
    <w:rsid w:val="00FC693F"/>
    <w:rsid w:val="00FD6D7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DD87B"/>
  <w14:defaultImageDpi w14:val="300"/>
  <w15:docId w15:val="{135CD3B8-41D1-45F3-897D-73C37F4D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3838</Words>
  <Characters>21878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muthukumarasamy</cp:lastModifiedBy>
  <cp:revision>4</cp:revision>
  <dcterms:created xsi:type="dcterms:W3CDTF">2013-12-23T23:15:00Z</dcterms:created>
  <dcterms:modified xsi:type="dcterms:W3CDTF">2026-10-14T05:01:00Z</dcterms:modified>
  <cp:category/>
</cp:coreProperties>
</file>