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676F" w14:textId="77777777" w:rsidR="000846F4" w:rsidRDefault="004A62AF">
      <w:pPr>
        <w:spacing w:after="40" w:line="240" w:lineRule="auto"/>
        <w:jc w:val="center"/>
      </w:pPr>
      <w:r>
        <w:rPr>
          <w:b/>
          <w:bCs/>
          <w:sz w:val="30"/>
          <w:szCs w:val="30"/>
        </w:rPr>
        <w:t>SIMATS ENGINEERING</w:t>
      </w:r>
    </w:p>
    <w:p w14:paraId="6DDD09C7" w14:textId="371D74DE" w:rsidR="000846F4" w:rsidRDefault="006C09FE">
      <w:pPr>
        <w:spacing w:after="40" w:line="240" w:lineRule="auto"/>
        <w:jc w:val="center"/>
      </w:pPr>
      <w:r>
        <w:rPr>
          <w:b/>
          <w:bCs/>
          <w:sz w:val="24"/>
          <w:szCs w:val="24"/>
        </w:rPr>
        <w:t>CO2_ASSESSMENT TOOL 1: Analytical Problem Solving</w:t>
      </w:r>
    </w:p>
    <w:p w14:paraId="53CD0C41" w14:textId="77777777" w:rsidR="000846F4" w:rsidRDefault="000846F4">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0846F4" w14:paraId="61867CDA" w14:textId="77777777">
        <w:tc>
          <w:tcPr>
            <w:tcW w:w="2560" w:type="dxa"/>
          </w:tcPr>
          <w:p w14:paraId="7C5C0847" w14:textId="77777777" w:rsidR="000846F4" w:rsidRDefault="004A62AF">
            <w:r>
              <w:rPr>
                <w:b/>
                <w:bCs/>
                <w:sz w:val="23"/>
                <w:szCs w:val="23"/>
              </w:rPr>
              <w:t>COURSE NAME:</w:t>
            </w:r>
          </w:p>
        </w:tc>
        <w:tc>
          <w:tcPr>
            <w:tcW w:w="2560" w:type="dxa"/>
          </w:tcPr>
          <w:p w14:paraId="1CE5C348" w14:textId="77777777" w:rsidR="000846F4" w:rsidRDefault="004A62AF">
            <w:pPr>
              <w:rPr>
                <w:sz w:val="23"/>
                <w:szCs w:val="23"/>
              </w:rPr>
            </w:pPr>
            <w:r>
              <w:rPr>
                <w:sz w:val="23"/>
                <w:szCs w:val="23"/>
              </w:rPr>
              <w:t>Cloud Computing and Big Data Analytics</w:t>
            </w:r>
          </w:p>
          <w:p w14:paraId="71B696DB" w14:textId="77777777" w:rsidR="009C4EE8" w:rsidRDefault="009C4EE8"/>
        </w:tc>
        <w:tc>
          <w:tcPr>
            <w:tcW w:w="2560" w:type="dxa"/>
          </w:tcPr>
          <w:p w14:paraId="04C6548F" w14:textId="77777777" w:rsidR="000846F4" w:rsidRDefault="004A62AF">
            <w:r>
              <w:rPr>
                <w:b/>
                <w:bCs/>
                <w:sz w:val="23"/>
                <w:szCs w:val="23"/>
              </w:rPr>
              <w:t>COURSE CODE:</w:t>
            </w:r>
          </w:p>
        </w:tc>
        <w:tc>
          <w:tcPr>
            <w:tcW w:w="2560" w:type="dxa"/>
          </w:tcPr>
          <w:p w14:paraId="47A6B54F" w14:textId="40F490F9" w:rsidR="000846F4" w:rsidRDefault="004A62AF">
            <w:r>
              <w:rPr>
                <w:sz w:val="23"/>
                <w:szCs w:val="23"/>
              </w:rPr>
              <w:t>CSA15</w:t>
            </w:r>
            <w:r w:rsidR="00800906">
              <w:rPr>
                <w:sz w:val="23"/>
                <w:szCs w:val="23"/>
              </w:rPr>
              <w:t>22</w:t>
            </w:r>
          </w:p>
        </w:tc>
      </w:tr>
    </w:tbl>
    <w:tbl>
      <w:tblPr>
        <w:tblStyle w:val="TableGrid1"/>
        <w:tblW w:w="9481" w:type="dxa"/>
        <w:jc w:val="center"/>
        <w:tblLook w:val="04A0" w:firstRow="1" w:lastRow="0" w:firstColumn="1" w:lastColumn="0" w:noHBand="0" w:noVBand="1"/>
      </w:tblPr>
      <w:tblGrid>
        <w:gridCol w:w="3038"/>
        <w:gridCol w:w="6443"/>
      </w:tblGrid>
      <w:tr w:rsidR="009C4EE8" w:rsidRPr="00231A8C" w14:paraId="5D06D462" w14:textId="77777777" w:rsidTr="009C4EE8">
        <w:trPr>
          <w:jc w:val="center"/>
        </w:trPr>
        <w:tc>
          <w:tcPr>
            <w:tcW w:w="3038" w:type="dxa"/>
          </w:tcPr>
          <w:p w14:paraId="597E6103" w14:textId="77777777" w:rsidR="009C4EE8" w:rsidRPr="00231A8C" w:rsidRDefault="009C4EE8" w:rsidP="0035701F">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605CA3DA" w14:textId="284223F8" w:rsidR="009C4EE8" w:rsidRPr="00231A8C" w:rsidRDefault="00743FF3" w:rsidP="0035701F">
            <w:pPr>
              <w:pStyle w:val="Normal1"/>
              <w:rPr>
                <w:b/>
                <w:bCs/>
                <w:sz w:val="24"/>
                <w:szCs w:val="24"/>
              </w:rPr>
            </w:pPr>
            <w:r>
              <w:rPr>
                <w:b/>
                <w:bCs/>
                <w:sz w:val="24"/>
                <w:szCs w:val="24"/>
              </w:rPr>
              <w:t>KEERTHANA.L</w:t>
            </w:r>
          </w:p>
        </w:tc>
      </w:tr>
      <w:tr w:rsidR="009C4EE8" w:rsidRPr="00231A8C" w14:paraId="0182C1AE" w14:textId="77777777" w:rsidTr="009C4EE8">
        <w:trPr>
          <w:jc w:val="center"/>
        </w:trPr>
        <w:tc>
          <w:tcPr>
            <w:tcW w:w="3038" w:type="dxa"/>
          </w:tcPr>
          <w:p w14:paraId="6A0EACE9" w14:textId="77777777" w:rsidR="009C4EE8" w:rsidRPr="00231A8C" w:rsidRDefault="009C4EE8" w:rsidP="0035701F">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500C4368" w14:textId="78E78D39" w:rsidR="009C4EE8" w:rsidRPr="00231A8C" w:rsidRDefault="00743FF3" w:rsidP="0035701F">
            <w:pPr>
              <w:pStyle w:val="Normal1"/>
              <w:rPr>
                <w:b/>
                <w:bCs/>
                <w:sz w:val="24"/>
                <w:szCs w:val="24"/>
              </w:rPr>
            </w:pPr>
            <w:r>
              <w:rPr>
                <w:b/>
                <w:bCs/>
                <w:sz w:val="24"/>
                <w:szCs w:val="24"/>
              </w:rPr>
              <w:t>192521062</w:t>
            </w:r>
          </w:p>
        </w:tc>
      </w:tr>
    </w:tbl>
    <w:p w14:paraId="1DB509B8" w14:textId="77777777" w:rsidR="000846F4" w:rsidRDefault="000846F4">
      <w:pPr>
        <w:pBdr>
          <w:bottom w:val="single" w:sz="6" w:space="1" w:color="A6A6A6"/>
        </w:pBdr>
        <w:spacing w:after="240"/>
      </w:pPr>
    </w:p>
    <w:p w14:paraId="454291EA" w14:textId="77777777" w:rsidR="000846F4" w:rsidRPr="006C09FE" w:rsidRDefault="004A62AF" w:rsidP="006C09FE">
      <w:pPr>
        <w:spacing w:after="40" w:line="360" w:lineRule="auto"/>
        <w:rPr>
          <w:sz w:val="24"/>
          <w:szCs w:val="24"/>
        </w:rPr>
      </w:pPr>
      <w:r w:rsidRPr="006C09FE">
        <w:rPr>
          <w:b/>
          <w:bCs/>
          <w:sz w:val="24"/>
          <w:szCs w:val="24"/>
        </w:rPr>
        <w:t>COURSE OUTCOME COVERED</w:t>
      </w:r>
    </w:p>
    <w:p w14:paraId="25E48F15" w14:textId="77777777" w:rsidR="000846F4" w:rsidRPr="006C09FE" w:rsidRDefault="004A62AF" w:rsidP="006C09FE">
      <w:pPr>
        <w:spacing w:after="120" w:line="360" w:lineRule="auto"/>
        <w:rPr>
          <w:sz w:val="24"/>
          <w:szCs w:val="24"/>
        </w:rPr>
      </w:pPr>
      <w:r w:rsidRPr="006C09FE">
        <w:rPr>
          <w:b/>
          <w:bCs/>
          <w:sz w:val="24"/>
          <w:szCs w:val="24"/>
        </w:rPr>
        <w:t xml:space="preserve">CO2: </w:t>
      </w:r>
      <w:r w:rsidRPr="006C09FE">
        <w:rPr>
          <w:i/>
          <w:iCs/>
          <w:sz w:val="24"/>
          <w:szCs w:val="24"/>
        </w:rPr>
        <w:t>Analyze virtualization architectures to identify performance and security issues in cloud computing environments.</w:t>
      </w:r>
      <w:r w:rsidRPr="006C09FE">
        <w:rPr>
          <w:sz w:val="24"/>
          <w:szCs w:val="24"/>
        </w:rPr>
        <w:t xml:space="preserve"> (BL3)</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0846F4" w:rsidRPr="006C09FE" w14:paraId="412A27C3" w14:textId="77777777">
        <w:tc>
          <w:tcPr>
            <w:tcW w:w="5120" w:type="dxa"/>
          </w:tcPr>
          <w:p w14:paraId="7C23960B" w14:textId="77777777" w:rsidR="000846F4" w:rsidRPr="006C09FE" w:rsidRDefault="004A62AF" w:rsidP="006C09FE">
            <w:pPr>
              <w:spacing w:line="360" w:lineRule="auto"/>
              <w:rPr>
                <w:sz w:val="24"/>
                <w:szCs w:val="24"/>
              </w:rPr>
            </w:pPr>
            <w:r w:rsidRPr="006C09FE">
              <w:rPr>
                <w:sz w:val="24"/>
                <w:szCs w:val="24"/>
              </w:rPr>
              <w:t>Dave's Taxonomy: Manipulation (Level 2)</w:t>
            </w:r>
            <w:r w:rsidRPr="006C09FE">
              <w:rPr>
                <w:sz w:val="24"/>
                <w:szCs w:val="24"/>
              </w:rPr>
              <w:br/>
              <w:t>Question Count: 5</w:t>
            </w:r>
          </w:p>
        </w:tc>
        <w:tc>
          <w:tcPr>
            <w:tcW w:w="5120" w:type="dxa"/>
          </w:tcPr>
          <w:p w14:paraId="7C40131D" w14:textId="77777777" w:rsidR="000846F4" w:rsidRPr="006C09FE" w:rsidRDefault="004A62AF" w:rsidP="006C09FE">
            <w:pPr>
              <w:spacing w:line="360" w:lineRule="auto"/>
              <w:jc w:val="right"/>
              <w:rPr>
                <w:sz w:val="24"/>
                <w:szCs w:val="24"/>
              </w:rPr>
            </w:pPr>
            <w:r w:rsidRPr="006C09FE">
              <w:rPr>
                <w:b/>
                <w:bCs/>
                <w:sz w:val="24"/>
                <w:szCs w:val="24"/>
              </w:rPr>
              <w:t>Total Marks: 50</w:t>
            </w:r>
          </w:p>
        </w:tc>
      </w:tr>
    </w:tbl>
    <w:p w14:paraId="1810A421" w14:textId="77777777" w:rsidR="000846F4" w:rsidRPr="006C09FE" w:rsidRDefault="000846F4" w:rsidP="006C09FE">
      <w:pPr>
        <w:pBdr>
          <w:bottom w:val="single" w:sz="6" w:space="1" w:color="A6A6A6"/>
        </w:pBdr>
        <w:spacing w:line="360" w:lineRule="auto"/>
        <w:rPr>
          <w:sz w:val="24"/>
          <w:szCs w:val="24"/>
        </w:rPr>
      </w:pPr>
    </w:p>
    <w:p w14:paraId="51754B4C" w14:textId="77777777" w:rsidR="000846F4" w:rsidRPr="006C09FE" w:rsidRDefault="004A62AF" w:rsidP="006C09FE">
      <w:pPr>
        <w:spacing w:after="40" w:line="360" w:lineRule="auto"/>
        <w:rPr>
          <w:sz w:val="24"/>
          <w:szCs w:val="24"/>
        </w:rPr>
      </w:pPr>
      <w:r w:rsidRPr="006C09FE">
        <w:rPr>
          <w:b/>
          <w:bCs/>
          <w:sz w:val="24"/>
          <w:szCs w:val="24"/>
        </w:rPr>
        <w:t>Code of Conduct</w:t>
      </w:r>
    </w:p>
    <w:p w14:paraId="1BD67D20" w14:textId="6A57AF45" w:rsidR="000846F4" w:rsidRPr="006C09FE" w:rsidRDefault="004A62AF" w:rsidP="006C09FE">
      <w:pPr>
        <w:spacing w:after="40" w:line="360" w:lineRule="auto"/>
        <w:rPr>
          <w:sz w:val="24"/>
          <w:szCs w:val="24"/>
        </w:rPr>
      </w:pPr>
      <w:r w:rsidRPr="006C09FE">
        <w:rPr>
          <w:sz w:val="24"/>
          <w:szCs w:val="24"/>
        </w:rPr>
        <w:t xml:space="preserve">I </w:t>
      </w:r>
      <w:r w:rsidR="00743FF3">
        <w:rPr>
          <w:sz w:val="24"/>
          <w:szCs w:val="24"/>
        </w:rPr>
        <w:t>KEERTHANA.L</w:t>
      </w:r>
      <w:proofErr w:type="gramStart"/>
      <w:r w:rsidR="00743FF3">
        <w:rPr>
          <w:sz w:val="24"/>
          <w:szCs w:val="24"/>
        </w:rPr>
        <w:t>-[</w:t>
      </w:r>
      <w:proofErr w:type="gramEnd"/>
      <w:r w:rsidR="00743FF3">
        <w:rPr>
          <w:sz w:val="24"/>
          <w:szCs w:val="24"/>
        </w:rPr>
        <w:t xml:space="preserve">192521062] </w:t>
      </w:r>
      <w:r w:rsidRPr="006C09FE">
        <w:rPr>
          <w:sz w:val="24"/>
          <w:szCs w:val="24"/>
        </w:rPr>
        <w:t>(Name / Reg No) certify that this submission is my original work and that I have adhered to the guidelines specified for this assessment.</w:t>
      </w:r>
    </w:p>
    <w:p w14:paraId="0E8AF84A" w14:textId="77777777" w:rsidR="000846F4" w:rsidRPr="006C09FE" w:rsidRDefault="004A62AF" w:rsidP="006C09FE">
      <w:pPr>
        <w:spacing w:after="40" w:line="360" w:lineRule="auto"/>
        <w:rPr>
          <w:sz w:val="24"/>
          <w:szCs w:val="24"/>
        </w:rPr>
      </w:pPr>
      <w:r w:rsidRPr="006C09FE">
        <w:rPr>
          <w:sz w:val="24"/>
          <w:szCs w:val="24"/>
        </w:rPr>
        <w:t>I understand that any violation of academic integrity rules will result in disciplinary action.</w:t>
      </w:r>
    </w:p>
    <w:p w14:paraId="38A15CE6" w14:textId="77777777" w:rsidR="00C615FD" w:rsidRDefault="004A62AF" w:rsidP="006C09FE">
      <w:pPr>
        <w:spacing w:after="40" w:line="360" w:lineRule="auto"/>
        <w:rPr>
          <w:sz w:val="24"/>
          <w:szCs w:val="24"/>
        </w:rPr>
      </w:pPr>
      <w:r w:rsidRPr="006C09FE">
        <w:rPr>
          <w:sz w:val="24"/>
          <w:szCs w:val="24"/>
        </w:rPr>
        <w:t xml:space="preserve">Signature of the student: </w:t>
      </w:r>
      <w:proofErr w:type="spellStart"/>
      <w:proofErr w:type="gramStart"/>
      <w:r w:rsidR="00743FF3">
        <w:rPr>
          <w:sz w:val="24"/>
          <w:szCs w:val="24"/>
        </w:rPr>
        <w:t>keerthana.l</w:t>
      </w:r>
      <w:proofErr w:type="spellEnd"/>
      <w:r w:rsidR="00743FF3">
        <w:rPr>
          <w:sz w:val="24"/>
          <w:szCs w:val="24"/>
        </w:rPr>
        <w:t>-[</w:t>
      </w:r>
      <w:proofErr w:type="gramEnd"/>
      <w:r w:rsidR="00743FF3">
        <w:rPr>
          <w:sz w:val="24"/>
          <w:szCs w:val="24"/>
        </w:rPr>
        <w:t>192521062]</w:t>
      </w:r>
    </w:p>
    <w:p w14:paraId="7209BFE7" w14:textId="1E337F24" w:rsidR="000846F4" w:rsidRPr="006C09FE" w:rsidRDefault="004A62AF" w:rsidP="006C09FE">
      <w:pPr>
        <w:spacing w:after="40" w:line="360" w:lineRule="auto"/>
        <w:rPr>
          <w:sz w:val="24"/>
          <w:szCs w:val="24"/>
        </w:rPr>
      </w:pPr>
      <w:r w:rsidRPr="006C09FE">
        <w:rPr>
          <w:b/>
          <w:bCs/>
          <w:sz w:val="24"/>
          <w:szCs w:val="24"/>
        </w:rPr>
        <w:t>Assessment Tasks</w:t>
      </w:r>
    </w:p>
    <w:p w14:paraId="7B13F9A0" w14:textId="77777777" w:rsidR="000846F4" w:rsidRPr="006C09FE" w:rsidRDefault="004A62AF" w:rsidP="006C09FE">
      <w:pPr>
        <w:spacing w:after="40" w:line="360" w:lineRule="auto"/>
        <w:rPr>
          <w:sz w:val="24"/>
          <w:szCs w:val="24"/>
        </w:rPr>
      </w:pPr>
      <w:r w:rsidRPr="006C09FE">
        <w:rPr>
          <w:b/>
          <w:bCs/>
          <w:sz w:val="24"/>
          <w:szCs w:val="24"/>
        </w:rPr>
        <w:t>Analytical Problem Solving</w:t>
      </w:r>
    </w:p>
    <w:p w14:paraId="485C60F1" w14:textId="77777777" w:rsidR="000846F4" w:rsidRPr="006C09FE" w:rsidRDefault="004A62AF"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 xml:space="preserve">Compare Type-1 and Type-2 hypervisors for a cloud datacenter hosting </w:t>
      </w:r>
      <w:proofErr w:type="gramStart"/>
      <w:r w:rsidRPr="006C09FE">
        <w:rPr>
          <w:color w:val="000000"/>
          <w:sz w:val="24"/>
          <w:szCs w:val="24"/>
        </w:rPr>
        <w:t>mission-critical applications</w:t>
      </w:r>
      <w:proofErr w:type="gramEnd"/>
      <w:r w:rsidRPr="006C09FE">
        <w:rPr>
          <w:color w:val="000000"/>
          <w:sz w:val="24"/>
          <w:szCs w:val="24"/>
        </w:rPr>
        <w:t>. Analyze performance, security, and manageability, then justify the better choice.</w:t>
      </w:r>
    </w:p>
    <w:p w14:paraId="1AFFD418" w14:textId="77777777" w:rsidR="000846F4" w:rsidRPr="006C09FE" w:rsidRDefault="004A62AF"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A cloud provider must isolate workloads belonging to finance, healthcare, and student portals on the same hardware. Analyze how virtualization architecture supports isolation and identify two major attack surfaces.</w:t>
      </w:r>
    </w:p>
    <w:p w14:paraId="63786EB0" w14:textId="77777777" w:rsidR="000846F4" w:rsidRPr="006C09FE" w:rsidRDefault="004A62AF"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 xml:space="preserve">Study the following VM host utilization snapshot and recommend corrective actions: CPU 92%, memory 88%, storage I/O latency 35 </w:t>
      </w:r>
      <w:proofErr w:type="spellStart"/>
      <w:r w:rsidRPr="006C09FE">
        <w:rPr>
          <w:color w:val="000000"/>
          <w:sz w:val="24"/>
          <w:szCs w:val="24"/>
        </w:rPr>
        <w:t>ms</w:t>
      </w:r>
      <w:proofErr w:type="spellEnd"/>
      <w:r w:rsidRPr="006C09FE">
        <w:rPr>
          <w:color w:val="000000"/>
          <w:sz w:val="24"/>
          <w:szCs w:val="24"/>
        </w:rPr>
        <w:t>, average VM boot time 170 s. Explain the likely bottlenecks.</w:t>
      </w:r>
    </w:p>
    <w:p w14:paraId="1E3B4B34" w14:textId="77777777" w:rsidR="000846F4" w:rsidRPr="006C09FE" w:rsidRDefault="004A62AF"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Analyze how Software Defined Datacenter architecture improves agility compared with a traditional datacenter. Support your answer with compute, storage, and network virtualization considerations.</w:t>
      </w:r>
    </w:p>
    <w:p w14:paraId="16C84CB4" w14:textId="7A814A53" w:rsidR="000846F4" w:rsidRPr="009C4EE8" w:rsidRDefault="004A62AF" w:rsidP="006C09FE">
      <w:pPr>
        <w:numPr>
          <w:ilvl w:val="0"/>
          <w:numId w:val="1"/>
        </w:numPr>
        <w:pBdr>
          <w:top w:val="nil"/>
          <w:left w:val="nil"/>
          <w:bottom w:val="nil"/>
          <w:right w:val="nil"/>
          <w:between w:val="nil"/>
        </w:pBdr>
        <w:spacing w:after="40" w:line="360" w:lineRule="auto"/>
        <w:rPr>
          <w:b/>
          <w:bCs/>
          <w:sz w:val="24"/>
          <w:szCs w:val="24"/>
        </w:rPr>
      </w:pPr>
      <w:r w:rsidRPr="009C4EE8">
        <w:rPr>
          <w:color w:val="000000"/>
          <w:sz w:val="24"/>
          <w:szCs w:val="24"/>
        </w:rPr>
        <w:t>A multi-cloud federation project fails due to identity mismatches between providers. Analyze the issue and propose a secure identity and privacy design using federation concepts.</w:t>
      </w:r>
    </w:p>
    <w:p w14:paraId="1D334A5E" w14:textId="77777777" w:rsidR="000846F4" w:rsidRPr="006C09FE" w:rsidRDefault="004A62AF" w:rsidP="006C09FE">
      <w:pPr>
        <w:spacing w:line="360" w:lineRule="auto"/>
        <w:rPr>
          <w:b/>
          <w:bCs/>
          <w:sz w:val="24"/>
          <w:szCs w:val="24"/>
        </w:rPr>
      </w:pPr>
      <w:r w:rsidRPr="006C09FE">
        <w:rPr>
          <w:sz w:val="24"/>
          <w:szCs w:val="24"/>
        </w:rPr>
        <w:br w:type="page"/>
      </w:r>
    </w:p>
    <w:p w14:paraId="53B8BBBC" w14:textId="06A34439" w:rsidR="000846F4" w:rsidRDefault="006C09FE">
      <w:pPr>
        <w:spacing w:after="40" w:line="240" w:lineRule="auto"/>
        <w:rPr>
          <w:b/>
          <w:bCs/>
        </w:rPr>
      </w:pPr>
      <w:r>
        <w:rPr>
          <w:b/>
          <w:bCs/>
        </w:rPr>
        <w:lastRenderedPageBreak/>
        <w:t xml:space="preserve">Analytical </w:t>
      </w:r>
      <w:proofErr w:type="gramStart"/>
      <w:r>
        <w:rPr>
          <w:b/>
          <w:bCs/>
        </w:rPr>
        <w:t>Problem Solving</w:t>
      </w:r>
      <w:proofErr w:type="gramEnd"/>
      <w:r>
        <w:rPr>
          <w:b/>
          <w:bCs/>
        </w:rPr>
        <w:t xml:space="preserve"> Rubric</w:t>
      </w:r>
    </w:p>
    <w:p w14:paraId="7106EEFD" w14:textId="77777777" w:rsidR="000846F4" w:rsidRDefault="000846F4">
      <w:pPr>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0846F4" w14:paraId="6D3B530F" w14:textId="77777777">
        <w:tc>
          <w:tcPr>
            <w:tcW w:w="1707" w:type="dxa"/>
            <w:shd w:val="clear" w:color="auto" w:fill="D9E2F3"/>
          </w:tcPr>
          <w:p w14:paraId="320B5BFE" w14:textId="77777777" w:rsidR="000846F4" w:rsidRDefault="004A62AF">
            <w:r>
              <w:rPr>
                <w:b/>
                <w:bCs/>
                <w:sz w:val="20"/>
                <w:szCs w:val="20"/>
              </w:rPr>
              <w:t>Criteria</w:t>
            </w:r>
          </w:p>
        </w:tc>
        <w:tc>
          <w:tcPr>
            <w:tcW w:w="1707" w:type="dxa"/>
            <w:shd w:val="clear" w:color="auto" w:fill="D9E2F3"/>
          </w:tcPr>
          <w:p w14:paraId="78D4F151" w14:textId="77777777" w:rsidR="000846F4" w:rsidRDefault="004A62AF" w:rsidP="006C09FE">
            <w:pPr>
              <w:jc w:val="center"/>
            </w:pPr>
            <w:r>
              <w:rPr>
                <w:b/>
                <w:bCs/>
                <w:sz w:val="20"/>
                <w:szCs w:val="20"/>
              </w:rPr>
              <w:t>Weightage</w:t>
            </w:r>
          </w:p>
        </w:tc>
        <w:tc>
          <w:tcPr>
            <w:tcW w:w="1707" w:type="dxa"/>
            <w:shd w:val="clear" w:color="auto" w:fill="D9E2F3"/>
          </w:tcPr>
          <w:p w14:paraId="1C3AACA9" w14:textId="77777777" w:rsidR="000846F4" w:rsidRDefault="004A62AF">
            <w:r>
              <w:rPr>
                <w:b/>
                <w:bCs/>
                <w:sz w:val="20"/>
                <w:szCs w:val="20"/>
              </w:rPr>
              <w:t>Level 4 - Exemplary</w:t>
            </w:r>
          </w:p>
        </w:tc>
        <w:tc>
          <w:tcPr>
            <w:tcW w:w="1707" w:type="dxa"/>
            <w:shd w:val="clear" w:color="auto" w:fill="D9E2F3"/>
          </w:tcPr>
          <w:p w14:paraId="11FE892B" w14:textId="77777777" w:rsidR="000846F4" w:rsidRDefault="004A62AF">
            <w:r>
              <w:rPr>
                <w:b/>
                <w:bCs/>
                <w:sz w:val="20"/>
                <w:szCs w:val="20"/>
              </w:rPr>
              <w:t>Level 3 – Proficient</w:t>
            </w:r>
          </w:p>
        </w:tc>
        <w:tc>
          <w:tcPr>
            <w:tcW w:w="1707" w:type="dxa"/>
            <w:shd w:val="clear" w:color="auto" w:fill="D9E2F3"/>
          </w:tcPr>
          <w:p w14:paraId="6CE0EBD1" w14:textId="77777777" w:rsidR="000846F4" w:rsidRDefault="004A62AF">
            <w:r>
              <w:rPr>
                <w:b/>
                <w:bCs/>
                <w:sz w:val="20"/>
                <w:szCs w:val="20"/>
              </w:rPr>
              <w:t>Level 2 - Developing</w:t>
            </w:r>
          </w:p>
        </w:tc>
        <w:tc>
          <w:tcPr>
            <w:tcW w:w="1707" w:type="dxa"/>
            <w:shd w:val="clear" w:color="auto" w:fill="D9E2F3"/>
          </w:tcPr>
          <w:p w14:paraId="0BC3AFC8" w14:textId="40FF6B01" w:rsidR="000846F4" w:rsidRDefault="004A62AF">
            <w:r>
              <w:rPr>
                <w:b/>
                <w:bCs/>
                <w:sz w:val="20"/>
                <w:szCs w:val="20"/>
              </w:rPr>
              <w:t xml:space="preserve">Level 1 </w:t>
            </w:r>
            <w:r w:rsidR="00D612E8">
              <w:rPr>
                <w:b/>
                <w:bCs/>
                <w:sz w:val="20"/>
                <w:szCs w:val="20"/>
              </w:rPr>
              <w:t>–</w:t>
            </w:r>
            <w:r>
              <w:rPr>
                <w:b/>
                <w:bCs/>
                <w:sz w:val="20"/>
                <w:szCs w:val="20"/>
              </w:rPr>
              <w:t xml:space="preserve"> Beginning</w:t>
            </w:r>
          </w:p>
        </w:tc>
      </w:tr>
      <w:tr w:rsidR="000846F4" w14:paraId="199186BE" w14:textId="77777777">
        <w:tc>
          <w:tcPr>
            <w:tcW w:w="1707" w:type="dxa"/>
          </w:tcPr>
          <w:p w14:paraId="17EE6AA0" w14:textId="77777777" w:rsidR="000846F4" w:rsidRDefault="004A62AF" w:rsidP="006C09FE">
            <w:pPr>
              <w:spacing w:line="276" w:lineRule="auto"/>
            </w:pPr>
            <w:r>
              <w:rPr>
                <w:sz w:val="20"/>
                <w:szCs w:val="20"/>
              </w:rPr>
              <w:t>Problem Interpretation</w:t>
            </w:r>
          </w:p>
        </w:tc>
        <w:tc>
          <w:tcPr>
            <w:tcW w:w="1707" w:type="dxa"/>
          </w:tcPr>
          <w:p w14:paraId="307D3F7D" w14:textId="77777777" w:rsidR="000846F4" w:rsidRDefault="004A62AF" w:rsidP="006C09FE">
            <w:pPr>
              <w:spacing w:line="276" w:lineRule="auto"/>
              <w:jc w:val="center"/>
            </w:pPr>
            <w:r>
              <w:rPr>
                <w:sz w:val="20"/>
                <w:szCs w:val="20"/>
              </w:rPr>
              <w:t>20%</w:t>
            </w:r>
          </w:p>
        </w:tc>
        <w:tc>
          <w:tcPr>
            <w:tcW w:w="1707" w:type="dxa"/>
          </w:tcPr>
          <w:p w14:paraId="4FF95D33" w14:textId="77777777" w:rsidR="000846F4" w:rsidRDefault="004A62AF" w:rsidP="00866EB3">
            <w:pPr>
              <w:spacing w:line="276" w:lineRule="auto"/>
            </w:pPr>
            <w:r>
              <w:rPr>
                <w:sz w:val="20"/>
                <w:szCs w:val="20"/>
              </w:rPr>
              <w:t>Interprets all technical requirements accurately</w:t>
            </w:r>
          </w:p>
        </w:tc>
        <w:tc>
          <w:tcPr>
            <w:tcW w:w="1707" w:type="dxa"/>
          </w:tcPr>
          <w:p w14:paraId="2C794F9C" w14:textId="77777777" w:rsidR="000846F4" w:rsidRDefault="004A62AF" w:rsidP="006C09FE">
            <w:pPr>
              <w:spacing w:line="276" w:lineRule="auto"/>
            </w:pPr>
            <w:r>
              <w:rPr>
                <w:sz w:val="20"/>
                <w:szCs w:val="20"/>
              </w:rPr>
              <w:t>Interprets most requirements correctly</w:t>
            </w:r>
          </w:p>
        </w:tc>
        <w:tc>
          <w:tcPr>
            <w:tcW w:w="1707" w:type="dxa"/>
          </w:tcPr>
          <w:p w14:paraId="44EFE498" w14:textId="77777777" w:rsidR="000846F4" w:rsidRDefault="004A62AF" w:rsidP="006C09FE">
            <w:pPr>
              <w:spacing w:line="276" w:lineRule="auto"/>
            </w:pPr>
            <w:r>
              <w:rPr>
                <w:sz w:val="20"/>
                <w:szCs w:val="20"/>
              </w:rPr>
              <w:t>Partial interpretation</w:t>
            </w:r>
          </w:p>
        </w:tc>
        <w:tc>
          <w:tcPr>
            <w:tcW w:w="1707" w:type="dxa"/>
          </w:tcPr>
          <w:p w14:paraId="42217BA7" w14:textId="77777777" w:rsidR="000846F4" w:rsidRDefault="004A62AF" w:rsidP="006C09FE">
            <w:pPr>
              <w:spacing w:line="276" w:lineRule="auto"/>
            </w:pPr>
            <w:r>
              <w:rPr>
                <w:sz w:val="20"/>
                <w:szCs w:val="20"/>
              </w:rPr>
              <w:t>Misinterprets the problem</w:t>
            </w:r>
          </w:p>
        </w:tc>
      </w:tr>
      <w:tr w:rsidR="000846F4" w14:paraId="7F8CDCD8" w14:textId="77777777">
        <w:tc>
          <w:tcPr>
            <w:tcW w:w="1707" w:type="dxa"/>
          </w:tcPr>
          <w:p w14:paraId="7EEAEF07" w14:textId="77777777" w:rsidR="000846F4" w:rsidRDefault="004A62AF" w:rsidP="006C09FE">
            <w:pPr>
              <w:spacing w:line="276" w:lineRule="auto"/>
            </w:pPr>
            <w:r>
              <w:rPr>
                <w:sz w:val="20"/>
                <w:szCs w:val="20"/>
              </w:rPr>
              <w:t>Analytical Reasoning</w:t>
            </w:r>
          </w:p>
        </w:tc>
        <w:tc>
          <w:tcPr>
            <w:tcW w:w="1707" w:type="dxa"/>
          </w:tcPr>
          <w:p w14:paraId="15E0CEBD" w14:textId="77777777" w:rsidR="000846F4" w:rsidRDefault="004A62AF" w:rsidP="006C09FE">
            <w:pPr>
              <w:spacing w:line="276" w:lineRule="auto"/>
              <w:jc w:val="center"/>
            </w:pPr>
            <w:r>
              <w:rPr>
                <w:sz w:val="20"/>
                <w:szCs w:val="20"/>
              </w:rPr>
              <w:t>25%</w:t>
            </w:r>
          </w:p>
        </w:tc>
        <w:tc>
          <w:tcPr>
            <w:tcW w:w="1707" w:type="dxa"/>
          </w:tcPr>
          <w:p w14:paraId="6C67F16A" w14:textId="77777777" w:rsidR="000846F4" w:rsidRDefault="004A62AF" w:rsidP="00866EB3">
            <w:pPr>
              <w:spacing w:line="276" w:lineRule="auto"/>
            </w:pPr>
            <w:r>
              <w:rPr>
                <w:sz w:val="20"/>
                <w:szCs w:val="20"/>
              </w:rPr>
              <w:t>Strong reasoning with clear cause-effect analysis</w:t>
            </w:r>
          </w:p>
        </w:tc>
        <w:tc>
          <w:tcPr>
            <w:tcW w:w="1707" w:type="dxa"/>
          </w:tcPr>
          <w:p w14:paraId="6AA557A8" w14:textId="77777777" w:rsidR="000846F4" w:rsidRDefault="004A62AF" w:rsidP="006C09FE">
            <w:pPr>
              <w:spacing w:line="276" w:lineRule="auto"/>
            </w:pPr>
            <w:r>
              <w:rPr>
                <w:sz w:val="20"/>
                <w:szCs w:val="20"/>
              </w:rPr>
              <w:t>Good reasoning with minor gaps</w:t>
            </w:r>
          </w:p>
        </w:tc>
        <w:tc>
          <w:tcPr>
            <w:tcW w:w="1707" w:type="dxa"/>
          </w:tcPr>
          <w:p w14:paraId="6420B473" w14:textId="77777777" w:rsidR="000846F4" w:rsidRDefault="004A62AF" w:rsidP="006C09FE">
            <w:pPr>
              <w:spacing w:line="276" w:lineRule="auto"/>
            </w:pPr>
            <w:r>
              <w:rPr>
                <w:sz w:val="20"/>
                <w:szCs w:val="20"/>
              </w:rPr>
              <w:t>Basic analysis only</w:t>
            </w:r>
          </w:p>
        </w:tc>
        <w:tc>
          <w:tcPr>
            <w:tcW w:w="1707" w:type="dxa"/>
          </w:tcPr>
          <w:p w14:paraId="55B7999C" w14:textId="77777777" w:rsidR="000846F4" w:rsidRDefault="004A62AF" w:rsidP="006C09FE">
            <w:pPr>
              <w:spacing w:line="276" w:lineRule="auto"/>
            </w:pPr>
            <w:r>
              <w:rPr>
                <w:sz w:val="20"/>
                <w:szCs w:val="20"/>
              </w:rPr>
              <w:t>Weak or no analysis</w:t>
            </w:r>
          </w:p>
        </w:tc>
      </w:tr>
      <w:tr w:rsidR="000846F4" w14:paraId="388B3C9D" w14:textId="77777777">
        <w:tc>
          <w:tcPr>
            <w:tcW w:w="1707" w:type="dxa"/>
          </w:tcPr>
          <w:p w14:paraId="5A014F3E" w14:textId="77777777" w:rsidR="000846F4" w:rsidRDefault="004A62AF" w:rsidP="006C09FE">
            <w:pPr>
              <w:spacing w:line="276" w:lineRule="auto"/>
            </w:pPr>
            <w:r>
              <w:rPr>
                <w:sz w:val="20"/>
                <w:szCs w:val="20"/>
              </w:rPr>
              <w:t>Method Selection</w:t>
            </w:r>
          </w:p>
        </w:tc>
        <w:tc>
          <w:tcPr>
            <w:tcW w:w="1707" w:type="dxa"/>
          </w:tcPr>
          <w:p w14:paraId="7F49D244" w14:textId="77777777" w:rsidR="000846F4" w:rsidRDefault="004A62AF" w:rsidP="006C09FE">
            <w:pPr>
              <w:spacing w:line="276" w:lineRule="auto"/>
              <w:jc w:val="center"/>
            </w:pPr>
            <w:r>
              <w:rPr>
                <w:sz w:val="20"/>
                <w:szCs w:val="20"/>
              </w:rPr>
              <w:t>20%</w:t>
            </w:r>
          </w:p>
        </w:tc>
        <w:tc>
          <w:tcPr>
            <w:tcW w:w="1707" w:type="dxa"/>
          </w:tcPr>
          <w:p w14:paraId="4E146540" w14:textId="77777777" w:rsidR="000846F4" w:rsidRDefault="004A62AF" w:rsidP="00866EB3">
            <w:pPr>
              <w:spacing w:line="276" w:lineRule="auto"/>
            </w:pPr>
            <w:r>
              <w:rPr>
                <w:sz w:val="20"/>
                <w:szCs w:val="20"/>
              </w:rPr>
              <w:t>Chooses highly appropriate virtualization and security concepts</w:t>
            </w:r>
          </w:p>
        </w:tc>
        <w:tc>
          <w:tcPr>
            <w:tcW w:w="1707" w:type="dxa"/>
          </w:tcPr>
          <w:p w14:paraId="7F7D2D79" w14:textId="77777777" w:rsidR="000846F4" w:rsidRDefault="004A62AF" w:rsidP="006C09FE">
            <w:pPr>
              <w:spacing w:line="276" w:lineRule="auto"/>
            </w:pPr>
            <w:r>
              <w:rPr>
                <w:sz w:val="20"/>
                <w:szCs w:val="20"/>
              </w:rPr>
              <w:t>Chooses mostly suitable concepts</w:t>
            </w:r>
          </w:p>
        </w:tc>
        <w:tc>
          <w:tcPr>
            <w:tcW w:w="1707" w:type="dxa"/>
          </w:tcPr>
          <w:p w14:paraId="00468A60" w14:textId="77777777" w:rsidR="000846F4" w:rsidRDefault="004A62AF" w:rsidP="006C09FE">
            <w:pPr>
              <w:spacing w:line="276" w:lineRule="auto"/>
            </w:pPr>
            <w:r>
              <w:rPr>
                <w:sz w:val="20"/>
                <w:szCs w:val="20"/>
              </w:rPr>
              <w:t>Partially suitable concepts</w:t>
            </w:r>
          </w:p>
        </w:tc>
        <w:tc>
          <w:tcPr>
            <w:tcW w:w="1707" w:type="dxa"/>
          </w:tcPr>
          <w:p w14:paraId="2D372B77" w14:textId="77777777" w:rsidR="000846F4" w:rsidRDefault="004A62AF" w:rsidP="006C09FE">
            <w:pPr>
              <w:spacing w:line="276" w:lineRule="auto"/>
            </w:pPr>
            <w:r>
              <w:rPr>
                <w:sz w:val="20"/>
                <w:szCs w:val="20"/>
              </w:rPr>
              <w:t>Inappropriate approach</w:t>
            </w:r>
          </w:p>
        </w:tc>
      </w:tr>
      <w:tr w:rsidR="000846F4" w14:paraId="63C0DD74" w14:textId="77777777">
        <w:tc>
          <w:tcPr>
            <w:tcW w:w="1707" w:type="dxa"/>
          </w:tcPr>
          <w:p w14:paraId="50A126BB" w14:textId="77777777" w:rsidR="000846F4" w:rsidRDefault="004A62AF" w:rsidP="006C09FE">
            <w:pPr>
              <w:spacing w:line="276" w:lineRule="auto"/>
            </w:pPr>
            <w:r>
              <w:rPr>
                <w:sz w:val="20"/>
                <w:szCs w:val="20"/>
              </w:rPr>
              <w:t>Solution Quality</w:t>
            </w:r>
          </w:p>
        </w:tc>
        <w:tc>
          <w:tcPr>
            <w:tcW w:w="1707" w:type="dxa"/>
          </w:tcPr>
          <w:p w14:paraId="5157A9A7" w14:textId="77777777" w:rsidR="000846F4" w:rsidRDefault="004A62AF" w:rsidP="006C09FE">
            <w:pPr>
              <w:spacing w:line="276" w:lineRule="auto"/>
              <w:jc w:val="center"/>
            </w:pPr>
            <w:r>
              <w:rPr>
                <w:sz w:val="20"/>
                <w:szCs w:val="20"/>
              </w:rPr>
              <w:t>20%</w:t>
            </w:r>
          </w:p>
        </w:tc>
        <w:tc>
          <w:tcPr>
            <w:tcW w:w="1707" w:type="dxa"/>
          </w:tcPr>
          <w:p w14:paraId="2B143DB7" w14:textId="77777777" w:rsidR="000846F4" w:rsidRDefault="004A62AF" w:rsidP="00866EB3">
            <w:pPr>
              <w:spacing w:line="276" w:lineRule="auto"/>
            </w:pPr>
            <w:r>
              <w:rPr>
                <w:sz w:val="20"/>
                <w:szCs w:val="20"/>
              </w:rPr>
              <w:t>Provides feasible and technically sound solution</w:t>
            </w:r>
          </w:p>
        </w:tc>
        <w:tc>
          <w:tcPr>
            <w:tcW w:w="1707" w:type="dxa"/>
          </w:tcPr>
          <w:p w14:paraId="42906B59" w14:textId="77777777" w:rsidR="000846F4" w:rsidRDefault="004A62AF" w:rsidP="006C09FE">
            <w:pPr>
              <w:spacing w:line="276" w:lineRule="auto"/>
            </w:pPr>
            <w:r>
              <w:rPr>
                <w:sz w:val="20"/>
                <w:szCs w:val="20"/>
              </w:rPr>
              <w:t>Reasonable solution with minor issues</w:t>
            </w:r>
          </w:p>
        </w:tc>
        <w:tc>
          <w:tcPr>
            <w:tcW w:w="1707" w:type="dxa"/>
          </w:tcPr>
          <w:p w14:paraId="39731551" w14:textId="77777777" w:rsidR="000846F4" w:rsidRDefault="004A62AF" w:rsidP="006C09FE">
            <w:pPr>
              <w:spacing w:line="276" w:lineRule="auto"/>
            </w:pPr>
            <w:r>
              <w:rPr>
                <w:sz w:val="20"/>
                <w:szCs w:val="20"/>
              </w:rPr>
              <w:t>Basic solution with limitations</w:t>
            </w:r>
          </w:p>
        </w:tc>
        <w:tc>
          <w:tcPr>
            <w:tcW w:w="1707" w:type="dxa"/>
          </w:tcPr>
          <w:p w14:paraId="0F05920E" w14:textId="77777777" w:rsidR="000846F4" w:rsidRDefault="004A62AF" w:rsidP="006C09FE">
            <w:pPr>
              <w:spacing w:line="276" w:lineRule="auto"/>
            </w:pPr>
            <w:r>
              <w:rPr>
                <w:sz w:val="20"/>
                <w:szCs w:val="20"/>
              </w:rPr>
              <w:t>Unclear or invalid solution</w:t>
            </w:r>
          </w:p>
        </w:tc>
      </w:tr>
      <w:tr w:rsidR="000846F4" w14:paraId="633B3383" w14:textId="77777777">
        <w:tc>
          <w:tcPr>
            <w:tcW w:w="1707" w:type="dxa"/>
          </w:tcPr>
          <w:p w14:paraId="78FC9815" w14:textId="77777777" w:rsidR="000846F4" w:rsidRDefault="004A62AF" w:rsidP="006C09FE">
            <w:pPr>
              <w:spacing w:line="276" w:lineRule="auto"/>
            </w:pPr>
            <w:r>
              <w:rPr>
                <w:sz w:val="20"/>
                <w:szCs w:val="20"/>
              </w:rPr>
              <w:t>Presentation of Analysis</w:t>
            </w:r>
          </w:p>
        </w:tc>
        <w:tc>
          <w:tcPr>
            <w:tcW w:w="1707" w:type="dxa"/>
          </w:tcPr>
          <w:p w14:paraId="0D6361E1" w14:textId="77777777" w:rsidR="000846F4" w:rsidRDefault="004A62AF" w:rsidP="006C09FE">
            <w:pPr>
              <w:spacing w:line="276" w:lineRule="auto"/>
              <w:jc w:val="center"/>
            </w:pPr>
            <w:r>
              <w:rPr>
                <w:sz w:val="20"/>
                <w:szCs w:val="20"/>
              </w:rPr>
              <w:t>15%</w:t>
            </w:r>
          </w:p>
        </w:tc>
        <w:tc>
          <w:tcPr>
            <w:tcW w:w="1707" w:type="dxa"/>
          </w:tcPr>
          <w:p w14:paraId="38AEBF25" w14:textId="77777777" w:rsidR="000846F4" w:rsidRDefault="004A62AF" w:rsidP="00866EB3">
            <w:pPr>
              <w:spacing w:line="276" w:lineRule="auto"/>
            </w:pPr>
            <w:r>
              <w:rPr>
                <w:sz w:val="20"/>
                <w:szCs w:val="20"/>
              </w:rPr>
              <w:t>Well-structured and technically precise</w:t>
            </w:r>
          </w:p>
        </w:tc>
        <w:tc>
          <w:tcPr>
            <w:tcW w:w="1707" w:type="dxa"/>
          </w:tcPr>
          <w:p w14:paraId="22E7B015" w14:textId="77777777" w:rsidR="000846F4" w:rsidRDefault="004A62AF" w:rsidP="006C09FE">
            <w:pPr>
              <w:spacing w:line="276" w:lineRule="auto"/>
            </w:pPr>
            <w:r>
              <w:rPr>
                <w:sz w:val="20"/>
                <w:szCs w:val="20"/>
              </w:rPr>
              <w:t>Generally clear</w:t>
            </w:r>
          </w:p>
        </w:tc>
        <w:tc>
          <w:tcPr>
            <w:tcW w:w="1707" w:type="dxa"/>
          </w:tcPr>
          <w:p w14:paraId="2D5ACD9A" w14:textId="77777777" w:rsidR="000846F4" w:rsidRDefault="004A62AF" w:rsidP="006C09FE">
            <w:pPr>
              <w:spacing w:line="276" w:lineRule="auto"/>
            </w:pPr>
            <w:r>
              <w:rPr>
                <w:sz w:val="20"/>
                <w:szCs w:val="20"/>
              </w:rPr>
              <w:t>Somewhat unclear</w:t>
            </w:r>
          </w:p>
        </w:tc>
        <w:tc>
          <w:tcPr>
            <w:tcW w:w="1707" w:type="dxa"/>
          </w:tcPr>
          <w:p w14:paraId="0F8E5AB9" w14:textId="77777777" w:rsidR="000846F4" w:rsidRDefault="004A62AF" w:rsidP="006C09FE">
            <w:pPr>
              <w:spacing w:line="276" w:lineRule="auto"/>
            </w:pPr>
            <w:r>
              <w:rPr>
                <w:sz w:val="20"/>
                <w:szCs w:val="20"/>
              </w:rPr>
              <w:t>Difficult to follow</w:t>
            </w:r>
          </w:p>
        </w:tc>
      </w:tr>
    </w:tbl>
    <w:p w14:paraId="71340D4A" w14:textId="77777777" w:rsidR="000846F4" w:rsidRDefault="000846F4"/>
    <w:p w14:paraId="74EED4E1" w14:textId="77777777" w:rsidR="000846F4" w:rsidRDefault="000846F4">
      <w:pPr>
        <w:ind w:left="4320" w:firstLine="720"/>
      </w:pPr>
    </w:p>
    <w:p w14:paraId="3ABC36B6" w14:textId="77777777" w:rsidR="00C615FD" w:rsidRDefault="004A62AF">
      <w:pPr>
        <w:ind w:left="6480" w:firstLine="720"/>
        <w:rPr>
          <w:b/>
          <w:bCs/>
        </w:rPr>
      </w:pPr>
      <w:r>
        <w:rPr>
          <w:b/>
          <w:bCs/>
        </w:rPr>
        <w:t>Total Marks Awarded:</w:t>
      </w:r>
    </w:p>
    <w:p w14:paraId="49426ED5" w14:textId="77777777" w:rsidR="00C615FD" w:rsidRDefault="00C615FD">
      <w:pPr>
        <w:ind w:left="6480" w:firstLine="720"/>
        <w:rPr>
          <w:b/>
          <w:bCs/>
        </w:rPr>
      </w:pPr>
    </w:p>
    <w:p w14:paraId="3FCD3DD9" w14:textId="77777777" w:rsidR="00C615FD" w:rsidRDefault="00C615FD">
      <w:pPr>
        <w:ind w:left="6480" w:firstLine="720"/>
        <w:rPr>
          <w:b/>
          <w:bCs/>
        </w:rPr>
      </w:pPr>
    </w:p>
    <w:p w14:paraId="558A7CC3" w14:textId="77777777" w:rsidR="00C615FD" w:rsidRDefault="00C615FD">
      <w:pPr>
        <w:ind w:left="6480" w:firstLine="720"/>
        <w:rPr>
          <w:b/>
          <w:bCs/>
        </w:rPr>
      </w:pPr>
    </w:p>
    <w:p w14:paraId="24DE39D0" w14:textId="77777777" w:rsidR="00C615FD" w:rsidRDefault="00C615FD">
      <w:pPr>
        <w:ind w:left="6480" w:firstLine="720"/>
        <w:rPr>
          <w:b/>
          <w:bCs/>
        </w:rPr>
      </w:pPr>
    </w:p>
    <w:p w14:paraId="0B4E1FC4" w14:textId="77777777" w:rsidR="00C615FD" w:rsidRDefault="00C615FD">
      <w:pPr>
        <w:ind w:left="6480" w:firstLine="720"/>
        <w:rPr>
          <w:b/>
          <w:bCs/>
        </w:rPr>
      </w:pPr>
    </w:p>
    <w:p w14:paraId="694BA3BD" w14:textId="77777777" w:rsidR="00C615FD" w:rsidRDefault="00C615FD">
      <w:pPr>
        <w:ind w:left="6480" w:firstLine="720"/>
        <w:rPr>
          <w:b/>
          <w:bCs/>
        </w:rPr>
      </w:pPr>
    </w:p>
    <w:p w14:paraId="39F48D88" w14:textId="77777777" w:rsidR="00C615FD" w:rsidRDefault="00C615FD">
      <w:pPr>
        <w:ind w:left="6480" w:firstLine="720"/>
        <w:rPr>
          <w:b/>
          <w:bCs/>
        </w:rPr>
      </w:pPr>
    </w:p>
    <w:p w14:paraId="21910E65" w14:textId="77777777" w:rsidR="00C615FD" w:rsidRDefault="00C615FD">
      <w:pPr>
        <w:ind w:left="6480" w:firstLine="720"/>
        <w:rPr>
          <w:b/>
          <w:bCs/>
        </w:rPr>
      </w:pPr>
    </w:p>
    <w:p w14:paraId="7AA0FA1E" w14:textId="77777777" w:rsidR="00C615FD" w:rsidRDefault="00C615FD">
      <w:pPr>
        <w:ind w:left="6480" w:firstLine="720"/>
        <w:rPr>
          <w:b/>
          <w:bCs/>
        </w:rPr>
      </w:pPr>
    </w:p>
    <w:p w14:paraId="2E75F8A1" w14:textId="77777777" w:rsidR="00C615FD" w:rsidRDefault="00C615FD">
      <w:pPr>
        <w:ind w:left="6480" w:firstLine="720"/>
        <w:rPr>
          <w:b/>
          <w:bCs/>
        </w:rPr>
      </w:pPr>
    </w:p>
    <w:p w14:paraId="030A2D9F" w14:textId="77777777" w:rsidR="00A5110B" w:rsidRDefault="00A5110B">
      <w:pPr>
        <w:ind w:left="6480" w:firstLine="720"/>
        <w:rPr>
          <w:b/>
          <w:bCs/>
        </w:rPr>
      </w:pPr>
    </w:p>
    <w:p w14:paraId="5DEE8693" w14:textId="77777777" w:rsidR="00A5110B" w:rsidRDefault="00A5110B">
      <w:pPr>
        <w:ind w:left="6480" w:firstLine="720"/>
        <w:rPr>
          <w:b/>
          <w:bCs/>
        </w:rPr>
      </w:pPr>
    </w:p>
    <w:p w14:paraId="0A6E0AF7" w14:textId="77777777" w:rsidR="00C615FD" w:rsidRDefault="00C615FD">
      <w:pPr>
        <w:ind w:left="6480" w:firstLine="720"/>
        <w:rPr>
          <w:b/>
          <w:bCs/>
        </w:rPr>
      </w:pPr>
    </w:p>
    <w:p w14:paraId="41F08E19" w14:textId="77777777" w:rsidR="00C615FD" w:rsidRDefault="00C615FD">
      <w:pPr>
        <w:ind w:left="6480" w:firstLine="720"/>
        <w:rPr>
          <w:b/>
          <w:bCs/>
        </w:rPr>
      </w:pPr>
    </w:p>
    <w:p w14:paraId="642111F3" w14:textId="2F832067" w:rsidR="00D85CEB" w:rsidRPr="00A5110B" w:rsidRDefault="00D85CEB" w:rsidP="002948BF">
      <w:pPr>
        <w:pBdr>
          <w:top w:val="nil"/>
          <w:left w:val="nil"/>
          <w:bottom w:val="nil"/>
          <w:right w:val="nil"/>
          <w:between w:val="nil"/>
        </w:pBdr>
        <w:spacing w:after="0" w:line="360" w:lineRule="auto"/>
        <w:rPr>
          <w:b/>
          <w:bCs/>
          <w:color w:val="000000"/>
          <w:sz w:val="24"/>
          <w:szCs w:val="24"/>
        </w:rPr>
      </w:pPr>
      <w:r w:rsidRPr="00A5110B">
        <w:rPr>
          <w:b/>
          <w:bCs/>
          <w:color w:val="000000"/>
          <w:sz w:val="24"/>
          <w:szCs w:val="24"/>
        </w:rPr>
        <w:lastRenderedPageBreak/>
        <w:t xml:space="preserve">1.Compare Type-1 and Type-2 hypervisors for a cloud datacenter hosting </w:t>
      </w:r>
      <w:proofErr w:type="gramStart"/>
      <w:r w:rsidRPr="00A5110B">
        <w:rPr>
          <w:b/>
          <w:bCs/>
          <w:color w:val="000000"/>
          <w:sz w:val="24"/>
          <w:szCs w:val="24"/>
        </w:rPr>
        <w:t>mission-critical applications</w:t>
      </w:r>
      <w:proofErr w:type="gramEnd"/>
      <w:r w:rsidRPr="00A5110B">
        <w:rPr>
          <w:b/>
          <w:bCs/>
          <w:color w:val="000000"/>
          <w:sz w:val="24"/>
          <w:szCs w:val="24"/>
        </w:rPr>
        <w:t>. Analyze performance, security, and manageability, then justify the better choice.</w:t>
      </w:r>
    </w:p>
    <w:p w14:paraId="1F943307" w14:textId="73B90821" w:rsidR="00A16EAB" w:rsidRPr="00A5110B" w:rsidRDefault="002318F3" w:rsidP="002948BF">
      <w:pPr>
        <w:pBdr>
          <w:top w:val="nil"/>
          <w:left w:val="nil"/>
          <w:bottom w:val="nil"/>
          <w:right w:val="nil"/>
          <w:between w:val="nil"/>
        </w:pBdr>
        <w:spacing w:after="0" w:line="360" w:lineRule="auto"/>
        <w:rPr>
          <w:b/>
          <w:bCs/>
          <w:color w:val="000000"/>
          <w:sz w:val="24"/>
          <w:szCs w:val="24"/>
        </w:rPr>
      </w:pPr>
      <w:r w:rsidRPr="00A5110B">
        <w:rPr>
          <w:b/>
          <w:bCs/>
          <w:color w:val="000000"/>
          <w:sz w:val="24"/>
          <w:szCs w:val="24"/>
        </w:rPr>
        <w:t>Answer:</w:t>
      </w:r>
    </w:p>
    <w:p w14:paraId="09A0CC05" w14:textId="5838B34F" w:rsidR="002318F3" w:rsidRPr="00A5110B" w:rsidRDefault="002318F3" w:rsidP="002948BF">
      <w:pPr>
        <w:pBdr>
          <w:top w:val="nil"/>
          <w:left w:val="nil"/>
          <w:bottom w:val="nil"/>
          <w:right w:val="nil"/>
          <w:between w:val="nil"/>
        </w:pBdr>
        <w:spacing w:after="0" w:line="360" w:lineRule="auto"/>
        <w:rPr>
          <w:b/>
          <w:bCs/>
          <w:sz w:val="24"/>
          <w:szCs w:val="24"/>
          <w:lang w:val="en-IN"/>
        </w:rPr>
      </w:pPr>
      <w:r w:rsidRPr="00A5110B">
        <w:rPr>
          <w:b/>
          <w:bCs/>
          <w:sz w:val="24"/>
          <w:szCs w:val="24"/>
          <w:lang w:val="en-IN"/>
        </w:rPr>
        <w:t>TYPE-1 HYPERVISOR</w:t>
      </w:r>
    </w:p>
    <w:p w14:paraId="78BF8B8B" w14:textId="77777777" w:rsidR="002318F3" w:rsidRPr="00A5110B" w:rsidRDefault="002318F3" w:rsidP="002948BF">
      <w:pPr>
        <w:pBdr>
          <w:top w:val="nil"/>
          <w:left w:val="nil"/>
          <w:bottom w:val="nil"/>
          <w:right w:val="nil"/>
          <w:between w:val="nil"/>
        </w:pBdr>
        <w:spacing w:after="0" w:line="360" w:lineRule="auto"/>
        <w:rPr>
          <w:sz w:val="24"/>
          <w:szCs w:val="24"/>
          <w:lang w:val="en-IN"/>
        </w:rPr>
      </w:pPr>
      <w:r w:rsidRPr="00A5110B">
        <w:rPr>
          <w:sz w:val="24"/>
          <w:szCs w:val="24"/>
          <w:lang w:val="en-IN"/>
        </w:rPr>
        <w:t>Type-1 hypervisor is installed directly on the computer hardware. It does not need any operating system to run. It controls the hardware by itself and creates VMs on top of it.</w:t>
      </w:r>
    </w:p>
    <w:p w14:paraId="67594862" w14:textId="75445239" w:rsidR="002318F3" w:rsidRPr="00A5110B" w:rsidRDefault="00A1642F" w:rsidP="002948BF">
      <w:pPr>
        <w:pBdr>
          <w:top w:val="nil"/>
          <w:left w:val="nil"/>
          <w:bottom w:val="nil"/>
          <w:right w:val="nil"/>
          <w:between w:val="nil"/>
        </w:pBdr>
        <w:spacing w:after="0" w:line="360" w:lineRule="auto"/>
        <w:rPr>
          <w:sz w:val="24"/>
          <w:szCs w:val="24"/>
          <w:lang w:val="en-IN"/>
        </w:rPr>
      </w:pPr>
      <w:r w:rsidRPr="00A5110B">
        <w:rPr>
          <w:sz w:val="24"/>
          <w:szCs w:val="24"/>
          <w:lang w:val="en-IN"/>
        </w:rPr>
        <w:t xml:space="preserve"> For </w:t>
      </w:r>
      <w:r w:rsidR="002318F3" w:rsidRPr="00A5110B">
        <w:rPr>
          <w:sz w:val="24"/>
          <w:szCs w:val="24"/>
          <w:lang w:val="en-IN"/>
        </w:rPr>
        <w:t xml:space="preserve">Examples: VMware </w:t>
      </w:r>
      <w:proofErr w:type="spellStart"/>
      <w:proofErr w:type="gramStart"/>
      <w:r w:rsidR="002318F3" w:rsidRPr="00A5110B">
        <w:rPr>
          <w:sz w:val="24"/>
          <w:szCs w:val="24"/>
          <w:lang w:val="en-IN"/>
        </w:rPr>
        <w:t>ESXi,Xen</w:t>
      </w:r>
      <w:proofErr w:type="spellEnd"/>
      <w:proofErr w:type="gramEnd"/>
    </w:p>
    <w:p w14:paraId="673ABF3A" w14:textId="1FD92D9D" w:rsidR="002318F3" w:rsidRPr="00A5110B" w:rsidRDefault="002318F3" w:rsidP="002948BF">
      <w:pPr>
        <w:pStyle w:val="ListParagraph"/>
        <w:numPr>
          <w:ilvl w:val="0"/>
          <w:numId w:val="2"/>
        </w:numPr>
        <w:pBdr>
          <w:top w:val="nil"/>
          <w:left w:val="nil"/>
          <w:bottom w:val="nil"/>
          <w:right w:val="nil"/>
          <w:between w:val="nil"/>
        </w:pBdr>
        <w:spacing w:after="0" w:line="360" w:lineRule="auto"/>
        <w:rPr>
          <w:sz w:val="24"/>
          <w:szCs w:val="24"/>
          <w:lang w:val="en-IN"/>
        </w:rPr>
      </w:pPr>
      <w:r w:rsidRPr="00A5110B">
        <w:rPr>
          <w:sz w:val="24"/>
          <w:szCs w:val="24"/>
          <w:lang w:val="en-IN"/>
        </w:rPr>
        <w:t>It</w:t>
      </w:r>
      <w:r w:rsidR="00A1642F" w:rsidRPr="00A5110B">
        <w:rPr>
          <w:sz w:val="24"/>
          <w:szCs w:val="24"/>
          <w:lang w:val="en-IN"/>
        </w:rPr>
        <w:t xml:space="preserve"> Performance</w:t>
      </w:r>
      <w:r w:rsidRPr="00A5110B">
        <w:rPr>
          <w:sz w:val="24"/>
          <w:szCs w:val="24"/>
          <w:lang w:val="en-IN"/>
        </w:rPr>
        <w:t xml:space="preserve"> is fast because it talks directly to the hardware. There is no extra layer in between, so there is very little delay.</w:t>
      </w:r>
    </w:p>
    <w:p w14:paraId="53C6F5ED" w14:textId="4E1A75E7" w:rsidR="002318F3" w:rsidRPr="00A5110B" w:rsidRDefault="002318F3" w:rsidP="002948BF">
      <w:pPr>
        <w:pStyle w:val="ListParagraph"/>
        <w:numPr>
          <w:ilvl w:val="0"/>
          <w:numId w:val="2"/>
        </w:numPr>
        <w:pBdr>
          <w:top w:val="nil"/>
          <w:left w:val="nil"/>
          <w:bottom w:val="nil"/>
          <w:right w:val="nil"/>
          <w:between w:val="nil"/>
        </w:pBdr>
        <w:spacing w:after="0" w:line="360" w:lineRule="auto"/>
        <w:rPr>
          <w:sz w:val="24"/>
          <w:szCs w:val="24"/>
          <w:lang w:val="en-IN"/>
        </w:rPr>
      </w:pPr>
      <w:proofErr w:type="gramStart"/>
      <w:r w:rsidRPr="00A5110B">
        <w:rPr>
          <w:sz w:val="24"/>
          <w:szCs w:val="24"/>
          <w:lang w:val="en-IN"/>
        </w:rPr>
        <w:t xml:space="preserve">It </w:t>
      </w:r>
      <w:r w:rsidR="00DC0957" w:rsidRPr="00A5110B">
        <w:rPr>
          <w:sz w:val="24"/>
          <w:szCs w:val="24"/>
          <w:lang w:val="en-IN"/>
        </w:rPr>
        <w:t xml:space="preserve"> security</w:t>
      </w:r>
      <w:proofErr w:type="gramEnd"/>
      <w:r w:rsidR="00DC0957" w:rsidRPr="00A5110B">
        <w:rPr>
          <w:sz w:val="24"/>
          <w:szCs w:val="24"/>
          <w:lang w:val="en-IN"/>
        </w:rPr>
        <w:t xml:space="preserve"> </w:t>
      </w:r>
      <w:r w:rsidRPr="00A5110B">
        <w:rPr>
          <w:sz w:val="24"/>
          <w:szCs w:val="24"/>
          <w:lang w:val="en-IN"/>
        </w:rPr>
        <w:t xml:space="preserve">is more secure because there is no full OS underneath. </w:t>
      </w:r>
      <w:proofErr w:type="gramStart"/>
      <w:r w:rsidRPr="00A5110B">
        <w:rPr>
          <w:sz w:val="24"/>
          <w:szCs w:val="24"/>
          <w:lang w:val="en-IN"/>
        </w:rPr>
        <w:t>So</w:t>
      </w:r>
      <w:proofErr w:type="gramEnd"/>
      <w:r w:rsidRPr="00A5110B">
        <w:rPr>
          <w:sz w:val="24"/>
          <w:szCs w:val="24"/>
          <w:lang w:val="en-IN"/>
        </w:rPr>
        <w:t xml:space="preserve"> there are fewer chances for hackers to attack.</w:t>
      </w:r>
    </w:p>
    <w:p w14:paraId="12D5677B" w14:textId="77777777" w:rsidR="002318F3" w:rsidRPr="00A5110B" w:rsidRDefault="002318F3" w:rsidP="002948BF">
      <w:pPr>
        <w:pStyle w:val="ListParagraph"/>
        <w:numPr>
          <w:ilvl w:val="0"/>
          <w:numId w:val="2"/>
        </w:numPr>
        <w:pBdr>
          <w:top w:val="nil"/>
          <w:left w:val="nil"/>
          <w:bottom w:val="nil"/>
          <w:right w:val="nil"/>
          <w:between w:val="nil"/>
        </w:pBdr>
        <w:spacing w:after="0" w:line="360" w:lineRule="auto"/>
        <w:rPr>
          <w:sz w:val="24"/>
          <w:szCs w:val="24"/>
          <w:lang w:val="en-IN"/>
        </w:rPr>
      </w:pPr>
      <w:r w:rsidRPr="00A5110B">
        <w:rPr>
          <w:sz w:val="24"/>
          <w:szCs w:val="24"/>
          <w:lang w:val="en-IN"/>
        </w:rPr>
        <w:t>Manageability</w:t>
      </w:r>
      <w:r w:rsidRPr="00A5110B">
        <w:rPr>
          <w:sz w:val="24"/>
          <w:szCs w:val="24"/>
          <w:lang w:val="en-IN"/>
        </w:rPr>
        <w:br/>
        <w:t>Big companies use tools like vCenter to manage many servers at once. It also supports features like moving a VM from one server to another without stopping it.</w:t>
      </w:r>
    </w:p>
    <w:p w14:paraId="46DE6ED9" w14:textId="0044C31F" w:rsidR="002318F3" w:rsidRPr="00A5110B" w:rsidRDefault="002318F3" w:rsidP="002948BF">
      <w:pPr>
        <w:pStyle w:val="ListParagraph"/>
        <w:numPr>
          <w:ilvl w:val="0"/>
          <w:numId w:val="2"/>
        </w:numPr>
        <w:pBdr>
          <w:top w:val="nil"/>
          <w:left w:val="nil"/>
          <w:bottom w:val="nil"/>
          <w:right w:val="nil"/>
          <w:between w:val="nil"/>
        </w:pBdr>
        <w:spacing w:after="0" w:line="360" w:lineRule="auto"/>
        <w:rPr>
          <w:sz w:val="24"/>
          <w:szCs w:val="24"/>
          <w:lang w:val="en-IN"/>
        </w:rPr>
      </w:pPr>
      <w:r w:rsidRPr="00A5110B">
        <w:rPr>
          <w:sz w:val="24"/>
          <w:szCs w:val="24"/>
          <w:lang w:val="en-IN"/>
        </w:rPr>
        <w:t xml:space="preserve">it is used in companies, data </w:t>
      </w:r>
      <w:proofErr w:type="spellStart"/>
      <w:r w:rsidRPr="00A5110B">
        <w:rPr>
          <w:sz w:val="24"/>
          <w:szCs w:val="24"/>
          <w:lang w:val="en-IN"/>
        </w:rPr>
        <w:t>centers</w:t>
      </w:r>
      <w:proofErr w:type="spellEnd"/>
      <w:r w:rsidRPr="00A5110B">
        <w:rPr>
          <w:sz w:val="24"/>
          <w:szCs w:val="24"/>
          <w:lang w:val="en-IN"/>
        </w:rPr>
        <w:t>, and cloud services because it can handle heavy and important work.</w:t>
      </w:r>
    </w:p>
    <w:p w14:paraId="5E4F4D67" w14:textId="68ED6F3E" w:rsidR="002318F3" w:rsidRPr="00A5110B" w:rsidRDefault="008F0F1D" w:rsidP="002948BF">
      <w:pPr>
        <w:pBdr>
          <w:top w:val="nil"/>
          <w:left w:val="nil"/>
          <w:bottom w:val="nil"/>
          <w:right w:val="nil"/>
          <w:between w:val="nil"/>
        </w:pBdr>
        <w:spacing w:after="0" w:line="360" w:lineRule="auto"/>
        <w:rPr>
          <w:b/>
          <w:bCs/>
          <w:sz w:val="24"/>
          <w:szCs w:val="24"/>
          <w:lang w:val="en-IN"/>
        </w:rPr>
      </w:pPr>
      <w:r w:rsidRPr="00A5110B">
        <w:rPr>
          <w:b/>
          <w:bCs/>
          <w:sz w:val="24"/>
          <w:szCs w:val="24"/>
          <w:lang w:val="en-IN"/>
        </w:rPr>
        <w:t>TYPE-2 HYPERVISOR</w:t>
      </w:r>
    </w:p>
    <w:p w14:paraId="235948B4" w14:textId="77777777" w:rsidR="002318F3" w:rsidRPr="00A5110B" w:rsidRDefault="002318F3" w:rsidP="002948BF">
      <w:pPr>
        <w:pBdr>
          <w:top w:val="nil"/>
          <w:left w:val="nil"/>
          <w:bottom w:val="nil"/>
          <w:right w:val="nil"/>
          <w:between w:val="nil"/>
        </w:pBdr>
        <w:spacing w:after="0" w:line="360" w:lineRule="auto"/>
        <w:rPr>
          <w:sz w:val="24"/>
          <w:szCs w:val="24"/>
          <w:lang w:val="en-IN"/>
        </w:rPr>
      </w:pPr>
      <w:r w:rsidRPr="00A5110B">
        <w:rPr>
          <w:sz w:val="24"/>
          <w:szCs w:val="24"/>
          <w:lang w:val="en-IN"/>
        </w:rPr>
        <w:t>Type-2 hypervisor is installed on top of a normal operating system like Windows. It needs the OS to access the hardware.</w:t>
      </w:r>
    </w:p>
    <w:p w14:paraId="3346E487" w14:textId="75C44FD1" w:rsidR="002318F3" w:rsidRPr="00A5110B" w:rsidRDefault="008F0F1D" w:rsidP="002948BF">
      <w:pPr>
        <w:pBdr>
          <w:top w:val="nil"/>
          <w:left w:val="nil"/>
          <w:bottom w:val="nil"/>
          <w:right w:val="nil"/>
          <w:between w:val="nil"/>
        </w:pBdr>
        <w:spacing w:after="0" w:line="360" w:lineRule="auto"/>
        <w:rPr>
          <w:sz w:val="24"/>
          <w:szCs w:val="24"/>
          <w:lang w:val="en-IN"/>
        </w:rPr>
      </w:pPr>
      <w:r w:rsidRPr="00A5110B">
        <w:rPr>
          <w:sz w:val="24"/>
          <w:szCs w:val="24"/>
          <w:lang w:val="en-IN"/>
        </w:rPr>
        <w:t xml:space="preserve">For </w:t>
      </w:r>
      <w:r w:rsidR="002318F3" w:rsidRPr="00A5110B">
        <w:rPr>
          <w:sz w:val="24"/>
          <w:szCs w:val="24"/>
          <w:lang w:val="en-IN"/>
        </w:rPr>
        <w:t>Examples: VMware Workstation, VirtualBox</w:t>
      </w:r>
    </w:p>
    <w:p w14:paraId="41B9DF4B" w14:textId="15DCF5B2" w:rsidR="002318F3" w:rsidRPr="00A5110B" w:rsidRDefault="002318F3" w:rsidP="002948BF">
      <w:pPr>
        <w:pStyle w:val="ListParagraph"/>
        <w:numPr>
          <w:ilvl w:val="0"/>
          <w:numId w:val="3"/>
        </w:numPr>
        <w:pBdr>
          <w:top w:val="nil"/>
          <w:left w:val="nil"/>
          <w:bottom w:val="nil"/>
          <w:right w:val="nil"/>
          <w:between w:val="nil"/>
        </w:pBdr>
        <w:spacing w:after="0" w:line="360" w:lineRule="auto"/>
        <w:rPr>
          <w:sz w:val="24"/>
          <w:szCs w:val="24"/>
          <w:lang w:val="en-IN"/>
        </w:rPr>
      </w:pPr>
      <w:r w:rsidRPr="00A5110B">
        <w:rPr>
          <w:sz w:val="24"/>
          <w:szCs w:val="24"/>
          <w:lang w:val="en-IN"/>
        </w:rPr>
        <w:t xml:space="preserve">It </w:t>
      </w:r>
      <w:r w:rsidR="008F0F1D" w:rsidRPr="00A5110B">
        <w:rPr>
          <w:sz w:val="24"/>
          <w:szCs w:val="24"/>
          <w:lang w:val="en-IN"/>
        </w:rPr>
        <w:t>Performance</w:t>
      </w:r>
      <w:r w:rsidR="00065EE1" w:rsidRPr="00A5110B">
        <w:rPr>
          <w:sz w:val="24"/>
          <w:szCs w:val="24"/>
          <w:lang w:val="en-IN"/>
        </w:rPr>
        <w:t xml:space="preserve"> </w:t>
      </w:r>
      <w:r w:rsidRPr="00A5110B">
        <w:rPr>
          <w:sz w:val="24"/>
          <w:szCs w:val="24"/>
          <w:lang w:val="en-IN"/>
        </w:rPr>
        <w:t>is slower because every request has to first go through the host OS before reaching the hardware.</w:t>
      </w:r>
    </w:p>
    <w:p w14:paraId="12B80855" w14:textId="42EE2035" w:rsidR="002318F3" w:rsidRPr="00A5110B" w:rsidRDefault="002318F3" w:rsidP="002948BF">
      <w:pPr>
        <w:pStyle w:val="ListParagraph"/>
        <w:numPr>
          <w:ilvl w:val="0"/>
          <w:numId w:val="3"/>
        </w:numPr>
        <w:pBdr>
          <w:top w:val="nil"/>
          <w:left w:val="nil"/>
          <w:bottom w:val="nil"/>
          <w:right w:val="nil"/>
          <w:between w:val="nil"/>
        </w:pBdr>
        <w:spacing w:after="0" w:line="360" w:lineRule="auto"/>
        <w:rPr>
          <w:sz w:val="24"/>
          <w:szCs w:val="24"/>
          <w:lang w:val="en-IN"/>
        </w:rPr>
      </w:pPr>
      <w:r w:rsidRPr="00A5110B">
        <w:rPr>
          <w:sz w:val="24"/>
          <w:szCs w:val="24"/>
          <w:lang w:val="en-IN"/>
        </w:rPr>
        <w:t>It</w:t>
      </w:r>
      <w:r w:rsidR="00065EE1" w:rsidRPr="00A5110B">
        <w:rPr>
          <w:sz w:val="24"/>
          <w:szCs w:val="24"/>
          <w:lang w:val="en-IN"/>
        </w:rPr>
        <w:t xml:space="preserve"> Security</w:t>
      </w:r>
      <w:r w:rsidRPr="00A5110B">
        <w:rPr>
          <w:sz w:val="24"/>
          <w:szCs w:val="24"/>
          <w:lang w:val="en-IN"/>
        </w:rPr>
        <w:t xml:space="preserve"> is less secure. If the host OS gets a virus or gets hacked, all the VMs inside it are also at risk.</w:t>
      </w:r>
    </w:p>
    <w:p w14:paraId="39244E51" w14:textId="64EA9400" w:rsidR="002318F3" w:rsidRPr="00A5110B" w:rsidRDefault="002318F3" w:rsidP="002948BF">
      <w:pPr>
        <w:pStyle w:val="ListParagraph"/>
        <w:numPr>
          <w:ilvl w:val="0"/>
          <w:numId w:val="3"/>
        </w:numPr>
        <w:pBdr>
          <w:top w:val="nil"/>
          <w:left w:val="nil"/>
          <w:bottom w:val="nil"/>
          <w:right w:val="nil"/>
          <w:between w:val="nil"/>
        </w:pBdr>
        <w:spacing w:after="0" w:line="360" w:lineRule="auto"/>
        <w:rPr>
          <w:sz w:val="24"/>
          <w:szCs w:val="24"/>
          <w:lang w:val="en-IN"/>
        </w:rPr>
      </w:pPr>
      <w:proofErr w:type="gramStart"/>
      <w:r w:rsidRPr="00A5110B">
        <w:rPr>
          <w:sz w:val="24"/>
          <w:szCs w:val="24"/>
          <w:lang w:val="en-IN"/>
        </w:rPr>
        <w:t>Manageability</w:t>
      </w:r>
      <w:r w:rsidR="002948BF" w:rsidRPr="00A5110B">
        <w:rPr>
          <w:sz w:val="24"/>
          <w:szCs w:val="24"/>
          <w:lang w:val="en-IN"/>
        </w:rPr>
        <w:t xml:space="preserve"> :</w:t>
      </w:r>
      <w:r w:rsidRPr="00A5110B">
        <w:rPr>
          <w:sz w:val="24"/>
          <w:szCs w:val="24"/>
          <w:lang w:val="en-IN"/>
        </w:rPr>
        <w:t>It</w:t>
      </w:r>
      <w:proofErr w:type="gramEnd"/>
      <w:r w:rsidRPr="00A5110B">
        <w:rPr>
          <w:sz w:val="24"/>
          <w:szCs w:val="24"/>
          <w:lang w:val="en-IN"/>
        </w:rPr>
        <w:t xml:space="preserve"> does not have big management tools. It works like a normal software application, so it is hard to use for many servers.</w:t>
      </w:r>
    </w:p>
    <w:p w14:paraId="6ABDC98F" w14:textId="77777777" w:rsidR="004B5634" w:rsidRDefault="002318F3" w:rsidP="004B5634">
      <w:pPr>
        <w:pStyle w:val="ListParagraph"/>
        <w:numPr>
          <w:ilvl w:val="0"/>
          <w:numId w:val="3"/>
        </w:numPr>
        <w:pBdr>
          <w:top w:val="nil"/>
          <w:left w:val="nil"/>
          <w:bottom w:val="nil"/>
          <w:right w:val="nil"/>
          <w:between w:val="nil"/>
        </w:pBdr>
        <w:spacing w:after="0" w:line="360" w:lineRule="auto"/>
        <w:rPr>
          <w:sz w:val="24"/>
          <w:szCs w:val="24"/>
          <w:lang w:val="en-IN"/>
        </w:rPr>
      </w:pPr>
      <w:r w:rsidRPr="00A5110B">
        <w:rPr>
          <w:sz w:val="24"/>
          <w:szCs w:val="24"/>
          <w:lang w:val="en-IN"/>
        </w:rPr>
        <w:t>it is used by students and developers for learning, testing, or running a few VMs on their personal laptop.</w:t>
      </w:r>
    </w:p>
    <w:p w14:paraId="76DBB503" w14:textId="77777777" w:rsidR="00A5110B" w:rsidRDefault="00A5110B" w:rsidP="00A5110B">
      <w:pPr>
        <w:pBdr>
          <w:top w:val="nil"/>
          <w:left w:val="nil"/>
          <w:bottom w:val="nil"/>
          <w:right w:val="nil"/>
          <w:between w:val="nil"/>
        </w:pBdr>
        <w:spacing w:after="0" w:line="360" w:lineRule="auto"/>
        <w:rPr>
          <w:sz w:val="24"/>
          <w:szCs w:val="24"/>
          <w:lang w:val="en-IN"/>
        </w:rPr>
      </w:pPr>
    </w:p>
    <w:p w14:paraId="2504285F" w14:textId="77777777" w:rsidR="00A5110B" w:rsidRDefault="00A5110B" w:rsidP="00A5110B">
      <w:pPr>
        <w:pBdr>
          <w:top w:val="nil"/>
          <w:left w:val="nil"/>
          <w:bottom w:val="nil"/>
          <w:right w:val="nil"/>
          <w:between w:val="nil"/>
        </w:pBdr>
        <w:spacing w:after="0" w:line="360" w:lineRule="auto"/>
        <w:rPr>
          <w:sz w:val="24"/>
          <w:szCs w:val="24"/>
          <w:lang w:val="en-IN"/>
        </w:rPr>
      </w:pPr>
    </w:p>
    <w:p w14:paraId="70C1CE3B" w14:textId="77777777" w:rsidR="00A5110B" w:rsidRDefault="00A5110B" w:rsidP="00A5110B">
      <w:pPr>
        <w:pBdr>
          <w:top w:val="nil"/>
          <w:left w:val="nil"/>
          <w:bottom w:val="nil"/>
          <w:right w:val="nil"/>
          <w:between w:val="nil"/>
        </w:pBdr>
        <w:spacing w:after="0" w:line="360" w:lineRule="auto"/>
        <w:rPr>
          <w:sz w:val="24"/>
          <w:szCs w:val="24"/>
          <w:lang w:val="en-IN"/>
        </w:rPr>
      </w:pPr>
    </w:p>
    <w:p w14:paraId="7C36FAE0" w14:textId="77777777" w:rsidR="00A5110B" w:rsidRPr="00A5110B" w:rsidRDefault="00A5110B" w:rsidP="00A5110B">
      <w:pPr>
        <w:pBdr>
          <w:top w:val="nil"/>
          <w:left w:val="nil"/>
          <w:bottom w:val="nil"/>
          <w:right w:val="nil"/>
          <w:between w:val="nil"/>
        </w:pBdr>
        <w:spacing w:after="0" w:line="360" w:lineRule="auto"/>
        <w:rPr>
          <w:sz w:val="24"/>
          <w:szCs w:val="24"/>
          <w:lang w:val="en-IN"/>
        </w:rPr>
      </w:pPr>
    </w:p>
    <w:p w14:paraId="78319EDB" w14:textId="1E814FC2" w:rsidR="00E17350" w:rsidRPr="00A5110B" w:rsidRDefault="004B5634" w:rsidP="004B5634">
      <w:pPr>
        <w:pBdr>
          <w:top w:val="nil"/>
          <w:left w:val="nil"/>
          <w:bottom w:val="nil"/>
          <w:right w:val="nil"/>
          <w:between w:val="nil"/>
        </w:pBdr>
        <w:spacing w:after="0" w:line="360" w:lineRule="auto"/>
        <w:rPr>
          <w:b/>
          <w:bCs/>
          <w:sz w:val="24"/>
          <w:szCs w:val="24"/>
          <w:lang w:val="en-IN"/>
        </w:rPr>
      </w:pPr>
      <w:r w:rsidRPr="00A5110B">
        <w:rPr>
          <w:b/>
          <w:bCs/>
          <w:color w:val="000000"/>
          <w:sz w:val="24"/>
          <w:szCs w:val="24"/>
        </w:rPr>
        <w:lastRenderedPageBreak/>
        <w:t xml:space="preserve">2. </w:t>
      </w:r>
      <w:r w:rsidR="00E17350" w:rsidRPr="00A5110B">
        <w:rPr>
          <w:b/>
          <w:bCs/>
          <w:color w:val="000000"/>
          <w:sz w:val="24"/>
          <w:szCs w:val="24"/>
        </w:rPr>
        <w:t>A cloud provider must isolate workloads belonging to finance, healthcare, and student portals on the same hardware. Analyze how virtualization architecture supports isolation and identify two major attack surfaces.</w:t>
      </w:r>
    </w:p>
    <w:p w14:paraId="3A227C27" w14:textId="198A1225" w:rsidR="00E0300C" w:rsidRPr="00A5110B" w:rsidRDefault="006D253D" w:rsidP="00E0300C">
      <w:pPr>
        <w:pBdr>
          <w:top w:val="nil"/>
          <w:left w:val="nil"/>
          <w:bottom w:val="nil"/>
          <w:right w:val="nil"/>
          <w:between w:val="nil"/>
        </w:pBdr>
        <w:spacing w:after="0" w:line="360" w:lineRule="auto"/>
        <w:rPr>
          <w:b/>
          <w:bCs/>
          <w:sz w:val="24"/>
          <w:szCs w:val="24"/>
          <w:lang w:val="en-IN"/>
        </w:rPr>
      </w:pPr>
      <w:r w:rsidRPr="00A5110B">
        <w:rPr>
          <w:b/>
          <w:bCs/>
          <w:sz w:val="24"/>
          <w:szCs w:val="24"/>
          <w:lang w:val="en-IN"/>
        </w:rPr>
        <w:t>Answer:</w:t>
      </w:r>
    </w:p>
    <w:p w14:paraId="5801AD26" w14:textId="77777777" w:rsidR="00E0300C" w:rsidRPr="00A5110B" w:rsidRDefault="00E0300C" w:rsidP="00E0300C">
      <w:pPr>
        <w:pBdr>
          <w:top w:val="nil"/>
          <w:left w:val="nil"/>
          <w:bottom w:val="nil"/>
          <w:right w:val="nil"/>
          <w:between w:val="nil"/>
        </w:pBdr>
        <w:spacing w:after="0" w:line="360" w:lineRule="auto"/>
        <w:rPr>
          <w:sz w:val="24"/>
          <w:szCs w:val="24"/>
          <w:lang w:val="en-IN"/>
        </w:rPr>
      </w:pPr>
      <w:r w:rsidRPr="00A5110B">
        <w:rPr>
          <w:sz w:val="24"/>
          <w:szCs w:val="24"/>
          <w:lang w:val="en-IN"/>
        </w:rPr>
        <w:t>A cloud provider wants to run three different workloads — finance, healthcare, and student portal — on the same physical server. All three are different in nature and all three handle sensitive data, so they need to be kept safe and separate from each other, even though they are physically sharing the same hardware.</w:t>
      </w:r>
    </w:p>
    <w:p w14:paraId="535C617F" w14:textId="2DF7F240" w:rsidR="00E0300C" w:rsidRPr="00A5110B" w:rsidRDefault="00E0300C" w:rsidP="00E0300C">
      <w:pPr>
        <w:pBdr>
          <w:top w:val="nil"/>
          <w:left w:val="nil"/>
          <w:bottom w:val="nil"/>
          <w:right w:val="nil"/>
          <w:between w:val="nil"/>
        </w:pBdr>
        <w:spacing w:after="0" w:line="360" w:lineRule="auto"/>
        <w:rPr>
          <w:b/>
          <w:bCs/>
          <w:sz w:val="24"/>
          <w:szCs w:val="24"/>
          <w:lang w:val="en-IN"/>
        </w:rPr>
      </w:pPr>
      <w:r w:rsidRPr="00A5110B">
        <w:rPr>
          <w:b/>
          <w:bCs/>
          <w:sz w:val="24"/>
          <w:szCs w:val="24"/>
          <w:lang w:val="en-IN"/>
        </w:rPr>
        <w:t>How Virtualization Supports Isolation</w:t>
      </w:r>
      <w:r w:rsidR="000C23AF" w:rsidRPr="00A5110B">
        <w:rPr>
          <w:b/>
          <w:bCs/>
          <w:sz w:val="24"/>
          <w:szCs w:val="24"/>
          <w:lang w:val="en-IN"/>
        </w:rPr>
        <w:t>:</w:t>
      </w:r>
    </w:p>
    <w:p w14:paraId="1A15250C" w14:textId="77777777" w:rsidR="00E0300C" w:rsidRPr="00A5110B" w:rsidRDefault="00E0300C" w:rsidP="00E0300C">
      <w:pPr>
        <w:numPr>
          <w:ilvl w:val="0"/>
          <w:numId w:val="4"/>
        </w:numPr>
        <w:pBdr>
          <w:top w:val="nil"/>
          <w:left w:val="nil"/>
          <w:bottom w:val="nil"/>
          <w:right w:val="nil"/>
          <w:between w:val="nil"/>
        </w:pBdr>
        <w:spacing w:after="0" w:line="360" w:lineRule="auto"/>
        <w:rPr>
          <w:sz w:val="24"/>
          <w:szCs w:val="24"/>
          <w:lang w:val="en-IN"/>
        </w:rPr>
      </w:pPr>
      <w:r w:rsidRPr="00A5110B">
        <w:rPr>
          <w:sz w:val="24"/>
          <w:szCs w:val="24"/>
          <w:lang w:val="en-IN"/>
        </w:rPr>
        <w:t>Separate Virtual Machines – Each workload (finance, healthcare, student portal) is placed in its own separate VM. Every VM gets its own virtual CPU and virtual memory that is assigned by the hypervisor, so one VM cannot directly read or access another VM's data, even though they are on the same physical server.</w:t>
      </w:r>
    </w:p>
    <w:p w14:paraId="4B15F24E" w14:textId="77777777" w:rsidR="00E0300C" w:rsidRPr="00A5110B" w:rsidRDefault="00E0300C" w:rsidP="00E0300C">
      <w:pPr>
        <w:numPr>
          <w:ilvl w:val="0"/>
          <w:numId w:val="4"/>
        </w:numPr>
        <w:pBdr>
          <w:top w:val="nil"/>
          <w:left w:val="nil"/>
          <w:bottom w:val="nil"/>
          <w:right w:val="nil"/>
          <w:between w:val="nil"/>
        </w:pBdr>
        <w:spacing w:after="0" w:line="360" w:lineRule="auto"/>
        <w:rPr>
          <w:sz w:val="24"/>
          <w:szCs w:val="24"/>
          <w:lang w:val="en-IN"/>
        </w:rPr>
      </w:pPr>
      <w:r w:rsidRPr="00A5110B">
        <w:rPr>
          <w:sz w:val="24"/>
          <w:szCs w:val="24"/>
          <w:lang w:val="en-IN"/>
        </w:rPr>
        <w:t>Storage Separation – Each workload is given its own separate storage volume or space in the storage system. This ensures that files or data belonging to finance are not accessible by the healthcare or student portal workload, keeping data boundaries clear.</w:t>
      </w:r>
    </w:p>
    <w:p w14:paraId="647F67C2" w14:textId="462BD5B4" w:rsidR="006D253D" w:rsidRPr="00A5110B" w:rsidRDefault="00E0300C" w:rsidP="006D253D">
      <w:pPr>
        <w:numPr>
          <w:ilvl w:val="0"/>
          <w:numId w:val="4"/>
        </w:numPr>
        <w:pBdr>
          <w:top w:val="nil"/>
          <w:left w:val="nil"/>
          <w:bottom w:val="nil"/>
          <w:right w:val="nil"/>
          <w:between w:val="nil"/>
        </w:pBdr>
        <w:spacing w:after="0" w:line="360" w:lineRule="auto"/>
        <w:rPr>
          <w:sz w:val="24"/>
          <w:szCs w:val="24"/>
          <w:lang w:val="en-IN"/>
        </w:rPr>
      </w:pPr>
      <w:r w:rsidRPr="00A5110B">
        <w:rPr>
          <w:sz w:val="24"/>
          <w:szCs w:val="24"/>
          <w:lang w:val="en-IN"/>
        </w:rPr>
        <w:t>Access Control (RBAC) – Role-Based Access Control is used so that only the correct, authorized admin can access a particular VM. For example, the person who manages the student portal system should not be able to log in or access the healthcare VM, and vice versa.</w:t>
      </w:r>
    </w:p>
    <w:p w14:paraId="502D53B0" w14:textId="77777777" w:rsidR="00E0300C" w:rsidRPr="00A5110B" w:rsidRDefault="00E0300C" w:rsidP="00E0300C">
      <w:pPr>
        <w:pBdr>
          <w:top w:val="nil"/>
          <w:left w:val="nil"/>
          <w:bottom w:val="nil"/>
          <w:right w:val="nil"/>
          <w:between w:val="nil"/>
        </w:pBdr>
        <w:spacing w:after="0" w:line="360" w:lineRule="auto"/>
        <w:rPr>
          <w:b/>
          <w:bCs/>
          <w:sz w:val="24"/>
          <w:szCs w:val="24"/>
          <w:lang w:val="en-IN"/>
        </w:rPr>
      </w:pPr>
      <w:r w:rsidRPr="00A5110B">
        <w:rPr>
          <w:b/>
          <w:bCs/>
          <w:sz w:val="24"/>
          <w:szCs w:val="24"/>
          <w:lang w:val="en-IN"/>
        </w:rPr>
        <w:t>Two Major Attack Surfaces</w:t>
      </w:r>
    </w:p>
    <w:p w14:paraId="75F065DE" w14:textId="77777777" w:rsidR="00E0300C" w:rsidRPr="00A5110B" w:rsidRDefault="00E0300C" w:rsidP="00E0300C">
      <w:pPr>
        <w:numPr>
          <w:ilvl w:val="0"/>
          <w:numId w:val="5"/>
        </w:numPr>
        <w:pBdr>
          <w:top w:val="nil"/>
          <w:left w:val="nil"/>
          <w:bottom w:val="nil"/>
          <w:right w:val="nil"/>
          <w:between w:val="nil"/>
        </w:pBdr>
        <w:spacing w:after="0" w:line="360" w:lineRule="auto"/>
        <w:rPr>
          <w:sz w:val="24"/>
          <w:szCs w:val="24"/>
          <w:lang w:val="en-IN"/>
        </w:rPr>
      </w:pPr>
      <w:r w:rsidRPr="00A5110B">
        <w:rPr>
          <w:sz w:val="24"/>
          <w:szCs w:val="24"/>
          <w:lang w:val="en-IN"/>
        </w:rPr>
        <w:t>VM Escape – If there is a bug or vulnerability in the hypervisor software, a hacker could use it to "escape" from one VM (for example, the student portal VM) and gain access to another VM (like the healthcare VM). This breaks the isolation that virtualization is supposed to provide, and is considered one of the most serious risks in shared cloud environments.</w:t>
      </w:r>
    </w:p>
    <w:p w14:paraId="2280FB2C" w14:textId="77777777" w:rsidR="00E0300C" w:rsidRDefault="00E0300C" w:rsidP="00E0300C">
      <w:pPr>
        <w:numPr>
          <w:ilvl w:val="0"/>
          <w:numId w:val="5"/>
        </w:numPr>
        <w:pBdr>
          <w:top w:val="nil"/>
          <w:left w:val="nil"/>
          <w:bottom w:val="nil"/>
          <w:right w:val="nil"/>
          <w:between w:val="nil"/>
        </w:pBdr>
        <w:spacing w:after="0" w:line="360" w:lineRule="auto"/>
        <w:rPr>
          <w:sz w:val="24"/>
          <w:szCs w:val="24"/>
          <w:lang w:val="en-IN"/>
        </w:rPr>
      </w:pPr>
      <w:r w:rsidRPr="00A5110B">
        <w:rPr>
          <w:sz w:val="24"/>
          <w:szCs w:val="24"/>
          <w:lang w:val="en-IN"/>
        </w:rPr>
        <w:t>Shared Storage Misconfiguration – Since all the VMs may be using the same underlying storage system, if the storage is not configured correctly (for example, wrong access permissions), one workload's sensitive data (such as finance records) could accidentally become visible or accessible to another workload (such as the student portal), even though they are supposed to be isolated.</w:t>
      </w:r>
    </w:p>
    <w:p w14:paraId="08E74879" w14:textId="77777777" w:rsidR="00EA55B9" w:rsidRDefault="00EA55B9" w:rsidP="00EA55B9">
      <w:pPr>
        <w:pBdr>
          <w:top w:val="nil"/>
          <w:left w:val="nil"/>
          <w:bottom w:val="nil"/>
          <w:right w:val="nil"/>
          <w:between w:val="nil"/>
        </w:pBdr>
        <w:spacing w:after="0" w:line="360" w:lineRule="auto"/>
        <w:rPr>
          <w:sz w:val="24"/>
          <w:szCs w:val="24"/>
          <w:lang w:val="en-IN"/>
        </w:rPr>
      </w:pPr>
    </w:p>
    <w:p w14:paraId="556A5413" w14:textId="77777777" w:rsidR="00EA55B9" w:rsidRDefault="00EA55B9" w:rsidP="00EA55B9">
      <w:pPr>
        <w:pBdr>
          <w:top w:val="nil"/>
          <w:left w:val="nil"/>
          <w:bottom w:val="nil"/>
          <w:right w:val="nil"/>
          <w:between w:val="nil"/>
        </w:pBdr>
        <w:spacing w:after="0" w:line="360" w:lineRule="auto"/>
        <w:rPr>
          <w:sz w:val="24"/>
          <w:szCs w:val="24"/>
          <w:lang w:val="en-IN"/>
        </w:rPr>
      </w:pPr>
    </w:p>
    <w:p w14:paraId="0275356E" w14:textId="77777777" w:rsidR="00EA55B9" w:rsidRDefault="00EA55B9" w:rsidP="00EA55B9">
      <w:pPr>
        <w:pBdr>
          <w:top w:val="nil"/>
          <w:left w:val="nil"/>
          <w:bottom w:val="nil"/>
          <w:right w:val="nil"/>
          <w:between w:val="nil"/>
        </w:pBdr>
        <w:spacing w:after="0" w:line="360" w:lineRule="auto"/>
        <w:rPr>
          <w:sz w:val="24"/>
          <w:szCs w:val="24"/>
          <w:lang w:val="en-IN"/>
        </w:rPr>
      </w:pPr>
    </w:p>
    <w:p w14:paraId="094FCAEE" w14:textId="3DFE5969" w:rsidR="00A5110B" w:rsidRDefault="00A5110B" w:rsidP="00A5110B">
      <w:pPr>
        <w:pBdr>
          <w:top w:val="nil"/>
          <w:left w:val="nil"/>
          <w:bottom w:val="nil"/>
          <w:right w:val="nil"/>
          <w:between w:val="nil"/>
        </w:pBdr>
        <w:spacing w:after="0" w:line="360" w:lineRule="auto"/>
        <w:rPr>
          <w:sz w:val="24"/>
          <w:szCs w:val="24"/>
          <w:lang w:val="en-IN"/>
        </w:rPr>
      </w:pPr>
    </w:p>
    <w:p w14:paraId="19CDAF8A" w14:textId="64C4EBA4" w:rsidR="00A5110B" w:rsidRDefault="0089545C" w:rsidP="00A5110B">
      <w:pPr>
        <w:pBdr>
          <w:top w:val="nil"/>
          <w:left w:val="nil"/>
          <w:bottom w:val="nil"/>
          <w:right w:val="nil"/>
          <w:between w:val="nil"/>
        </w:pBdr>
        <w:spacing w:after="0" w:line="360" w:lineRule="auto"/>
        <w:rPr>
          <w:sz w:val="24"/>
          <w:szCs w:val="24"/>
          <w:lang w:val="en-IN"/>
        </w:rPr>
      </w:pPr>
      <w:r w:rsidRPr="0089545C">
        <w:rPr>
          <w:noProof/>
          <w:sz w:val="24"/>
          <w:szCs w:val="24"/>
          <w:lang w:val="en-IN"/>
        </w:rPr>
        <w:lastRenderedPageBreak/>
        <w:drawing>
          <wp:inline distT="0" distB="0" distL="0" distR="0" wp14:anchorId="7190DDDF" wp14:editId="5AA0FD77">
            <wp:extent cx="6502400" cy="4681855"/>
            <wp:effectExtent l="0" t="0" r="0" b="4445"/>
            <wp:docPr id="54493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30244" name=""/>
                    <pic:cNvPicPr/>
                  </pic:nvPicPr>
                  <pic:blipFill>
                    <a:blip r:embed="rId7"/>
                    <a:stretch>
                      <a:fillRect/>
                    </a:stretch>
                  </pic:blipFill>
                  <pic:spPr>
                    <a:xfrm>
                      <a:off x="0" y="0"/>
                      <a:ext cx="6502400" cy="4681855"/>
                    </a:xfrm>
                    <a:prstGeom prst="rect">
                      <a:avLst/>
                    </a:prstGeom>
                  </pic:spPr>
                </pic:pic>
              </a:graphicData>
            </a:graphic>
          </wp:inline>
        </w:drawing>
      </w:r>
    </w:p>
    <w:p w14:paraId="4819DD1A" w14:textId="7AC06F82" w:rsidR="00D612E8" w:rsidRPr="00A5110B" w:rsidRDefault="00D612E8" w:rsidP="00D612E8">
      <w:pPr>
        <w:pBdr>
          <w:top w:val="nil"/>
          <w:left w:val="nil"/>
          <w:bottom w:val="nil"/>
          <w:right w:val="nil"/>
          <w:between w:val="nil"/>
        </w:pBdr>
        <w:spacing w:after="0" w:line="360" w:lineRule="auto"/>
        <w:rPr>
          <w:b/>
          <w:bCs/>
          <w:sz w:val="24"/>
          <w:szCs w:val="24"/>
        </w:rPr>
      </w:pPr>
      <w:r w:rsidRPr="00A5110B">
        <w:rPr>
          <w:b/>
          <w:bCs/>
          <w:color w:val="000000"/>
          <w:sz w:val="24"/>
          <w:szCs w:val="24"/>
        </w:rPr>
        <w:t xml:space="preserve">3.Study the following VM host utilization snapshot and recommend corrective actions: CPU 92%, memory 88%, storage I/O latency 35 </w:t>
      </w:r>
      <w:proofErr w:type="spellStart"/>
      <w:r w:rsidRPr="00A5110B">
        <w:rPr>
          <w:b/>
          <w:bCs/>
          <w:color w:val="000000"/>
          <w:sz w:val="24"/>
          <w:szCs w:val="24"/>
        </w:rPr>
        <w:t>ms</w:t>
      </w:r>
      <w:proofErr w:type="spellEnd"/>
      <w:r w:rsidRPr="00A5110B">
        <w:rPr>
          <w:b/>
          <w:bCs/>
          <w:color w:val="000000"/>
          <w:sz w:val="24"/>
          <w:szCs w:val="24"/>
        </w:rPr>
        <w:t>, average VM boot time 170 s. Explain the likely bottlenecks.</w:t>
      </w:r>
    </w:p>
    <w:p w14:paraId="06AA2353" w14:textId="77777777" w:rsidR="00D612E8" w:rsidRPr="00A5110B" w:rsidRDefault="00D612E8" w:rsidP="00D612E8">
      <w:pPr>
        <w:pBdr>
          <w:top w:val="nil"/>
          <w:left w:val="nil"/>
          <w:bottom w:val="nil"/>
          <w:right w:val="nil"/>
          <w:between w:val="nil"/>
        </w:pBdr>
        <w:spacing w:after="0" w:line="360" w:lineRule="auto"/>
        <w:rPr>
          <w:sz w:val="24"/>
          <w:szCs w:val="24"/>
          <w:lang w:val="en-IN"/>
        </w:rPr>
      </w:pPr>
    </w:p>
    <w:p w14:paraId="4179546D" w14:textId="7BC25651" w:rsidR="00D612E8" w:rsidRPr="00A5110B" w:rsidRDefault="00D612E8" w:rsidP="00D612E8">
      <w:pPr>
        <w:pBdr>
          <w:top w:val="nil"/>
          <w:left w:val="nil"/>
          <w:bottom w:val="nil"/>
          <w:right w:val="nil"/>
          <w:between w:val="nil"/>
        </w:pBdr>
        <w:spacing w:after="0" w:line="360" w:lineRule="auto"/>
        <w:rPr>
          <w:b/>
          <w:bCs/>
          <w:sz w:val="24"/>
          <w:szCs w:val="24"/>
          <w:lang w:val="en-IN"/>
        </w:rPr>
      </w:pPr>
      <w:r w:rsidRPr="00A5110B">
        <w:rPr>
          <w:b/>
          <w:bCs/>
          <w:sz w:val="24"/>
          <w:szCs w:val="24"/>
          <w:lang w:val="en-IN"/>
        </w:rPr>
        <w:t>VM Host Utilization Snapshot Analysis</w:t>
      </w:r>
    </w:p>
    <w:p w14:paraId="66A8AA38" w14:textId="77777777" w:rsidR="00D612E8" w:rsidRPr="00A5110B" w:rsidRDefault="00D612E8" w:rsidP="00D612E8">
      <w:pPr>
        <w:pBdr>
          <w:top w:val="nil"/>
          <w:left w:val="nil"/>
          <w:bottom w:val="nil"/>
          <w:right w:val="nil"/>
          <w:between w:val="nil"/>
        </w:pBdr>
        <w:spacing w:after="0" w:line="360" w:lineRule="auto"/>
        <w:rPr>
          <w:sz w:val="24"/>
          <w:szCs w:val="24"/>
          <w:lang w:val="en-IN"/>
        </w:rPr>
      </w:pPr>
      <w:r w:rsidRPr="00A5110B">
        <w:rPr>
          <w:b/>
          <w:bCs/>
          <w:sz w:val="24"/>
          <w:szCs w:val="24"/>
          <w:lang w:val="en-IN"/>
        </w:rPr>
        <w:t>Given Data</w:t>
      </w:r>
    </w:p>
    <w:tbl>
      <w:tblPr>
        <w:tblStyle w:val="TableGrid"/>
        <w:tblW w:w="0" w:type="auto"/>
        <w:tblLook w:val="04A0" w:firstRow="1" w:lastRow="0" w:firstColumn="1" w:lastColumn="0" w:noHBand="0" w:noVBand="1"/>
      </w:tblPr>
      <w:tblGrid>
        <w:gridCol w:w="2569"/>
        <w:gridCol w:w="1396"/>
        <w:gridCol w:w="1716"/>
      </w:tblGrid>
      <w:tr w:rsidR="00D612E8" w:rsidRPr="00A5110B" w14:paraId="46FF227D" w14:textId="77777777" w:rsidTr="00156EB3">
        <w:tc>
          <w:tcPr>
            <w:tcW w:w="0" w:type="auto"/>
            <w:hideMark/>
          </w:tcPr>
          <w:p w14:paraId="6F971144" w14:textId="77777777" w:rsidR="00D612E8" w:rsidRPr="00A5110B" w:rsidRDefault="00D612E8" w:rsidP="00D612E8">
            <w:pPr>
              <w:pBdr>
                <w:top w:val="nil"/>
                <w:left w:val="nil"/>
                <w:bottom w:val="nil"/>
                <w:right w:val="nil"/>
                <w:between w:val="nil"/>
              </w:pBdr>
              <w:spacing w:line="360" w:lineRule="auto"/>
              <w:rPr>
                <w:b/>
                <w:bCs/>
                <w:sz w:val="24"/>
                <w:szCs w:val="24"/>
                <w:lang w:val="en-IN"/>
              </w:rPr>
            </w:pPr>
            <w:r w:rsidRPr="00A5110B">
              <w:rPr>
                <w:b/>
                <w:bCs/>
                <w:sz w:val="24"/>
                <w:szCs w:val="24"/>
                <w:lang w:val="en-IN"/>
              </w:rPr>
              <w:t>Metric</w:t>
            </w:r>
          </w:p>
        </w:tc>
        <w:tc>
          <w:tcPr>
            <w:tcW w:w="0" w:type="auto"/>
            <w:hideMark/>
          </w:tcPr>
          <w:p w14:paraId="117E3F43" w14:textId="77777777" w:rsidR="00D612E8" w:rsidRPr="00A5110B" w:rsidRDefault="00D612E8" w:rsidP="00D612E8">
            <w:pPr>
              <w:pBdr>
                <w:top w:val="nil"/>
                <w:left w:val="nil"/>
                <w:bottom w:val="nil"/>
                <w:right w:val="nil"/>
                <w:between w:val="nil"/>
              </w:pBdr>
              <w:spacing w:line="360" w:lineRule="auto"/>
              <w:rPr>
                <w:b/>
                <w:bCs/>
                <w:sz w:val="24"/>
                <w:szCs w:val="24"/>
                <w:lang w:val="en-IN"/>
              </w:rPr>
            </w:pPr>
            <w:r w:rsidRPr="00A5110B">
              <w:rPr>
                <w:b/>
                <w:bCs/>
                <w:sz w:val="24"/>
                <w:szCs w:val="24"/>
                <w:lang w:val="en-IN"/>
              </w:rPr>
              <w:t>Value</w:t>
            </w:r>
          </w:p>
        </w:tc>
        <w:tc>
          <w:tcPr>
            <w:tcW w:w="0" w:type="auto"/>
            <w:hideMark/>
          </w:tcPr>
          <w:p w14:paraId="334DB400" w14:textId="77777777" w:rsidR="00D612E8" w:rsidRPr="00A5110B" w:rsidRDefault="00D612E8" w:rsidP="00D612E8">
            <w:pPr>
              <w:pBdr>
                <w:top w:val="nil"/>
                <w:left w:val="nil"/>
                <w:bottom w:val="nil"/>
                <w:right w:val="nil"/>
                <w:between w:val="nil"/>
              </w:pBdr>
              <w:spacing w:line="360" w:lineRule="auto"/>
              <w:rPr>
                <w:b/>
                <w:bCs/>
                <w:sz w:val="24"/>
                <w:szCs w:val="24"/>
                <w:lang w:val="en-IN"/>
              </w:rPr>
            </w:pPr>
            <w:r w:rsidRPr="00A5110B">
              <w:rPr>
                <w:b/>
                <w:bCs/>
                <w:sz w:val="24"/>
                <w:szCs w:val="24"/>
                <w:lang w:val="en-IN"/>
              </w:rPr>
              <w:t>Normal Range</w:t>
            </w:r>
          </w:p>
        </w:tc>
      </w:tr>
      <w:tr w:rsidR="00D612E8" w:rsidRPr="00A5110B" w14:paraId="23A43A8B" w14:textId="77777777" w:rsidTr="00156EB3">
        <w:tc>
          <w:tcPr>
            <w:tcW w:w="0" w:type="auto"/>
            <w:hideMark/>
          </w:tcPr>
          <w:p w14:paraId="44DB01FB"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CPU Usage</w:t>
            </w:r>
          </w:p>
        </w:tc>
        <w:tc>
          <w:tcPr>
            <w:tcW w:w="0" w:type="auto"/>
            <w:hideMark/>
          </w:tcPr>
          <w:p w14:paraId="20E7DB98"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92%</w:t>
            </w:r>
          </w:p>
        </w:tc>
        <w:tc>
          <w:tcPr>
            <w:tcW w:w="0" w:type="auto"/>
            <w:hideMark/>
          </w:tcPr>
          <w:p w14:paraId="79E00EC9"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Below 70-75%</w:t>
            </w:r>
          </w:p>
        </w:tc>
      </w:tr>
      <w:tr w:rsidR="00D612E8" w:rsidRPr="00A5110B" w14:paraId="43A7CCA7" w14:textId="77777777" w:rsidTr="00156EB3">
        <w:tc>
          <w:tcPr>
            <w:tcW w:w="0" w:type="auto"/>
            <w:hideMark/>
          </w:tcPr>
          <w:p w14:paraId="6E66B458"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Memory Usage</w:t>
            </w:r>
          </w:p>
        </w:tc>
        <w:tc>
          <w:tcPr>
            <w:tcW w:w="0" w:type="auto"/>
            <w:hideMark/>
          </w:tcPr>
          <w:p w14:paraId="7521899A"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88%</w:t>
            </w:r>
          </w:p>
        </w:tc>
        <w:tc>
          <w:tcPr>
            <w:tcW w:w="0" w:type="auto"/>
            <w:hideMark/>
          </w:tcPr>
          <w:p w14:paraId="22A8E00B"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Below 80%</w:t>
            </w:r>
          </w:p>
        </w:tc>
      </w:tr>
      <w:tr w:rsidR="00D612E8" w:rsidRPr="00A5110B" w14:paraId="3C59C7F2" w14:textId="77777777" w:rsidTr="00156EB3">
        <w:tc>
          <w:tcPr>
            <w:tcW w:w="0" w:type="auto"/>
            <w:hideMark/>
          </w:tcPr>
          <w:p w14:paraId="17630786"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Storage I/O Latency</w:t>
            </w:r>
          </w:p>
        </w:tc>
        <w:tc>
          <w:tcPr>
            <w:tcW w:w="0" w:type="auto"/>
            <w:hideMark/>
          </w:tcPr>
          <w:p w14:paraId="4D2465E3"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 xml:space="preserve">35 </w:t>
            </w:r>
            <w:proofErr w:type="spellStart"/>
            <w:r w:rsidRPr="00A5110B">
              <w:rPr>
                <w:sz w:val="24"/>
                <w:szCs w:val="24"/>
                <w:lang w:val="en-IN"/>
              </w:rPr>
              <w:t>ms</w:t>
            </w:r>
            <w:proofErr w:type="spellEnd"/>
          </w:p>
        </w:tc>
        <w:tc>
          <w:tcPr>
            <w:tcW w:w="0" w:type="auto"/>
            <w:hideMark/>
          </w:tcPr>
          <w:p w14:paraId="086596E0"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 xml:space="preserve">Below 10 </w:t>
            </w:r>
            <w:proofErr w:type="spellStart"/>
            <w:r w:rsidRPr="00A5110B">
              <w:rPr>
                <w:sz w:val="24"/>
                <w:szCs w:val="24"/>
                <w:lang w:val="en-IN"/>
              </w:rPr>
              <w:t>ms</w:t>
            </w:r>
            <w:proofErr w:type="spellEnd"/>
          </w:p>
        </w:tc>
      </w:tr>
      <w:tr w:rsidR="00D612E8" w:rsidRPr="00A5110B" w14:paraId="7DFB4DC3" w14:textId="77777777" w:rsidTr="00156EB3">
        <w:tc>
          <w:tcPr>
            <w:tcW w:w="0" w:type="auto"/>
            <w:hideMark/>
          </w:tcPr>
          <w:p w14:paraId="5B586E12"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Average VM Boot Time</w:t>
            </w:r>
          </w:p>
        </w:tc>
        <w:tc>
          <w:tcPr>
            <w:tcW w:w="0" w:type="auto"/>
            <w:hideMark/>
          </w:tcPr>
          <w:p w14:paraId="6A839C9A"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170 seconds</w:t>
            </w:r>
          </w:p>
        </w:tc>
        <w:tc>
          <w:tcPr>
            <w:tcW w:w="0" w:type="auto"/>
            <w:hideMark/>
          </w:tcPr>
          <w:p w14:paraId="561BA7A5" w14:textId="77777777" w:rsidR="00D612E8" w:rsidRPr="00A5110B" w:rsidRDefault="00D612E8" w:rsidP="00D612E8">
            <w:pPr>
              <w:pBdr>
                <w:top w:val="nil"/>
                <w:left w:val="nil"/>
                <w:bottom w:val="nil"/>
                <w:right w:val="nil"/>
                <w:between w:val="nil"/>
              </w:pBdr>
              <w:spacing w:line="360" w:lineRule="auto"/>
              <w:rPr>
                <w:sz w:val="24"/>
                <w:szCs w:val="24"/>
                <w:lang w:val="en-IN"/>
              </w:rPr>
            </w:pPr>
            <w:r w:rsidRPr="00A5110B">
              <w:rPr>
                <w:sz w:val="24"/>
                <w:szCs w:val="24"/>
                <w:lang w:val="en-IN"/>
              </w:rPr>
              <w:t>20-40 seconds</w:t>
            </w:r>
          </w:p>
        </w:tc>
      </w:tr>
    </w:tbl>
    <w:p w14:paraId="23AD3A31" w14:textId="1BB8F122" w:rsidR="00D612E8" w:rsidRPr="00A5110B" w:rsidRDefault="00D612E8" w:rsidP="00D612E8">
      <w:pPr>
        <w:pBdr>
          <w:top w:val="nil"/>
          <w:left w:val="nil"/>
          <w:bottom w:val="nil"/>
          <w:right w:val="nil"/>
          <w:between w:val="nil"/>
        </w:pBdr>
        <w:spacing w:after="0" w:line="360" w:lineRule="auto"/>
        <w:rPr>
          <w:sz w:val="24"/>
          <w:szCs w:val="24"/>
          <w:lang w:val="en-IN"/>
        </w:rPr>
      </w:pPr>
    </w:p>
    <w:p w14:paraId="479E1DCD"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CPU (92%)</w:t>
      </w:r>
      <w:r w:rsidRPr="00A5110B">
        <w:rPr>
          <w:sz w:val="24"/>
          <w:szCs w:val="24"/>
          <w:lang w:val="en-IN"/>
        </w:rPr>
        <w:t xml:space="preserve"> – The CPU is almost fully used. This means VMs have to wait in a queue to get CPU time, which slows down every operation happening on the host, including starting up a VM.</w:t>
      </w:r>
    </w:p>
    <w:p w14:paraId="17EA1D90"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lastRenderedPageBreak/>
        <w:t>Memory (88%)</w:t>
      </w:r>
      <w:r w:rsidRPr="00A5110B">
        <w:rPr>
          <w:sz w:val="24"/>
          <w:szCs w:val="24"/>
          <w:lang w:val="en-IN"/>
        </w:rPr>
        <w:t xml:space="preserve"> – Memory usage is very high and close to the limit. When memory runs out, the hypervisor starts using a technique called swapping, where data is temporarily moved to disk. Since disk is much slower than RAM, this makes everything slower.</w:t>
      </w:r>
    </w:p>
    <w:p w14:paraId="0B7CD9DC"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 xml:space="preserve">Storage I/O Latency (35 </w:t>
      </w:r>
      <w:proofErr w:type="spellStart"/>
      <w:r w:rsidRPr="00A5110B">
        <w:rPr>
          <w:b/>
          <w:bCs/>
          <w:sz w:val="24"/>
          <w:szCs w:val="24"/>
          <w:lang w:val="en-IN"/>
        </w:rPr>
        <w:t>ms</w:t>
      </w:r>
      <w:proofErr w:type="spellEnd"/>
      <w:r w:rsidRPr="00A5110B">
        <w:rPr>
          <w:b/>
          <w:bCs/>
          <w:sz w:val="24"/>
          <w:szCs w:val="24"/>
          <w:lang w:val="en-IN"/>
        </w:rPr>
        <w:t>)</w:t>
      </w:r>
      <w:r w:rsidRPr="00A5110B">
        <w:rPr>
          <w:sz w:val="24"/>
          <w:szCs w:val="24"/>
          <w:lang w:val="en-IN"/>
        </w:rPr>
        <w:t xml:space="preserve"> – This is much higher than the normal range (should be under 10 </w:t>
      </w:r>
      <w:proofErr w:type="spellStart"/>
      <w:r w:rsidRPr="00A5110B">
        <w:rPr>
          <w:sz w:val="24"/>
          <w:szCs w:val="24"/>
          <w:lang w:val="en-IN"/>
        </w:rPr>
        <w:t>ms</w:t>
      </w:r>
      <w:proofErr w:type="spellEnd"/>
      <w:r w:rsidRPr="00A5110B">
        <w:rPr>
          <w:sz w:val="24"/>
          <w:szCs w:val="24"/>
          <w:lang w:val="en-IN"/>
        </w:rPr>
        <w:t>). High latency means the disk is taking too long to respond to read/write requests, possibly because too many VMs are using the same disk at once, or because of the swapping happening due to low memory.</w:t>
      </w:r>
    </w:p>
    <w:p w14:paraId="4FBE7768"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VM Boot Time (170 seconds)</w:t>
      </w:r>
      <w:r w:rsidRPr="00A5110B">
        <w:rPr>
          <w:sz w:val="24"/>
          <w:szCs w:val="24"/>
          <w:lang w:val="en-IN"/>
        </w:rPr>
        <w:t xml:space="preserve"> – This is the effect/result of all the above problems combined. Since CPU is overloaded, memory is almost full, and disk is slow to respond, the VM takes a very long time to start up completely.</w:t>
      </w:r>
    </w:p>
    <w:p w14:paraId="3AAACC2C" w14:textId="4CC696C4" w:rsidR="00997356" w:rsidRPr="00A5110B" w:rsidRDefault="00997356" w:rsidP="00D612E8">
      <w:pPr>
        <w:pBdr>
          <w:top w:val="nil"/>
          <w:left w:val="nil"/>
          <w:bottom w:val="nil"/>
          <w:right w:val="nil"/>
          <w:between w:val="nil"/>
        </w:pBdr>
        <w:spacing w:after="0" w:line="360" w:lineRule="auto"/>
        <w:rPr>
          <w:sz w:val="24"/>
          <w:szCs w:val="24"/>
          <w:lang w:val="en-IN"/>
        </w:rPr>
      </w:pPr>
      <w:r w:rsidRPr="00A5110B">
        <w:rPr>
          <w:sz w:val="24"/>
          <w:szCs w:val="24"/>
          <w:lang w:val="en-IN"/>
        </w:rPr>
        <w:t>The actions are:</w:t>
      </w:r>
    </w:p>
    <w:p w14:paraId="4981D543"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Migrate some VMs to another host</w:t>
      </w:r>
      <w:r w:rsidRPr="00A5110B">
        <w:rPr>
          <w:sz w:val="24"/>
          <w:szCs w:val="24"/>
          <w:lang w:val="en-IN"/>
        </w:rPr>
        <w:t xml:space="preserve"> – Move a few VMs to a different, less loaded server using live migration, to reduce the CPU and memory load on this host.</w:t>
      </w:r>
    </w:p>
    <w:p w14:paraId="14DF37B2"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Add more RAM</w:t>
      </w:r>
      <w:r w:rsidRPr="00A5110B">
        <w:rPr>
          <w:sz w:val="24"/>
          <w:szCs w:val="24"/>
          <w:lang w:val="en-IN"/>
        </w:rPr>
        <w:t xml:space="preserve"> – Increasing the physical memory of the host will stop the swapping to disk and improve performance.</w:t>
      </w:r>
    </w:p>
    <w:p w14:paraId="52685EA9" w14:textId="77777777" w:rsidR="00D612E8" w:rsidRPr="00A5110B" w:rsidRDefault="00D612E8" w:rsidP="00E42FC7">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Upgrade storage to SSD/faster disks</w:t>
      </w:r>
      <w:r w:rsidRPr="00A5110B">
        <w:rPr>
          <w:sz w:val="24"/>
          <w:szCs w:val="24"/>
          <w:lang w:val="en-IN"/>
        </w:rPr>
        <w:t xml:space="preserve"> – Replacing slow storage with SSD or </w:t>
      </w:r>
      <w:proofErr w:type="spellStart"/>
      <w:r w:rsidRPr="00A5110B">
        <w:rPr>
          <w:sz w:val="24"/>
          <w:szCs w:val="24"/>
          <w:lang w:val="en-IN"/>
        </w:rPr>
        <w:t>NVMe</w:t>
      </w:r>
      <w:proofErr w:type="spellEnd"/>
      <w:r w:rsidRPr="00A5110B">
        <w:rPr>
          <w:sz w:val="24"/>
          <w:szCs w:val="24"/>
          <w:lang w:val="en-IN"/>
        </w:rPr>
        <w:t xml:space="preserve"> drives will bring down the I/O latency to a normal level.</w:t>
      </w:r>
    </w:p>
    <w:p w14:paraId="2AC9729E" w14:textId="340567BB" w:rsidR="00FF6E00" w:rsidRPr="00A5110B" w:rsidRDefault="00D612E8" w:rsidP="00DD3A64">
      <w:pPr>
        <w:numPr>
          <w:ilvl w:val="0"/>
          <w:numId w:val="9"/>
        </w:numPr>
        <w:pBdr>
          <w:top w:val="nil"/>
          <w:left w:val="nil"/>
          <w:bottom w:val="nil"/>
          <w:right w:val="nil"/>
          <w:between w:val="nil"/>
        </w:pBdr>
        <w:spacing w:after="0" w:line="360" w:lineRule="auto"/>
        <w:rPr>
          <w:sz w:val="24"/>
          <w:szCs w:val="24"/>
          <w:lang w:val="en-IN"/>
        </w:rPr>
      </w:pPr>
      <w:r w:rsidRPr="00A5110B">
        <w:rPr>
          <w:b/>
          <w:bCs/>
          <w:sz w:val="24"/>
          <w:szCs w:val="24"/>
          <w:lang w:val="en-IN"/>
        </w:rPr>
        <w:t>Use load balancing tools</w:t>
      </w:r>
      <w:r w:rsidRPr="00A5110B">
        <w:rPr>
          <w:sz w:val="24"/>
          <w:szCs w:val="24"/>
          <w:lang w:val="en-IN"/>
        </w:rPr>
        <w:t xml:space="preserve"> – Tools like DRS (Distributed Resource Scheduler) can automatically move VMs between hosts to keep the load balanced.</w:t>
      </w:r>
    </w:p>
    <w:p w14:paraId="38CB76F8" w14:textId="4EC800D9" w:rsidR="00FF6E00" w:rsidRPr="00A5110B" w:rsidRDefault="00FF6E00" w:rsidP="00FF6E00">
      <w:pPr>
        <w:pBdr>
          <w:top w:val="nil"/>
          <w:left w:val="nil"/>
          <w:bottom w:val="nil"/>
          <w:right w:val="nil"/>
          <w:between w:val="nil"/>
        </w:pBdr>
        <w:spacing w:after="0" w:line="360" w:lineRule="auto"/>
        <w:rPr>
          <w:b/>
          <w:bCs/>
          <w:sz w:val="24"/>
          <w:szCs w:val="24"/>
        </w:rPr>
      </w:pPr>
      <w:r w:rsidRPr="00A5110B">
        <w:rPr>
          <w:b/>
          <w:bCs/>
          <w:color w:val="000000"/>
          <w:sz w:val="24"/>
          <w:szCs w:val="24"/>
        </w:rPr>
        <w:t>4. Analyze how Software Defined Datacenter architecture improves agility compared with a traditional datacenter. Support your answer with compute, storage, and network virtualization considerations.</w:t>
      </w:r>
    </w:p>
    <w:p w14:paraId="0A527483" w14:textId="1ACC5DD6" w:rsidR="002318F3" w:rsidRPr="00A5110B" w:rsidRDefault="00733B05" w:rsidP="00E0300C">
      <w:pPr>
        <w:pBdr>
          <w:top w:val="nil"/>
          <w:left w:val="nil"/>
          <w:bottom w:val="nil"/>
          <w:right w:val="nil"/>
          <w:between w:val="nil"/>
        </w:pBdr>
        <w:spacing w:after="0" w:line="360" w:lineRule="auto"/>
        <w:rPr>
          <w:b/>
          <w:bCs/>
          <w:sz w:val="24"/>
          <w:szCs w:val="24"/>
        </w:rPr>
      </w:pPr>
      <w:r w:rsidRPr="00A5110B">
        <w:rPr>
          <w:b/>
          <w:bCs/>
          <w:sz w:val="24"/>
          <w:szCs w:val="24"/>
        </w:rPr>
        <w:t>Answer:</w:t>
      </w:r>
    </w:p>
    <w:p w14:paraId="13202428" w14:textId="741C229D" w:rsidR="00B81651" w:rsidRPr="00A5110B" w:rsidRDefault="00B81651" w:rsidP="00B81651">
      <w:pPr>
        <w:pBdr>
          <w:top w:val="nil"/>
          <w:left w:val="nil"/>
          <w:bottom w:val="nil"/>
          <w:right w:val="nil"/>
          <w:between w:val="nil"/>
        </w:pBdr>
        <w:spacing w:after="0" w:line="360" w:lineRule="auto"/>
        <w:rPr>
          <w:b/>
          <w:bCs/>
          <w:sz w:val="24"/>
          <w:szCs w:val="24"/>
          <w:lang w:val="en-IN"/>
        </w:rPr>
      </w:pPr>
      <w:r w:rsidRPr="00A5110B">
        <w:rPr>
          <w:b/>
          <w:bCs/>
          <w:sz w:val="24"/>
          <w:szCs w:val="24"/>
          <w:lang w:val="en-IN"/>
        </w:rPr>
        <w:t xml:space="preserve">Software Defined </w:t>
      </w:r>
      <w:proofErr w:type="spellStart"/>
      <w:r w:rsidRPr="00A5110B">
        <w:rPr>
          <w:b/>
          <w:bCs/>
          <w:sz w:val="24"/>
          <w:szCs w:val="24"/>
          <w:lang w:val="en-IN"/>
        </w:rPr>
        <w:t>Datacenter</w:t>
      </w:r>
      <w:proofErr w:type="spellEnd"/>
      <w:r w:rsidRPr="00A5110B">
        <w:rPr>
          <w:b/>
          <w:bCs/>
          <w:sz w:val="24"/>
          <w:szCs w:val="24"/>
          <w:lang w:val="en-IN"/>
        </w:rPr>
        <w:t xml:space="preserve"> (SDDC) vs Traditional </w:t>
      </w:r>
      <w:proofErr w:type="spellStart"/>
      <w:r w:rsidRPr="00A5110B">
        <w:rPr>
          <w:b/>
          <w:bCs/>
          <w:sz w:val="24"/>
          <w:szCs w:val="24"/>
          <w:lang w:val="en-IN"/>
        </w:rPr>
        <w:t>Datacenter</w:t>
      </w:r>
      <w:proofErr w:type="spellEnd"/>
    </w:p>
    <w:p w14:paraId="5317C81B" w14:textId="74CE770B" w:rsidR="00B81651" w:rsidRPr="00A5110B" w:rsidRDefault="00B81651" w:rsidP="00B81651">
      <w:pPr>
        <w:pBdr>
          <w:top w:val="nil"/>
          <w:left w:val="nil"/>
          <w:bottom w:val="nil"/>
          <w:right w:val="nil"/>
          <w:between w:val="nil"/>
        </w:pBdr>
        <w:spacing w:after="0" w:line="360" w:lineRule="auto"/>
        <w:rPr>
          <w:sz w:val="24"/>
          <w:szCs w:val="24"/>
          <w:lang w:val="en-IN"/>
        </w:rPr>
      </w:pPr>
      <w:r w:rsidRPr="00A5110B">
        <w:rPr>
          <w:sz w:val="24"/>
          <w:szCs w:val="24"/>
          <w:lang w:val="en-IN"/>
        </w:rPr>
        <w:t xml:space="preserve">A traditional </w:t>
      </w:r>
      <w:proofErr w:type="spellStart"/>
      <w:r w:rsidRPr="00A5110B">
        <w:rPr>
          <w:sz w:val="24"/>
          <w:szCs w:val="24"/>
          <w:lang w:val="en-IN"/>
        </w:rPr>
        <w:t>datacenter</w:t>
      </w:r>
      <w:proofErr w:type="spellEnd"/>
      <w:r w:rsidRPr="00A5110B">
        <w:rPr>
          <w:sz w:val="24"/>
          <w:szCs w:val="24"/>
          <w:lang w:val="en-IN"/>
        </w:rPr>
        <w:t xml:space="preserve"> uses physical servers, storage devices, and network switches that must be manually set up and connected. Adding new applications or scaling up takes days or weeks because the IT team has to configure hardware by hand. This is what makes SDDC far more agile than a traditional </w:t>
      </w:r>
      <w:proofErr w:type="spellStart"/>
      <w:r w:rsidRPr="00A5110B">
        <w:rPr>
          <w:sz w:val="24"/>
          <w:szCs w:val="24"/>
          <w:lang w:val="en-IN"/>
        </w:rPr>
        <w:t>datacenter</w:t>
      </w:r>
      <w:proofErr w:type="spellEnd"/>
      <w:r w:rsidRPr="00A5110B">
        <w:rPr>
          <w:sz w:val="24"/>
          <w:szCs w:val="24"/>
          <w:lang w:val="en-IN"/>
        </w:rPr>
        <w:t>.</w:t>
      </w:r>
    </w:p>
    <w:p w14:paraId="526488C7" w14:textId="77777777" w:rsidR="00B81651" w:rsidRPr="00A5110B" w:rsidRDefault="00B81651" w:rsidP="00B81651">
      <w:pPr>
        <w:pBdr>
          <w:top w:val="nil"/>
          <w:left w:val="nil"/>
          <w:bottom w:val="nil"/>
          <w:right w:val="nil"/>
          <w:between w:val="nil"/>
        </w:pBdr>
        <w:spacing w:after="0" w:line="360" w:lineRule="auto"/>
        <w:rPr>
          <w:sz w:val="24"/>
          <w:szCs w:val="24"/>
          <w:lang w:val="en-IN"/>
        </w:rPr>
      </w:pPr>
      <w:r w:rsidRPr="00A5110B">
        <w:rPr>
          <w:sz w:val="24"/>
          <w:szCs w:val="24"/>
          <w:lang w:val="en-IN"/>
        </w:rPr>
        <w:t>How SDDC Improves Agility</w:t>
      </w:r>
    </w:p>
    <w:p w14:paraId="75E01361" w14:textId="77777777" w:rsidR="00B81651" w:rsidRPr="00A5110B" w:rsidRDefault="00B81651" w:rsidP="00B81651">
      <w:pPr>
        <w:numPr>
          <w:ilvl w:val="0"/>
          <w:numId w:val="10"/>
        </w:numPr>
        <w:pBdr>
          <w:top w:val="nil"/>
          <w:left w:val="nil"/>
          <w:bottom w:val="nil"/>
          <w:right w:val="nil"/>
          <w:between w:val="nil"/>
        </w:pBdr>
        <w:spacing w:after="0" w:line="360" w:lineRule="auto"/>
        <w:rPr>
          <w:sz w:val="24"/>
          <w:szCs w:val="24"/>
          <w:lang w:val="en-IN"/>
        </w:rPr>
      </w:pPr>
      <w:r w:rsidRPr="00A5110B">
        <w:rPr>
          <w:sz w:val="24"/>
          <w:szCs w:val="24"/>
          <w:lang w:val="en-IN"/>
        </w:rPr>
        <w:t>Compute Virtualization – New VMs can be created in minutes using existing hardware and templates, instead of waiting weeks for new physical servers to be purchased and set up.</w:t>
      </w:r>
    </w:p>
    <w:p w14:paraId="30546F51" w14:textId="77777777" w:rsidR="00B81651" w:rsidRPr="00A5110B" w:rsidRDefault="00B81651" w:rsidP="00B81651">
      <w:pPr>
        <w:numPr>
          <w:ilvl w:val="0"/>
          <w:numId w:val="10"/>
        </w:numPr>
        <w:pBdr>
          <w:top w:val="nil"/>
          <w:left w:val="nil"/>
          <w:bottom w:val="nil"/>
          <w:right w:val="nil"/>
          <w:between w:val="nil"/>
        </w:pBdr>
        <w:spacing w:after="0" w:line="360" w:lineRule="auto"/>
        <w:rPr>
          <w:sz w:val="24"/>
          <w:szCs w:val="24"/>
          <w:lang w:val="en-IN"/>
        </w:rPr>
      </w:pPr>
      <w:r w:rsidRPr="00A5110B">
        <w:rPr>
          <w:sz w:val="24"/>
          <w:szCs w:val="24"/>
          <w:lang w:val="en-IN"/>
        </w:rPr>
        <w:t>Storage Virtualization – All storage is pooled together (Software-Defined Storage) and can be assigned to any VM instantly through software, instead of manually wiring and configuring physical storage arrays.</w:t>
      </w:r>
    </w:p>
    <w:p w14:paraId="42530E3D" w14:textId="77777777" w:rsidR="00B81651" w:rsidRPr="00A5110B" w:rsidRDefault="00B81651" w:rsidP="00B81651">
      <w:pPr>
        <w:pBdr>
          <w:top w:val="nil"/>
          <w:left w:val="nil"/>
          <w:bottom w:val="nil"/>
          <w:right w:val="nil"/>
          <w:between w:val="nil"/>
        </w:pBdr>
        <w:spacing w:after="0" w:line="360" w:lineRule="auto"/>
        <w:rPr>
          <w:sz w:val="24"/>
          <w:szCs w:val="24"/>
          <w:lang w:val="en-IN"/>
        </w:rPr>
      </w:pPr>
      <w:r w:rsidRPr="00A5110B">
        <w:rPr>
          <w:sz w:val="24"/>
          <w:szCs w:val="24"/>
          <w:lang w:val="en-IN"/>
        </w:rPr>
        <w:lastRenderedPageBreak/>
        <w:t>Comparison Table</w:t>
      </w:r>
    </w:p>
    <w:tbl>
      <w:tblPr>
        <w:tblStyle w:val="TableGrid"/>
        <w:tblW w:w="0" w:type="auto"/>
        <w:tblLook w:val="04A0" w:firstRow="1" w:lastRow="0" w:firstColumn="1" w:lastColumn="0" w:noHBand="0" w:noVBand="1"/>
      </w:tblPr>
      <w:tblGrid>
        <w:gridCol w:w="2274"/>
        <w:gridCol w:w="3490"/>
        <w:gridCol w:w="4466"/>
      </w:tblGrid>
      <w:tr w:rsidR="00B81651" w:rsidRPr="00A5110B" w14:paraId="3FEB90F7" w14:textId="77777777" w:rsidTr="0014260F">
        <w:tc>
          <w:tcPr>
            <w:tcW w:w="0" w:type="auto"/>
            <w:hideMark/>
          </w:tcPr>
          <w:p w14:paraId="075602C5"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Aspect</w:t>
            </w:r>
          </w:p>
        </w:tc>
        <w:tc>
          <w:tcPr>
            <w:tcW w:w="0" w:type="auto"/>
            <w:hideMark/>
          </w:tcPr>
          <w:p w14:paraId="09B4F36C"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 xml:space="preserve">Traditional </w:t>
            </w:r>
            <w:proofErr w:type="spellStart"/>
            <w:r w:rsidRPr="00A5110B">
              <w:rPr>
                <w:sz w:val="24"/>
                <w:szCs w:val="24"/>
                <w:lang w:val="en-IN"/>
              </w:rPr>
              <w:t>Datacenter</w:t>
            </w:r>
            <w:proofErr w:type="spellEnd"/>
          </w:p>
        </w:tc>
        <w:tc>
          <w:tcPr>
            <w:tcW w:w="0" w:type="auto"/>
            <w:hideMark/>
          </w:tcPr>
          <w:p w14:paraId="7DEB1E05"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SDDC</w:t>
            </w:r>
          </w:p>
        </w:tc>
      </w:tr>
      <w:tr w:rsidR="00B81651" w:rsidRPr="00A5110B" w14:paraId="1AAF1593" w14:textId="77777777" w:rsidTr="0014260F">
        <w:tc>
          <w:tcPr>
            <w:tcW w:w="0" w:type="auto"/>
            <w:hideMark/>
          </w:tcPr>
          <w:p w14:paraId="4B2523FA"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Provisioning Time</w:t>
            </w:r>
          </w:p>
        </w:tc>
        <w:tc>
          <w:tcPr>
            <w:tcW w:w="0" w:type="auto"/>
            <w:hideMark/>
          </w:tcPr>
          <w:p w14:paraId="6AE21C43"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Days to weeks</w:t>
            </w:r>
          </w:p>
        </w:tc>
        <w:tc>
          <w:tcPr>
            <w:tcW w:w="0" w:type="auto"/>
            <w:hideMark/>
          </w:tcPr>
          <w:p w14:paraId="7F632C80"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Minutes</w:t>
            </w:r>
          </w:p>
        </w:tc>
      </w:tr>
      <w:tr w:rsidR="00B81651" w:rsidRPr="00A5110B" w14:paraId="2A23A9CD" w14:textId="77777777" w:rsidTr="0014260F">
        <w:tc>
          <w:tcPr>
            <w:tcW w:w="0" w:type="auto"/>
            <w:hideMark/>
          </w:tcPr>
          <w:p w14:paraId="49DB719B"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Scaling</w:t>
            </w:r>
          </w:p>
        </w:tc>
        <w:tc>
          <w:tcPr>
            <w:tcW w:w="0" w:type="auto"/>
            <w:hideMark/>
          </w:tcPr>
          <w:p w14:paraId="02A232E9"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Manual hardware addition</w:t>
            </w:r>
          </w:p>
        </w:tc>
        <w:tc>
          <w:tcPr>
            <w:tcW w:w="0" w:type="auto"/>
            <w:hideMark/>
          </w:tcPr>
          <w:p w14:paraId="2387C1D4"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On-demand, elastic</w:t>
            </w:r>
          </w:p>
        </w:tc>
      </w:tr>
      <w:tr w:rsidR="00B81651" w:rsidRPr="00A5110B" w14:paraId="100F37F7" w14:textId="77777777" w:rsidTr="0014260F">
        <w:tc>
          <w:tcPr>
            <w:tcW w:w="0" w:type="auto"/>
            <w:hideMark/>
          </w:tcPr>
          <w:p w14:paraId="3535E867"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Configuration</w:t>
            </w:r>
          </w:p>
        </w:tc>
        <w:tc>
          <w:tcPr>
            <w:tcW w:w="0" w:type="auto"/>
            <w:hideMark/>
          </w:tcPr>
          <w:p w14:paraId="70218378"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Manual, per device</w:t>
            </w:r>
          </w:p>
        </w:tc>
        <w:tc>
          <w:tcPr>
            <w:tcW w:w="0" w:type="auto"/>
            <w:hideMark/>
          </w:tcPr>
          <w:p w14:paraId="50BD7A72"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Centralized, software-controlled</w:t>
            </w:r>
          </w:p>
        </w:tc>
      </w:tr>
      <w:tr w:rsidR="00B81651" w:rsidRPr="00A5110B" w14:paraId="0AC16A03" w14:textId="77777777" w:rsidTr="0014260F">
        <w:tc>
          <w:tcPr>
            <w:tcW w:w="0" w:type="auto"/>
            <w:hideMark/>
          </w:tcPr>
          <w:p w14:paraId="32E2BC53"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Compute</w:t>
            </w:r>
          </w:p>
        </w:tc>
        <w:tc>
          <w:tcPr>
            <w:tcW w:w="0" w:type="auto"/>
            <w:hideMark/>
          </w:tcPr>
          <w:p w14:paraId="3F5F7B78"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Fixed physical servers</w:t>
            </w:r>
          </w:p>
        </w:tc>
        <w:tc>
          <w:tcPr>
            <w:tcW w:w="0" w:type="auto"/>
            <w:hideMark/>
          </w:tcPr>
          <w:p w14:paraId="4D1070BA"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Virtual servers created on demand</w:t>
            </w:r>
          </w:p>
        </w:tc>
      </w:tr>
      <w:tr w:rsidR="00B81651" w:rsidRPr="00A5110B" w14:paraId="284B5760" w14:textId="77777777" w:rsidTr="0014260F">
        <w:tc>
          <w:tcPr>
            <w:tcW w:w="0" w:type="auto"/>
            <w:hideMark/>
          </w:tcPr>
          <w:p w14:paraId="390CB1C8"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Storage</w:t>
            </w:r>
          </w:p>
        </w:tc>
        <w:tc>
          <w:tcPr>
            <w:tcW w:w="0" w:type="auto"/>
            <w:hideMark/>
          </w:tcPr>
          <w:p w14:paraId="370D2471"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Manually assigned to servers</w:t>
            </w:r>
          </w:p>
        </w:tc>
        <w:tc>
          <w:tcPr>
            <w:tcW w:w="0" w:type="auto"/>
            <w:hideMark/>
          </w:tcPr>
          <w:p w14:paraId="0E3BD447"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Pooled, assigned instantly via software</w:t>
            </w:r>
          </w:p>
        </w:tc>
      </w:tr>
      <w:tr w:rsidR="00B81651" w:rsidRPr="00A5110B" w14:paraId="0209B5B8" w14:textId="77777777" w:rsidTr="0014260F">
        <w:tc>
          <w:tcPr>
            <w:tcW w:w="0" w:type="auto"/>
            <w:hideMark/>
          </w:tcPr>
          <w:p w14:paraId="6D63BE76"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Network</w:t>
            </w:r>
          </w:p>
        </w:tc>
        <w:tc>
          <w:tcPr>
            <w:tcW w:w="0" w:type="auto"/>
            <w:hideMark/>
          </w:tcPr>
          <w:p w14:paraId="268EA4BD"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Manual switch/router reconfiguration</w:t>
            </w:r>
          </w:p>
        </w:tc>
        <w:tc>
          <w:tcPr>
            <w:tcW w:w="0" w:type="auto"/>
            <w:hideMark/>
          </w:tcPr>
          <w:p w14:paraId="4952A17B"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Virtual networks (SDN), auto-migrated with VM</w:t>
            </w:r>
          </w:p>
        </w:tc>
      </w:tr>
      <w:tr w:rsidR="00B81651" w:rsidRPr="00A5110B" w14:paraId="49687089" w14:textId="77777777" w:rsidTr="0014260F">
        <w:tc>
          <w:tcPr>
            <w:tcW w:w="0" w:type="auto"/>
            <w:hideMark/>
          </w:tcPr>
          <w:p w14:paraId="498CF2A4"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Flexibility</w:t>
            </w:r>
          </w:p>
        </w:tc>
        <w:tc>
          <w:tcPr>
            <w:tcW w:w="0" w:type="auto"/>
            <w:hideMark/>
          </w:tcPr>
          <w:p w14:paraId="3F454A28"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Low, hardware dependent</w:t>
            </w:r>
          </w:p>
        </w:tc>
        <w:tc>
          <w:tcPr>
            <w:tcW w:w="0" w:type="auto"/>
            <w:hideMark/>
          </w:tcPr>
          <w:p w14:paraId="603AC36F"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High, software controlled</w:t>
            </w:r>
          </w:p>
        </w:tc>
      </w:tr>
      <w:tr w:rsidR="00B81651" w:rsidRPr="00A5110B" w14:paraId="187FE2A3" w14:textId="77777777" w:rsidTr="0014260F">
        <w:tc>
          <w:tcPr>
            <w:tcW w:w="0" w:type="auto"/>
            <w:hideMark/>
          </w:tcPr>
          <w:p w14:paraId="46B2113C"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Recovery from Failure</w:t>
            </w:r>
          </w:p>
        </w:tc>
        <w:tc>
          <w:tcPr>
            <w:tcW w:w="0" w:type="auto"/>
            <w:hideMark/>
          </w:tcPr>
          <w:p w14:paraId="384BFFFE"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Manual intervention</w:t>
            </w:r>
          </w:p>
        </w:tc>
        <w:tc>
          <w:tcPr>
            <w:tcW w:w="0" w:type="auto"/>
            <w:hideMark/>
          </w:tcPr>
          <w:p w14:paraId="56A87AE7" w14:textId="77777777" w:rsidR="00B81651" w:rsidRPr="00A5110B" w:rsidRDefault="00B81651" w:rsidP="00B81651">
            <w:pPr>
              <w:pBdr>
                <w:top w:val="nil"/>
                <w:left w:val="nil"/>
                <w:bottom w:val="nil"/>
                <w:right w:val="nil"/>
                <w:between w:val="nil"/>
              </w:pBdr>
              <w:spacing w:line="360" w:lineRule="auto"/>
              <w:rPr>
                <w:sz w:val="24"/>
                <w:szCs w:val="24"/>
                <w:lang w:val="en-IN"/>
              </w:rPr>
            </w:pPr>
            <w:r w:rsidRPr="00A5110B">
              <w:rPr>
                <w:sz w:val="24"/>
                <w:szCs w:val="24"/>
                <w:lang w:val="en-IN"/>
              </w:rPr>
              <w:t>Automated failover/recovery</w:t>
            </w:r>
          </w:p>
        </w:tc>
      </w:tr>
    </w:tbl>
    <w:p w14:paraId="7D263E35" w14:textId="66208C4E" w:rsidR="00B81651" w:rsidRPr="00A5110B" w:rsidRDefault="0014260F" w:rsidP="00B81651">
      <w:pPr>
        <w:pBdr>
          <w:top w:val="nil"/>
          <w:left w:val="nil"/>
          <w:bottom w:val="nil"/>
          <w:right w:val="nil"/>
          <w:between w:val="nil"/>
        </w:pBdr>
        <w:spacing w:after="0" w:line="360" w:lineRule="auto"/>
        <w:rPr>
          <w:sz w:val="24"/>
          <w:szCs w:val="24"/>
          <w:lang w:val="en-IN"/>
        </w:rPr>
      </w:pPr>
      <w:r w:rsidRPr="00A5110B">
        <w:rPr>
          <w:sz w:val="24"/>
          <w:szCs w:val="24"/>
          <w:lang w:val="en-IN"/>
        </w:rPr>
        <w:t xml:space="preserve"> Why SDDC:</w:t>
      </w:r>
    </w:p>
    <w:p w14:paraId="3F2D83E5" w14:textId="77777777" w:rsidR="00B81651" w:rsidRDefault="00B81651" w:rsidP="00B81651">
      <w:pPr>
        <w:pBdr>
          <w:top w:val="nil"/>
          <w:left w:val="nil"/>
          <w:bottom w:val="nil"/>
          <w:right w:val="nil"/>
          <w:between w:val="nil"/>
        </w:pBdr>
        <w:spacing w:after="0" w:line="360" w:lineRule="auto"/>
        <w:rPr>
          <w:sz w:val="24"/>
          <w:szCs w:val="24"/>
          <w:lang w:val="en-IN"/>
        </w:rPr>
      </w:pPr>
      <w:r w:rsidRPr="00A5110B">
        <w:rPr>
          <w:sz w:val="24"/>
          <w:szCs w:val="24"/>
          <w:lang w:val="en-IN"/>
        </w:rPr>
        <w:t xml:space="preserve">Since compute, storage, and network are all controlled through software instead of physical hardware, the entire </w:t>
      </w:r>
      <w:proofErr w:type="spellStart"/>
      <w:r w:rsidRPr="00A5110B">
        <w:rPr>
          <w:sz w:val="24"/>
          <w:szCs w:val="24"/>
          <w:lang w:val="en-IN"/>
        </w:rPr>
        <w:t>datacenter</w:t>
      </w:r>
      <w:proofErr w:type="spellEnd"/>
      <w:r w:rsidRPr="00A5110B">
        <w:rPr>
          <w:sz w:val="24"/>
          <w:szCs w:val="24"/>
          <w:lang w:val="en-IN"/>
        </w:rPr>
        <w:t xml:space="preserve"> can be changed, scaled, or reconfigured within minutes. This is the main reason SDDC gives much better agility than a traditional </w:t>
      </w:r>
      <w:proofErr w:type="spellStart"/>
      <w:r w:rsidRPr="00A5110B">
        <w:rPr>
          <w:sz w:val="24"/>
          <w:szCs w:val="24"/>
          <w:lang w:val="en-IN"/>
        </w:rPr>
        <w:t>datacenter</w:t>
      </w:r>
      <w:proofErr w:type="spellEnd"/>
      <w:r w:rsidRPr="00A5110B">
        <w:rPr>
          <w:sz w:val="24"/>
          <w:szCs w:val="24"/>
          <w:lang w:val="en-IN"/>
        </w:rPr>
        <w:t>, which depends on slow, manual hardware processes.</w:t>
      </w:r>
    </w:p>
    <w:p w14:paraId="3521F578" w14:textId="658F6FD6" w:rsidR="00D45347" w:rsidRPr="00A5110B" w:rsidRDefault="00D45347" w:rsidP="00B81651">
      <w:pPr>
        <w:pBdr>
          <w:top w:val="nil"/>
          <w:left w:val="nil"/>
          <w:bottom w:val="nil"/>
          <w:right w:val="nil"/>
          <w:between w:val="nil"/>
        </w:pBdr>
        <w:spacing w:after="0" w:line="360" w:lineRule="auto"/>
        <w:rPr>
          <w:sz w:val="24"/>
          <w:szCs w:val="24"/>
          <w:lang w:val="en-IN"/>
        </w:rPr>
      </w:pPr>
    </w:p>
    <w:p w14:paraId="2AAF764C" w14:textId="77777777" w:rsidR="006A1EC7" w:rsidRPr="00A5110B" w:rsidRDefault="006A1EC7" w:rsidP="00B81651">
      <w:pPr>
        <w:pBdr>
          <w:top w:val="nil"/>
          <w:left w:val="nil"/>
          <w:bottom w:val="nil"/>
          <w:right w:val="nil"/>
          <w:between w:val="nil"/>
        </w:pBdr>
        <w:spacing w:after="0" w:line="360" w:lineRule="auto"/>
        <w:rPr>
          <w:sz w:val="24"/>
          <w:szCs w:val="24"/>
          <w:lang w:val="en-IN"/>
        </w:rPr>
      </w:pPr>
    </w:p>
    <w:p w14:paraId="078CFB8D" w14:textId="7E4DC448" w:rsidR="006A1EC7" w:rsidRPr="00A5110B" w:rsidRDefault="006A1EC7" w:rsidP="006A1EC7">
      <w:pPr>
        <w:pBdr>
          <w:top w:val="nil"/>
          <w:left w:val="nil"/>
          <w:bottom w:val="nil"/>
          <w:right w:val="nil"/>
          <w:between w:val="nil"/>
        </w:pBdr>
        <w:spacing w:after="40" w:line="360" w:lineRule="auto"/>
        <w:rPr>
          <w:b/>
          <w:bCs/>
          <w:color w:val="000000"/>
          <w:sz w:val="24"/>
          <w:szCs w:val="24"/>
        </w:rPr>
      </w:pPr>
      <w:r w:rsidRPr="00A5110B">
        <w:rPr>
          <w:b/>
          <w:bCs/>
          <w:color w:val="000000"/>
          <w:sz w:val="24"/>
          <w:szCs w:val="24"/>
        </w:rPr>
        <w:t>5.A multi-cloud federation project fails due to identity mismatches between providers. Analyze the issue and propose a secure identity and privacy design using federation concepts.</w:t>
      </w:r>
    </w:p>
    <w:p w14:paraId="0389DA86" w14:textId="0BD4D5C3" w:rsidR="00D84341" w:rsidRPr="00A5110B" w:rsidRDefault="00D84341" w:rsidP="00D84341">
      <w:pPr>
        <w:pBdr>
          <w:top w:val="nil"/>
          <w:left w:val="nil"/>
          <w:bottom w:val="nil"/>
          <w:right w:val="nil"/>
          <w:between w:val="nil"/>
        </w:pBdr>
        <w:spacing w:after="0" w:line="360" w:lineRule="auto"/>
        <w:rPr>
          <w:b/>
          <w:bCs/>
          <w:sz w:val="24"/>
          <w:szCs w:val="24"/>
          <w:lang w:val="en-IN"/>
        </w:rPr>
      </w:pPr>
      <w:r w:rsidRPr="00A5110B">
        <w:rPr>
          <w:b/>
          <w:bCs/>
          <w:sz w:val="24"/>
          <w:szCs w:val="24"/>
          <w:lang w:val="en-IN"/>
        </w:rPr>
        <w:t xml:space="preserve"> Multi-Cloud Federation Identity Mismatch</w:t>
      </w:r>
    </w:p>
    <w:p w14:paraId="5A90F0B7" w14:textId="77777777" w:rsidR="00D84341" w:rsidRPr="00A5110B" w:rsidRDefault="00D84341" w:rsidP="00D84341">
      <w:pPr>
        <w:pBdr>
          <w:top w:val="nil"/>
          <w:left w:val="nil"/>
          <w:bottom w:val="nil"/>
          <w:right w:val="nil"/>
          <w:between w:val="nil"/>
        </w:pBdr>
        <w:spacing w:after="0" w:line="360" w:lineRule="auto"/>
        <w:rPr>
          <w:sz w:val="24"/>
          <w:szCs w:val="24"/>
          <w:lang w:val="en-IN"/>
        </w:rPr>
      </w:pPr>
      <w:r w:rsidRPr="00A5110B">
        <w:rPr>
          <w:sz w:val="24"/>
          <w:szCs w:val="24"/>
          <w:lang w:val="en-IN"/>
        </w:rPr>
        <w:t>A multi-cloud federation lets users log in once and access many cloud providers. Here, the project fails because each provider identifies users differently, so login details don't match properly between them.</w:t>
      </w:r>
    </w:p>
    <w:p w14:paraId="056F7281" w14:textId="77777777" w:rsidR="00D84341" w:rsidRPr="00A5110B" w:rsidRDefault="00D84341" w:rsidP="00D84341">
      <w:pPr>
        <w:pBdr>
          <w:top w:val="nil"/>
          <w:left w:val="nil"/>
          <w:bottom w:val="nil"/>
          <w:right w:val="nil"/>
          <w:between w:val="nil"/>
        </w:pBdr>
        <w:spacing w:after="0" w:line="360" w:lineRule="auto"/>
        <w:rPr>
          <w:sz w:val="24"/>
          <w:szCs w:val="24"/>
          <w:lang w:val="en-IN"/>
        </w:rPr>
      </w:pPr>
      <w:r w:rsidRPr="00A5110B">
        <w:rPr>
          <w:b/>
          <w:bCs/>
          <w:sz w:val="24"/>
          <w:szCs w:val="24"/>
          <w:lang w:val="en-IN"/>
        </w:rPr>
        <w:t>Why it happens:</w:t>
      </w:r>
    </w:p>
    <w:p w14:paraId="1F88600F" w14:textId="77777777" w:rsidR="00D84341" w:rsidRPr="00A5110B" w:rsidRDefault="00D84341" w:rsidP="00D84341">
      <w:pPr>
        <w:numPr>
          <w:ilvl w:val="0"/>
          <w:numId w:val="11"/>
        </w:numPr>
        <w:pBdr>
          <w:top w:val="nil"/>
          <w:left w:val="nil"/>
          <w:bottom w:val="nil"/>
          <w:right w:val="nil"/>
          <w:between w:val="nil"/>
        </w:pBdr>
        <w:spacing w:after="0" w:line="360" w:lineRule="auto"/>
        <w:rPr>
          <w:sz w:val="24"/>
          <w:szCs w:val="24"/>
          <w:lang w:val="en-IN"/>
        </w:rPr>
      </w:pPr>
      <w:r w:rsidRPr="00A5110B">
        <w:rPr>
          <w:b/>
          <w:bCs/>
          <w:sz w:val="24"/>
          <w:szCs w:val="24"/>
          <w:lang w:val="en-IN"/>
        </w:rPr>
        <w:t>Different standards</w:t>
      </w:r>
      <w:r w:rsidRPr="00A5110B">
        <w:rPr>
          <w:sz w:val="24"/>
          <w:szCs w:val="24"/>
          <w:lang w:val="en-IN"/>
        </w:rPr>
        <w:t xml:space="preserve"> – One provider uses SAML, another uses OAuth/OIDC, so they don't understand each other's login info.</w:t>
      </w:r>
    </w:p>
    <w:p w14:paraId="4DD9E4D5" w14:textId="77777777" w:rsidR="00D84341" w:rsidRPr="00A5110B" w:rsidRDefault="00D84341" w:rsidP="00D84341">
      <w:pPr>
        <w:numPr>
          <w:ilvl w:val="0"/>
          <w:numId w:val="11"/>
        </w:numPr>
        <w:pBdr>
          <w:top w:val="nil"/>
          <w:left w:val="nil"/>
          <w:bottom w:val="nil"/>
          <w:right w:val="nil"/>
          <w:between w:val="nil"/>
        </w:pBdr>
        <w:spacing w:after="0" w:line="360" w:lineRule="auto"/>
        <w:rPr>
          <w:sz w:val="24"/>
          <w:szCs w:val="24"/>
          <w:lang w:val="en-IN"/>
        </w:rPr>
      </w:pPr>
      <w:r w:rsidRPr="00A5110B">
        <w:rPr>
          <w:b/>
          <w:bCs/>
          <w:sz w:val="24"/>
          <w:szCs w:val="24"/>
          <w:lang w:val="en-IN"/>
        </w:rPr>
        <w:t>No trust between providers</w:t>
      </w:r>
      <w:r w:rsidRPr="00A5110B">
        <w:rPr>
          <w:sz w:val="24"/>
          <w:szCs w:val="24"/>
          <w:lang w:val="en-IN"/>
        </w:rPr>
        <w:t xml:space="preserve"> – Each provider trusts only its own system, not the others.</w:t>
      </w:r>
    </w:p>
    <w:p w14:paraId="3B2CA0DC" w14:textId="77777777" w:rsidR="00D84341" w:rsidRPr="00A5110B" w:rsidRDefault="00D84341" w:rsidP="00D84341">
      <w:pPr>
        <w:numPr>
          <w:ilvl w:val="0"/>
          <w:numId w:val="11"/>
        </w:numPr>
        <w:pBdr>
          <w:top w:val="nil"/>
          <w:left w:val="nil"/>
          <w:bottom w:val="nil"/>
          <w:right w:val="nil"/>
          <w:between w:val="nil"/>
        </w:pBdr>
        <w:spacing w:after="0" w:line="360" w:lineRule="auto"/>
        <w:rPr>
          <w:sz w:val="24"/>
          <w:szCs w:val="24"/>
          <w:lang w:val="en-IN"/>
        </w:rPr>
      </w:pPr>
      <w:r w:rsidRPr="00A5110B">
        <w:rPr>
          <w:b/>
          <w:bCs/>
          <w:sz w:val="24"/>
          <w:szCs w:val="24"/>
          <w:lang w:val="en-IN"/>
        </w:rPr>
        <w:t>Different attribute names</w:t>
      </w:r>
      <w:r w:rsidRPr="00A5110B">
        <w:rPr>
          <w:sz w:val="24"/>
          <w:szCs w:val="24"/>
          <w:lang w:val="en-IN"/>
        </w:rPr>
        <w:t xml:space="preserve"> – One calls it "role," another calls it "</w:t>
      </w:r>
      <w:proofErr w:type="spellStart"/>
      <w:r w:rsidRPr="00A5110B">
        <w:rPr>
          <w:sz w:val="24"/>
          <w:szCs w:val="24"/>
          <w:lang w:val="en-IN"/>
        </w:rPr>
        <w:t>userRole</w:t>
      </w:r>
      <w:proofErr w:type="spellEnd"/>
      <w:r w:rsidRPr="00A5110B">
        <w:rPr>
          <w:sz w:val="24"/>
          <w:szCs w:val="24"/>
          <w:lang w:val="en-IN"/>
        </w:rPr>
        <w:t>," causing wrong access.</w:t>
      </w:r>
    </w:p>
    <w:p w14:paraId="3A23FDD3" w14:textId="77777777" w:rsidR="00D84341" w:rsidRPr="00A5110B" w:rsidRDefault="00D84341" w:rsidP="00D84341">
      <w:pPr>
        <w:numPr>
          <w:ilvl w:val="0"/>
          <w:numId w:val="11"/>
        </w:numPr>
        <w:pBdr>
          <w:top w:val="nil"/>
          <w:left w:val="nil"/>
          <w:bottom w:val="nil"/>
          <w:right w:val="nil"/>
          <w:between w:val="nil"/>
        </w:pBdr>
        <w:spacing w:after="0" w:line="360" w:lineRule="auto"/>
        <w:rPr>
          <w:sz w:val="24"/>
          <w:szCs w:val="24"/>
          <w:lang w:val="en-IN"/>
        </w:rPr>
      </w:pPr>
      <w:r w:rsidRPr="00A5110B">
        <w:rPr>
          <w:b/>
          <w:bCs/>
          <w:sz w:val="24"/>
          <w:szCs w:val="24"/>
          <w:lang w:val="en-IN"/>
        </w:rPr>
        <w:t>Token mismatch</w:t>
      </w:r>
      <w:r w:rsidRPr="00A5110B">
        <w:rPr>
          <w:sz w:val="24"/>
          <w:szCs w:val="24"/>
          <w:lang w:val="en-IN"/>
        </w:rPr>
        <w:t xml:space="preserve"> – Login tokens from one provider may not be accepted by another due to different rules.</w:t>
      </w:r>
    </w:p>
    <w:p w14:paraId="11CD62B2" w14:textId="77777777" w:rsidR="00D84341" w:rsidRPr="00A5110B" w:rsidRDefault="00D84341" w:rsidP="00D84341">
      <w:pPr>
        <w:pBdr>
          <w:top w:val="nil"/>
          <w:left w:val="nil"/>
          <w:bottom w:val="nil"/>
          <w:right w:val="nil"/>
          <w:between w:val="nil"/>
        </w:pBdr>
        <w:spacing w:after="0" w:line="360" w:lineRule="auto"/>
        <w:rPr>
          <w:sz w:val="24"/>
          <w:szCs w:val="24"/>
          <w:lang w:val="en-IN"/>
        </w:rPr>
      </w:pPr>
      <w:r w:rsidRPr="00A5110B">
        <w:rPr>
          <w:b/>
          <w:bCs/>
          <w:sz w:val="24"/>
          <w:szCs w:val="24"/>
          <w:lang w:val="en-IN"/>
        </w:rPr>
        <w:t>Proposed Solution:</w:t>
      </w:r>
    </w:p>
    <w:p w14:paraId="0F4FEE61"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t>Use one common standard (OIDC or SAML) across all providers.</w:t>
      </w:r>
    </w:p>
    <w:p w14:paraId="0878BD0F"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t xml:space="preserve">Set up an </w:t>
      </w:r>
      <w:r w:rsidRPr="00A5110B">
        <w:rPr>
          <w:b/>
          <w:bCs/>
          <w:sz w:val="24"/>
          <w:szCs w:val="24"/>
          <w:lang w:val="en-IN"/>
        </w:rPr>
        <w:t>Identity Broker</w:t>
      </w:r>
      <w:r w:rsidRPr="00A5110B">
        <w:rPr>
          <w:sz w:val="24"/>
          <w:szCs w:val="24"/>
          <w:lang w:val="en-IN"/>
        </w:rPr>
        <w:t xml:space="preserve"> in the middle to translate identity info between providers.</w:t>
      </w:r>
    </w:p>
    <w:p w14:paraId="1AF9964F"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lastRenderedPageBreak/>
        <w:t>Build trust using digital certificates between providers.</w:t>
      </w:r>
    </w:p>
    <w:p w14:paraId="74080E77"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t>Use a common naming system so attributes like "role" match everywhere.</w:t>
      </w:r>
    </w:p>
    <w:p w14:paraId="741FED27"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t>Use short-lived, signed tokens (like JWT) instead of permanent passwords.</w:t>
      </w:r>
    </w:p>
    <w:p w14:paraId="07D9F02D"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t>Give users only the minimum access needed (least privilege).</w:t>
      </w:r>
    </w:p>
    <w:p w14:paraId="4EDF9D54" w14:textId="77777777" w:rsidR="00D84341" w:rsidRPr="00A5110B" w:rsidRDefault="00D84341" w:rsidP="00D84341">
      <w:pPr>
        <w:numPr>
          <w:ilvl w:val="0"/>
          <w:numId w:val="12"/>
        </w:numPr>
        <w:pBdr>
          <w:top w:val="nil"/>
          <w:left w:val="nil"/>
          <w:bottom w:val="nil"/>
          <w:right w:val="nil"/>
          <w:between w:val="nil"/>
        </w:pBdr>
        <w:spacing w:after="0" w:line="360" w:lineRule="auto"/>
        <w:rPr>
          <w:sz w:val="24"/>
          <w:szCs w:val="24"/>
          <w:lang w:val="en-IN"/>
        </w:rPr>
      </w:pPr>
      <w:r w:rsidRPr="00A5110B">
        <w:rPr>
          <w:sz w:val="24"/>
          <w:szCs w:val="24"/>
          <w:lang w:val="en-IN"/>
        </w:rPr>
        <w:t>Encrypt identity data and keep logs of every login/access for security.</w:t>
      </w:r>
    </w:p>
    <w:p w14:paraId="5029BFC8" w14:textId="4AC24B65" w:rsidR="00B81651" w:rsidRPr="00A5110B" w:rsidRDefault="00B81651" w:rsidP="00B81651">
      <w:pPr>
        <w:pBdr>
          <w:top w:val="nil"/>
          <w:left w:val="nil"/>
          <w:bottom w:val="nil"/>
          <w:right w:val="nil"/>
          <w:between w:val="nil"/>
        </w:pBdr>
        <w:spacing w:after="0" w:line="360" w:lineRule="auto"/>
        <w:rPr>
          <w:sz w:val="24"/>
          <w:szCs w:val="24"/>
          <w:lang w:val="en-IN"/>
        </w:rPr>
      </w:pPr>
    </w:p>
    <w:p w14:paraId="6D6A0F60" w14:textId="77777777" w:rsidR="00733B05" w:rsidRPr="00A5110B" w:rsidRDefault="00733B05" w:rsidP="00E0300C">
      <w:pPr>
        <w:pBdr>
          <w:top w:val="nil"/>
          <w:left w:val="nil"/>
          <w:bottom w:val="nil"/>
          <w:right w:val="nil"/>
          <w:between w:val="nil"/>
        </w:pBdr>
        <w:spacing w:after="0" w:line="360" w:lineRule="auto"/>
        <w:rPr>
          <w:sz w:val="24"/>
          <w:szCs w:val="24"/>
        </w:rPr>
      </w:pPr>
    </w:p>
    <w:sectPr w:rsidR="00733B05" w:rsidRPr="00A5110B">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3448D03-BA64-4023-998A-90E1C71E39BF}"/>
    <w:embedBold r:id="rId2" w:fontKey="{C45FDCE5-6058-4E80-A0CD-48C872191776}"/>
    <w:embedItalic r:id="rId3" w:fontKey="{50C3D220-7D6E-4886-8F66-D911A46A01CF}"/>
    <w:embedBoldItalic r:id="rId4" w:fontKey="{D95F7F65-2A9A-459C-A03B-A32B637D64C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E2ED444-BE88-4F27-B0BA-E9A6AF9E1A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96A"/>
    <w:multiLevelType w:val="multilevel"/>
    <w:tmpl w:val="52FE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86AEF"/>
    <w:multiLevelType w:val="multilevel"/>
    <w:tmpl w:val="18F6121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A25A8A"/>
    <w:multiLevelType w:val="multilevel"/>
    <w:tmpl w:val="447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F34C5"/>
    <w:multiLevelType w:val="hybridMultilevel"/>
    <w:tmpl w:val="0CE280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587022"/>
    <w:multiLevelType w:val="multilevel"/>
    <w:tmpl w:val="371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11FA2"/>
    <w:multiLevelType w:val="multilevel"/>
    <w:tmpl w:val="64B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31210"/>
    <w:multiLevelType w:val="multilevel"/>
    <w:tmpl w:val="2F3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C75F4"/>
    <w:multiLevelType w:val="multilevel"/>
    <w:tmpl w:val="EB1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C240C"/>
    <w:multiLevelType w:val="multilevel"/>
    <w:tmpl w:val="55A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156D3"/>
    <w:multiLevelType w:val="hybridMultilevel"/>
    <w:tmpl w:val="56C8B4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4E25C0"/>
    <w:multiLevelType w:val="hybridMultilevel"/>
    <w:tmpl w:val="FFD053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663306"/>
    <w:multiLevelType w:val="hybridMultilevel"/>
    <w:tmpl w:val="27ECF88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4706365">
    <w:abstractNumId w:val="1"/>
  </w:num>
  <w:num w:numId="2" w16cid:durableId="349457356">
    <w:abstractNumId w:val="3"/>
  </w:num>
  <w:num w:numId="3" w16cid:durableId="199440263">
    <w:abstractNumId w:val="10"/>
  </w:num>
  <w:num w:numId="4" w16cid:durableId="460001123">
    <w:abstractNumId w:val="4"/>
  </w:num>
  <w:num w:numId="5" w16cid:durableId="1031809363">
    <w:abstractNumId w:val="0"/>
  </w:num>
  <w:num w:numId="6" w16cid:durableId="291251213">
    <w:abstractNumId w:val="2"/>
  </w:num>
  <w:num w:numId="7" w16cid:durableId="407727989">
    <w:abstractNumId w:val="5"/>
  </w:num>
  <w:num w:numId="8" w16cid:durableId="1021321863">
    <w:abstractNumId w:val="9"/>
  </w:num>
  <w:num w:numId="9" w16cid:durableId="541787866">
    <w:abstractNumId w:val="11"/>
  </w:num>
  <w:num w:numId="10" w16cid:durableId="746532293">
    <w:abstractNumId w:val="7"/>
  </w:num>
  <w:num w:numId="11" w16cid:durableId="1204099655">
    <w:abstractNumId w:val="8"/>
  </w:num>
  <w:num w:numId="12" w16cid:durableId="1499006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F4"/>
    <w:rsid w:val="00065EE1"/>
    <w:rsid w:val="000846F4"/>
    <w:rsid w:val="000C23AF"/>
    <w:rsid w:val="000D01A7"/>
    <w:rsid w:val="00135A7A"/>
    <w:rsid w:val="0014260F"/>
    <w:rsid w:val="00156EB3"/>
    <w:rsid w:val="001F7B72"/>
    <w:rsid w:val="00217A38"/>
    <w:rsid w:val="002318F3"/>
    <w:rsid w:val="00267538"/>
    <w:rsid w:val="002948BF"/>
    <w:rsid w:val="0036381B"/>
    <w:rsid w:val="00400890"/>
    <w:rsid w:val="004338E4"/>
    <w:rsid w:val="004A62AF"/>
    <w:rsid w:val="004B5634"/>
    <w:rsid w:val="005D6B32"/>
    <w:rsid w:val="00646B6B"/>
    <w:rsid w:val="006955FD"/>
    <w:rsid w:val="006A1EC7"/>
    <w:rsid w:val="006A5964"/>
    <w:rsid w:val="006C09FE"/>
    <w:rsid w:val="006D253D"/>
    <w:rsid w:val="00733B05"/>
    <w:rsid w:val="00743FF3"/>
    <w:rsid w:val="00773875"/>
    <w:rsid w:val="00800906"/>
    <w:rsid w:val="00866EB3"/>
    <w:rsid w:val="0089545C"/>
    <w:rsid w:val="008D0A74"/>
    <w:rsid w:val="008F0F1D"/>
    <w:rsid w:val="00997356"/>
    <w:rsid w:val="009C4EE8"/>
    <w:rsid w:val="00A1642F"/>
    <w:rsid w:val="00A16EAB"/>
    <w:rsid w:val="00A5110B"/>
    <w:rsid w:val="00B02620"/>
    <w:rsid w:val="00B81651"/>
    <w:rsid w:val="00BE0468"/>
    <w:rsid w:val="00BE112C"/>
    <w:rsid w:val="00BF405A"/>
    <w:rsid w:val="00C051A0"/>
    <w:rsid w:val="00C615FD"/>
    <w:rsid w:val="00C84836"/>
    <w:rsid w:val="00CB7582"/>
    <w:rsid w:val="00D0609D"/>
    <w:rsid w:val="00D45347"/>
    <w:rsid w:val="00D612E8"/>
    <w:rsid w:val="00D84341"/>
    <w:rsid w:val="00D85CEB"/>
    <w:rsid w:val="00DC0957"/>
    <w:rsid w:val="00DD0484"/>
    <w:rsid w:val="00DD3A64"/>
    <w:rsid w:val="00DF4E18"/>
    <w:rsid w:val="00E0300C"/>
    <w:rsid w:val="00E17350"/>
    <w:rsid w:val="00E42FC7"/>
    <w:rsid w:val="00EA55B9"/>
    <w:rsid w:val="00F94AEF"/>
    <w:rsid w:val="00FF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A308"/>
  <w15:docId w15:val="{D8F7D6E3-5C2E-4383-9BA7-706E6F50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9C4EE8"/>
    <w:rPr>
      <w:lang w:val="en-US"/>
    </w:rPr>
  </w:style>
  <w:style w:type="table" w:customStyle="1" w:styleId="TableGrid1">
    <w:name w:val="Table Grid1"/>
    <w:basedOn w:val="TableNormal"/>
    <w:next w:val="TableGrid"/>
    <w:uiPriority w:val="59"/>
    <w:rsid w:val="009C4EE8"/>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9C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18F3"/>
    <w:rPr>
      <w:color w:val="0000FF" w:themeColor="hyperlink"/>
      <w:u w:val="single"/>
    </w:rPr>
  </w:style>
  <w:style w:type="character" w:styleId="UnresolvedMention">
    <w:name w:val="Unresolved Mention"/>
    <w:basedOn w:val="DefaultParagraphFont"/>
    <w:uiPriority w:val="99"/>
    <w:semiHidden/>
    <w:unhideWhenUsed/>
    <w:rsid w:val="002318F3"/>
    <w:rPr>
      <w:color w:val="605E5C"/>
      <w:shd w:val="clear" w:color="auto" w:fill="E1DFDD"/>
    </w:rPr>
  </w:style>
  <w:style w:type="paragraph" w:styleId="ListParagraph">
    <w:name w:val="List Paragraph"/>
    <w:basedOn w:val="Normal"/>
    <w:uiPriority w:val="34"/>
    <w:qFormat/>
    <w:rsid w:val="00DC0957"/>
    <w:pPr>
      <w:ind w:left="720"/>
      <w:contextualSpacing/>
    </w:pPr>
  </w:style>
  <w:style w:type="table" w:styleId="TableGridLight">
    <w:name w:val="Grid Table Light"/>
    <w:basedOn w:val="TableNormal"/>
    <w:uiPriority w:val="40"/>
    <w:rsid w:val="00156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yC4lchtvZSNFLhJixG10rbIw==">CgMxLjAyDmguZ2pwY2tmZWJiNzM5OAByITFkam91VHJ6b0J6bmROWjgwN0hpV1BDWWkxcFFIbnRuQQ==</go:docsCustomData>
</go:gDocsCustomXmlDataStorage>
</file>

<file path=customXml/itemProps1.xml><?xml version="1.0" encoding="utf-8"?>
<ds:datastoreItem xmlns:ds="http://schemas.openxmlformats.org/officeDocument/2006/customXml" ds:itemID="{F7B99D29-1838-4216-ACD2-E9BBF65139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Keerthana L</cp:lastModifiedBy>
  <cp:revision>51</cp:revision>
  <dcterms:created xsi:type="dcterms:W3CDTF">2026-07-30T03:58:00Z</dcterms:created>
  <dcterms:modified xsi:type="dcterms:W3CDTF">2026-07-30T05:32:00Z</dcterms:modified>
</cp:coreProperties>
</file>