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37AD" w14:textId="7A393C1B" w:rsidR="008C3D63" w:rsidRPr="008C3D63" w:rsidRDefault="008C3D63" w:rsidP="008C3D63">
      <w:pPr>
        <w:jc w:val="center"/>
        <w:rPr>
          <w:rFonts w:asciiTheme="majorBidi" w:hAnsiTheme="majorBidi" w:cstheme="majorBidi"/>
          <w:b/>
          <w:bCs/>
          <w:sz w:val="36"/>
          <w:szCs w:val="36"/>
        </w:rPr>
      </w:pPr>
      <w:r w:rsidRPr="008C3D63">
        <w:rPr>
          <w:rFonts w:asciiTheme="majorBidi" w:hAnsiTheme="majorBidi" w:cstheme="majorBidi"/>
          <w:b/>
          <w:bCs/>
          <w:sz w:val="36"/>
          <w:szCs w:val="36"/>
        </w:rPr>
        <w:t>Project Summary</w:t>
      </w:r>
    </w:p>
    <w:p w14:paraId="624CB764" w14:textId="6CC76291" w:rsidR="008C3D63" w:rsidRDefault="008C3D63" w:rsidP="008C3D63">
      <w:pPr>
        <w:jc w:val="center"/>
        <w:rPr>
          <w:rFonts w:asciiTheme="majorBidi" w:hAnsiTheme="majorBidi" w:cstheme="majorBidi"/>
          <w:b/>
          <w:bCs/>
          <w:sz w:val="36"/>
          <w:szCs w:val="36"/>
        </w:rPr>
      </w:pPr>
      <w:r w:rsidRPr="008C3D63">
        <w:rPr>
          <w:rFonts w:asciiTheme="majorBidi" w:hAnsiTheme="majorBidi" w:cstheme="majorBidi"/>
          <w:b/>
          <w:bCs/>
          <w:sz w:val="36"/>
          <w:szCs w:val="36"/>
        </w:rPr>
        <w:t>Title</w:t>
      </w:r>
      <w:r w:rsidR="00CC294C">
        <w:rPr>
          <w:rFonts w:asciiTheme="majorBidi" w:hAnsiTheme="majorBidi" w:cstheme="majorBidi"/>
          <w:b/>
          <w:bCs/>
          <w:sz w:val="36"/>
          <w:szCs w:val="36"/>
        </w:rPr>
        <w:t xml:space="preserve"> of the project </w:t>
      </w:r>
      <w:r w:rsidRPr="008C3D63">
        <w:rPr>
          <w:rFonts w:asciiTheme="majorBidi" w:hAnsiTheme="majorBidi" w:cstheme="majorBidi"/>
          <w:b/>
          <w:bCs/>
          <w:sz w:val="36"/>
          <w:szCs w:val="36"/>
        </w:rPr>
        <w:t>-</w:t>
      </w:r>
      <w:r>
        <w:rPr>
          <w:rFonts w:asciiTheme="majorBidi" w:hAnsiTheme="majorBidi" w:cstheme="majorBidi"/>
          <w:b/>
          <w:bCs/>
          <w:sz w:val="36"/>
          <w:szCs w:val="36"/>
        </w:rPr>
        <w:t xml:space="preserve"> </w:t>
      </w:r>
      <w:r w:rsidRPr="008C3D63">
        <w:rPr>
          <w:rFonts w:asciiTheme="majorBidi" w:hAnsiTheme="majorBidi" w:cstheme="majorBidi"/>
          <w:b/>
          <w:bCs/>
          <w:sz w:val="36"/>
          <w:szCs w:val="36"/>
        </w:rPr>
        <w:t xml:space="preserve">House Price Prediction  </w:t>
      </w:r>
    </w:p>
    <w:p w14:paraId="5379BF96" w14:textId="77777777" w:rsidR="008C3D63" w:rsidRPr="008C3D63" w:rsidRDefault="008C3D63" w:rsidP="008C3D63">
      <w:pPr>
        <w:jc w:val="center"/>
        <w:rPr>
          <w:rFonts w:asciiTheme="majorBidi" w:hAnsiTheme="majorBidi" w:cstheme="majorBidi"/>
          <w:b/>
          <w:bCs/>
          <w:sz w:val="36"/>
          <w:szCs w:val="36"/>
        </w:rPr>
      </w:pPr>
    </w:p>
    <w:p w14:paraId="1037F0A6" w14:textId="5A23DF1E" w:rsidR="008C3D63" w:rsidRPr="008C3D63" w:rsidRDefault="008C3D63" w:rsidP="008C3D63">
      <w:pPr>
        <w:pStyle w:val="ListParagraph"/>
        <w:numPr>
          <w:ilvl w:val="0"/>
          <w:numId w:val="2"/>
        </w:numPr>
        <w:pBdr>
          <w:bottom w:val="single" w:sz="4" w:space="1" w:color="auto"/>
        </w:pBdr>
        <w:rPr>
          <w:rFonts w:asciiTheme="majorBidi" w:hAnsiTheme="majorBidi" w:cstheme="majorBidi"/>
          <w:b/>
          <w:bCs/>
          <w:sz w:val="28"/>
          <w:szCs w:val="28"/>
        </w:rPr>
      </w:pPr>
      <w:r w:rsidRPr="008C3D63">
        <w:rPr>
          <w:rFonts w:asciiTheme="majorBidi" w:hAnsiTheme="majorBidi" w:cstheme="majorBidi"/>
          <w:b/>
          <w:bCs/>
          <w:sz w:val="28"/>
          <w:szCs w:val="28"/>
        </w:rPr>
        <w:t>Introduction</w:t>
      </w:r>
    </w:p>
    <w:p w14:paraId="22A0B841" w14:textId="77777777" w:rsidR="008C3D63" w:rsidRPr="008C3D63" w:rsidRDefault="008C3D63" w:rsidP="008C3D63">
      <w:pPr>
        <w:rPr>
          <w:rFonts w:asciiTheme="majorBidi" w:hAnsiTheme="majorBidi" w:cstheme="majorBidi"/>
        </w:rPr>
      </w:pPr>
      <w:r w:rsidRPr="008C3D63">
        <w:rPr>
          <w:rFonts w:asciiTheme="majorBidi" w:hAnsiTheme="majorBidi" w:cstheme="majorBidi"/>
        </w:rPr>
        <w:t>For this project, I developed a machine learning model to predict house prices using a housing dataset containing information such as area, number of bedrooms, bathrooms, parking spaces, location preferences, and other property features. The main goal was to understand which factors have the greatest impact on house prices and evaluate how accurately machine learning models can estimate property values.</w:t>
      </w:r>
    </w:p>
    <w:p w14:paraId="0AC95F45" w14:textId="77777777" w:rsidR="008C3D63" w:rsidRPr="008C3D63" w:rsidRDefault="008C3D63" w:rsidP="008C3D63">
      <w:pPr>
        <w:pStyle w:val="ListParagraph"/>
        <w:numPr>
          <w:ilvl w:val="0"/>
          <w:numId w:val="2"/>
        </w:numPr>
        <w:pBdr>
          <w:bottom w:val="single" w:sz="4" w:space="1" w:color="auto"/>
        </w:pBdr>
        <w:rPr>
          <w:rFonts w:asciiTheme="majorBidi" w:hAnsiTheme="majorBidi" w:cstheme="majorBidi"/>
          <w:b/>
          <w:bCs/>
          <w:sz w:val="28"/>
          <w:szCs w:val="28"/>
        </w:rPr>
      </w:pPr>
      <w:r w:rsidRPr="008C3D63">
        <w:rPr>
          <w:rFonts w:asciiTheme="majorBidi" w:hAnsiTheme="majorBidi" w:cstheme="majorBidi"/>
          <w:b/>
          <w:bCs/>
          <w:sz w:val="28"/>
          <w:szCs w:val="28"/>
        </w:rPr>
        <w:t>Data Exploration and Preparation</w:t>
      </w:r>
    </w:p>
    <w:p w14:paraId="6A58A2BF" w14:textId="77777777" w:rsidR="008C3D63" w:rsidRPr="008C3D63" w:rsidRDefault="008C3D63" w:rsidP="008C3D63">
      <w:pPr>
        <w:rPr>
          <w:rFonts w:asciiTheme="majorBidi" w:hAnsiTheme="majorBidi" w:cstheme="majorBidi"/>
        </w:rPr>
      </w:pPr>
      <w:r w:rsidRPr="008C3D63">
        <w:rPr>
          <w:rFonts w:asciiTheme="majorBidi" w:hAnsiTheme="majorBidi" w:cstheme="majorBidi"/>
        </w:rPr>
        <w:t xml:space="preserve">The dataset consisted of </w:t>
      </w:r>
      <w:r w:rsidRPr="008C3D63">
        <w:rPr>
          <w:rFonts w:asciiTheme="majorBidi" w:hAnsiTheme="majorBidi" w:cstheme="majorBidi"/>
          <w:b/>
          <w:bCs/>
        </w:rPr>
        <w:t>545 houses</w:t>
      </w:r>
      <w:r w:rsidRPr="008C3D63">
        <w:rPr>
          <w:rFonts w:asciiTheme="majorBidi" w:hAnsiTheme="majorBidi" w:cstheme="majorBidi"/>
        </w:rPr>
        <w:t xml:space="preserve"> with </w:t>
      </w:r>
      <w:r w:rsidRPr="008C3D63">
        <w:rPr>
          <w:rFonts w:asciiTheme="majorBidi" w:hAnsiTheme="majorBidi" w:cstheme="majorBidi"/>
          <w:b/>
          <w:bCs/>
        </w:rPr>
        <w:t>13 features</w:t>
      </w:r>
      <w:r w:rsidRPr="008C3D63">
        <w:rPr>
          <w:rFonts w:asciiTheme="majorBidi" w:hAnsiTheme="majorBidi" w:cstheme="majorBidi"/>
        </w:rPr>
        <w:t>. During the exploration stage, I examined the structure of the data, checked data types, and reviewed summary statistics. I also checked for missing values and duplicate records. Fortunately, the dataset was clean, with no missing values or duplicate entries. To prepare the data for machine learning, categorical variables such as air conditioning, guest room availability, and furnishing status were converted into numerical values using encoding techniques.</w:t>
      </w:r>
    </w:p>
    <w:p w14:paraId="65685A91" w14:textId="77777777" w:rsidR="008C3D63" w:rsidRPr="008C3D63" w:rsidRDefault="008C3D63" w:rsidP="008C3D63">
      <w:pPr>
        <w:pStyle w:val="ListParagraph"/>
        <w:numPr>
          <w:ilvl w:val="0"/>
          <w:numId w:val="2"/>
        </w:numPr>
        <w:pBdr>
          <w:bottom w:val="single" w:sz="4" w:space="1" w:color="auto"/>
        </w:pBdr>
        <w:rPr>
          <w:rFonts w:asciiTheme="majorBidi" w:hAnsiTheme="majorBidi" w:cstheme="majorBidi"/>
          <w:b/>
          <w:bCs/>
          <w:sz w:val="28"/>
          <w:szCs w:val="28"/>
        </w:rPr>
      </w:pPr>
      <w:r w:rsidRPr="008C3D63">
        <w:rPr>
          <w:rFonts w:asciiTheme="majorBidi" w:hAnsiTheme="majorBidi" w:cstheme="majorBidi"/>
          <w:b/>
          <w:bCs/>
          <w:sz w:val="28"/>
          <w:szCs w:val="28"/>
        </w:rPr>
        <w:t>Model Development</w:t>
      </w:r>
    </w:p>
    <w:p w14:paraId="6F675D11" w14:textId="77777777" w:rsidR="008C3D63" w:rsidRPr="008C3D63" w:rsidRDefault="008C3D63" w:rsidP="008C3D63">
      <w:pPr>
        <w:rPr>
          <w:rFonts w:asciiTheme="majorBidi" w:hAnsiTheme="majorBidi" w:cstheme="majorBidi"/>
        </w:rPr>
      </w:pPr>
      <w:r w:rsidRPr="008C3D63">
        <w:rPr>
          <w:rFonts w:asciiTheme="majorBidi" w:hAnsiTheme="majorBidi" w:cstheme="majorBidi"/>
        </w:rPr>
        <w:t xml:space="preserve">Two regression models were trained and tested: </w:t>
      </w:r>
      <w:r w:rsidRPr="008C3D63">
        <w:rPr>
          <w:rFonts w:asciiTheme="majorBidi" w:hAnsiTheme="majorBidi" w:cstheme="majorBidi"/>
          <w:b/>
          <w:bCs/>
        </w:rPr>
        <w:t>Linear Regression</w:t>
      </w:r>
      <w:r w:rsidRPr="008C3D63">
        <w:rPr>
          <w:rFonts w:asciiTheme="majorBidi" w:hAnsiTheme="majorBidi" w:cstheme="majorBidi"/>
        </w:rPr>
        <w:t xml:space="preserve"> and </w:t>
      </w:r>
      <w:r w:rsidRPr="008C3D63">
        <w:rPr>
          <w:rFonts w:asciiTheme="majorBidi" w:hAnsiTheme="majorBidi" w:cstheme="majorBidi"/>
          <w:b/>
          <w:bCs/>
        </w:rPr>
        <w:t>Random Forest Regressor</w:t>
      </w:r>
      <w:r w:rsidRPr="008C3D63">
        <w:rPr>
          <w:rFonts w:asciiTheme="majorBidi" w:hAnsiTheme="majorBidi" w:cstheme="majorBidi"/>
        </w:rPr>
        <w:t>. The dataset was split into training and testing sets using an 80/20 ratio. Model performance was evaluated using Mean Absolute Error (MAE), Root Mean Squared Error (RMSE), and R² Score.</w:t>
      </w:r>
    </w:p>
    <w:p w14:paraId="6B6A40B2" w14:textId="77777777" w:rsidR="008C3D63" w:rsidRPr="008C3D63" w:rsidRDefault="008C3D63" w:rsidP="008C3D63">
      <w:pPr>
        <w:rPr>
          <w:rFonts w:asciiTheme="majorBidi" w:hAnsiTheme="majorBidi" w:cstheme="majorBidi"/>
        </w:rPr>
      </w:pPr>
      <w:r w:rsidRPr="008C3D63">
        <w:rPr>
          <w:rFonts w:asciiTheme="majorBidi" w:hAnsiTheme="majorBidi" w:cstheme="majorBidi"/>
        </w:rPr>
        <w:t xml:space="preserve">The </w:t>
      </w:r>
      <w:r w:rsidRPr="008C3D63">
        <w:rPr>
          <w:rFonts w:asciiTheme="majorBidi" w:hAnsiTheme="majorBidi" w:cstheme="majorBidi"/>
          <w:b/>
          <w:bCs/>
        </w:rPr>
        <w:t>Linear Regression model</w:t>
      </w:r>
      <w:r w:rsidRPr="008C3D63">
        <w:rPr>
          <w:rFonts w:asciiTheme="majorBidi" w:hAnsiTheme="majorBidi" w:cstheme="majorBidi"/>
        </w:rPr>
        <w:t xml:space="preserve"> achieved an </w:t>
      </w:r>
      <w:r w:rsidRPr="008C3D63">
        <w:rPr>
          <w:rFonts w:asciiTheme="majorBidi" w:hAnsiTheme="majorBidi" w:cstheme="majorBidi"/>
          <w:b/>
          <w:bCs/>
        </w:rPr>
        <w:t>R² score of 0.65</w:t>
      </w:r>
      <w:r w:rsidRPr="008C3D63">
        <w:rPr>
          <w:rFonts w:asciiTheme="majorBidi" w:hAnsiTheme="majorBidi" w:cstheme="majorBidi"/>
        </w:rPr>
        <w:t xml:space="preserve">, while the </w:t>
      </w:r>
      <w:r w:rsidRPr="008C3D63">
        <w:rPr>
          <w:rFonts w:asciiTheme="majorBidi" w:hAnsiTheme="majorBidi" w:cstheme="majorBidi"/>
          <w:b/>
          <w:bCs/>
        </w:rPr>
        <w:t>Random Forest model</w:t>
      </w:r>
      <w:r w:rsidRPr="008C3D63">
        <w:rPr>
          <w:rFonts w:asciiTheme="majorBidi" w:hAnsiTheme="majorBidi" w:cstheme="majorBidi"/>
        </w:rPr>
        <w:t xml:space="preserve"> achieved an </w:t>
      </w:r>
      <w:r w:rsidRPr="008C3D63">
        <w:rPr>
          <w:rFonts w:asciiTheme="majorBidi" w:hAnsiTheme="majorBidi" w:cstheme="majorBidi"/>
          <w:b/>
          <w:bCs/>
        </w:rPr>
        <w:t>R² score of 0.61</w:t>
      </w:r>
      <w:r w:rsidRPr="008C3D63">
        <w:rPr>
          <w:rFonts w:asciiTheme="majorBidi" w:hAnsiTheme="majorBidi" w:cstheme="majorBidi"/>
        </w:rPr>
        <w:t>. Based on these results, Linear Regression performed slightly better on this dataset and provided more accurate predictions overall.</w:t>
      </w:r>
    </w:p>
    <w:p w14:paraId="6640DFAD" w14:textId="77777777" w:rsidR="008C3D63" w:rsidRPr="008C3D63" w:rsidRDefault="008C3D63" w:rsidP="008C3D63">
      <w:pPr>
        <w:pStyle w:val="ListParagraph"/>
        <w:numPr>
          <w:ilvl w:val="0"/>
          <w:numId w:val="2"/>
        </w:numPr>
        <w:pBdr>
          <w:bottom w:val="single" w:sz="4" w:space="1" w:color="auto"/>
        </w:pBdr>
        <w:rPr>
          <w:rFonts w:asciiTheme="majorBidi" w:hAnsiTheme="majorBidi" w:cstheme="majorBidi"/>
          <w:b/>
          <w:bCs/>
          <w:sz w:val="28"/>
          <w:szCs w:val="28"/>
        </w:rPr>
      </w:pPr>
      <w:r w:rsidRPr="008C3D63">
        <w:rPr>
          <w:rFonts w:asciiTheme="majorBidi" w:hAnsiTheme="majorBidi" w:cstheme="majorBidi"/>
          <w:b/>
          <w:bCs/>
          <w:sz w:val="28"/>
          <w:szCs w:val="28"/>
        </w:rPr>
        <w:t>Findings and Insights</w:t>
      </w:r>
    </w:p>
    <w:p w14:paraId="61D1E928" w14:textId="77777777" w:rsidR="008C3D63" w:rsidRPr="008C3D63" w:rsidRDefault="008C3D63" w:rsidP="008C3D63">
      <w:pPr>
        <w:rPr>
          <w:rFonts w:asciiTheme="majorBidi" w:hAnsiTheme="majorBidi" w:cstheme="majorBidi"/>
        </w:rPr>
      </w:pPr>
      <w:r w:rsidRPr="008C3D63">
        <w:rPr>
          <w:rFonts w:asciiTheme="majorBidi" w:hAnsiTheme="majorBidi" w:cstheme="majorBidi"/>
        </w:rPr>
        <w:t xml:space="preserve">The analysis showed that features such as </w:t>
      </w:r>
      <w:r w:rsidRPr="008C3D63">
        <w:rPr>
          <w:rFonts w:asciiTheme="majorBidi" w:hAnsiTheme="majorBidi" w:cstheme="majorBidi"/>
          <w:b/>
          <w:bCs/>
        </w:rPr>
        <w:t>house area</w:t>
      </w:r>
      <w:r w:rsidRPr="008C3D63">
        <w:rPr>
          <w:rFonts w:asciiTheme="majorBidi" w:hAnsiTheme="majorBidi" w:cstheme="majorBidi"/>
        </w:rPr>
        <w:t xml:space="preserve">, </w:t>
      </w:r>
      <w:r w:rsidRPr="008C3D63">
        <w:rPr>
          <w:rFonts w:asciiTheme="majorBidi" w:hAnsiTheme="majorBidi" w:cstheme="majorBidi"/>
          <w:b/>
          <w:bCs/>
        </w:rPr>
        <w:t>number of bathrooms</w:t>
      </w:r>
      <w:r w:rsidRPr="008C3D63">
        <w:rPr>
          <w:rFonts w:asciiTheme="majorBidi" w:hAnsiTheme="majorBidi" w:cstheme="majorBidi"/>
        </w:rPr>
        <w:t xml:space="preserve">, </w:t>
      </w:r>
      <w:r w:rsidRPr="008C3D63">
        <w:rPr>
          <w:rFonts w:asciiTheme="majorBidi" w:hAnsiTheme="majorBidi" w:cstheme="majorBidi"/>
          <w:b/>
          <w:bCs/>
        </w:rPr>
        <w:t>parking spaces</w:t>
      </w:r>
      <w:r w:rsidRPr="008C3D63">
        <w:rPr>
          <w:rFonts w:asciiTheme="majorBidi" w:hAnsiTheme="majorBidi" w:cstheme="majorBidi"/>
        </w:rPr>
        <w:t xml:space="preserve">, and </w:t>
      </w:r>
      <w:r w:rsidRPr="008C3D63">
        <w:rPr>
          <w:rFonts w:asciiTheme="majorBidi" w:hAnsiTheme="majorBidi" w:cstheme="majorBidi"/>
          <w:b/>
          <w:bCs/>
        </w:rPr>
        <w:t>preferred location</w:t>
      </w:r>
      <w:r w:rsidRPr="008C3D63">
        <w:rPr>
          <w:rFonts w:asciiTheme="majorBidi" w:hAnsiTheme="majorBidi" w:cstheme="majorBidi"/>
        </w:rPr>
        <w:t xml:space="preserve"> had a strong influence on house prices. In general, larger houses with better facilities and more parking spaces tended to have higher market values.</w:t>
      </w:r>
    </w:p>
    <w:p w14:paraId="4CEA804B" w14:textId="77777777" w:rsidR="008C3D63" w:rsidRPr="008C3D63" w:rsidRDefault="008C3D63" w:rsidP="008C3D63">
      <w:pPr>
        <w:rPr>
          <w:rFonts w:asciiTheme="majorBidi" w:hAnsiTheme="majorBidi" w:cstheme="majorBidi"/>
        </w:rPr>
      </w:pPr>
      <w:r w:rsidRPr="008C3D63">
        <w:rPr>
          <w:rFonts w:asciiTheme="majorBidi" w:hAnsiTheme="majorBidi" w:cstheme="majorBidi"/>
        </w:rPr>
        <w:t xml:space="preserve">One interesting observation was that factors like </w:t>
      </w:r>
      <w:r w:rsidRPr="008C3D63">
        <w:rPr>
          <w:rFonts w:asciiTheme="majorBidi" w:hAnsiTheme="majorBidi" w:cstheme="majorBidi"/>
          <w:b/>
          <w:bCs/>
        </w:rPr>
        <w:t>parking availability</w:t>
      </w:r>
      <w:r w:rsidRPr="008C3D63">
        <w:rPr>
          <w:rFonts w:asciiTheme="majorBidi" w:hAnsiTheme="majorBidi" w:cstheme="majorBidi"/>
        </w:rPr>
        <w:t xml:space="preserve"> and </w:t>
      </w:r>
      <w:r w:rsidRPr="008C3D63">
        <w:rPr>
          <w:rFonts w:asciiTheme="majorBidi" w:hAnsiTheme="majorBidi" w:cstheme="majorBidi"/>
          <w:b/>
          <w:bCs/>
        </w:rPr>
        <w:t>air conditioning</w:t>
      </w:r>
      <w:r w:rsidRPr="008C3D63">
        <w:rPr>
          <w:rFonts w:asciiTheme="majorBidi" w:hAnsiTheme="majorBidi" w:cstheme="majorBidi"/>
        </w:rPr>
        <w:t xml:space="preserve"> appeared to have a noticeable impact on house prices. Initially, I expected the number of bedrooms to be one of the strongest factors, but the results suggested that property size and amenities played a more significant role in determining value.</w:t>
      </w:r>
    </w:p>
    <w:p w14:paraId="5B489223" w14:textId="77777777" w:rsidR="008C3D63" w:rsidRPr="008C3D63" w:rsidRDefault="008C3D63" w:rsidP="008C3D63">
      <w:pPr>
        <w:pStyle w:val="ListParagraph"/>
        <w:numPr>
          <w:ilvl w:val="0"/>
          <w:numId w:val="2"/>
        </w:numPr>
        <w:pBdr>
          <w:bottom w:val="single" w:sz="4" w:space="1" w:color="auto"/>
        </w:pBdr>
        <w:rPr>
          <w:rFonts w:asciiTheme="majorBidi" w:hAnsiTheme="majorBidi" w:cstheme="majorBidi"/>
          <w:b/>
          <w:bCs/>
          <w:sz w:val="28"/>
          <w:szCs w:val="28"/>
        </w:rPr>
      </w:pPr>
      <w:r w:rsidRPr="008C3D63">
        <w:rPr>
          <w:rFonts w:asciiTheme="majorBidi" w:hAnsiTheme="majorBidi" w:cstheme="majorBidi"/>
          <w:b/>
          <w:bCs/>
          <w:sz w:val="28"/>
          <w:szCs w:val="28"/>
        </w:rPr>
        <w:t>Conclusion and Recommendation</w:t>
      </w:r>
    </w:p>
    <w:p w14:paraId="0A1B4134" w14:textId="77777777" w:rsidR="008C3D63" w:rsidRPr="008C3D63" w:rsidRDefault="008C3D63" w:rsidP="008C3D63">
      <w:pPr>
        <w:rPr>
          <w:rFonts w:asciiTheme="majorBidi" w:hAnsiTheme="majorBidi" w:cstheme="majorBidi"/>
        </w:rPr>
      </w:pPr>
      <w:r w:rsidRPr="008C3D63">
        <w:rPr>
          <w:rFonts w:asciiTheme="majorBidi" w:hAnsiTheme="majorBidi" w:cstheme="majorBidi"/>
        </w:rPr>
        <w:t xml:space="preserve">Overall, the project demonstrated that machine learning can be effectively used to estimate house prices. The Linear Regression model produced reasonably accurate predictions and explained a large portion of the variation in house prices. Based on the findings, I would recommend that real estate businesses focus on properties with </w:t>
      </w:r>
      <w:r w:rsidRPr="008C3D63">
        <w:rPr>
          <w:rFonts w:asciiTheme="majorBidi" w:hAnsiTheme="majorBidi" w:cstheme="majorBidi"/>
          <w:b/>
          <w:bCs/>
        </w:rPr>
        <w:t>larger areas</w:t>
      </w:r>
      <w:r w:rsidRPr="008C3D63">
        <w:rPr>
          <w:rFonts w:asciiTheme="majorBidi" w:hAnsiTheme="majorBidi" w:cstheme="majorBidi"/>
        </w:rPr>
        <w:t xml:space="preserve">, </w:t>
      </w:r>
      <w:r w:rsidRPr="008C3D63">
        <w:rPr>
          <w:rFonts w:asciiTheme="majorBidi" w:hAnsiTheme="majorBidi" w:cstheme="majorBidi"/>
          <w:b/>
          <w:bCs/>
        </w:rPr>
        <w:t>good amenities</w:t>
      </w:r>
      <w:r w:rsidRPr="008C3D63">
        <w:rPr>
          <w:rFonts w:asciiTheme="majorBidi" w:hAnsiTheme="majorBidi" w:cstheme="majorBidi"/>
        </w:rPr>
        <w:t xml:space="preserve">, </w:t>
      </w:r>
      <w:r w:rsidRPr="008C3D63">
        <w:rPr>
          <w:rFonts w:asciiTheme="majorBidi" w:hAnsiTheme="majorBidi" w:cstheme="majorBidi"/>
          <w:b/>
          <w:bCs/>
        </w:rPr>
        <w:t>adequate parking</w:t>
      </w:r>
      <w:r w:rsidRPr="008C3D63">
        <w:rPr>
          <w:rFonts w:asciiTheme="majorBidi" w:hAnsiTheme="majorBidi" w:cstheme="majorBidi"/>
        </w:rPr>
        <w:t xml:space="preserve">, and </w:t>
      </w:r>
      <w:r w:rsidRPr="008C3D63">
        <w:rPr>
          <w:rFonts w:asciiTheme="majorBidi" w:hAnsiTheme="majorBidi" w:cstheme="majorBidi"/>
          <w:b/>
          <w:bCs/>
        </w:rPr>
        <w:t>desirable locations</w:t>
      </w:r>
      <w:r w:rsidRPr="008C3D63">
        <w:rPr>
          <w:rFonts w:asciiTheme="majorBidi" w:hAnsiTheme="majorBidi" w:cstheme="majorBidi"/>
        </w:rPr>
        <w:t>, as these characteristics are most strongly associated with higher property values. Using data-driven insights like these can help real estate companies make better pricing and investment decisions.</w:t>
      </w:r>
    </w:p>
    <w:p w14:paraId="23D60E1C" w14:textId="77777777" w:rsidR="008C3D63" w:rsidRPr="008C3D63" w:rsidRDefault="008C3D63">
      <w:pPr>
        <w:rPr>
          <w:rFonts w:asciiTheme="majorBidi" w:hAnsiTheme="majorBidi" w:cstheme="majorBidi"/>
        </w:rPr>
      </w:pPr>
    </w:p>
    <w:sectPr w:rsidR="008C3D63" w:rsidRPr="008C3D63" w:rsidSect="008C3D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60DFE"/>
    <w:multiLevelType w:val="hybridMultilevel"/>
    <w:tmpl w:val="DB947A9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9726905"/>
    <w:multiLevelType w:val="hybridMultilevel"/>
    <w:tmpl w:val="64C8A52C"/>
    <w:lvl w:ilvl="0" w:tplc="DA50D85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7988511">
    <w:abstractNumId w:val="1"/>
  </w:num>
  <w:num w:numId="2" w16cid:durableId="95474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63"/>
    <w:rsid w:val="0009525B"/>
    <w:rsid w:val="00312145"/>
    <w:rsid w:val="008C3D63"/>
    <w:rsid w:val="00CC294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0B56"/>
  <w15:chartTrackingRefBased/>
  <w15:docId w15:val="{9341A7C9-8B08-4C24-B1E1-21517F254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D63"/>
    <w:rPr>
      <w:rFonts w:eastAsiaTheme="majorEastAsia" w:cstheme="majorBidi"/>
      <w:color w:val="272727" w:themeColor="text1" w:themeTint="D8"/>
    </w:rPr>
  </w:style>
  <w:style w:type="paragraph" w:styleId="Title">
    <w:name w:val="Title"/>
    <w:basedOn w:val="Normal"/>
    <w:next w:val="Normal"/>
    <w:link w:val="TitleChar"/>
    <w:uiPriority w:val="10"/>
    <w:qFormat/>
    <w:rsid w:val="008C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D63"/>
    <w:pPr>
      <w:spacing w:before="160"/>
      <w:jc w:val="center"/>
    </w:pPr>
    <w:rPr>
      <w:i/>
      <w:iCs/>
      <w:color w:val="404040" w:themeColor="text1" w:themeTint="BF"/>
    </w:rPr>
  </w:style>
  <w:style w:type="character" w:customStyle="1" w:styleId="QuoteChar">
    <w:name w:val="Quote Char"/>
    <w:basedOn w:val="DefaultParagraphFont"/>
    <w:link w:val="Quote"/>
    <w:uiPriority w:val="29"/>
    <w:rsid w:val="008C3D63"/>
    <w:rPr>
      <w:i/>
      <w:iCs/>
      <w:color w:val="404040" w:themeColor="text1" w:themeTint="BF"/>
    </w:rPr>
  </w:style>
  <w:style w:type="paragraph" w:styleId="ListParagraph">
    <w:name w:val="List Paragraph"/>
    <w:basedOn w:val="Normal"/>
    <w:uiPriority w:val="34"/>
    <w:qFormat/>
    <w:rsid w:val="008C3D63"/>
    <w:pPr>
      <w:ind w:left="720"/>
      <w:contextualSpacing/>
    </w:pPr>
  </w:style>
  <w:style w:type="character" w:styleId="IntenseEmphasis">
    <w:name w:val="Intense Emphasis"/>
    <w:basedOn w:val="DefaultParagraphFont"/>
    <w:uiPriority w:val="21"/>
    <w:qFormat/>
    <w:rsid w:val="008C3D63"/>
    <w:rPr>
      <w:i/>
      <w:iCs/>
      <w:color w:val="2F5496" w:themeColor="accent1" w:themeShade="BF"/>
    </w:rPr>
  </w:style>
  <w:style w:type="paragraph" w:styleId="IntenseQuote">
    <w:name w:val="Intense Quote"/>
    <w:basedOn w:val="Normal"/>
    <w:next w:val="Normal"/>
    <w:link w:val="IntenseQuoteChar"/>
    <w:uiPriority w:val="30"/>
    <w:qFormat/>
    <w:rsid w:val="008C3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D63"/>
    <w:rPr>
      <w:i/>
      <w:iCs/>
      <w:color w:val="2F5496" w:themeColor="accent1" w:themeShade="BF"/>
    </w:rPr>
  </w:style>
  <w:style w:type="character" w:styleId="IntenseReference">
    <w:name w:val="Intense Reference"/>
    <w:basedOn w:val="DefaultParagraphFont"/>
    <w:uiPriority w:val="32"/>
    <w:qFormat/>
    <w:rsid w:val="008C3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Veeksha Nomula .</dc:creator>
  <cp:keywords/>
  <dc:description/>
  <cp:lastModifiedBy>Veeksha Nomula .</cp:lastModifiedBy>
  <cp:revision>2</cp:revision>
  <dcterms:created xsi:type="dcterms:W3CDTF">2026-06-19T19:02:00Z</dcterms:created>
  <dcterms:modified xsi:type="dcterms:W3CDTF">2026-06-19T19:19:00Z</dcterms:modified>
</cp:coreProperties>
</file>